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57" w:rsidRPr="005E346C" w:rsidRDefault="00200857" w:rsidP="0066630F">
      <w:pPr>
        <w:ind w:right="624"/>
        <w:jc w:val="center"/>
        <w:rPr>
          <w:rFonts w:ascii="Times New Roman" w:eastAsia="Calibri" w:hAnsi="Times New Roman" w:cs="Times New Roman"/>
          <w:sz w:val="24"/>
          <w:szCs w:val="24"/>
        </w:rPr>
      </w:pPr>
      <w:bookmarkStart w:id="0" w:name="_GoBack"/>
      <w:bookmarkEnd w:id="0"/>
      <w:r w:rsidRPr="005E346C">
        <w:rPr>
          <w:rFonts w:ascii="Times New Roman" w:eastAsia="Calibri" w:hAnsi="Times New Roman" w:cs="Times New Roman"/>
          <w:noProof/>
          <w:sz w:val="24"/>
          <w:szCs w:val="24"/>
          <w:lang w:eastAsia="lt-LT"/>
        </w:rPr>
        <w:drawing>
          <wp:inline distT="0" distB="0" distL="0" distR="0" wp14:anchorId="3A477982" wp14:editId="58F6E573">
            <wp:extent cx="525145" cy="621665"/>
            <wp:effectExtent l="0" t="0" r="8255" b="698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1665"/>
                    </a:xfrm>
                    <a:prstGeom prst="rect">
                      <a:avLst/>
                    </a:prstGeom>
                    <a:solidFill>
                      <a:srgbClr val="FFFFFF">
                        <a:alpha val="0"/>
                      </a:srgbClr>
                    </a:solidFill>
                    <a:ln>
                      <a:noFill/>
                    </a:ln>
                  </pic:spPr>
                </pic:pic>
              </a:graphicData>
            </a:graphic>
          </wp:inline>
        </w:drawing>
      </w:r>
    </w:p>
    <w:p w:rsidR="00200857" w:rsidRPr="005E346C" w:rsidRDefault="00200857" w:rsidP="0066630F">
      <w:pPr>
        <w:ind w:left="1020" w:right="624"/>
        <w:jc w:val="center"/>
        <w:rPr>
          <w:rFonts w:ascii="Times New Roman" w:eastAsia="Calibri" w:hAnsi="Times New Roman" w:cs="Times New Roman"/>
          <w:b/>
          <w:sz w:val="24"/>
          <w:szCs w:val="24"/>
        </w:rPr>
      </w:pPr>
      <w:r w:rsidRPr="005E346C">
        <w:rPr>
          <w:rFonts w:ascii="Times New Roman" w:eastAsia="Calibri" w:hAnsi="Times New Roman" w:cs="Times New Roman"/>
          <w:b/>
          <w:sz w:val="24"/>
          <w:szCs w:val="24"/>
        </w:rPr>
        <w:t>APLINKOS APSAUGOS AGENTŪRA</w:t>
      </w:r>
    </w:p>
    <w:p w:rsidR="00200857" w:rsidRPr="005E346C" w:rsidRDefault="00200857" w:rsidP="0066630F">
      <w:pPr>
        <w:ind w:left="1020" w:right="624"/>
        <w:jc w:val="center"/>
        <w:rPr>
          <w:rFonts w:ascii="Times New Roman" w:eastAsia="Calibri" w:hAnsi="Times New Roman" w:cs="Times New Roman"/>
          <w:b/>
          <w:sz w:val="24"/>
          <w:szCs w:val="24"/>
        </w:rPr>
      </w:pPr>
    </w:p>
    <w:p w:rsidR="00200857" w:rsidRPr="005E346C" w:rsidRDefault="00C87B7F" w:rsidP="0066630F">
      <w:pPr>
        <w:ind w:left="1020" w:right="624"/>
        <w:jc w:val="center"/>
        <w:rPr>
          <w:rFonts w:ascii="Times New Roman" w:eastAsia="Calibri" w:hAnsi="Times New Roman" w:cs="Times New Roman"/>
          <w:b/>
          <w:sz w:val="24"/>
          <w:szCs w:val="24"/>
        </w:rPr>
      </w:pPr>
      <w:r w:rsidRPr="005E346C">
        <w:rPr>
          <w:rFonts w:ascii="Times New Roman" w:eastAsia="Calibri" w:hAnsi="Times New Roman" w:cs="Times New Roman"/>
          <w:b/>
          <w:sz w:val="24"/>
          <w:szCs w:val="24"/>
        </w:rPr>
        <w:t xml:space="preserve">PAKEISTAS </w:t>
      </w:r>
      <w:r w:rsidR="00200857" w:rsidRPr="005E346C">
        <w:rPr>
          <w:rFonts w:ascii="Times New Roman" w:eastAsia="Calibri" w:hAnsi="Times New Roman" w:cs="Times New Roman"/>
          <w:b/>
          <w:sz w:val="24"/>
          <w:szCs w:val="24"/>
        </w:rPr>
        <w:t>TARŠOS INTEGRUOTOS PREVENCIJOS IR KONTROLĖS</w:t>
      </w:r>
    </w:p>
    <w:p w:rsidR="00200857" w:rsidRPr="005E346C" w:rsidRDefault="00200857" w:rsidP="0066630F">
      <w:pPr>
        <w:ind w:left="1020" w:right="624"/>
        <w:jc w:val="center"/>
        <w:rPr>
          <w:rFonts w:ascii="Times New Roman" w:eastAsia="Calibri" w:hAnsi="Times New Roman" w:cs="Times New Roman"/>
          <w:b/>
          <w:spacing w:val="20"/>
          <w:sz w:val="24"/>
          <w:szCs w:val="24"/>
        </w:rPr>
      </w:pPr>
      <w:r w:rsidRPr="005E346C">
        <w:rPr>
          <w:rFonts w:ascii="Times New Roman" w:eastAsia="Calibri" w:hAnsi="Times New Roman" w:cs="Times New Roman"/>
          <w:b/>
          <w:sz w:val="24"/>
          <w:szCs w:val="24"/>
        </w:rPr>
        <w:t xml:space="preserve">LEIDIMAS </w:t>
      </w:r>
      <w:r w:rsidRPr="002618A5">
        <w:rPr>
          <w:rFonts w:ascii="Times New Roman" w:eastAsia="Calibri" w:hAnsi="Times New Roman" w:cs="Times New Roman"/>
          <w:b/>
          <w:sz w:val="24"/>
          <w:szCs w:val="24"/>
        </w:rPr>
        <w:t>Nr. T-Š.</w:t>
      </w:r>
      <w:r w:rsidR="0061618B" w:rsidRPr="002618A5">
        <w:rPr>
          <w:rFonts w:ascii="Times New Roman" w:eastAsia="Calibri" w:hAnsi="Times New Roman" w:cs="Times New Roman"/>
          <w:b/>
          <w:sz w:val="24"/>
          <w:szCs w:val="24"/>
        </w:rPr>
        <w:t>2-16/2015</w:t>
      </w:r>
    </w:p>
    <w:p w:rsidR="00200857" w:rsidRPr="005E346C" w:rsidRDefault="00200857" w:rsidP="0066630F">
      <w:pPr>
        <w:suppressAutoHyphens/>
        <w:adjustRightInd w:val="0"/>
        <w:ind w:left="1021" w:right="624"/>
        <w:jc w:val="center"/>
        <w:textAlignment w:val="baseline"/>
        <w:rPr>
          <w:rFonts w:ascii="Times New Roman" w:eastAsia="Calibri" w:hAnsi="Times New Roman" w:cs="Times New Roman"/>
          <w:sz w:val="24"/>
          <w:szCs w:val="24"/>
        </w:rPr>
      </w:pPr>
    </w:p>
    <w:p w:rsidR="00200857" w:rsidRPr="005E346C" w:rsidRDefault="00200857" w:rsidP="0066630F">
      <w:pPr>
        <w:suppressAutoHyphens/>
        <w:adjustRightInd w:val="0"/>
        <w:ind w:left="1021" w:right="624"/>
        <w:jc w:val="center"/>
        <w:textAlignment w:val="baseline"/>
        <w:rPr>
          <w:rFonts w:ascii="Times New Roman" w:eastAsia="Calibri" w:hAnsi="Times New Roman" w:cs="Times New Roman"/>
          <w:sz w:val="24"/>
          <w:szCs w:val="24"/>
        </w:rPr>
      </w:pPr>
    </w:p>
    <w:p w:rsidR="00200857" w:rsidRPr="005E346C" w:rsidRDefault="00200857" w:rsidP="0066630F">
      <w:pPr>
        <w:suppressAutoHyphens/>
        <w:adjustRightInd w:val="0"/>
        <w:ind w:left="1021" w:right="624"/>
        <w:jc w:val="center"/>
        <w:textAlignment w:val="baseline"/>
        <w:rPr>
          <w:rFonts w:ascii="Times New Roman" w:eastAsia="Calibri" w:hAnsi="Times New Roman" w:cs="Times New Roman"/>
          <w:sz w:val="24"/>
          <w:szCs w:val="24"/>
        </w:rPr>
      </w:pPr>
    </w:p>
    <w:p w:rsidR="00200857" w:rsidRPr="005E346C" w:rsidRDefault="00200857" w:rsidP="0066630F">
      <w:pPr>
        <w:suppressAutoHyphens/>
        <w:adjustRightInd w:val="0"/>
        <w:ind w:left="1021" w:right="624"/>
        <w:jc w:val="center"/>
        <w:textAlignment w:val="baseline"/>
        <w:rPr>
          <w:rFonts w:ascii="Times New Roman" w:eastAsia="Calibri" w:hAnsi="Times New Roman" w:cs="Times New Roman"/>
          <w:sz w:val="24"/>
          <w:szCs w:val="24"/>
        </w:rPr>
      </w:pPr>
    </w:p>
    <w:p w:rsidR="00200857" w:rsidRPr="005E346C" w:rsidRDefault="00280B4C" w:rsidP="0066630F">
      <w:pPr>
        <w:widowControl w:val="0"/>
        <w:suppressAutoHyphens/>
        <w:ind w:left="5184" w:firstLine="1296"/>
        <w:jc w:val="center"/>
        <w:textAlignment w:val="baseline"/>
        <w:rPr>
          <w:rFonts w:ascii="Liberation Serif" w:eastAsia="SimSun" w:hAnsi="Liberation Serif" w:cs="Mangal"/>
          <w:b/>
          <w:kern w:val="2"/>
          <w:sz w:val="24"/>
          <w:szCs w:val="24"/>
          <w:lang w:eastAsia="zh-CN" w:bidi="hi-IN"/>
        </w:rPr>
      </w:pPr>
      <w:r w:rsidRPr="005E346C">
        <w:rPr>
          <w:rFonts w:ascii="Times New Roman" w:eastAsia="SimSun" w:hAnsi="Times New Roman" w:cs="Times New Roman"/>
          <w:b/>
          <w:kern w:val="2"/>
          <w:sz w:val="24"/>
          <w:szCs w:val="24"/>
          <w:u w:val="single"/>
          <w:lang w:eastAsia="zh-CN" w:bidi="hi-IN"/>
        </w:rPr>
        <w:t>3</w:t>
      </w:r>
      <w:r w:rsidR="00C87B7F" w:rsidRPr="005E346C">
        <w:rPr>
          <w:rFonts w:ascii="Times New Roman" w:eastAsia="SimSun" w:hAnsi="Times New Roman" w:cs="Times New Roman"/>
          <w:b/>
          <w:kern w:val="2"/>
          <w:sz w:val="24"/>
          <w:szCs w:val="24"/>
          <w:u w:val="single"/>
          <w:lang w:eastAsia="zh-CN" w:bidi="hi-IN"/>
        </w:rPr>
        <w:t xml:space="preserve"> </w:t>
      </w:r>
      <w:r w:rsidRPr="005E346C">
        <w:rPr>
          <w:rFonts w:ascii="Times New Roman" w:eastAsia="SimSun" w:hAnsi="Times New Roman" w:cs="Times New Roman"/>
          <w:b/>
          <w:kern w:val="2"/>
          <w:sz w:val="24"/>
          <w:szCs w:val="24"/>
          <w:u w:val="single"/>
          <w:lang w:eastAsia="zh-CN" w:bidi="hi-IN"/>
        </w:rPr>
        <w:t>0</w:t>
      </w:r>
      <w:r w:rsidR="00C87B7F" w:rsidRPr="005E346C">
        <w:rPr>
          <w:rFonts w:ascii="Times New Roman" w:eastAsia="SimSun" w:hAnsi="Times New Roman" w:cs="Times New Roman"/>
          <w:b/>
          <w:kern w:val="2"/>
          <w:sz w:val="24"/>
          <w:szCs w:val="24"/>
          <w:u w:val="single"/>
          <w:lang w:eastAsia="zh-CN" w:bidi="hi-IN"/>
        </w:rPr>
        <w:t xml:space="preserve"> </w:t>
      </w:r>
      <w:r w:rsidRPr="005E346C">
        <w:rPr>
          <w:rFonts w:ascii="Times New Roman" w:eastAsia="SimSun" w:hAnsi="Times New Roman" w:cs="Times New Roman"/>
          <w:b/>
          <w:kern w:val="2"/>
          <w:sz w:val="24"/>
          <w:szCs w:val="24"/>
          <w:u w:val="single"/>
          <w:lang w:eastAsia="zh-CN" w:bidi="hi-IN"/>
        </w:rPr>
        <w:t>2</w:t>
      </w:r>
      <w:r w:rsidR="00C87B7F" w:rsidRPr="005E346C">
        <w:rPr>
          <w:rFonts w:ascii="Times New Roman" w:eastAsia="SimSun" w:hAnsi="Times New Roman" w:cs="Times New Roman"/>
          <w:b/>
          <w:kern w:val="2"/>
          <w:sz w:val="24"/>
          <w:szCs w:val="24"/>
          <w:u w:val="single"/>
          <w:lang w:eastAsia="zh-CN" w:bidi="hi-IN"/>
        </w:rPr>
        <w:t xml:space="preserve"> </w:t>
      </w:r>
      <w:r w:rsidRPr="005E346C">
        <w:rPr>
          <w:rFonts w:ascii="Times New Roman" w:eastAsia="SimSun" w:hAnsi="Times New Roman" w:cs="Times New Roman"/>
          <w:b/>
          <w:kern w:val="2"/>
          <w:sz w:val="24"/>
          <w:szCs w:val="24"/>
          <w:u w:val="single"/>
          <w:lang w:eastAsia="zh-CN" w:bidi="hi-IN"/>
        </w:rPr>
        <w:t>8</w:t>
      </w:r>
      <w:r w:rsidR="00C87B7F" w:rsidRPr="005E346C">
        <w:rPr>
          <w:rFonts w:ascii="Times New Roman" w:eastAsia="SimSun" w:hAnsi="Times New Roman" w:cs="Times New Roman"/>
          <w:b/>
          <w:kern w:val="2"/>
          <w:sz w:val="24"/>
          <w:szCs w:val="24"/>
          <w:u w:val="single"/>
          <w:lang w:eastAsia="zh-CN" w:bidi="hi-IN"/>
        </w:rPr>
        <w:t xml:space="preserve"> </w:t>
      </w:r>
      <w:r w:rsidRPr="005E346C">
        <w:rPr>
          <w:rFonts w:ascii="Times New Roman" w:eastAsia="SimSun" w:hAnsi="Times New Roman" w:cs="Times New Roman"/>
          <w:b/>
          <w:kern w:val="2"/>
          <w:sz w:val="24"/>
          <w:szCs w:val="24"/>
          <w:u w:val="single"/>
          <w:lang w:eastAsia="zh-CN" w:bidi="hi-IN"/>
        </w:rPr>
        <w:t>5</w:t>
      </w:r>
      <w:r w:rsidR="00C87B7F" w:rsidRPr="005E346C">
        <w:rPr>
          <w:rFonts w:ascii="Times New Roman" w:eastAsia="SimSun" w:hAnsi="Times New Roman" w:cs="Times New Roman"/>
          <w:b/>
          <w:kern w:val="2"/>
          <w:sz w:val="24"/>
          <w:szCs w:val="24"/>
          <w:u w:val="single"/>
          <w:lang w:eastAsia="zh-CN" w:bidi="hi-IN"/>
        </w:rPr>
        <w:t xml:space="preserve"> </w:t>
      </w:r>
      <w:r w:rsidRPr="005E346C">
        <w:rPr>
          <w:rFonts w:ascii="Times New Roman" w:eastAsia="SimSun" w:hAnsi="Times New Roman" w:cs="Times New Roman"/>
          <w:b/>
          <w:kern w:val="2"/>
          <w:sz w:val="24"/>
          <w:szCs w:val="24"/>
          <w:u w:val="single"/>
          <w:lang w:eastAsia="zh-CN" w:bidi="hi-IN"/>
        </w:rPr>
        <w:t>0</w:t>
      </w:r>
      <w:r w:rsidR="00C87B7F" w:rsidRPr="005E346C">
        <w:rPr>
          <w:rFonts w:ascii="Times New Roman" w:eastAsia="SimSun" w:hAnsi="Times New Roman" w:cs="Times New Roman"/>
          <w:b/>
          <w:kern w:val="2"/>
          <w:sz w:val="24"/>
          <w:szCs w:val="24"/>
          <w:u w:val="single"/>
          <w:lang w:eastAsia="zh-CN" w:bidi="hi-IN"/>
        </w:rPr>
        <w:t xml:space="preserve"> </w:t>
      </w:r>
      <w:r w:rsidRPr="005E346C">
        <w:rPr>
          <w:rFonts w:ascii="Times New Roman" w:eastAsia="SimSun" w:hAnsi="Times New Roman" w:cs="Times New Roman"/>
          <w:b/>
          <w:kern w:val="2"/>
          <w:sz w:val="24"/>
          <w:szCs w:val="24"/>
          <w:u w:val="single"/>
          <w:lang w:eastAsia="zh-CN" w:bidi="hi-IN"/>
        </w:rPr>
        <w:t>2</w:t>
      </w:r>
      <w:r w:rsidR="00C87B7F" w:rsidRPr="005E346C">
        <w:rPr>
          <w:rFonts w:ascii="Times New Roman" w:eastAsia="SimSun" w:hAnsi="Times New Roman" w:cs="Times New Roman"/>
          <w:b/>
          <w:kern w:val="2"/>
          <w:sz w:val="24"/>
          <w:szCs w:val="24"/>
          <w:u w:val="single"/>
          <w:lang w:eastAsia="zh-CN" w:bidi="hi-IN"/>
        </w:rPr>
        <w:t xml:space="preserve"> </w:t>
      </w:r>
      <w:r w:rsidRPr="005E346C">
        <w:rPr>
          <w:rFonts w:ascii="Times New Roman" w:eastAsia="SimSun" w:hAnsi="Times New Roman" w:cs="Times New Roman"/>
          <w:b/>
          <w:kern w:val="2"/>
          <w:sz w:val="24"/>
          <w:szCs w:val="24"/>
          <w:u w:val="single"/>
          <w:lang w:eastAsia="zh-CN" w:bidi="hi-IN"/>
        </w:rPr>
        <w:t>9</w:t>
      </w:r>
      <w:r w:rsidR="00C87B7F" w:rsidRPr="005E346C">
        <w:rPr>
          <w:rFonts w:ascii="Times New Roman" w:eastAsia="SimSun" w:hAnsi="Times New Roman" w:cs="Times New Roman"/>
          <w:b/>
          <w:kern w:val="2"/>
          <w:sz w:val="24"/>
          <w:szCs w:val="24"/>
          <w:u w:val="single"/>
          <w:lang w:eastAsia="zh-CN" w:bidi="hi-IN"/>
        </w:rPr>
        <w:t xml:space="preserve"> </w:t>
      </w:r>
      <w:r w:rsidRPr="005E346C">
        <w:rPr>
          <w:rFonts w:ascii="Times New Roman" w:eastAsia="SimSun" w:hAnsi="Times New Roman" w:cs="Times New Roman"/>
          <w:b/>
          <w:kern w:val="2"/>
          <w:sz w:val="24"/>
          <w:szCs w:val="24"/>
          <w:u w:val="single"/>
          <w:lang w:eastAsia="zh-CN" w:bidi="hi-IN"/>
        </w:rPr>
        <w:t>9</w:t>
      </w:r>
    </w:p>
    <w:p w:rsidR="00200857" w:rsidRPr="005E346C" w:rsidRDefault="00200857" w:rsidP="0066630F">
      <w:pPr>
        <w:suppressAutoHyphens/>
        <w:adjustRightInd w:val="0"/>
        <w:ind w:left="6480" w:right="624"/>
        <w:jc w:val="center"/>
        <w:textAlignment w:val="baseline"/>
        <w:rPr>
          <w:rFonts w:ascii="Times New Roman" w:eastAsia="Calibri" w:hAnsi="Times New Roman" w:cs="Times New Roman"/>
          <w:sz w:val="16"/>
          <w:szCs w:val="16"/>
        </w:rPr>
      </w:pPr>
      <w:r w:rsidRPr="005E346C">
        <w:rPr>
          <w:rFonts w:ascii="Times New Roman" w:eastAsia="Calibri" w:hAnsi="Times New Roman" w:cs="Times New Roman"/>
          <w:sz w:val="16"/>
          <w:szCs w:val="16"/>
        </w:rPr>
        <w:t xml:space="preserve">                  (Juridinio asmens kodas)</w:t>
      </w:r>
    </w:p>
    <w:p w:rsidR="00200857" w:rsidRPr="005E346C" w:rsidRDefault="00200857" w:rsidP="0066630F">
      <w:pPr>
        <w:suppressAutoHyphens/>
        <w:adjustRightInd w:val="0"/>
        <w:ind w:left="1021" w:right="624"/>
        <w:jc w:val="center"/>
        <w:textAlignment w:val="baseline"/>
        <w:rPr>
          <w:rFonts w:ascii="Times New Roman" w:eastAsia="Calibri" w:hAnsi="Times New Roman" w:cs="Times New Roman"/>
          <w:sz w:val="24"/>
          <w:szCs w:val="24"/>
        </w:rPr>
      </w:pPr>
    </w:p>
    <w:p w:rsidR="00200857" w:rsidRPr="005E346C" w:rsidRDefault="00200857" w:rsidP="0066630F">
      <w:pPr>
        <w:suppressAutoHyphens/>
        <w:adjustRightInd w:val="0"/>
        <w:ind w:left="1021" w:right="624"/>
        <w:jc w:val="center"/>
        <w:textAlignment w:val="baseline"/>
        <w:rPr>
          <w:rFonts w:ascii="Times New Roman" w:eastAsia="Calibri" w:hAnsi="Times New Roman" w:cs="Times New Roman"/>
          <w:sz w:val="24"/>
          <w:szCs w:val="24"/>
        </w:rPr>
      </w:pPr>
    </w:p>
    <w:p w:rsidR="00200857" w:rsidRPr="005E346C" w:rsidRDefault="00200857" w:rsidP="0066630F">
      <w:pPr>
        <w:suppressAutoHyphens/>
        <w:adjustRightInd w:val="0"/>
        <w:ind w:left="1021" w:right="624"/>
        <w:jc w:val="center"/>
        <w:textAlignment w:val="baseline"/>
        <w:rPr>
          <w:rFonts w:ascii="Times New Roman" w:eastAsia="Calibri" w:hAnsi="Times New Roman" w:cs="Times New Roman"/>
          <w:sz w:val="24"/>
          <w:szCs w:val="24"/>
        </w:rPr>
      </w:pPr>
    </w:p>
    <w:p w:rsidR="00200857" w:rsidRPr="005E346C" w:rsidRDefault="00200857" w:rsidP="0066630F">
      <w:pPr>
        <w:suppressAutoHyphens/>
        <w:adjustRightInd w:val="0"/>
        <w:ind w:left="1021" w:right="624"/>
        <w:jc w:val="center"/>
        <w:textAlignment w:val="baseline"/>
        <w:rPr>
          <w:rFonts w:ascii="Times New Roman" w:eastAsia="Calibri" w:hAnsi="Times New Roman" w:cs="Times New Roman"/>
          <w:sz w:val="24"/>
          <w:szCs w:val="24"/>
        </w:rPr>
      </w:pPr>
    </w:p>
    <w:p w:rsidR="00280B4C" w:rsidRPr="005E346C" w:rsidRDefault="00A6616C" w:rsidP="0066630F">
      <w:pPr>
        <w:jc w:val="center"/>
        <w:textAlignment w:val="baseline"/>
        <w:rPr>
          <w:rFonts w:ascii="Times New Roman" w:eastAsia="Times New Roman" w:hAnsi="Times New Roman" w:cs="Times New Roman"/>
          <w:b/>
          <w:color w:val="000000"/>
          <w:sz w:val="24"/>
          <w:szCs w:val="24"/>
        </w:rPr>
      </w:pPr>
      <w:r w:rsidRPr="005E346C">
        <w:rPr>
          <w:rFonts w:ascii="Times New Roman" w:eastAsia="Times New Roman" w:hAnsi="Times New Roman" w:cs="Times New Roman"/>
          <w:b/>
          <w:color w:val="000000"/>
          <w:sz w:val="24"/>
          <w:szCs w:val="24"/>
        </w:rPr>
        <w:t>Biodujų jėgainė, Sidabros g. 1 C, Satkūnų k., Satkūnų sen., Joniškio raj.</w:t>
      </w:r>
    </w:p>
    <w:p w:rsidR="00200857" w:rsidRPr="005E346C" w:rsidRDefault="00200857" w:rsidP="0066630F">
      <w:pPr>
        <w:jc w:val="center"/>
        <w:textAlignment w:val="baseline"/>
        <w:rPr>
          <w:rFonts w:ascii="Times New Roman" w:eastAsia="Times New Roman" w:hAnsi="Times New Roman" w:cs="Times New Roman"/>
          <w:b/>
          <w:color w:val="000000"/>
          <w:sz w:val="24"/>
          <w:szCs w:val="24"/>
          <w:u w:val="single"/>
        </w:rPr>
      </w:pPr>
      <w:r w:rsidRPr="005E346C">
        <w:rPr>
          <w:rFonts w:ascii="Times New Roman" w:eastAsia="Times New Roman" w:hAnsi="Times New Roman" w:cs="Times New Roman"/>
          <w:b/>
          <w:color w:val="000000"/>
          <w:sz w:val="24"/>
          <w:szCs w:val="24"/>
          <w:u w:val="single"/>
        </w:rPr>
        <w:t xml:space="preserve"> tel. 8</w:t>
      </w:r>
      <w:r w:rsidR="00A80F27" w:rsidRPr="005E346C">
        <w:rPr>
          <w:rFonts w:ascii="Times New Roman" w:eastAsia="Times New Roman" w:hAnsi="Times New Roman" w:cs="Times New Roman"/>
          <w:b/>
          <w:color w:val="000000"/>
          <w:sz w:val="24"/>
          <w:szCs w:val="24"/>
          <w:u w:val="single"/>
        </w:rPr>
        <w:t xml:space="preserve"> 636 90899</w:t>
      </w:r>
      <w:r w:rsidRPr="005E346C">
        <w:rPr>
          <w:rFonts w:ascii="Times New Roman" w:eastAsia="Times New Roman" w:hAnsi="Times New Roman" w:cs="Times New Roman"/>
          <w:b/>
          <w:color w:val="000000"/>
          <w:sz w:val="24"/>
          <w:szCs w:val="24"/>
          <w:u w:val="single"/>
        </w:rPr>
        <w:t>, faks.</w:t>
      </w:r>
      <w:r w:rsidRPr="005E346C">
        <w:rPr>
          <w:rFonts w:ascii="Times New Roman" w:eastAsia="Calibri" w:hAnsi="Times New Roman" w:cs="Times New Roman"/>
          <w:b/>
          <w:sz w:val="24"/>
          <w:szCs w:val="24"/>
          <w:u w:val="single"/>
          <w:lang w:eastAsia="lt-LT"/>
        </w:rPr>
        <w:t xml:space="preserve"> </w:t>
      </w:r>
      <w:r w:rsidR="00E64987" w:rsidRPr="005E346C">
        <w:rPr>
          <w:rFonts w:ascii="Times New Roman" w:eastAsia="Calibri" w:hAnsi="Times New Roman" w:cs="Times New Roman"/>
          <w:b/>
          <w:sz w:val="24"/>
          <w:szCs w:val="24"/>
          <w:u w:val="single"/>
          <w:lang w:eastAsia="lt-LT"/>
        </w:rPr>
        <w:t>(8 5) 2356089</w:t>
      </w:r>
      <w:r w:rsidRPr="005E346C">
        <w:rPr>
          <w:rFonts w:ascii="Times New Roman" w:eastAsia="Calibri" w:hAnsi="Times New Roman" w:cs="Times New Roman"/>
          <w:b/>
          <w:sz w:val="24"/>
          <w:szCs w:val="24"/>
          <w:u w:val="single"/>
          <w:lang w:eastAsia="lt-LT"/>
        </w:rPr>
        <w:t>, el.p.</w:t>
      </w:r>
      <w:r w:rsidRPr="005E346C">
        <w:rPr>
          <w:rFonts w:ascii="Times New Roman" w:eastAsia="Times New Roman" w:hAnsi="Times New Roman" w:cs="Times New Roman"/>
          <w:b/>
          <w:sz w:val="24"/>
          <w:szCs w:val="24"/>
          <w:u w:val="single"/>
        </w:rPr>
        <w:t xml:space="preserve"> </w:t>
      </w:r>
      <w:r w:rsidR="00746EF0" w:rsidRPr="005E346C">
        <w:rPr>
          <w:rFonts w:ascii="Times New Roman" w:eastAsia="Times New Roman" w:hAnsi="Times New Roman" w:cs="Times New Roman"/>
          <w:b/>
          <w:sz w:val="24"/>
          <w:szCs w:val="24"/>
          <w:u w:val="single"/>
        </w:rPr>
        <w:t>goda.drobuze</w:t>
      </w:r>
      <w:r w:rsidRPr="005E346C">
        <w:rPr>
          <w:rFonts w:ascii="Times New Roman" w:eastAsia="Times New Roman" w:hAnsi="Times New Roman" w:cs="Times New Roman"/>
          <w:b/>
          <w:sz w:val="24"/>
          <w:szCs w:val="24"/>
          <w:u w:val="single"/>
        </w:rPr>
        <w:t>@</w:t>
      </w:r>
      <w:r w:rsidR="00D94A98" w:rsidRPr="005E346C">
        <w:rPr>
          <w:rFonts w:ascii="Times New Roman" w:eastAsia="Times New Roman" w:hAnsi="Times New Roman" w:cs="Times New Roman"/>
          <w:b/>
          <w:sz w:val="24"/>
          <w:szCs w:val="24"/>
          <w:u w:val="single"/>
        </w:rPr>
        <w:t>modusenergija.lt</w:t>
      </w:r>
    </w:p>
    <w:p w:rsidR="00200857" w:rsidRPr="005E346C" w:rsidRDefault="00200857" w:rsidP="0066630F">
      <w:pPr>
        <w:ind w:left="1020" w:right="624"/>
        <w:jc w:val="center"/>
        <w:rPr>
          <w:rFonts w:ascii="Times New Roman" w:eastAsia="Calibri" w:hAnsi="Times New Roman" w:cs="Times New Roman"/>
          <w:sz w:val="20"/>
          <w:szCs w:val="20"/>
        </w:rPr>
      </w:pPr>
      <w:r w:rsidRPr="005E346C">
        <w:rPr>
          <w:rFonts w:ascii="Times New Roman" w:eastAsia="Calibri" w:hAnsi="Times New Roman" w:cs="Times New Roman"/>
          <w:sz w:val="20"/>
          <w:szCs w:val="20"/>
        </w:rPr>
        <w:t xml:space="preserve"> (ūkinės veiklos objekto pavadinimas, adresas, telefonas)</w:t>
      </w:r>
    </w:p>
    <w:p w:rsidR="00D94A98" w:rsidRPr="005E346C" w:rsidRDefault="00D94A98" w:rsidP="0066630F">
      <w:pPr>
        <w:ind w:left="1020" w:right="624"/>
        <w:jc w:val="center"/>
        <w:rPr>
          <w:rFonts w:ascii="Times New Roman" w:eastAsia="Calibri" w:hAnsi="Times New Roman" w:cs="Times New Roman"/>
          <w:sz w:val="20"/>
          <w:szCs w:val="20"/>
        </w:rPr>
      </w:pPr>
    </w:p>
    <w:p w:rsidR="00200857" w:rsidRPr="005E346C" w:rsidRDefault="006D4F40" w:rsidP="0066630F">
      <w:pPr>
        <w:jc w:val="center"/>
        <w:textAlignment w:val="baseline"/>
        <w:rPr>
          <w:rFonts w:ascii="Times New Roman" w:eastAsia="Times New Roman" w:hAnsi="Times New Roman" w:cs="Times New Roman"/>
          <w:b/>
          <w:color w:val="000000"/>
          <w:sz w:val="24"/>
          <w:szCs w:val="24"/>
          <w:u w:val="single"/>
        </w:rPr>
      </w:pPr>
      <w:r w:rsidRPr="005E346C">
        <w:rPr>
          <w:rFonts w:ascii="Times New Roman" w:eastAsia="Times New Roman" w:hAnsi="Times New Roman" w:cs="Times New Roman"/>
          <w:b/>
          <w:color w:val="000000"/>
          <w:sz w:val="24"/>
          <w:szCs w:val="24"/>
          <w:u w:val="single"/>
        </w:rPr>
        <w:t>UAB „Jenergija“ Ozo g. 10A, LT-08200 Vilnius</w:t>
      </w:r>
      <w:r w:rsidR="00200857" w:rsidRPr="005E346C">
        <w:rPr>
          <w:rFonts w:ascii="Times New Roman" w:eastAsia="Times New Roman" w:hAnsi="Times New Roman" w:cs="Times New Roman"/>
          <w:b/>
          <w:color w:val="000000"/>
          <w:sz w:val="24"/>
          <w:szCs w:val="24"/>
          <w:u w:val="single"/>
        </w:rPr>
        <w:t xml:space="preserve">, tel. </w:t>
      </w:r>
      <w:r w:rsidR="00E371B5" w:rsidRPr="005E346C">
        <w:rPr>
          <w:rFonts w:ascii="Times New Roman" w:eastAsia="Times New Roman" w:hAnsi="Times New Roman" w:cs="Times New Roman"/>
          <w:b/>
          <w:color w:val="000000"/>
          <w:sz w:val="24"/>
          <w:szCs w:val="24"/>
          <w:u w:val="single"/>
        </w:rPr>
        <w:t>(</w:t>
      </w:r>
      <w:r w:rsidR="00200857" w:rsidRPr="005E346C">
        <w:rPr>
          <w:rFonts w:ascii="Times New Roman" w:eastAsia="Times New Roman" w:hAnsi="Times New Roman" w:cs="Times New Roman"/>
          <w:b/>
          <w:color w:val="000000"/>
          <w:sz w:val="24"/>
          <w:szCs w:val="24"/>
          <w:u w:val="single"/>
        </w:rPr>
        <w:t xml:space="preserve">8 </w:t>
      </w:r>
      <w:r w:rsidR="00E371B5" w:rsidRPr="005E346C">
        <w:rPr>
          <w:rFonts w:ascii="Times New Roman" w:eastAsia="Times New Roman" w:hAnsi="Times New Roman" w:cs="Times New Roman"/>
          <w:b/>
          <w:color w:val="000000"/>
          <w:sz w:val="24"/>
          <w:szCs w:val="24"/>
          <w:u w:val="single"/>
        </w:rPr>
        <w:t>5) 2356080, fax.: (8 5)</w:t>
      </w:r>
      <w:r w:rsidR="000714BA" w:rsidRPr="005E346C">
        <w:rPr>
          <w:rFonts w:ascii="Times New Roman" w:eastAsia="Times New Roman" w:hAnsi="Times New Roman" w:cs="Times New Roman"/>
          <w:b/>
          <w:color w:val="000000"/>
          <w:sz w:val="24"/>
          <w:szCs w:val="24"/>
          <w:u w:val="single"/>
        </w:rPr>
        <w:t xml:space="preserve"> 2356089</w:t>
      </w:r>
    </w:p>
    <w:p w:rsidR="00200857" w:rsidRPr="005E346C" w:rsidRDefault="00200857" w:rsidP="0066630F">
      <w:pPr>
        <w:ind w:right="624"/>
        <w:jc w:val="center"/>
        <w:rPr>
          <w:rFonts w:ascii="Times New Roman" w:eastAsia="Calibri" w:hAnsi="Times New Roman" w:cs="Times New Roman"/>
          <w:sz w:val="20"/>
          <w:szCs w:val="20"/>
        </w:rPr>
      </w:pPr>
      <w:r w:rsidRPr="005E346C">
        <w:rPr>
          <w:rFonts w:ascii="Times New Roman" w:eastAsia="Calibri" w:hAnsi="Times New Roman" w:cs="Times New Roman"/>
          <w:sz w:val="20"/>
          <w:szCs w:val="20"/>
        </w:rPr>
        <w:t xml:space="preserve"> (veiklos vykdytojas, jo adresas, telefono, fakso Nr., elektroninio pašto adresas)</w:t>
      </w:r>
    </w:p>
    <w:p w:rsidR="00200857" w:rsidRPr="005E346C" w:rsidRDefault="00200857" w:rsidP="0066630F">
      <w:pPr>
        <w:suppressAutoHyphens/>
        <w:adjustRightInd w:val="0"/>
        <w:ind w:left="1021" w:right="624"/>
        <w:jc w:val="center"/>
        <w:textAlignment w:val="baseline"/>
        <w:rPr>
          <w:rFonts w:ascii="Times New Roman" w:eastAsia="Calibri" w:hAnsi="Times New Roman" w:cs="Times New Roman"/>
          <w:sz w:val="20"/>
          <w:szCs w:val="20"/>
        </w:rPr>
      </w:pPr>
    </w:p>
    <w:p w:rsidR="00200857" w:rsidRPr="005E346C" w:rsidRDefault="00200857" w:rsidP="0066630F">
      <w:pPr>
        <w:suppressAutoHyphens/>
        <w:adjustRightInd w:val="0"/>
        <w:ind w:left="1021" w:right="624"/>
        <w:jc w:val="center"/>
        <w:textAlignment w:val="baseline"/>
        <w:rPr>
          <w:rFonts w:ascii="Times New Roman" w:eastAsia="Calibri" w:hAnsi="Times New Roman" w:cs="Times New Roman"/>
          <w:sz w:val="20"/>
          <w:szCs w:val="20"/>
        </w:rPr>
      </w:pPr>
    </w:p>
    <w:p w:rsidR="00200857" w:rsidRPr="005E346C" w:rsidRDefault="00200857" w:rsidP="0066630F">
      <w:pPr>
        <w:suppressAutoHyphens/>
        <w:adjustRightInd w:val="0"/>
        <w:ind w:left="1021" w:right="624"/>
        <w:jc w:val="both"/>
        <w:textAlignment w:val="baseline"/>
        <w:rPr>
          <w:rFonts w:ascii="Times New Roman" w:eastAsia="Calibri" w:hAnsi="Times New Roman" w:cs="Times New Roman"/>
          <w:sz w:val="20"/>
          <w:szCs w:val="20"/>
        </w:rPr>
      </w:pPr>
    </w:p>
    <w:p w:rsidR="00200857" w:rsidRPr="005E346C" w:rsidRDefault="00200857" w:rsidP="0066630F">
      <w:pPr>
        <w:ind w:right="624"/>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 xml:space="preserve">Leidimą (be priedų) sudaro </w:t>
      </w:r>
      <w:r w:rsidR="0044606C">
        <w:rPr>
          <w:rFonts w:ascii="Times New Roman" w:eastAsia="Calibri" w:hAnsi="Times New Roman" w:cs="Times New Roman"/>
          <w:sz w:val="24"/>
          <w:szCs w:val="24"/>
        </w:rPr>
        <w:t>25</w:t>
      </w:r>
      <w:r w:rsidR="002618A5">
        <w:rPr>
          <w:rFonts w:ascii="Times New Roman" w:eastAsia="Calibri" w:hAnsi="Times New Roman" w:cs="Times New Roman"/>
          <w:sz w:val="24"/>
          <w:szCs w:val="24"/>
        </w:rPr>
        <w:t xml:space="preserve"> puslapi</w:t>
      </w:r>
      <w:r w:rsidR="00834154">
        <w:rPr>
          <w:rFonts w:ascii="Times New Roman" w:eastAsia="Calibri" w:hAnsi="Times New Roman" w:cs="Times New Roman"/>
          <w:sz w:val="24"/>
          <w:szCs w:val="24"/>
        </w:rPr>
        <w:t>ai</w:t>
      </w:r>
    </w:p>
    <w:p w:rsidR="00200857" w:rsidRPr="005E346C" w:rsidRDefault="00200857" w:rsidP="0066630F">
      <w:pPr>
        <w:ind w:right="624"/>
        <w:jc w:val="both"/>
        <w:rPr>
          <w:rFonts w:ascii="Times New Roman" w:eastAsia="Calibri" w:hAnsi="Times New Roman" w:cs="Times New Roman"/>
          <w:sz w:val="24"/>
          <w:szCs w:val="24"/>
        </w:rPr>
      </w:pPr>
    </w:p>
    <w:p w:rsidR="00200857" w:rsidRPr="005E346C" w:rsidRDefault="00200857" w:rsidP="0066630F">
      <w:pPr>
        <w:ind w:right="624"/>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Leidimas išduotas 201</w:t>
      </w:r>
      <w:r w:rsidR="00C87B7F" w:rsidRPr="005E346C">
        <w:rPr>
          <w:rFonts w:ascii="Times New Roman" w:eastAsia="Calibri" w:hAnsi="Times New Roman" w:cs="Times New Roman"/>
          <w:sz w:val="24"/>
          <w:szCs w:val="24"/>
        </w:rPr>
        <w:t>5</w:t>
      </w:r>
      <w:r w:rsidRPr="005E346C">
        <w:rPr>
          <w:rFonts w:ascii="Times New Roman" w:eastAsia="Calibri" w:hAnsi="Times New Roman" w:cs="Times New Roman"/>
          <w:sz w:val="24"/>
          <w:szCs w:val="24"/>
        </w:rPr>
        <w:t xml:space="preserve"> m. </w:t>
      </w:r>
      <w:r w:rsidR="00335B41" w:rsidRPr="005E346C">
        <w:rPr>
          <w:rFonts w:ascii="Times New Roman" w:eastAsia="Calibri" w:hAnsi="Times New Roman" w:cs="Times New Roman"/>
          <w:sz w:val="24"/>
          <w:szCs w:val="24"/>
        </w:rPr>
        <w:t>gruodžio 15</w:t>
      </w:r>
      <w:r w:rsidRPr="005E346C">
        <w:rPr>
          <w:rFonts w:ascii="Times New Roman" w:eastAsia="Calibri" w:hAnsi="Times New Roman" w:cs="Times New Roman"/>
          <w:sz w:val="24"/>
          <w:szCs w:val="24"/>
        </w:rPr>
        <w:t xml:space="preserve"> d.</w:t>
      </w:r>
      <w:r w:rsidR="00335B41" w:rsidRPr="005E346C">
        <w:rPr>
          <w:rFonts w:ascii="Times New Roman" w:eastAsia="Calibri" w:hAnsi="Times New Roman" w:cs="Times New Roman"/>
          <w:sz w:val="24"/>
          <w:szCs w:val="24"/>
        </w:rPr>
        <w:t xml:space="preserve"> Aplinkos apsaugos agentūroje.</w:t>
      </w:r>
    </w:p>
    <w:p w:rsidR="00200857" w:rsidRPr="005E346C" w:rsidRDefault="00335B41" w:rsidP="0066630F">
      <w:pPr>
        <w:ind w:right="624"/>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 xml:space="preserve">Leidimas </w:t>
      </w:r>
      <w:r w:rsidR="00CC096D" w:rsidRPr="005E346C">
        <w:rPr>
          <w:rFonts w:ascii="Times New Roman" w:eastAsia="Calibri" w:hAnsi="Times New Roman" w:cs="Times New Roman"/>
          <w:sz w:val="24"/>
          <w:szCs w:val="24"/>
        </w:rPr>
        <w:t xml:space="preserve">pakeistas 2017 m. </w:t>
      </w:r>
      <w:r w:rsidR="00AA4195">
        <w:rPr>
          <w:rFonts w:ascii="Times New Roman" w:eastAsia="Calibri" w:hAnsi="Times New Roman" w:cs="Times New Roman"/>
          <w:sz w:val="24"/>
          <w:szCs w:val="24"/>
        </w:rPr>
        <w:t>rugpjūčio</w:t>
      </w:r>
      <w:r w:rsidR="00CC096D" w:rsidRPr="005E346C">
        <w:rPr>
          <w:rFonts w:ascii="Times New Roman" w:eastAsia="Calibri" w:hAnsi="Times New Roman" w:cs="Times New Roman"/>
          <w:sz w:val="24"/>
          <w:szCs w:val="24"/>
        </w:rPr>
        <w:t xml:space="preserve"> </w:t>
      </w:r>
      <w:r w:rsidR="00351C98">
        <w:rPr>
          <w:rFonts w:ascii="Times New Roman" w:eastAsia="Calibri" w:hAnsi="Times New Roman" w:cs="Times New Roman"/>
          <w:sz w:val="24"/>
          <w:szCs w:val="24"/>
        </w:rPr>
        <w:t>10</w:t>
      </w:r>
      <w:r w:rsidR="00CC096D" w:rsidRPr="005E346C">
        <w:rPr>
          <w:rFonts w:ascii="Times New Roman" w:eastAsia="Calibri" w:hAnsi="Times New Roman" w:cs="Times New Roman"/>
          <w:sz w:val="24"/>
          <w:szCs w:val="24"/>
        </w:rPr>
        <w:t xml:space="preserve"> d. </w:t>
      </w:r>
    </w:p>
    <w:p w:rsidR="00200857" w:rsidRPr="005E346C" w:rsidRDefault="00200857" w:rsidP="0066630F">
      <w:pPr>
        <w:ind w:right="624"/>
        <w:jc w:val="both"/>
        <w:rPr>
          <w:rFonts w:ascii="Times New Roman" w:eastAsia="Calibri" w:hAnsi="Times New Roman" w:cs="Times New Roman"/>
          <w:sz w:val="24"/>
          <w:szCs w:val="24"/>
        </w:rPr>
      </w:pPr>
    </w:p>
    <w:p w:rsidR="00200857" w:rsidRPr="005E346C" w:rsidRDefault="00200857" w:rsidP="0066630F">
      <w:pPr>
        <w:ind w:right="624"/>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Šio leidimo parengti 3 egzemplioriai</w:t>
      </w:r>
    </w:p>
    <w:p w:rsidR="00200857" w:rsidRPr="005E346C" w:rsidRDefault="00200857" w:rsidP="0066630F">
      <w:pPr>
        <w:ind w:right="624"/>
        <w:jc w:val="both"/>
        <w:rPr>
          <w:rFonts w:ascii="Times New Roman" w:eastAsia="Calibri" w:hAnsi="Times New Roman" w:cs="Times New Roman"/>
          <w:sz w:val="24"/>
          <w:szCs w:val="24"/>
        </w:rPr>
      </w:pPr>
    </w:p>
    <w:p w:rsidR="00200857" w:rsidRPr="005E346C" w:rsidRDefault="00200857" w:rsidP="0066630F">
      <w:pPr>
        <w:rPr>
          <w:rFonts w:ascii="Times New Roman" w:eastAsia="Calibri" w:hAnsi="Times New Roman" w:cs="Times New Roman"/>
          <w:sz w:val="24"/>
          <w:szCs w:val="24"/>
        </w:rPr>
      </w:pPr>
    </w:p>
    <w:p w:rsidR="00200857" w:rsidRPr="005E346C" w:rsidRDefault="00200857" w:rsidP="0066630F">
      <w:pPr>
        <w:suppressAutoHyphens/>
        <w:adjustRightInd w:val="0"/>
        <w:snapToGrid w:val="0"/>
        <w:rPr>
          <w:rFonts w:ascii="Times New Roman" w:eastAsia="Times New Roman" w:hAnsi="Times New Roman" w:cs="Times New Roman"/>
          <w:sz w:val="24"/>
          <w:szCs w:val="24"/>
        </w:rPr>
      </w:pPr>
      <w:r w:rsidRPr="005E346C">
        <w:rPr>
          <w:rFonts w:ascii="Times New Roman" w:eastAsia="Times New Roman" w:hAnsi="Times New Roman" w:cs="Times New Roman"/>
          <w:sz w:val="24"/>
          <w:szCs w:val="24"/>
        </w:rPr>
        <w:t xml:space="preserve">Direktorius </w:t>
      </w:r>
      <w:r w:rsidRPr="005E346C">
        <w:rPr>
          <w:rFonts w:ascii="Times New Roman" w:eastAsia="Times New Roman" w:hAnsi="Times New Roman" w:cs="Times New Roman"/>
          <w:sz w:val="24"/>
          <w:szCs w:val="24"/>
        </w:rPr>
        <w:tab/>
      </w:r>
      <w:r w:rsidRPr="005E346C">
        <w:rPr>
          <w:rFonts w:ascii="Times New Roman" w:eastAsia="Times New Roman" w:hAnsi="Times New Roman" w:cs="Times New Roman"/>
          <w:sz w:val="24"/>
          <w:szCs w:val="24"/>
        </w:rPr>
        <w:tab/>
        <w:t xml:space="preserve">    </w:t>
      </w:r>
      <w:r w:rsidRPr="005E346C">
        <w:rPr>
          <w:rFonts w:ascii="Times New Roman" w:eastAsia="Times New Roman" w:hAnsi="Times New Roman" w:cs="Times New Roman"/>
          <w:sz w:val="24"/>
          <w:szCs w:val="24"/>
          <w:u w:val="single"/>
        </w:rPr>
        <w:t xml:space="preserve">Robertas Marteckas   </w:t>
      </w:r>
      <w:r w:rsidRPr="005E346C">
        <w:rPr>
          <w:rFonts w:ascii="Times New Roman" w:eastAsia="Times New Roman" w:hAnsi="Times New Roman" w:cs="Times New Roman"/>
          <w:sz w:val="24"/>
          <w:szCs w:val="24"/>
          <w:u w:val="single"/>
        </w:rPr>
        <w:tab/>
        <w:t xml:space="preserve"> </w:t>
      </w:r>
      <w:r w:rsidRPr="005E346C">
        <w:rPr>
          <w:rFonts w:ascii="Times New Roman" w:eastAsia="Times New Roman" w:hAnsi="Times New Roman" w:cs="Times New Roman"/>
          <w:sz w:val="24"/>
          <w:szCs w:val="24"/>
        </w:rPr>
        <w:t xml:space="preserve">           _______________</w:t>
      </w:r>
    </w:p>
    <w:p w:rsidR="00200857" w:rsidRPr="005E346C" w:rsidRDefault="00200857" w:rsidP="0066630F">
      <w:pPr>
        <w:tabs>
          <w:tab w:val="center" w:pos="4819"/>
          <w:tab w:val="right" w:pos="6946"/>
          <w:tab w:val="right" w:pos="9638"/>
        </w:tabs>
        <w:rPr>
          <w:rFonts w:ascii="Times New Roman" w:eastAsia="Calibri" w:hAnsi="Times New Roman" w:cs="Times New Roman"/>
          <w:sz w:val="24"/>
          <w:szCs w:val="24"/>
        </w:rPr>
      </w:pPr>
      <w:r w:rsidRPr="005E346C">
        <w:rPr>
          <w:rFonts w:ascii="Times New Roman" w:eastAsia="Calibri" w:hAnsi="Times New Roman" w:cs="Times New Roman"/>
          <w:sz w:val="24"/>
          <w:szCs w:val="24"/>
        </w:rPr>
        <w:t xml:space="preserve">                                                   (vardas, pavardė)</w:t>
      </w:r>
      <w:r w:rsidRPr="005E346C">
        <w:rPr>
          <w:rFonts w:ascii="Times New Roman" w:eastAsia="Calibri" w:hAnsi="Times New Roman" w:cs="Times New Roman"/>
          <w:sz w:val="24"/>
          <w:szCs w:val="24"/>
        </w:rPr>
        <w:tab/>
        <w:t xml:space="preserve"> </w:t>
      </w:r>
      <w:r w:rsidRPr="005E346C">
        <w:rPr>
          <w:rFonts w:ascii="Times New Roman" w:eastAsia="Calibri" w:hAnsi="Times New Roman" w:cs="Times New Roman"/>
          <w:sz w:val="24"/>
          <w:szCs w:val="24"/>
        </w:rPr>
        <w:tab/>
        <w:t>(parašas)</w:t>
      </w:r>
    </w:p>
    <w:p w:rsidR="00200857" w:rsidRPr="005E346C" w:rsidRDefault="00200857" w:rsidP="0066630F">
      <w:pPr>
        <w:rPr>
          <w:rFonts w:ascii="Calibri" w:eastAsia="Calibri" w:hAnsi="Calibri" w:cs="Times New Roman"/>
        </w:rPr>
      </w:pPr>
    </w:p>
    <w:p w:rsidR="00E13AF2" w:rsidRPr="005E346C" w:rsidRDefault="00E13AF2" w:rsidP="00E13AF2">
      <w:pPr>
        <w:ind w:right="62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5E346C">
        <w:rPr>
          <w:rFonts w:ascii="Times New Roman" w:eastAsia="Calibri" w:hAnsi="Times New Roman" w:cs="Times New Roman"/>
          <w:sz w:val="24"/>
          <w:szCs w:val="24"/>
        </w:rPr>
        <w:tab/>
        <w:t>A.V.</w:t>
      </w:r>
    </w:p>
    <w:p w:rsidR="00E13AF2" w:rsidRPr="005E346C" w:rsidRDefault="00E13AF2" w:rsidP="00E13AF2">
      <w:pPr>
        <w:ind w:right="624"/>
        <w:jc w:val="both"/>
        <w:rPr>
          <w:rFonts w:ascii="Times New Roman" w:eastAsia="Calibri" w:hAnsi="Times New Roman" w:cs="Times New Roman"/>
          <w:sz w:val="24"/>
          <w:szCs w:val="24"/>
        </w:rPr>
      </w:pPr>
    </w:p>
    <w:p w:rsidR="00200857" w:rsidRPr="005E346C" w:rsidRDefault="00200857" w:rsidP="0066630F">
      <w:pPr>
        <w:ind w:right="624"/>
        <w:jc w:val="both"/>
        <w:rPr>
          <w:rFonts w:ascii="Times New Roman" w:eastAsia="Calibri" w:hAnsi="Times New Roman" w:cs="Times New Roman"/>
          <w:sz w:val="24"/>
          <w:szCs w:val="24"/>
        </w:rPr>
      </w:pPr>
    </w:p>
    <w:p w:rsidR="00200857" w:rsidRPr="005E346C" w:rsidRDefault="00200857" w:rsidP="0066630F">
      <w:pPr>
        <w:ind w:right="624"/>
        <w:jc w:val="both"/>
        <w:rPr>
          <w:rFonts w:ascii="Times New Roman" w:eastAsia="Calibri" w:hAnsi="Times New Roman" w:cs="Times New Roman"/>
          <w:sz w:val="24"/>
          <w:szCs w:val="24"/>
        </w:rPr>
      </w:pPr>
    </w:p>
    <w:p w:rsidR="00200857" w:rsidRPr="005E346C" w:rsidRDefault="00200857" w:rsidP="0066630F">
      <w:pPr>
        <w:ind w:right="624"/>
        <w:jc w:val="both"/>
        <w:rPr>
          <w:rFonts w:ascii="Times New Roman" w:eastAsia="Calibri" w:hAnsi="Times New Roman" w:cs="Times New Roman"/>
          <w:sz w:val="24"/>
          <w:szCs w:val="24"/>
        </w:rPr>
      </w:pPr>
    </w:p>
    <w:p w:rsidR="00200857" w:rsidRPr="005E346C" w:rsidRDefault="00200857" w:rsidP="0066630F">
      <w:pPr>
        <w:ind w:right="624"/>
        <w:jc w:val="both"/>
        <w:rPr>
          <w:rFonts w:ascii="Times New Roman" w:eastAsia="Calibri" w:hAnsi="Times New Roman" w:cs="Times New Roman"/>
          <w:sz w:val="24"/>
          <w:szCs w:val="24"/>
        </w:rPr>
      </w:pPr>
    </w:p>
    <w:p w:rsidR="00200857" w:rsidRPr="005E346C" w:rsidRDefault="00200857" w:rsidP="0066630F">
      <w:pPr>
        <w:ind w:right="624"/>
        <w:jc w:val="both"/>
        <w:rPr>
          <w:rFonts w:ascii="Times New Roman" w:eastAsia="Calibri" w:hAnsi="Times New Roman" w:cs="Times New Roman"/>
          <w:sz w:val="24"/>
          <w:szCs w:val="24"/>
        </w:rPr>
      </w:pPr>
    </w:p>
    <w:p w:rsidR="00200857" w:rsidRDefault="00200857" w:rsidP="0066630F">
      <w:pPr>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 xml:space="preserve">Paraiška leidimui </w:t>
      </w:r>
      <w:r w:rsidR="00E13AF2">
        <w:rPr>
          <w:rFonts w:ascii="Times New Roman" w:eastAsia="Calibri" w:hAnsi="Times New Roman" w:cs="Times New Roman"/>
          <w:sz w:val="24"/>
          <w:szCs w:val="24"/>
        </w:rPr>
        <w:t>pakeisti</w:t>
      </w:r>
      <w:r w:rsidRPr="005E346C">
        <w:rPr>
          <w:rFonts w:ascii="Times New Roman" w:eastAsia="Calibri" w:hAnsi="Times New Roman" w:cs="Times New Roman"/>
          <w:sz w:val="24"/>
          <w:szCs w:val="24"/>
        </w:rPr>
        <w:t xml:space="preserve"> 2017-0</w:t>
      </w:r>
      <w:r w:rsidR="007E4EF6" w:rsidRPr="005E346C">
        <w:rPr>
          <w:rFonts w:ascii="Times New Roman" w:eastAsia="Calibri" w:hAnsi="Times New Roman" w:cs="Times New Roman"/>
          <w:sz w:val="24"/>
          <w:szCs w:val="24"/>
        </w:rPr>
        <w:t>5-24</w:t>
      </w:r>
      <w:r w:rsidRPr="005E346C">
        <w:rPr>
          <w:rFonts w:ascii="Times New Roman" w:eastAsia="Calibri" w:hAnsi="Times New Roman" w:cs="Times New Roman"/>
          <w:sz w:val="24"/>
          <w:szCs w:val="24"/>
        </w:rPr>
        <w:t xml:space="preserve"> raštu Nr. 2.</w:t>
      </w:r>
      <w:r w:rsidR="007E4EF6" w:rsidRPr="005E346C">
        <w:rPr>
          <w:rFonts w:ascii="Times New Roman" w:eastAsia="Calibri" w:hAnsi="Times New Roman" w:cs="Times New Roman"/>
          <w:sz w:val="24"/>
          <w:szCs w:val="24"/>
        </w:rPr>
        <w:t>6.</w:t>
      </w:r>
      <w:r w:rsidR="00C9092A" w:rsidRPr="005E346C">
        <w:rPr>
          <w:rFonts w:ascii="Times New Roman" w:eastAsia="Calibri" w:hAnsi="Times New Roman" w:cs="Times New Roman"/>
          <w:sz w:val="24"/>
          <w:szCs w:val="24"/>
        </w:rPr>
        <w:t>1716 (16.8.13 6.11</w:t>
      </w:r>
      <w:r w:rsidR="00E13AF2">
        <w:rPr>
          <w:rFonts w:ascii="Times New Roman" w:eastAsia="Calibri" w:hAnsi="Times New Roman" w:cs="Times New Roman"/>
          <w:sz w:val="24"/>
          <w:szCs w:val="24"/>
        </w:rPr>
        <w:t>)</w:t>
      </w:r>
      <w:r w:rsidRPr="005E346C">
        <w:rPr>
          <w:rFonts w:ascii="Times New Roman" w:eastAsia="Calibri" w:hAnsi="Times New Roman" w:cs="Times New Roman"/>
          <w:sz w:val="24"/>
          <w:szCs w:val="24"/>
        </w:rPr>
        <w:t xml:space="preserve"> suderinta su Nacionalinio visuomenės sveikatos centro</w:t>
      </w:r>
      <w:r w:rsidR="00E13AF2">
        <w:rPr>
          <w:rFonts w:ascii="Times New Roman" w:eastAsia="Calibri" w:hAnsi="Times New Roman" w:cs="Times New Roman"/>
          <w:sz w:val="24"/>
          <w:szCs w:val="24"/>
        </w:rPr>
        <w:t xml:space="preserve"> prie Sveikatos apsaugos ministerijos</w:t>
      </w:r>
      <w:r w:rsidRPr="005E346C">
        <w:rPr>
          <w:rFonts w:ascii="Times New Roman" w:eastAsia="Calibri" w:hAnsi="Times New Roman" w:cs="Times New Roman"/>
          <w:sz w:val="24"/>
          <w:szCs w:val="24"/>
        </w:rPr>
        <w:t xml:space="preserve"> </w:t>
      </w:r>
      <w:r w:rsidR="00C9092A" w:rsidRPr="005E346C">
        <w:rPr>
          <w:rFonts w:ascii="Times New Roman" w:eastAsia="Calibri" w:hAnsi="Times New Roman" w:cs="Times New Roman"/>
          <w:sz w:val="24"/>
          <w:szCs w:val="24"/>
        </w:rPr>
        <w:t>Šiaulių</w:t>
      </w:r>
      <w:r w:rsidRPr="005E346C">
        <w:rPr>
          <w:rFonts w:ascii="Times New Roman" w:eastAsia="Calibri" w:hAnsi="Times New Roman" w:cs="Times New Roman"/>
          <w:sz w:val="24"/>
          <w:szCs w:val="24"/>
        </w:rPr>
        <w:t xml:space="preserve"> departamentu.</w:t>
      </w:r>
    </w:p>
    <w:p w:rsidR="00E13AF2" w:rsidRPr="005E346C" w:rsidRDefault="00E13AF2" w:rsidP="0066630F">
      <w:pPr>
        <w:jc w:val="both"/>
        <w:rPr>
          <w:rFonts w:ascii="Times New Roman" w:eastAsia="Calibri" w:hAnsi="Times New Roman" w:cs="Times New Roman"/>
          <w:sz w:val="24"/>
          <w:szCs w:val="24"/>
        </w:rPr>
      </w:pPr>
    </w:p>
    <w:p w:rsidR="003C06E0" w:rsidRPr="005E346C" w:rsidRDefault="003C06E0" w:rsidP="0066630F">
      <w:pPr>
        <w:rPr>
          <w:rFonts w:ascii="Times New Roman" w:hAnsi="Times New Roman" w:cs="Times New Roman"/>
          <w:sz w:val="24"/>
          <w:szCs w:val="24"/>
        </w:rPr>
        <w:sectPr w:rsidR="003C06E0" w:rsidRPr="005E346C">
          <w:footerReference w:type="default" r:id="rId9"/>
          <w:pgSz w:w="11906" w:h="16838"/>
          <w:pgMar w:top="1701" w:right="567" w:bottom="1134" w:left="1701" w:header="567" w:footer="567" w:gutter="0"/>
          <w:cols w:space="1296"/>
          <w:docGrid w:linePitch="360"/>
        </w:sectPr>
      </w:pPr>
    </w:p>
    <w:p w:rsidR="00092F0B" w:rsidRPr="005E346C" w:rsidRDefault="00F229A6" w:rsidP="0066630F">
      <w:pPr>
        <w:jc w:val="center"/>
        <w:rPr>
          <w:rFonts w:ascii="Times New Roman" w:hAnsi="Times New Roman" w:cs="Times New Roman"/>
          <w:b/>
          <w:sz w:val="24"/>
          <w:szCs w:val="24"/>
        </w:rPr>
      </w:pPr>
      <w:r w:rsidRPr="005E346C">
        <w:rPr>
          <w:rFonts w:ascii="Times New Roman" w:hAnsi="Times New Roman" w:cs="Times New Roman"/>
          <w:b/>
          <w:sz w:val="24"/>
          <w:szCs w:val="24"/>
        </w:rPr>
        <w:lastRenderedPageBreak/>
        <w:t>I. BENDROJI DALIS</w:t>
      </w:r>
    </w:p>
    <w:p w:rsidR="00F229A6" w:rsidRPr="005E346C" w:rsidRDefault="00F229A6" w:rsidP="0066630F">
      <w:pPr>
        <w:rPr>
          <w:rFonts w:ascii="Times New Roman" w:hAnsi="Times New Roman" w:cs="Times New Roman"/>
          <w:sz w:val="24"/>
          <w:szCs w:val="24"/>
        </w:rPr>
      </w:pPr>
    </w:p>
    <w:p w:rsidR="00F229A6" w:rsidRPr="005E346C" w:rsidRDefault="00F229A6" w:rsidP="0066630F">
      <w:pPr>
        <w:rPr>
          <w:rFonts w:ascii="Times New Roman" w:hAnsi="Times New Roman" w:cs="Times New Roman"/>
          <w:sz w:val="24"/>
          <w:szCs w:val="24"/>
        </w:rPr>
      </w:pPr>
    </w:p>
    <w:p w:rsidR="00F229A6" w:rsidRPr="005E346C" w:rsidRDefault="00F229A6" w:rsidP="0066630F">
      <w:pPr>
        <w:rPr>
          <w:rFonts w:ascii="Times New Roman" w:hAnsi="Times New Roman" w:cs="Times New Roman"/>
          <w:b/>
          <w:sz w:val="24"/>
          <w:szCs w:val="24"/>
        </w:rPr>
      </w:pPr>
      <w:r w:rsidRPr="005E346C">
        <w:rPr>
          <w:rFonts w:ascii="Times New Roman" w:hAnsi="Times New Roman" w:cs="Times New Roman"/>
          <w:b/>
          <w:sz w:val="24"/>
          <w:szCs w:val="24"/>
        </w:rPr>
        <w:t>1. Įrenginio pavadinimas, gamybos (projektinis)</w:t>
      </w:r>
      <w:r w:rsidR="009C76D2" w:rsidRPr="005E346C">
        <w:rPr>
          <w:rFonts w:ascii="Times New Roman" w:hAnsi="Times New Roman" w:cs="Times New Roman"/>
          <w:b/>
          <w:sz w:val="24"/>
          <w:szCs w:val="24"/>
        </w:rPr>
        <w:t xml:space="preserve"> pajėgumas arba vardinė (nominali) šiluminė galia, vieta (adresas).</w:t>
      </w:r>
    </w:p>
    <w:p w:rsidR="009C76D2" w:rsidRPr="005E346C" w:rsidRDefault="009C76D2" w:rsidP="0066630F">
      <w:pPr>
        <w:rPr>
          <w:rFonts w:ascii="Times New Roman" w:hAnsi="Times New Roman" w:cs="Times New Roman"/>
          <w:sz w:val="24"/>
          <w:szCs w:val="24"/>
        </w:rPr>
      </w:pPr>
    </w:p>
    <w:p w:rsidR="000A6A00" w:rsidRPr="005E346C" w:rsidRDefault="000A6A00" w:rsidP="0066630F">
      <w:pPr>
        <w:autoSpaceDE w:val="0"/>
        <w:autoSpaceDN w:val="0"/>
        <w:adjustRightInd w:val="0"/>
        <w:ind w:firstLine="567"/>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UAB „Jenergija” biodujų jėgainė įrengta iš UAB „Kepalių bekonas” kiaulių komplekso nuomojamame žemės sklype, esančiame Satkūnų kaime, Satkūnų seniūnijoje, Joniškio rajono savivaldybėje</w:t>
      </w:r>
      <w:r w:rsidR="00D13705" w:rsidRPr="005E346C">
        <w:rPr>
          <w:rFonts w:ascii="Times New Roman" w:eastAsia="Calibri" w:hAnsi="Times New Roman" w:cs="Times New Roman"/>
          <w:sz w:val="24"/>
          <w:szCs w:val="24"/>
        </w:rPr>
        <w:t>,</w:t>
      </w:r>
      <w:r w:rsidRPr="005E346C">
        <w:rPr>
          <w:rFonts w:ascii="Times New Roman" w:eastAsia="Calibri" w:hAnsi="Times New Roman" w:cs="Times New Roman"/>
          <w:sz w:val="24"/>
          <w:szCs w:val="24"/>
        </w:rPr>
        <w:t xml:space="preserve"> apie 2,2 km į šiaurę nuo Joniškio. Ūkinės veiklos vykdymo vieta - UAB „Kepalių bekonas” priklausantis sklypas</w:t>
      </w:r>
      <w:r w:rsidR="00D13705" w:rsidRPr="005E346C">
        <w:rPr>
          <w:rFonts w:ascii="Times New Roman" w:eastAsia="Calibri" w:hAnsi="Times New Roman" w:cs="Times New Roman"/>
          <w:sz w:val="24"/>
          <w:szCs w:val="24"/>
        </w:rPr>
        <w:t>,</w:t>
      </w:r>
      <w:r w:rsidRPr="005E346C">
        <w:rPr>
          <w:rFonts w:ascii="Times New Roman" w:eastAsia="Calibri" w:hAnsi="Times New Roman" w:cs="Times New Roman"/>
          <w:sz w:val="24"/>
          <w:szCs w:val="24"/>
        </w:rPr>
        <w:t xml:space="preserve"> užstatytas gamybiniais pastatais: kiaulių auginimo tvartai, pašarų saugyklos, grūdų saugojimo talpos, siurblinės, katilinė, administracinis pastatas ir kiti pagalbiniai pastatai ir inžinieriniai statiniai. Teritoriją iš visų pusių supa pievos ir dirbamos žemės. </w:t>
      </w:r>
    </w:p>
    <w:p w:rsidR="000A6A00" w:rsidRPr="005E346C" w:rsidRDefault="000A6A00" w:rsidP="0066630F">
      <w:pPr>
        <w:autoSpaceDE w:val="0"/>
        <w:autoSpaceDN w:val="0"/>
        <w:adjustRightInd w:val="0"/>
        <w:ind w:firstLine="567"/>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Biodujų jėgainės statybai 25 metams išnuomotas 2 ha ploto sklypas yra UAB „Kepalių bekonas” nuosavybė ir yra šios įmonės kiaulių komplekso teritorijoje.</w:t>
      </w:r>
    </w:p>
    <w:p w:rsidR="000A6A00" w:rsidRPr="005E346C" w:rsidRDefault="00D13705" w:rsidP="0066630F">
      <w:pPr>
        <w:autoSpaceDE w:val="0"/>
        <w:autoSpaceDN w:val="0"/>
        <w:adjustRightInd w:val="0"/>
        <w:ind w:firstLine="567"/>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T</w:t>
      </w:r>
      <w:r w:rsidR="000A6A00" w:rsidRPr="005E346C">
        <w:rPr>
          <w:rFonts w:ascii="Times New Roman" w:eastAsia="Calibri" w:hAnsi="Times New Roman" w:cs="Times New Roman"/>
          <w:sz w:val="24"/>
          <w:szCs w:val="24"/>
        </w:rPr>
        <w:t>eritorija yra kaimiškoje vietovėje. Maždaug 0,85 km atstumu vakarų kryptimi praeina magistralinis kelias A12 Ryga-Šiauliai Tauragė-Kaliningradas, nuo kurio privažiavimas prie sklypo bus vietinės reikšmės keliu, praeinančiu per esamą kiaulių kompleksą.</w:t>
      </w:r>
    </w:p>
    <w:p w:rsidR="000A6A00" w:rsidRPr="005E346C" w:rsidRDefault="000A6A00" w:rsidP="0066630F">
      <w:pPr>
        <w:autoSpaceDE w:val="0"/>
        <w:autoSpaceDN w:val="0"/>
        <w:adjustRightInd w:val="0"/>
        <w:ind w:firstLine="567"/>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Sklypo apylinkėse vyrauja kaimiškasis agrarinis kraštovaizdis su istoriškai susiformavusiais kaimais bei tradiciniais šiam kraštui ūkininkų vienkiemiais. Šiuo metu planuojamoje biodujų jėgainės teritorijoje ir jos prieigose vykdoma intensyvi žemės ūkio veikla. Žemės plotai aplinkui kompleksą nusausinti uždaru drenažu ir melioracijos grioviais.</w:t>
      </w:r>
    </w:p>
    <w:p w:rsidR="000A6A00" w:rsidRPr="005E346C" w:rsidRDefault="000A6A00" w:rsidP="0066630F">
      <w:pPr>
        <w:autoSpaceDE w:val="0"/>
        <w:autoSpaceDN w:val="0"/>
        <w:adjustRightInd w:val="0"/>
        <w:ind w:firstLine="567"/>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Biodujų jėgainė nuo gyvenamųjų teritorijų yra nutolusi pakankamai dideliu atstumu. Artimiausios pavienės kaimo sodybos nuo ūkinės veiklos nuomojamo sklypo ribos nutolusios apie 0,73-1,3 km atstumu. Iki artimiausios Satkūnų gyvenvietės šiaurės vakarų kryptimi yra apie 1,7 km. Artimiausios vaikų ugdymo įstaigos yra Bariūnuose ir Joniškyje, nuo ūkinės veiklos nutolę daugiau nei 2,5 km. Artimiausia gydymo įstaiga - V.Neverauskienės klinika – nutolusi pietvakarių kryptimi apie 2,95 km.</w:t>
      </w:r>
    </w:p>
    <w:p w:rsidR="000A6A00" w:rsidRPr="005E346C" w:rsidRDefault="000A6A00" w:rsidP="0066630F">
      <w:pPr>
        <w:autoSpaceDE w:val="0"/>
        <w:autoSpaceDN w:val="0"/>
        <w:adjustRightInd w:val="0"/>
        <w:ind w:firstLine="567"/>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Artimiausia saugoma gamtinė teritorija - Satkūnų botaninis draustinis (106,7 ha) šiaurės-vakarų kryptimi nutolusi maždaug 1,8 km atstumu. Draustinis įkurtas 1998 metais, jo paskirtis - išsaugoti uosynų kaitą ir retųjų rūšių augalus. Nuo sklypo 0,33 km nuotoliu į rytus prateka Sidabros upelis. Artimiausia centralizuoto viešojo vandens tiekimo vandenvietė yra Joniškio mstl.</w:t>
      </w:r>
    </w:p>
    <w:p w:rsidR="000A6A00" w:rsidRPr="005E346C" w:rsidRDefault="000A6A00" w:rsidP="0066630F">
      <w:pPr>
        <w:autoSpaceDE w:val="0"/>
        <w:autoSpaceDN w:val="0"/>
        <w:adjustRightInd w:val="0"/>
        <w:ind w:firstLine="567"/>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Ūkinės veiklos vieta pasirinkta atsižvelgiant į greta esančios UAB „Kepalių bekonas” vykdomą kiaulių auginimą ir komplekse susidarantį mėšlą. Tai leidžia UAB "Jenergija" maksimaliai sumažinti žaliavos transportavimo sąnaudas.</w:t>
      </w:r>
    </w:p>
    <w:p w:rsidR="00C565B8" w:rsidRPr="005E346C" w:rsidRDefault="00C565B8" w:rsidP="0066630F">
      <w:pPr>
        <w:autoSpaceDE w:val="0"/>
        <w:autoSpaceDN w:val="0"/>
        <w:adjustRightInd w:val="0"/>
        <w:ind w:firstLine="567"/>
        <w:jc w:val="both"/>
        <w:rPr>
          <w:rFonts w:ascii="Times New Roman" w:eastAsia="Calibri" w:hAnsi="Times New Roman" w:cs="Times New Roman"/>
          <w:sz w:val="24"/>
          <w:szCs w:val="24"/>
        </w:rPr>
      </w:pPr>
    </w:p>
    <w:p w:rsidR="00C565B8" w:rsidRPr="005E346C" w:rsidRDefault="00C565B8" w:rsidP="0066630F">
      <w:pPr>
        <w:autoSpaceDE w:val="0"/>
        <w:autoSpaceDN w:val="0"/>
        <w:adjustRightInd w:val="0"/>
        <w:ind w:firstLine="567"/>
        <w:jc w:val="both"/>
        <w:rPr>
          <w:rFonts w:ascii="Times New Roman" w:eastAsia="Calibri" w:hAnsi="Times New Roman" w:cs="Times New Roman"/>
          <w:b/>
          <w:sz w:val="24"/>
          <w:szCs w:val="24"/>
        </w:rPr>
      </w:pPr>
      <w:r w:rsidRPr="005E346C">
        <w:rPr>
          <w:rFonts w:ascii="Times New Roman" w:eastAsia="Calibri" w:hAnsi="Times New Roman" w:cs="Times New Roman"/>
          <w:b/>
          <w:sz w:val="24"/>
          <w:szCs w:val="24"/>
        </w:rPr>
        <w:t>2. Ūkinės veiklos aprašymas.</w:t>
      </w:r>
    </w:p>
    <w:p w:rsidR="00C565B8" w:rsidRPr="005E346C" w:rsidRDefault="00C565B8" w:rsidP="0066630F">
      <w:pPr>
        <w:autoSpaceDE w:val="0"/>
        <w:autoSpaceDN w:val="0"/>
        <w:adjustRightInd w:val="0"/>
        <w:ind w:firstLine="567"/>
        <w:jc w:val="both"/>
        <w:rPr>
          <w:rFonts w:ascii="Times New Roman" w:eastAsia="Calibri" w:hAnsi="Times New Roman" w:cs="Times New Roman"/>
          <w:sz w:val="24"/>
          <w:szCs w:val="24"/>
        </w:rPr>
      </w:pPr>
    </w:p>
    <w:p w:rsidR="00C8483E" w:rsidRPr="00C8483E" w:rsidRDefault="00C8483E" w:rsidP="0066630F">
      <w:pPr>
        <w:autoSpaceDE w:val="0"/>
        <w:autoSpaceDN w:val="0"/>
        <w:adjustRightInd w:val="0"/>
        <w:ind w:firstLine="567"/>
        <w:jc w:val="both"/>
        <w:rPr>
          <w:rFonts w:ascii="Times New Roman" w:eastAsia="Calibri" w:hAnsi="Times New Roman" w:cs="Times New Roman"/>
          <w:sz w:val="24"/>
          <w:szCs w:val="24"/>
        </w:rPr>
      </w:pPr>
      <w:r w:rsidRPr="00C8483E">
        <w:rPr>
          <w:rFonts w:ascii="Times New Roman" w:eastAsia="Calibri" w:hAnsi="Times New Roman" w:cs="Times New Roman"/>
          <w:sz w:val="24"/>
          <w:szCs w:val="24"/>
        </w:rPr>
        <w:t>Biodujų jėgainėje skaidant žaliąją biomasę (kukurūzų silosą) (8700,0 t/m) ir kiaulių mėšlą (45000,0 t/m) pagaminama ir sudeginama 3,8 mln. Nm</w:t>
      </w:r>
      <w:r w:rsidRPr="00C8483E">
        <w:rPr>
          <w:rFonts w:ascii="Times New Roman" w:eastAsia="Calibri" w:hAnsi="Times New Roman" w:cs="Times New Roman"/>
          <w:sz w:val="24"/>
          <w:szCs w:val="24"/>
          <w:vertAlign w:val="superscript"/>
        </w:rPr>
        <w:t>3</w:t>
      </w:r>
      <w:r w:rsidRPr="00C8483E">
        <w:rPr>
          <w:rFonts w:ascii="Times New Roman" w:eastAsia="Calibri" w:hAnsi="Times New Roman" w:cs="Times New Roman"/>
          <w:sz w:val="24"/>
          <w:szCs w:val="24"/>
        </w:rPr>
        <w:t xml:space="preserve"> biodujų. Pagamintos biodujos panaudojamos kogeneraciniame įrenginyje elektros energijos generavimui ir šiluminės energijos gamybai. Susidaręs substratas (51079,2 t/m) perduodamas UAB „Kepalių Bekonas” kiaulių kompleksui tolimesniam jo tvarkymui.</w:t>
      </w:r>
      <w:r w:rsidRPr="00C8483E">
        <w:rPr>
          <w:rFonts w:ascii="Times New Roman" w:eastAsia="Calibri" w:hAnsi="Times New Roman" w:cs="Times New Roman"/>
          <w:sz w:val="24"/>
          <w:szCs w:val="24"/>
        </w:rPr>
        <w:tab/>
        <w:t xml:space="preserve">Substratas pumpuojamas į kiaulių komplekse esantį frakcionavimo įrenginį - separatorių, kuriame atskirta sausoji masė (4353,7 t/m) sandėliuojama mėšlidėje, o skystoji frakcija (46725,5 t/m) – perpumpuojama </w:t>
      </w:r>
      <w:r w:rsidRPr="00C8483E">
        <w:rPr>
          <w:rFonts w:ascii="Times New Roman" w:eastAsia="Times New Roman" w:hAnsi="Times New Roman" w:cs="Times New Roman"/>
          <w:sz w:val="24"/>
          <w:szCs w:val="24"/>
        </w:rPr>
        <w:t xml:space="preserve">į uždarus, lagūnų tipo, rezervuarus. </w:t>
      </w:r>
      <w:r w:rsidRPr="00C8483E">
        <w:rPr>
          <w:rFonts w:ascii="Times New Roman" w:eastAsia="Calibri" w:hAnsi="Times New Roman" w:cs="Times New Roman"/>
          <w:sz w:val="24"/>
          <w:szCs w:val="24"/>
        </w:rPr>
        <w:t>„Atidirbusi“ žaliava (substratas) aukštos kokybės trąša ir panaudojama laukų tręšimui.</w:t>
      </w:r>
    </w:p>
    <w:p w:rsidR="00C8483E" w:rsidRPr="00C8483E" w:rsidRDefault="00C8483E" w:rsidP="0066630F">
      <w:pPr>
        <w:autoSpaceDE w:val="0"/>
        <w:autoSpaceDN w:val="0"/>
        <w:adjustRightInd w:val="0"/>
        <w:ind w:firstLine="567"/>
        <w:jc w:val="both"/>
        <w:rPr>
          <w:rFonts w:ascii="Times New Roman" w:eastAsia="Calibri" w:hAnsi="Times New Roman" w:cs="Times New Roman"/>
          <w:sz w:val="24"/>
          <w:szCs w:val="24"/>
          <w:lang w:val="en-US"/>
        </w:rPr>
      </w:pPr>
      <w:r w:rsidRPr="00C8483E">
        <w:rPr>
          <w:rFonts w:ascii="Times New Roman" w:eastAsia="Calibri" w:hAnsi="Times New Roman" w:cs="Times New Roman"/>
          <w:sz w:val="24"/>
          <w:szCs w:val="24"/>
        </w:rPr>
        <w:t xml:space="preserve">Pagaminta elektros energija parduodama AB „ESO“ skirstomiesiems tinklams, o reikalingas metinis elektros energijos kiekis technologiniams jėgainės įrenginiams aptarnauti perkamas iš tų pačių elektros tinklų. </w:t>
      </w:r>
      <w:r w:rsidRPr="00C8483E">
        <w:rPr>
          <w:rFonts w:ascii="Times New Roman" w:eastAsia="Calibri" w:hAnsi="Times New Roman" w:cs="Times New Roman"/>
          <w:sz w:val="24"/>
          <w:szCs w:val="24"/>
          <w:lang w:val="en-US"/>
        </w:rPr>
        <w:t>Perteklinė šilumos energija gali būti naudojama biodujų jėgainės poreikiams tenkinti.</w:t>
      </w:r>
    </w:p>
    <w:p w:rsidR="00C8483E" w:rsidRPr="00C8483E" w:rsidRDefault="00C8483E" w:rsidP="0066630F">
      <w:pPr>
        <w:ind w:firstLine="567"/>
        <w:jc w:val="both"/>
        <w:rPr>
          <w:rFonts w:ascii="Times New Roman" w:eastAsia="Times New Roman" w:hAnsi="Times New Roman" w:cs="Times New Roman"/>
          <w:bCs/>
          <w:sz w:val="24"/>
          <w:szCs w:val="24"/>
        </w:rPr>
      </w:pPr>
      <w:r w:rsidRPr="00C8483E">
        <w:rPr>
          <w:rFonts w:ascii="Times New Roman" w:eastAsia="Times New Roman" w:hAnsi="Times New Roman" w:cs="Times New Roman"/>
          <w:bCs/>
          <w:sz w:val="24"/>
          <w:szCs w:val="24"/>
        </w:rPr>
        <w:t>Biodujų jėgainės gamybinis (projektinis) pajėgumas:</w:t>
      </w:r>
    </w:p>
    <w:p w:rsidR="00C8483E" w:rsidRPr="00C8483E" w:rsidRDefault="00C8483E" w:rsidP="0066630F">
      <w:pPr>
        <w:numPr>
          <w:ilvl w:val="0"/>
          <w:numId w:val="1"/>
        </w:numPr>
        <w:jc w:val="both"/>
        <w:rPr>
          <w:rFonts w:ascii="Times New Roman" w:eastAsia="Times New Roman" w:hAnsi="Times New Roman" w:cs="Times New Roman"/>
          <w:bCs/>
          <w:sz w:val="24"/>
          <w:szCs w:val="24"/>
        </w:rPr>
      </w:pPr>
      <w:r w:rsidRPr="00C8483E">
        <w:rPr>
          <w:rFonts w:ascii="Times New Roman" w:eastAsia="Times New Roman" w:hAnsi="Times New Roman" w:cs="Times New Roman"/>
          <w:bCs/>
          <w:sz w:val="24"/>
          <w:szCs w:val="24"/>
        </w:rPr>
        <w:t>kogeneracinio įrenginio (instaliuota šiluminė galia – 1101 kW, elektrinė galia – 999 kW) pajėgumas – sudeginus 3,8 mln. Nm</w:t>
      </w:r>
      <w:r w:rsidRPr="00C8483E">
        <w:rPr>
          <w:rFonts w:ascii="Times New Roman" w:eastAsia="Times New Roman" w:hAnsi="Times New Roman" w:cs="Times New Roman"/>
          <w:bCs/>
          <w:sz w:val="24"/>
          <w:szCs w:val="24"/>
          <w:vertAlign w:val="superscript"/>
        </w:rPr>
        <w:t>3</w:t>
      </w:r>
      <w:r w:rsidRPr="00C8483E">
        <w:rPr>
          <w:rFonts w:ascii="Times New Roman" w:eastAsia="Times New Roman" w:hAnsi="Times New Roman" w:cs="Times New Roman"/>
          <w:bCs/>
          <w:sz w:val="24"/>
          <w:szCs w:val="24"/>
        </w:rPr>
        <w:t>/metus biodujų, bus pagaminta iki 8200 MWh/metus elektros energijos ir 8400 MWh/metus šilumos energijos.</w:t>
      </w:r>
    </w:p>
    <w:p w:rsidR="00C8483E" w:rsidRPr="00C8483E" w:rsidRDefault="00C8483E" w:rsidP="0066630F">
      <w:pPr>
        <w:autoSpaceDE w:val="0"/>
        <w:autoSpaceDN w:val="0"/>
        <w:adjustRightInd w:val="0"/>
        <w:ind w:firstLine="567"/>
        <w:jc w:val="both"/>
        <w:rPr>
          <w:rFonts w:ascii="Times New Roman" w:eastAsia="Times New Roman" w:hAnsi="Times New Roman" w:cs="Times New Roman"/>
          <w:sz w:val="24"/>
          <w:szCs w:val="24"/>
          <w:lang w:eastAsia="lt-LT"/>
        </w:rPr>
      </w:pPr>
      <w:r w:rsidRPr="00C8483E">
        <w:rPr>
          <w:rFonts w:ascii="Times New Roman" w:eastAsia="Times New Roman" w:hAnsi="Times New Roman" w:cs="Times New Roman"/>
          <w:sz w:val="24"/>
          <w:szCs w:val="20"/>
        </w:rPr>
        <w:tab/>
      </w:r>
      <w:r w:rsidR="003B4D02" w:rsidRPr="00BD375E">
        <w:rPr>
          <w:rFonts w:ascii="Times New Roman" w:eastAsia="Times New Roman" w:hAnsi="Times New Roman" w:cs="Times New Roman"/>
          <w:sz w:val="24"/>
          <w:szCs w:val="20"/>
        </w:rPr>
        <w:t>Planuojama panaudoti</w:t>
      </w:r>
      <w:r w:rsidRPr="00C8483E">
        <w:rPr>
          <w:rFonts w:ascii="Times New Roman" w:eastAsia="Times New Roman" w:hAnsi="Times New Roman" w:cs="Times New Roman"/>
          <w:sz w:val="24"/>
          <w:szCs w:val="24"/>
          <w:lang w:eastAsia="lt-LT"/>
        </w:rPr>
        <w:t xml:space="preserve"> iki 8,7 tūkst. t. per metus nepavojingųjų bioskaidžiųjų atliekų</w:t>
      </w:r>
      <w:r w:rsidR="00BD375E">
        <w:rPr>
          <w:rFonts w:ascii="Times New Roman" w:eastAsia="Times New Roman" w:hAnsi="Times New Roman" w:cs="Times New Roman"/>
          <w:sz w:val="24"/>
          <w:szCs w:val="24"/>
          <w:lang w:eastAsia="lt-LT"/>
        </w:rPr>
        <w:t>, įskaitant kukurūzų silosą</w:t>
      </w:r>
      <w:r w:rsidR="00F823C7">
        <w:rPr>
          <w:rFonts w:ascii="Times New Roman" w:eastAsia="Times New Roman" w:hAnsi="Times New Roman" w:cs="Times New Roman"/>
          <w:sz w:val="24"/>
          <w:szCs w:val="24"/>
          <w:lang w:eastAsia="lt-LT"/>
        </w:rPr>
        <w:t xml:space="preserve"> ir įvairią žaliąją masę - </w:t>
      </w:r>
      <w:r w:rsidRPr="00C8483E">
        <w:rPr>
          <w:rFonts w:ascii="Times New Roman" w:eastAsia="Times New Roman" w:hAnsi="Times New Roman" w:cs="Times New Roman"/>
          <w:color w:val="000000"/>
          <w:sz w:val="24"/>
          <w:szCs w:val="24"/>
          <w:shd w:val="clear" w:color="auto" w:fill="FFFFFF"/>
        </w:rPr>
        <w:t>šiaud</w:t>
      </w:r>
      <w:r w:rsidR="00F823C7">
        <w:rPr>
          <w:rFonts w:ascii="Times New Roman" w:eastAsia="Times New Roman" w:hAnsi="Times New Roman" w:cs="Times New Roman"/>
          <w:color w:val="000000"/>
          <w:sz w:val="24"/>
          <w:szCs w:val="24"/>
          <w:shd w:val="clear" w:color="auto" w:fill="FFFFFF"/>
        </w:rPr>
        <w:t>us</w:t>
      </w:r>
      <w:r w:rsidRPr="00C8483E">
        <w:rPr>
          <w:rFonts w:ascii="Times New Roman" w:eastAsia="Times New Roman" w:hAnsi="Times New Roman" w:cs="Times New Roman"/>
          <w:color w:val="000000"/>
          <w:sz w:val="24"/>
          <w:szCs w:val="24"/>
          <w:shd w:val="clear" w:color="auto" w:fill="FFFFFF"/>
        </w:rPr>
        <w:t>, peraugus</w:t>
      </w:r>
      <w:r w:rsidR="00BC7BC6">
        <w:rPr>
          <w:rFonts w:ascii="Times New Roman" w:eastAsia="Times New Roman" w:hAnsi="Times New Roman" w:cs="Times New Roman"/>
          <w:color w:val="000000"/>
          <w:sz w:val="24"/>
          <w:szCs w:val="24"/>
          <w:shd w:val="clear" w:color="auto" w:fill="FFFFFF"/>
        </w:rPr>
        <w:t>i</w:t>
      </w:r>
      <w:r w:rsidR="00F823C7">
        <w:rPr>
          <w:rFonts w:ascii="Times New Roman" w:eastAsia="Times New Roman" w:hAnsi="Times New Roman" w:cs="Times New Roman"/>
          <w:color w:val="000000"/>
          <w:sz w:val="24"/>
          <w:szCs w:val="24"/>
          <w:shd w:val="clear" w:color="auto" w:fill="FFFFFF"/>
        </w:rPr>
        <w:t>ą</w:t>
      </w:r>
      <w:r w:rsidRPr="00C8483E">
        <w:rPr>
          <w:rFonts w:ascii="Times New Roman" w:eastAsia="Times New Roman" w:hAnsi="Times New Roman" w:cs="Times New Roman"/>
          <w:color w:val="000000"/>
          <w:sz w:val="24"/>
          <w:szCs w:val="24"/>
          <w:shd w:val="clear" w:color="auto" w:fill="FFFFFF"/>
        </w:rPr>
        <w:t xml:space="preserve"> žol</w:t>
      </w:r>
      <w:r w:rsidR="00BB14D6">
        <w:rPr>
          <w:rFonts w:ascii="Times New Roman" w:eastAsia="Times New Roman" w:hAnsi="Times New Roman" w:cs="Times New Roman"/>
          <w:color w:val="000000"/>
          <w:sz w:val="24"/>
          <w:szCs w:val="24"/>
          <w:shd w:val="clear" w:color="auto" w:fill="FFFFFF"/>
        </w:rPr>
        <w:t>ę</w:t>
      </w:r>
      <w:r w:rsidRPr="00C8483E">
        <w:rPr>
          <w:rFonts w:ascii="Times New Roman" w:eastAsia="Times New Roman" w:hAnsi="Times New Roman" w:cs="Times New Roman"/>
          <w:color w:val="000000"/>
          <w:sz w:val="24"/>
          <w:szCs w:val="24"/>
          <w:shd w:val="clear" w:color="auto" w:fill="FFFFFF"/>
        </w:rPr>
        <w:t xml:space="preserve"> ir iš jos pagamint</w:t>
      </w:r>
      <w:r w:rsidR="00BC7BC6">
        <w:rPr>
          <w:rFonts w:ascii="Times New Roman" w:eastAsia="Times New Roman" w:hAnsi="Times New Roman" w:cs="Times New Roman"/>
          <w:color w:val="000000"/>
          <w:sz w:val="24"/>
          <w:szCs w:val="24"/>
          <w:shd w:val="clear" w:color="auto" w:fill="FFFFFF"/>
        </w:rPr>
        <w:t>ą</w:t>
      </w:r>
      <w:r w:rsidRPr="00C8483E">
        <w:rPr>
          <w:rFonts w:ascii="Times New Roman" w:eastAsia="Times New Roman" w:hAnsi="Times New Roman" w:cs="Times New Roman"/>
          <w:color w:val="000000"/>
          <w:sz w:val="24"/>
          <w:szCs w:val="24"/>
          <w:shd w:val="clear" w:color="auto" w:fill="FFFFFF"/>
        </w:rPr>
        <w:t xml:space="preserve"> šien</w:t>
      </w:r>
      <w:r w:rsidR="00BB14D6">
        <w:rPr>
          <w:rFonts w:ascii="Times New Roman" w:eastAsia="Times New Roman" w:hAnsi="Times New Roman" w:cs="Times New Roman"/>
          <w:color w:val="000000"/>
          <w:sz w:val="24"/>
          <w:szCs w:val="24"/>
          <w:shd w:val="clear" w:color="auto" w:fill="FFFFFF"/>
        </w:rPr>
        <w:t>ą</w:t>
      </w:r>
      <w:r w:rsidRPr="00C8483E">
        <w:rPr>
          <w:rFonts w:ascii="Times New Roman" w:eastAsia="Times New Roman" w:hAnsi="Times New Roman" w:cs="Times New Roman"/>
          <w:color w:val="000000"/>
          <w:sz w:val="24"/>
          <w:szCs w:val="24"/>
          <w:shd w:val="clear" w:color="auto" w:fill="FFFFFF"/>
        </w:rPr>
        <w:t xml:space="preserve"> ir/ar</w:t>
      </w:r>
      <w:r w:rsidR="00BB14D6">
        <w:rPr>
          <w:rFonts w:ascii="Times New Roman" w:eastAsia="Times New Roman" w:hAnsi="Times New Roman" w:cs="Times New Roman"/>
          <w:color w:val="000000"/>
          <w:sz w:val="24"/>
          <w:szCs w:val="24"/>
          <w:shd w:val="clear" w:color="auto" w:fill="FFFFFF"/>
        </w:rPr>
        <w:t xml:space="preserve"> </w:t>
      </w:r>
      <w:r w:rsidRPr="00C8483E">
        <w:rPr>
          <w:rFonts w:ascii="Times New Roman" w:eastAsia="Times New Roman" w:hAnsi="Times New Roman" w:cs="Times New Roman"/>
          <w:color w:val="000000"/>
          <w:sz w:val="24"/>
          <w:szCs w:val="24"/>
          <w:shd w:val="clear" w:color="auto" w:fill="FFFFFF"/>
        </w:rPr>
        <w:t>silos</w:t>
      </w:r>
      <w:r w:rsidR="00BB14D6">
        <w:rPr>
          <w:rFonts w:ascii="Times New Roman" w:eastAsia="Times New Roman" w:hAnsi="Times New Roman" w:cs="Times New Roman"/>
          <w:color w:val="000000"/>
          <w:sz w:val="24"/>
          <w:szCs w:val="24"/>
          <w:shd w:val="clear" w:color="auto" w:fill="FFFFFF"/>
        </w:rPr>
        <w:t>ą</w:t>
      </w:r>
      <w:r w:rsidRPr="00C8483E">
        <w:rPr>
          <w:rFonts w:ascii="Times New Roman" w:eastAsia="Times New Roman" w:hAnsi="Times New Roman" w:cs="Times New Roman"/>
          <w:color w:val="000000"/>
          <w:sz w:val="24"/>
          <w:szCs w:val="24"/>
          <w:shd w:val="clear" w:color="auto" w:fill="FFFFFF"/>
        </w:rPr>
        <w:t xml:space="preserve"> bei kitų</w:t>
      </w:r>
      <w:r w:rsidRPr="00C8483E">
        <w:rPr>
          <w:rFonts w:ascii="Times New Roman" w:eastAsia="Times New Roman" w:hAnsi="Times New Roman" w:cs="Times New Roman"/>
          <w:b/>
          <w:bCs/>
          <w:color w:val="000000"/>
          <w:sz w:val="24"/>
          <w:szCs w:val="24"/>
          <w:shd w:val="clear" w:color="auto" w:fill="FFFFFF"/>
        </w:rPr>
        <w:t xml:space="preserve"> </w:t>
      </w:r>
      <w:r w:rsidRPr="00C8483E">
        <w:rPr>
          <w:rFonts w:ascii="Times New Roman" w:eastAsia="Times New Roman" w:hAnsi="Times New Roman" w:cs="Times New Roman"/>
          <w:sz w:val="24"/>
          <w:szCs w:val="24"/>
        </w:rPr>
        <w:t>žolinių, varpinių - ankštinių augalų silos</w:t>
      </w:r>
      <w:r w:rsidR="00BB14D6">
        <w:rPr>
          <w:rFonts w:ascii="Times New Roman" w:eastAsia="Times New Roman" w:hAnsi="Times New Roman" w:cs="Times New Roman"/>
          <w:sz w:val="24"/>
          <w:szCs w:val="24"/>
        </w:rPr>
        <w:t>ą</w:t>
      </w:r>
      <w:r w:rsidRPr="00C8483E">
        <w:rPr>
          <w:rFonts w:ascii="Times New Roman" w:eastAsia="Times New Roman" w:hAnsi="Times New Roman" w:cs="Times New Roman"/>
          <w:sz w:val="24"/>
          <w:szCs w:val="24"/>
        </w:rPr>
        <w:t>, taip pat daržovių - kukurūzų, bulvių, burokų ir kt. daržovių liekan</w:t>
      </w:r>
      <w:r w:rsidR="00BB14D6">
        <w:rPr>
          <w:rFonts w:ascii="Times New Roman" w:eastAsia="Times New Roman" w:hAnsi="Times New Roman" w:cs="Times New Roman"/>
          <w:sz w:val="24"/>
          <w:szCs w:val="24"/>
        </w:rPr>
        <w:t>as.</w:t>
      </w:r>
      <w:r w:rsidRPr="00C8483E">
        <w:rPr>
          <w:rFonts w:ascii="Times New Roman" w:eastAsia="Times New Roman" w:hAnsi="Times New Roman" w:cs="Times New Roman"/>
          <w:sz w:val="24"/>
          <w:szCs w:val="24"/>
          <w:lang w:eastAsia="lt-LT"/>
        </w:rPr>
        <w:t xml:space="preserve"> </w:t>
      </w:r>
    </w:p>
    <w:p w:rsidR="00C8483E" w:rsidRPr="00C8483E" w:rsidRDefault="00C8483E" w:rsidP="0066630F">
      <w:pPr>
        <w:autoSpaceDE w:val="0"/>
        <w:autoSpaceDN w:val="0"/>
        <w:adjustRightInd w:val="0"/>
        <w:ind w:firstLine="567"/>
        <w:jc w:val="both"/>
        <w:rPr>
          <w:rFonts w:ascii="Times New Roman" w:eastAsia="Times New Roman" w:hAnsi="Times New Roman" w:cs="Times New Roman"/>
          <w:sz w:val="24"/>
          <w:szCs w:val="24"/>
          <w:lang w:eastAsia="lt-LT"/>
        </w:rPr>
      </w:pPr>
      <w:r w:rsidRPr="00C8483E">
        <w:rPr>
          <w:rFonts w:ascii="Times New Roman" w:eastAsia="Times New Roman" w:hAnsi="Times New Roman" w:cs="Times New Roman"/>
          <w:sz w:val="24"/>
          <w:szCs w:val="24"/>
          <w:lang w:eastAsia="lt-LT"/>
        </w:rPr>
        <w:t xml:space="preserve">Esant galimybei gauti ir naudoti bioskaidžiąsias atliekas, žalioji biomasė būtų kaip rezervinė biodujų gamybos žaliava. </w:t>
      </w:r>
    </w:p>
    <w:p w:rsidR="00C8483E" w:rsidRPr="00C8483E" w:rsidRDefault="00C8483E" w:rsidP="0066630F">
      <w:pPr>
        <w:ind w:firstLine="567"/>
        <w:jc w:val="both"/>
        <w:rPr>
          <w:rFonts w:ascii="Times New Roman" w:eastAsia="Times New Roman" w:hAnsi="Times New Roman" w:cs="Times New Roman"/>
          <w:color w:val="000000"/>
          <w:sz w:val="24"/>
          <w:szCs w:val="20"/>
          <w:lang w:eastAsia="da-DK"/>
        </w:rPr>
      </w:pPr>
      <w:r w:rsidRPr="00C8483E">
        <w:rPr>
          <w:rFonts w:ascii="Times New Roman" w:eastAsia="Times New Roman" w:hAnsi="Times New Roman" w:cs="Times New Roman"/>
          <w:color w:val="000000"/>
          <w:sz w:val="24"/>
          <w:szCs w:val="20"/>
          <w:lang w:eastAsia="da-DK"/>
        </w:rPr>
        <w:t>Visos objekte numatomos tvarkyti biologiškai skaidžios atliekos turės būti tvarkomos vadovaujantis Lietuvos Respublikos Aplinkos ministro įsakymo 2007 m. sausio 25 d. Nr. D1-57 „Dėl biologiškai skaidžių atliekų kompostavimo, anaerobinio apdorojimo aplinkosauginių reikalavimų patvirtinimo“ reikalavimais, bei vėlesniais jo pakeitimais.</w:t>
      </w:r>
    </w:p>
    <w:p w:rsidR="00C8483E" w:rsidRPr="00C8483E" w:rsidRDefault="00C8483E" w:rsidP="0066630F">
      <w:pPr>
        <w:ind w:firstLine="567"/>
        <w:jc w:val="both"/>
        <w:rPr>
          <w:rFonts w:ascii="Times New Roman" w:eastAsia="Times New Roman" w:hAnsi="Times New Roman" w:cs="Times New Roman"/>
          <w:sz w:val="24"/>
          <w:szCs w:val="20"/>
          <w:lang w:eastAsia="da-DK"/>
        </w:rPr>
      </w:pPr>
      <w:r w:rsidRPr="00C8483E">
        <w:rPr>
          <w:rFonts w:ascii="Times New Roman" w:eastAsia="Times New Roman" w:hAnsi="Times New Roman" w:cs="Times New Roman"/>
          <w:sz w:val="24"/>
          <w:szCs w:val="20"/>
          <w:lang w:eastAsia="da-DK"/>
        </w:rPr>
        <w:t xml:space="preserve">Objekte </w:t>
      </w:r>
      <w:r w:rsidR="00BC7BC6">
        <w:rPr>
          <w:rFonts w:ascii="Times New Roman" w:eastAsia="Times New Roman" w:hAnsi="Times New Roman" w:cs="Times New Roman"/>
          <w:sz w:val="24"/>
          <w:szCs w:val="20"/>
          <w:lang w:eastAsia="da-DK"/>
        </w:rPr>
        <w:t>leidžiama</w:t>
      </w:r>
      <w:r w:rsidRPr="00C8483E">
        <w:rPr>
          <w:rFonts w:ascii="Times New Roman" w:eastAsia="Times New Roman" w:hAnsi="Times New Roman" w:cs="Times New Roman"/>
          <w:sz w:val="24"/>
          <w:szCs w:val="20"/>
          <w:lang w:eastAsia="da-DK"/>
        </w:rPr>
        <w:t xml:space="preserve"> naudoti išskirtinai tik augalinės kilmės atliekas, kurioms jokie specialieji paruošimo naudoti biodujų gamybai reikalavimai netaikomi. Jos bus naudojamos biodujų gamybai įprastiniu rėžimu, taip pat kaip dabar yra naudojamas UAB „Kepalių Bekonas“ kiaulių komplekso mėšlas ir kukurūzų silosas.</w:t>
      </w:r>
    </w:p>
    <w:p w:rsidR="00C8483E" w:rsidRPr="00C8483E" w:rsidRDefault="0083396D" w:rsidP="0066630F">
      <w:pPr>
        <w:ind w:firstLine="567"/>
        <w:jc w:val="both"/>
        <w:rPr>
          <w:rFonts w:ascii="Times New Roman" w:eastAsia="Times New Roman" w:hAnsi="Times New Roman" w:cs="Times New Roman"/>
          <w:sz w:val="24"/>
          <w:szCs w:val="24"/>
          <w:lang w:eastAsia="lt-LT"/>
        </w:rPr>
      </w:pPr>
      <w:r w:rsidRPr="00E54C98">
        <w:rPr>
          <w:rFonts w:ascii="Times New Roman" w:eastAsia="Times New Roman" w:hAnsi="Times New Roman" w:cs="Times New Roman"/>
          <w:sz w:val="24"/>
          <w:szCs w:val="24"/>
          <w:lang w:eastAsia="lt-LT"/>
        </w:rPr>
        <w:t>Naudojant</w:t>
      </w:r>
      <w:r w:rsidR="00C8483E" w:rsidRPr="00C8483E">
        <w:rPr>
          <w:rFonts w:ascii="Times New Roman" w:eastAsia="Times New Roman" w:hAnsi="Times New Roman" w:cs="Times New Roman"/>
          <w:sz w:val="24"/>
          <w:szCs w:val="24"/>
          <w:lang w:eastAsia="lt-LT"/>
        </w:rPr>
        <w:t xml:space="preserve"> bioskaidžiąsias atliekas</w:t>
      </w:r>
      <w:r w:rsidRPr="00E54C98">
        <w:rPr>
          <w:rFonts w:ascii="Times New Roman" w:eastAsia="Times New Roman" w:hAnsi="Times New Roman" w:cs="Times New Roman"/>
          <w:sz w:val="24"/>
          <w:szCs w:val="24"/>
          <w:lang w:eastAsia="lt-LT"/>
        </w:rPr>
        <w:t>,</w:t>
      </w:r>
      <w:r w:rsidR="00C8483E" w:rsidRPr="00C8483E">
        <w:rPr>
          <w:rFonts w:ascii="Times New Roman" w:eastAsia="Times New Roman" w:hAnsi="Times New Roman" w:cs="Times New Roman"/>
          <w:sz w:val="24"/>
          <w:szCs w:val="24"/>
          <w:lang w:eastAsia="lt-LT"/>
        </w:rPr>
        <w:t xml:space="preserve"> technologinis procesas </w:t>
      </w:r>
      <w:r w:rsidRPr="00E54C98">
        <w:rPr>
          <w:rFonts w:ascii="Times New Roman" w:eastAsia="Times New Roman" w:hAnsi="Times New Roman" w:cs="Times New Roman"/>
          <w:sz w:val="24"/>
          <w:szCs w:val="24"/>
          <w:lang w:eastAsia="lt-LT"/>
        </w:rPr>
        <w:t>nepakinta.</w:t>
      </w:r>
      <w:r w:rsidR="00C8483E" w:rsidRPr="00C8483E">
        <w:rPr>
          <w:rFonts w:ascii="Times New Roman" w:eastAsia="Times New Roman" w:hAnsi="Times New Roman" w:cs="Times New Roman"/>
          <w:sz w:val="24"/>
          <w:szCs w:val="24"/>
          <w:lang w:eastAsia="lt-LT"/>
        </w:rPr>
        <w:t xml:space="preserve"> </w:t>
      </w:r>
      <w:r w:rsidR="00C84F21">
        <w:rPr>
          <w:rFonts w:ascii="Times New Roman" w:eastAsia="Times New Roman" w:hAnsi="Times New Roman" w:cs="Times New Roman"/>
          <w:sz w:val="24"/>
          <w:szCs w:val="24"/>
          <w:lang w:eastAsia="lt-LT"/>
        </w:rPr>
        <w:t>Esant reikal</w:t>
      </w:r>
      <w:r w:rsidRPr="00E54C98">
        <w:rPr>
          <w:rFonts w:ascii="Times New Roman" w:eastAsia="Times New Roman" w:hAnsi="Times New Roman" w:cs="Times New Roman"/>
          <w:sz w:val="24"/>
          <w:szCs w:val="24"/>
          <w:lang w:eastAsia="lt-LT"/>
        </w:rPr>
        <w:t>ui</w:t>
      </w:r>
      <w:r w:rsidR="00C8483E" w:rsidRPr="00C8483E">
        <w:rPr>
          <w:rFonts w:ascii="Times New Roman" w:eastAsia="Times New Roman" w:hAnsi="Times New Roman" w:cs="Times New Roman"/>
          <w:sz w:val="24"/>
          <w:szCs w:val="24"/>
          <w:lang w:eastAsia="lt-LT"/>
        </w:rPr>
        <w:t xml:space="preserve"> atliekos kartu su mėšlu ir žaliąją biomase bus </w:t>
      </w:r>
      <w:r w:rsidR="00CC5FDB" w:rsidRPr="00E54C98">
        <w:rPr>
          <w:rFonts w:ascii="Times New Roman" w:eastAsia="Times New Roman" w:hAnsi="Times New Roman" w:cs="Times New Roman"/>
          <w:sz w:val="24"/>
          <w:szCs w:val="24"/>
          <w:lang w:eastAsia="lt-LT"/>
        </w:rPr>
        <w:t>skaidomos</w:t>
      </w:r>
      <w:r w:rsidR="00C8483E" w:rsidRPr="00C8483E">
        <w:rPr>
          <w:rFonts w:ascii="Times New Roman" w:eastAsia="Times New Roman" w:hAnsi="Times New Roman" w:cs="Times New Roman"/>
          <w:sz w:val="24"/>
          <w:szCs w:val="24"/>
          <w:lang w:eastAsia="lt-LT"/>
        </w:rPr>
        <w:t xml:space="preserve"> bioreaktoriuje. Pagaminamos biodujos naudojamos tame pačiame kogeneraciniame įrenginyje, kurio galinguma</w:t>
      </w:r>
      <w:r w:rsidR="004A2E0D" w:rsidRPr="00E54C98">
        <w:rPr>
          <w:rFonts w:ascii="Times New Roman" w:eastAsia="Times New Roman" w:hAnsi="Times New Roman" w:cs="Times New Roman"/>
          <w:sz w:val="24"/>
          <w:szCs w:val="24"/>
          <w:lang w:eastAsia="lt-LT"/>
        </w:rPr>
        <w:t>s</w:t>
      </w:r>
      <w:r w:rsidR="00C8483E" w:rsidRPr="00C8483E">
        <w:rPr>
          <w:rFonts w:ascii="Times New Roman" w:eastAsia="Times New Roman" w:hAnsi="Times New Roman" w:cs="Times New Roman"/>
          <w:sz w:val="24"/>
          <w:szCs w:val="24"/>
          <w:lang w:eastAsia="lt-LT"/>
        </w:rPr>
        <w:t xml:space="preserve"> ir kitos charakteristikos nesikei</w:t>
      </w:r>
      <w:r w:rsidR="00CC5FDB" w:rsidRPr="00E54C98">
        <w:rPr>
          <w:rFonts w:ascii="Times New Roman" w:eastAsia="Times New Roman" w:hAnsi="Times New Roman" w:cs="Times New Roman"/>
          <w:sz w:val="24"/>
          <w:szCs w:val="24"/>
          <w:lang w:eastAsia="lt-LT"/>
        </w:rPr>
        <w:t>čia</w:t>
      </w:r>
      <w:r w:rsidR="00C8483E" w:rsidRPr="00C8483E">
        <w:rPr>
          <w:rFonts w:ascii="Times New Roman" w:eastAsia="Times New Roman" w:hAnsi="Times New Roman" w:cs="Times New Roman"/>
          <w:sz w:val="24"/>
          <w:szCs w:val="24"/>
          <w:lang w:eastAsia="lt-LT"/>
        </w:rPr>
        <w:t xml:space="preserve"> ir išli</w:t>
      </w:r>
      <w:r w:rsidR="004A2E0D" w:rsidRPr="00E54C98">
        <w:rPr>
          <w:rFonts w:ascii="Times New Roman" w:eastAsia="Times New Roman" w:hAnsi="Times New Roman" w:cs="Times New Roman"/>
          <w:sz w:val="24"/>
          <w:szCs w:val="24"/>
          <w:lang w:eastAsia="lt-LT"/>
        </w:rPr>
        <w:t xml:space="preserve">eka </w:t>
      </w:r>
      <w:r w:rsidR="00C8483E" w:rsidRPr="00C8483E">
        <w:rPr>
          <w:rFonts w:ascii="Times New Roman" w:eastAsia="Times New Roman" w:hAnsi="Times New Roman" w:cs="Times New Roman"/>
          <w:sz w:val="24"/>
          <w:szCs w:val="24"/>
          <w:lang w:eastAsia="lt-LT"/>
        </w:rPr>
        <w:t>tokios pačios. Papildomų pastatų, statinių, įrenginių, įrengimų bei inžinierinės infrastruktūros įdiegimas neplanuojamas.</w:t>
      </w:r>
      <w:r w:rsidR="00C8483E" w:rsidRPr="00C8483E">
        <w:rPr>
          <w:rFonts w:ascii="Times New Roman" w:eastAsia="Times New Roman" w:hAnsi="Times New Roman" w:cs="Times New Roman"/>
          <w:color w:val="FF0000"/>
          <w:sz w:val="24"/>
          <w:szCs w:val="24"/>
          <w:lang w:eastAsia="lt-LT"/>
        </w:rPr>
        <w:t xml:space="preserve"> </w:t>
      </w:r>
    </w:p>
    <w:p w:rsidR="00C8483E" w:rsidRPr="00C8483E" w:rsidRDefault="00C8483E" w:rsidP="0066630F">
      <w:pPr>
        <w:autoSpaceDE w:val="0"/>
        <w:autoSpaceDN w:val="0"/>
        <w:adjustRightInd w:val="0"/>
        <w:ind w:firstLine="567"/>
        <w:jc w:val="both"/>
        <w:rPr>
          <w:rFonts w:ascii="Times New Roman" w:eastAsia="Times New Roman" w:hAnsi="Times New Roman" w:cs="Times New Roman"/>
          <w:color w:val="000000"/>
          <w:sz w:val="24"/>
          <w:szCs w:val="24"/>
        </w:rPr>
      </w:pPr>
      <w:r w:rsidRPr="00C8483E">
        <w:rPr>
          <w:rFonts w:ascii="Times New Roman" w:eastAsia="Calibri" w:hAnsi="Times New Roman" w:cs="Times New Roman"/>
          <w:color w:val="000000"/>
          <w:sz w:val="24"/>
          <w:szCs w:val="24"/>
        </w:rPr>
        <w:t xml:space="preserve">Substratas pumpuojamas į UAB “Kepalių Bekonas” kiaulių komplekse esantį frakcionavimo įrenginį - separatorių, kuriame atskirta sausoji masė sandėliuojama mėšlidėje, o skystoji frakcija – perpumpuojama </w:t>
      </w:r>
      <w:r w:rsidRPr="00C8483E">
        <w:rPr>
          <w:rFonts w:ascii="Times New Roman" w:eastAsia="Times New Roman" w:hAnsi="Times New Roman" w:cs="Times New Roman"/>
          <w:color w:val="000000"/>
          <w:sz w:val="24"/>
          <w:szCs w:val="24"/>
        </w:rPr>
        <w:t xml:space="preserve">į uždarus, lagūnų tipo, rezervuarus. </w:t>
      </w:r>
    </w:p>
    <w:p w:rsidR="00C8483E" w:rsidRPr="00C8483E" w:rsidRDefault="00E54C98" w:rsidP="0066630F">
      <w:pPr>
        <w:autoSpaceDE w:val="0"/>
        <w:autoSpaceDN w:val="0"/>
        <w:adjustRightInd w:val="0"/>
        <w:ind w:firstLine="567"/>
        <w:jc w:val="both"/>
        <w:rPr>
          <w:rFonts w:ascii="Times New Roman" w:eastAsia="Times New Roman" w:hAnsi="Times New Roman" w:cs="Times New Roman"/>
          <w:bCs/>
          <w:color w:val="000000"/>
          <w:sz w:val="24"/>
          <w:szCs w:val="24"/>
        </w:rPr>
      </w:pPr>
      <w:r w:rsidRPr="00E54C98">
        <w:rPr>
          <w:rFonts w:ascii="Times New Roman" w:eastAsia="Times New Roman" w:hAnsi="Times New Roman" w:cs="Times New Roman"/>
          <w:color w:val="000000"/>
          <w:sz w:val="24"/>
          <w:szCs w:val="24"/>
        </w:rPr>
        <w:t xml:space="preserve">Susidarančio substrato (permeato) </w:t>
      </w:r>
      <w:r w:rsidR="00C8483E" w:rsidRPr="00C8483E">
        <w:rPr>
          <w:rFonts w:ascii="Times New Roman" w:eastAsia="Times New Roman" w:hAnsi="Times New Roman" w:cs="Times New Roman"/>
          <w:color w:val="000000"/>
          <w:sz w:val="24"/>
          <w:szCs w:val="24"/>
        </w:rPr>
        <w:t xml:space="preserve">kiekis </w:t>
      </w:r>
      <w:r w:rsidR="00467B3C">
        <w:rPr>
          <w:rFonts w:ascii="Times New Roman" w:eastAsia="Times New Roman" w:hAnsi="Times New Roman" w:cs="Times New Roman"/>
          <w:color w:val="000000"/>
          <w:sz w:val="24"/>
          <w:szCs w:val="24"/>
        </w:rPr>
        <w:t xml:space="preserve">– apie </w:t>
      </w:r>
      <w:r w:rsidR="00C8483E" w:rsidRPr="00C8483E">
        <w:rPr>
          <w:rFonts w:ascii="Times New Roman" w:eastAsia="Times New Roman" w:hAnsi="Times New Roman" w:cs="Times New Roman"/>
          <w:bCs/>
          <w:color w:val="000000"/>
          <w:sz w:val="24"/>
          <w:szCs w:val="24"/>
        </w:rPr>
        <w:t>5107</w:t>
      </w:r>
      <w:r w:rsidR="00390984">
        <w:rPr>
          <w:rFonts w:ascii="Times New Roman" w:eastAsia="Times New Roman" w:hAnsi="Times New Roman" w:cs="Times New Roman"/>
          <w:bCs/>
          <w:color w:val="000000"/>
          <w:sz w:val="24"/>
          <w:szCs w:val="24"/>
        </w:rPr>
        <w:t>9</w:t>
      </w:r>
      <w:r w:rsidR="00467B3C">
        <w:rPr>
          <w:rFonts w:ascii="Times New Roman" w:eastAsia="Times New Roman" w:hAnsi="Times New Roman" w:cs="Times New Roman"/>
          <w:bCs/>
          <w:color w:val="000000"/>
          <w:sz w:val="24"/>
          <w:szCs w:val="24"/>
        </w:rPr>
        <w:t xml:space="preserve"> </w:t>
      </w:r>
      <w:r w:rsidR="00C8483E" w:rsidRPr="00C8483E">
        <w:rPr>
          <w:rFonts w:ascii="Times New Roman" w:eastAsia="Times New Roman" w:hAnsi="Times New Roman" w:cs="Times New Roman"/>
          <w:bCs/>
          <w:color w:val="000000"/>
          <w:sz w:val="24"/>
          <w:szCs w:val="24"/>
        </w:rPr>
        <w:t>t/metus. Substrato kiekis liks nepakitęs, nes objekte planuojama sunaudoti tokį patį žaliavos (mėšlo/srutų, žaliosios biomasės ir bioskaidžiųjų atliekų) kiekį kaip ir naudojama dabar, bet turėti galimybę vieną žaliavą/atlieką keisti kita, tai yra turėti didesnį biodujų gamybai reikalingos žaliavos pasirinkimą.</w:t>
      </w:r>
    </w:p>
    <w:p w:rsidR="00C8483E" w:rsidRPr="00C8483E" w:rsidRDefault="00BE254C" w:rsidP="0066630F">
      <w:pPr>
        <w:snapToGrid w:val="0"/>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C8483E" w:rsidRPr="00C8483E">
        <w:rPr>
          <w:rFonts w:ascii="Times New Roman" w:eastAsia="Times New Roman" w:hAnsi="Times New Roman" w:cs="Times New Roman"/>
          <w:color w:val="000000"/>
          <w:sz w:val="24"/>
          <w:szCs w:val="24"/>
        </w:rPr>
        <w:t xml:space="preserve">ubstratas </w:t>
      </w:r>
      <w:r w:rsidR="000023DE">
        <w:rPr>
          <w:rFonts w:ascii="Times New Roman" w:eastAsia="Times New Roman" w:hAnsi="Times New Roman" w:cs="Times New Roman"/>
          <w:color w:val="000000"/>
          <w:sz w:val="24"/>
          <w:szCs w:val="24"/>
        </w:rPr>
        <w:t xml:space="preserve">(permeatas) </w:t>
      </w:r>
      <w:r w:rsidR="00C8483E" w:rsidRPr="00C8483E">
        <w:rPr>
          <w:rFonts w:ascii="Times New Roman" w:eastAsia="Times New Roman" w:hAnsi="Times New Roman" w:cs="Times New Roman"/>
          <w:color w:val="000000"/>
          <w:sz w:val="24"/>
          <w:szCs w:val="24"/>
        </w:rPr>
        <w:t xml:space="preserve">naudojamas kaip kokybiškos </w:t>
      </w:r>
      <w:r w:rsidR="000023DE">
        <w:rPr>
          <w:rFonts w:ascii="Times New Roman" w:eastAsia="Times New Roman" w:hAnsi="Times New Roman" w:cs="Times New Roman"/>
          <w:color w:val="000000"/>
          <w:sz w:val="24"/>
          <w:szCs w:val="24"/>
        </w:rPr>
        <w:t xml:space="preserve">organinės </w:t>
      </w:r>
      <w:r w:rsidR="00C8483E" w:rsidRPr="00C8483E">
        <w:rPr>
          <w:rFonts w:ascii="Times New Roman" w:eastAsia="Times New Roman" w:hAnsi="Times New Roman" w:cs="Times New Roman"/>
          <w:color w:val="000000"/>
          <w:sz w:val="24"/>
          <w:szCs w:val="24"/>
        </w:rPr>
        <w:t>trąšos</w:t>
      </w:r>
      <w:r>
        <w:rPr>
          <w:rFonts w:ascii="Times New Roman" w:eastAsia="Times New Roman" w:hAnsi="Times New Roman" w:cs="Times New Roman"/>
          <w:color w:val="000000"/>
          <w:sz w:val="24"/>
          <w:szCs w:val="24"/>
        </w:rPr>
        <w:t>. J</w:t>
      </w:r>
      <w:r w:rsidR="00C8483E" w:rsidRPr="00C8483E">
        <w:rPr>
          <w:rFonts w:ascii="Times New Roman" w:eastAsia="Times New Roman" w:hAnsi="Times New Roman" w:cs="Times New Roman"/>
          <w:color w:val="000000"/>
          <w:sz w:val="24"/>
          <w:szCs w:val="24"/>
        </w:rPr>
        <w:t xml:space="preserve">ame </w:t>
      </w:r>
      <w:r>
        <w:rPr>
          <w:rFonts w:ascii="Times New Roman" w:eastAsia="Times New Roman" w:hAnsi="Times New Roman" w:cs="Times New Roman"/>
          <w:color w:val="000000"/>
          <w:sz w:val="24"/>
          <w:szCs w:val="24"/>
        </w:rPr>
        <w:t>daug</w:t>
      </w:r>
      <w:r w:rsidR="00C8483E" w:rsidRPr="00C8483E">
        <w:rPr>
          <w:rFonts w:ascii="Times New Roman" w:eastAsia="Times New Roman" w:hAnsi="Times New Roman" w:cs="Times New Roman"/>
          <w:color w:val="000000"/>
          <w:sz w:val="24"/>
          <w:szCs w:val="24"/>
        </w:rPr>
        <w:t xml:space="preserve"> biogeninių elementų </w:t>
      </w:r>
      <w:r w:rsidR="00C5134C">
        <w:rPr>
          <w:rFonts w:ascii="Times New Roman" w:eastAsia="Times New Roman" w:hAnsi="Times New Roman" w:cs="Times New Roman"/>
          <w:color w:val="000000"/>
          <w:sz w:val="24"/>
          <w:szCs w:val="24"/>
        </w:rPr>
        <w:t xml:space="preserve">- </w:t>
      </w:r>
      <w:r w:rsidR="00C8483E" w:rsidRPr="00C8483E">
        <w:rPr>
          <w:rFonts w:ascii="Times New Roman" w:eastAsia="Times New Roman" w:hAnsi="Times New Roman" w:cs="Times New Roman"/>
          <w:color w:val="000000"/>
          <w:sz w:val="24"/>
          <w:szCs w:val="24"/>
        </w:rPr>
        <w:t xml:space="preserve">fosforo , kalio ir azoto </w:t>
      </w:r>
      <w:r w:rsidR="00C5134C">
        <w:rPr>
          <w:rFonts w:ascii="Times New Roman" w:eastAsia="Times New Roman" w:hAnsi="Times New Roman" w:cs="Times New Roman"/>
          <w:color w:val="000000"/>
          <w:sz w:val="24"/>
          <w:szCs w:val="24"/>
        </w:rPr>
        <w:t>augalams gerai prieinama forma.</w:t>
      </w:r>
      <w:r w:rsidR="00C8483E" w:rsidRPr="00C8483E">
        <w:rPr>
          <w:rFonts w:ascii="Times New Roman" w:eastAsia="Times New Roman" w:hAnsi="Times New Roman" w:cs="Times New Roman"/>
          <w:color w:val="000000"/>
          <w:sz w:val="24"/>
          <w:szCs w:val="24"/>
        </w:rPr>
        <w:t xml:space="preserve"> Aplinkosauginiu požiūriu anaerobinis</w:t>
      </w:r>
      <w:r w:rsidR="00C8483E" w:rsidRPr="00C8483E">
        <w:rPr>
          <w:rFonts w:ascii="TimesLT" w:eastAsia="Times New Roman" w:hAnsi="TimesLT" w:cs="Times New Roman"/>
          <w:color w:val="000000"/>
          <w:sz w:val="24"/>
          <w:szCs w:val="24"/>
        </w:rPr>
        <w:t>-</w:t>
      </w:r>
      <w:r w:rsidR="00C8483E" w:rsidRPr="00C8483E">
        <w:rPr>
          <w:rFonts w:ascii="Times New Roman" w:eastAsia="Times New Roman" w:hAnsi="Times New Roman" w:cs="Times New Roman"/>
          <w:color w:val="000000"/>
          <w:sz w:val="24"/>
          <w:szCs w:val="24"/>
        </w:rPr>
        <w:t>biologinis apdorojimas leidžia atgauti energiją, eliminuoti kvapų problemą, pagerinti dirvos savybes, efektyviai pakei</w:t>
      </w:r>
      <w:r w:rsidR="00821EEF">
        <w:rPr>
          <w:rFonts w:ascii="Times New Roman" w:eastAsia="Times New Roman" w:hAnsi="Times New Roman" w:cs="Times New Roman"/>
          <w:color w:val="000000"/>
          <w:sz w:val="24"/>
          <w:szCs w:val="24"/>
        </w:rPr>
        <w:t xml:space="preserve">čiant </w:t>
      </w:r>
      <w:r w:rsidR="00C8483E" w:rsidRPr="00C8483E">
        <w:rPr>
          <w:rFonts w:ascii="Times New Roman" w:eastAsia="Times New Roman" w:hAnsi="Times New Roman" w:cs="Times New Roman"/>
          <w:color w:val="000000"/>
          <w:sz w:val="24"/>
          <w:szCs w:val="24"/>
        </w:rPr>
        <w:t xml:space="preserve">mineralines trąšas. </w:t>
      </w:r>
    </w:p>
    <w:p w:rsidR="00C8483E" w:rsidRDefault="00C8483E" w:rsidP="0066630F">
      <w:pPr>
        <w:ind w:firstLine="539"/>
        <w:jc w:val="both"/>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Maistinių medžiagų sudėties neapdorotose srutose ir atidirbusiame substrate</w:t>
      </w:r>
      <w:r w:rsidR="00821EEF">
        <w:rPr>
          <w:rFonts w:ascii="Times New Roman" w:eastAsia="Times New Roman" w:hAnsi="Times New Roman" w:cs="Times New Roman"/>
          <w:color w:val="000000"/>
          <w:sz w:val="24"/>
          <w:szCs w:val="24"/>
          <w:lang w:eastAsia="lt-LT"/>
        </w:rPr>
        <w:t xml:space="preserve"> (permeate) sudėtis</w:t>
      </w:r>
      <w:r w:rsidR="0092175B">
        <w:rPr>
          <w:rFonts w:ascii="Times New Roman" w:eastAsia="Times New Roman" w:hAnsi="Times New Roman" w:cs="Times New Roman"/>
          <w:color w:val="000000"/>
          <w:sz w:val="24"/>
          <w:szCs w:val="24"/>
          <w:lang w:eastAsia="lt-LT"/>
        </w:rPr>
        <w:t>:</w:t>
      </w:r>
    </w:p>
    <w:p w:rsidR="00821EEF" w:rsidRPr="00C8483E" w:rsidRDefault="00821EEF" w:rsidP="0066630F">
      <w:pPr>
        <w:ind w:firstLine="539"/>
        <w:jc w:val="both"/>
        <w:rPr>
          <w:rFonts w:ascii="Times New Roman" w:eastAsia="Times New Roman" w:hAnsi="Times New Roman" w:cs="Times New Roman"/>
          <w:color w:val="000000"/>
          <w:sz w:val="24"/>
          <w:szCs w:val="24"/>
          <w:lang w:eastAsia="lt-LT"/>
        </w:rPr>
      </w:pPr>
    </w:p>
    <w:tbl>
      <w:tblPr>
        <w:tblW w:w="10247"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014"/>
        <w:gridCol w:w="898"/>
        <w:gridCol w:w="1136"/>
        <w:gridCol w:w="970"/>
        <w:gridCol w:w="947"/>
        <w:gridCol w:w="936"/>
        <w:gridCol w:w="958"/>
        <w:gridCol w:w="1016"/>
        <w:gridCol w:w="942"/>
      </w:tblGrid>
      <w:tr w:rsidR="00C8483E" w:rsidRPr="00C8483E" w:rsidTr="00BE7748">
        <w:tc>
          <w:tcPr>
            <w:tcW w:w="1430"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b/>
                <w:color w:val="000000"/>
                <w:sz w:val="24"/>
                <w:szCs w:val="24"/>
                <w:lang w:eastAsia="lt-LT"/>
              </w:rPr>
            </w:pPr>
            <w:r w:rsidRPr="00C8483E">
              <w:rPr>
                <w:rFonts w:ascii="Times New Roman" w:eastAsia="Times New Roman" w:hAnsi="Times New Roman" w:cs="Times New Roman"/>
                <w:b/>
                <w:color w:val="000000"/>
                <w:sz w:val="24"/>
                <w:szCs w:val="24"/>
                <w:lang w:eastAsia="lt-LT"/>
              </w:rPr>
              <w:t>Parametras</w:t>
            </w:r>
          </w:p>
        </w:tc>
        <w:tc>
          <w:tcPr>
            <w:tcW w:w="1014"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b/>
                <w:color w:val="000000"/>
                <w:sz w:val="24"/>
                <w:szCs w:val="24"/>
                <w:lang w:eastAsia="lt-LT"/>
              </w:rPr>
            </w:pPr>
            <w:r w:rsidRPr="00C8483E">
              <w:rPr>
                <w:rFonts w:ascii="Times New Roman" w:eastAsia="Times New Roman" w:hAnsi="Times New Roman" w:cs="Times New Roman"/>
                <w:b/>
                <w:color w:val="000000"/>
                <w:sz w:val="24"/>
                <w:szCs w:val="24"/>
                <w:lang w:eastAsia="lt-LT"/>
              </w:rPr>
              <w:t>Sausos medž.</w:t>
            </w:r>
          </w:p>
        </w:tc>
        <w:tc>
          <w:tcPr>
            <w:tcW w:w="898"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b/>
                <w:color w:val="000000"/>
                <w:sz w:val="24"/>
                <w:szCs w:val="24"/>
                <w:lang w:eastAsia="lt-LT"/>
              </w:rPr>
            </w:pPr>
            <w:r w:rsidRPr="00C8483E">
              <w:rPr>
                <w:rFonts w:ascii="Times New Roman" w:eastAsia="Times New Roman" w:hAnsi="Times New Roman" w:cs="Times New Roman"/>
                <w:b/>
                <w:color w:val="000000"/>
                <w:sz w:val="24"/>
                <w:szCs w:val="24"/>
                <w:lang w:eastAsia="lt-LT"/>
              </w:rPr>
              <w:t>pH</w:t>
            </w:r>
          </w:p>
        </w:tc>
        <w:tc>
          <w:tcPr>
            <w:tcW w:w="1136"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b/>
                <w:color w:val="000000"/>
                <w:sz w:val="24"/>
                <w:szCs w:val="24"/>
                <w:lang w:eastAsia="lt-LT"/>
              </w:rPr>
            </w:pPr>
            <w:r w:rsidRPr="00C8483E">
              <w:rPr>
                <w:rFonts w:ascii="Times New Roman" w:eastAsia="Times New Roman" w:hAnsi="Times New Roman" w:cs="Times New Roman"/>
                <w:b/>
                <w:color w:val="000000"/>
                <w:sz w:val="24"/>
                <w:szCs w:val="24"/>
                <w:lang w:eastAsia="lt-LT"/>
              </w:rPr>
              <w:t>B</w:t>
            </w:r>
            <w:r w:rsidRPr="00C8483E">
              <w:rPr>
                <w:rFonts w:ascii="Times New Roman" w:eastAsia="Times New Roman" w:hAnsi="Times New Roman" w:cs="Times New Roman"/>
                <w:b/>
                <w:color w:val="000000"/>
                <w:sz w:val="24"/>
                <w:szCs w:val="24"/>
                <w:vertAlign w:val="subscript"/>
                <w:lang w:eastAsia="lt-LT"/>
              </w:rPr>
              <w:t>N</w:t>
            </w:r>
          </w:p>
        </w:tc>
        <w:tc>
          <w:tcPr>
            <w:tcW w:w="970"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b/>
                <w:color w:val="000000"/>
                <w:sz w:val="24"/>
                <w:szCs w:val="24"/>
                <w:lang w:eastAsia="lt-LT"/>
              </w:rPr>
            </w:pPr>
            <w:r w:rsidRPr="00C8483E">
              <w:rPr>
                <w:rFonts w:ascii="Times New Roman" w:eastAsia="Times New Roman" w:hAnsi="Times New Roman" w:cs="Times New Roman"/>
                <w:b/>
                <w:color w:val="000000"/>
                <w:sz w:val="24"/>
                <w:szCs w:val="24"/>
                <w:lang w:eastAsia="lt-LT"/>
              </w:rPr>
              <w:t>NH4-N</w:t>
            </w:r>
          </w:p>
        </w:tc>
        <w:tc>
          <w:tcPr>
            <w:tcW w:w="947"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b/>
                <w:color w:val="000000"/>
                <w:sz w:val="24"/>
                <w:szCs w:val="24"/>
                <w:lang w:eastAsia="lt-LT"/>
              </w:rPr>
            </w:pPr>
            <w:r w:rsidRPr="00C8483E">
              <w:rPr>
                <w:rFonts w:ascii="Times New Roman" w:eastAsia="Times New Roman" w:hAnsi="Times New Roman" w:cs="Times New Roman"/>
                <w:b/>
                <w:color w:val="000000"/>
                <w:sz w:val="24"/>
                <w:szCs w:val="24"/>
                <w:lang w:eastAsia="lt-LT"/>
              </w:rPr>
              <w:t>P</w:t>
            </w:r>
            <w:r w:rsidRPr="00C8483E">
              <w:rPr>
                <w:rFonts w:ascii="Times New Roman" w:eastAsia="Times New Roman" w:hAnsi="Times New Roman" w:cs="Times New Roman"/>
                <w:b/>
                <w:color w:val="000000"/>
                <w:sz w:val="24"/>
                <w:szCs w:val="24"/>
                <w:vertAlign w:val="subscript"/>
                <w:lang w:eastAsia="lt-LT"/>
              </w:rPr>
              <w:t>2</w:t>
            </w:r>
            <w:r w:rsidRPr="00C8483E">
              <w:rPr>
                <w:rFonts w:ascii="Times New Roman" w:eastAsia="Times New Roman" w:hAnsi="Times New Roman" w:cs="Times New Roman"/>
                <w:b/>
                <w:color w:val="000000"/>
                <w:sz w:val="24"/>
                <w:szCs w:val="24"/>
                <w:lang w:eastAsia="lt-LT"/>
              </w:rPr>
              <w:t>O</w:t>
            </w:r>
            <w:r w:rsidRPr="00C8483E">
              <w:rPr>
                <w:rFonts w:ascii="Times New Roman" w:eastAsia="Times New Roman" w:hAnsi="Times New Roman" w:cs="Times New Roman"/>
                <w:b/>
                <w:color w:val="000000"/>
                <w:sz w:val="24"/>
                <w:szCs w:val="24"/>
                <w:vertAlign w:val="subscript"/>
                <w:lang w:eastAsia="lt-LT"/>
              </w:rPr>
              <w:t>5</w:t>
            </w:r>
          </w:p>
        </w:tc>
        <w:tc>
          <w:tcPr>
            <w:tcW w:w="936"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b/>
                <w:color w:val="000000"/>
                <w:sz w:val="24"/>
                <w:szCs w:val="24"/>
                <w:lang w:eastAsia="lt-LT"/>
              </w:rPr>
            </w:pPr>
            <w:r w:rsidRPr="00C8483E">
              <w:rPr>
                <w:rFonts w:ascii="Times New Roman" w:eastAsia="Times New Roman" w:hAnsi="Times New Roman" w:cs="Times New Roman"/>
                <w:b/>
                <w:color w:val="000000"/>
                <w:sz w:val="24"/>
                <w:szCs w:val="24"/>
                <w:lang w:eastAsia="lt-LT"/>
              </w:rPr>
              <w:t>K</w:t>
            </w:r>
            <w:r w:rsidRPr="00C8483E">
              <w:rPr>
                <w:rFonts w:ascii="Times New Roman" w:eastAsia="Times New Roman" w:hAnsi="Times New Roman" w:cs="Times New Roman"/>
                <w:b/>
                <w:color w:val="000000"/>
                <w:sz w:val="24"/>
                <w:szCs w:val="24"/>
                <w:vertAlign w:val="subscript"/>
                <w:lang w:eastAsia="lt-LT"/>
              </w:rPr>
              <w:t>2</w:t>
            </w:r>
            <w:r w:rsidRPr="00C8483E">
              <w:rPr>
                <w:rFonts w:ascii="Times New Roman" w:eastAsia="Times New Roman" w:hAnsi="Times New Roman" w:cs="Times New Roman"/>
                <w:b/>
                <w:color w:val="000000"/>
                <w:sz w:val="24"/>
                <w:szCs w:val="24"/>
                <w:lang w:eastAsia="lt-LT"/>
              </w:rPr>
              <w:t>O</w:t>
            </w:r>
          </w:p>
        </w:tc>
        <w:tc>
          <w:tcPr>
            <w:tcW w:w="958"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b/>
                <w:color w:val="000000"/>
                <w:sz w:val="24"/>
                <w:szCs w:val="24"/>
                <w:lang w:eastAsia="lt-LT"/>
              </w:rPr>
            </w:pPr>
            <w:r w:rsidRPr="00C8483E">
              <w:rPr>
                <w:rFonts w:ascii="Times New Roman" w:eastAsia="Times New Roman" w:hAnsi="Times New Roman" w:cs="Times New Roman"/>
                <w:b/>
                <w:color w:val="000000"/>
                <w:sz w:val="24"/>
                <w:szCs w:val="24"/>
                <w:lang w:eastAsia="lt-LT"/>
              </w:rPr>
              <w:t>MgO</w:t>
            </w:r>
          </w:p>
        </w:tc>
        <w:tc>
          <w:tcPr>
            <w:tcW w:w="1016"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b/>
                <w:color w:val="000000"/>
                <w:sz w:val="24"/>
                <w:szCs w:val="24"/>
                <w:lang w:eastAsia="lt-LT"/>
              </w:rPr>
            </w:pPr>
            <w:r w:rsidRPr="00C8483E">
              <w:rPr>
                <w:rFonts w:ascii="Times New Roman" w:eastAsia="Times New Roman" w:hAnsi="Times New Roman" w:cs="Times New Roman"/>
                <w:b/>
                <w:color w:val="000000"/>
                <w:sz w:val="24"/>
                <w:szCs w:val="24"/>
                <w:lang w:eastAsia="lt-LT"/>
              </w:rPr>
              <w:t>CaO</w:t>
            </w:r>
          </w:p>
        </w:tc>
        <w:tc>
          <w:tcPr>
            <w:tcW w:w="942"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b/>
                <w:color w:val="000000"/>
                <w:sz w:val="24"/>
                <w:szCs w:val="24"/>
                <w:lang w:eastAsia="lt-LT"/>
              </w:rPr>
            </w:pPr>
            <w:r w:rsidRPr="00C8483E">
              <w:rPr>
                <w:rFonts w:ascii="Times New Roman" w:eastAsia="Times New Roman" w:hAnsi="Times New Roman" w:cs="Times New Roman"/>
                <w:b/>
                <w:color w:val="000000"/>
                <w:sz w:val="24"/>
                <w:szCs w:val="24"/>
                <w:lang w:eastAsia="lt-LT"/>
              </w:rPr>
              <w:t>S</w:t>
            </w:r>
          </w:p>
        </w:tc>
      </w:tr>
      <w:tr w:rsidR="00C8483E" w:rsidRPr="00C8483E" w:rsidTr="00BE7748">
        <w:tc>
          <w:tcPr>
            <w:tcW w:w="1430" w:type="dxa"/>
            <w:tcBorders>
              <w:top w:val="single" w:sz="4" w:space="0" w:color="auto"/>
              <w:left w:val="single" w:sz="4" w:space="0" w:color="auto"/>
              <w:bottom w:val="single" w:sz="4" w:space="0" w:color="auto"/>
              <w:right w:val="single" w:sz="4" w:space="0" w:color="auto"/>
            </w:tcBorders>
          </w:tcPr>
          <w:p w:rsidR="00C8483E" w:rsidRPr="00C8483E" w:rsidRDefault="00C8483E" w:rsidP="0066630F">
            <w:pPr>
              <w:jc w:val="both"/>
              <w:rPr>
                <w:rFonts w:ascii="Times New Roman" w:eastAsia="Times New Roman" w:hAnsi="Times New Roman" w:cs="Times New Roman"/>
                <w:color w:val="000000"/>
                <w:sz w:val="24"/>
                <w:szCs w:val="24"/>
                <w:lang w:eastAsia="lt-LT"/>
              </w:rPr>
            </w:pPr>
          </w:p>
        </w:tc>
        <w:tc>
          <w:tcPr>
            <w:tcW w:w="1014" w:type="dxa"/>
            <w:tcBorders>
              <w:top w:val="single" w:sz="4" w:space="0" w:color="auto"/>
              <w:left w:val="single" w:sz="4" w:space="0" w:color="auto"/>
              <w:bottom w:val="single" w:sz="4" w:space="0" w:color="auto"/>
              <w:right w:val="single" w:sz="4" w:space="0" w:color="auto"/>
            </w:tcBorders>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w:t>
            </w:r>
          </w:p>
        </w:tc>
        <w:tc>
          <w:tcPr>
            <w:tcW w:w="898" w:type="dxa"/>
            <w:tcBorders>
              <w:top w:val="single" w:sz="4" w:space="0" w:color="auto"/>
              <w:left w:val="single" w:sz="4" w:space="0" w:color="auto"/>
              <w:bottom w:val="single" w:sz="4" w:space="0" w:color="auto"/>
              <w:right w:val="single" w:sz="4" w:space="0" w:color="auto"/>
            </w:tcBorders>
          </w:tcPr>
          <w:p w:rsidR="00C8483E" w:rsidRPr="00C8483E" w:rsidRDefault="00C8483E" w:rsidP="0066630F">
            <w:pPr>
              <w:jc w:val="both"/>
              <w:rPr>
                <w:rFonts w:ascii="Times New Roman" w:eastAsia="Times New Roman" w:hAnsi="Times New Roman" w:cs="Times New Roman"/>
                <w:color w:val="000000"/>
                <w:sz w:val="24"/>
                <w:szCs w:val="24"/>
                <w:lang w:eastAsia="lt-LT"/>
              </w:rPr>
            </w:pPr>
          </w:p>
        </w:tc>
        <w:tc>
          <w:tcPr>
            <w:tcW w:w="6905" w:type="dxa"/>
            <w:gridSpan w:val="7"/>
            <w:tcBorders>
              <w:top w:val="single" w:sz="4" w:space="0" w:color="auto"/>
              <w:left w:val="single" w:sz="4" w:space="0" w:color="auto"/>
              <w:bottom w:val="single" w:sz="4" w:space="0" w:color="auto"/>
              <w:right w:val="single" w:sz="4" w:space="0" w:color="auto"/>
            </w:tcBorders>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g/kg DM</w:t>
            </w:r>
          </w:p>
        </w:tc>
      </w:tr>
      <w:tr w:rsidR="00C8483E" w:rsidRPr="00C8483E" w:rsidTr="00BE7748">
        <w:tc>
          <w:tcPr>
            <w:tcW w:w="1430" w:type="dxa"/>
            <w:tcBorders>
              <w:top w:val="single" w:sz="4" w:space="0" w:color="auto"/>
              <w:left w:val="single" w:sz="4" w:space="0" w:color="auto"/>
              <w:bottom w:val="single" w:sz="4" w:space="0" w:color="auto"/>
              <w:right w:val="single" w:sz="4" w:space="0" w:color="auto"/>
            </w:tcBorders>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Neapdorotas mėšlas</w:t>
            </w:r>
          </w:p>
        </w:tc>
        <w:tc>
          <w:tcPr>
            <w:tcW w:w="1014"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6,5-9,1</w:t>
            </w:r>
          </w:p>
        </w:tc>
        <w:tc>
          <w:tcPr>
            <w:tcW w:w="898"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6,9-7,4</w:t>
            </w:r>
          </w:p>
        </w:tc>
        <w:tc>
          <w:tcPr>
            <w:tcW w:w="1136"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1,1-6,5</w:t>
            </w:r>
          </w:p>
        </w:tc>
        <w:tc>
          <w:tcPr>
            <w:tcW w:w="970"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0,3-4,3</w:t>
            </w:r>
          </w:p>
        </w:tc>
        <w:tc>
          <w:tcPr>
            <w:tcW w:w="947"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0,1-6,1</w:t>
            </w:r>
          </w:p>
        </w:tc>
        <w:tc>
          <w:tcPr>
            <w:tcW w:w="936"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1,4-7,0</w:t>
            </w:r>
          </w:p>
        </w:tc>
        <w:tc>
          <w:tcPr>
            <w:tcW w:w="958"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0,2-2,5</w:t>
            </w:r>
          </w:p>
        </w:tc>
        <w:tc>
          <w:tcPr>
            <w:tcW w:w="1016"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0,6-6,8</w:t>
            </w:r>
          </w:p>
        </w:tc>
        <w:tc>
          <w:tcPr>
            <w:tcW w:w="942"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0,1-0,8</w:t>
            </w:r>
          </w:p>
        </w:tc>
      </w:tr>
      <w:tr w:rsidR="00C8483E" w:rsidRPr="00C8483E" w:rsidTr="00BE7748">
        <w:tc>
          <w:tcPr>
            <w:tcW w:w="1430" w:type="dxa"/>
            <w:tcBorders>
              <w:top w:val="single" w:sz="4" w:space="0" w:color="auto"/>
              <w:left w:val="single" w:sz="4" w:space="0" w:color="auto"/>
              <w:bottom w:val="single" w:sz="4" w:space="0" w:color="auto"/>
              <w:right w:val="single" w:sz="4" w:space="0" w:color="auto"/>
            </w:tcBorders>
            <w:hideMark/>
          </w:tcPr>
          <w:p w:rsidR="00C8483E" w:rsidRPr="00C8483E" w:rsidRDefault="0092175B" w:rsidP="0092175B">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w:t>
            </w:r>
            <w:r w:rsidR="00C8483E" w:rsidRPr="00C8483E">
              <w:rPr>
                <w:rFonts w:ascii="Times New Roman" w:eastAsia="Times New Roman" w:hAnsi="Times New Roman" w:cs="Times New Roman"/>
                <w:color w:val="000000"/>
                <w:sz w:val="24"/>
                <w:szCs w:val="24"/>
                <w:lang w:eastAsia="lt-LT"/>
              </w:rPr>
              <w:t>ubstratas</w:t>
            </w:r>
            <w:r>
              <w:rPr>
                <w:rFonts w:ascii="Times New Roman" w:eastAsia="Times New Roman" w:hAnsi="Times New Roman" w:cs="Times New Roman"/>
                <w:color w:val="000000"/>
                <w:sz w:val="24"/>
                <w:szCs w:val="24"/>
                <w:lang w:eastAsia="lt-LT"/>
              </w:rPr>
              <w:t xml:space="preserve"> (permeatas)</w:t>
            </w:r>
          </w:p>
        </w:tc>
        <w:tc>
          <w:tcPr>
            <w:tcW w:w="1014"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4,1-7,7</w:t>
            </w:r>
          </w:p>
        </w:tc>
        <w:tc>
          <w:tcPr>
            <w:tcW w:w="898"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7,9-8,7</w:t>
            </w:r>
          </w:p>
        </w:tc>
        <w:tc>
          <w:tcPr>
            <w:tcW w:w="1136"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2,1-10,6</w:t>
            </w:r>
          </w:p>
        </w:tc>
        <w:tc>
          <w:tcPr>
            <w:tcW w:w="970"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1,5-6,6</w:t>
            </w:r>
          </w:p>
        </w:tc>
        <w:tc>
          <w:tcPr>
            <w:tcW w:w="947"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0,7-4,0</w:t>
            </w:r>
          </w:p>
        </w:tc>
        <w:tc>
          <w:tcPr>
            <w:tcW w:w="936"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1,2-7,0</w:t>
            </w:r>
          </w:p>
        </w:tc>
        <w:tc>
          <w:tcPr>
            <w:tcW w:w="958"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0,1-1,5</w:t>
            </w:r>
          </w:p>
        </w:tc>
        <w:tc>
          <w:tcPr>
            <w:tcW w:w="1016"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0,6-4,5</w:t>
            </w:r>
          </w:p>
        </w:tc>
        <w:tc>
          <w:tcPr>
            <w:tcW w:w="942" w:type="dxa"/>
            <w:tcBorders>
              <w:top w:val="single" w:sz="4" w:space="0" w:color="auto"/>
              <w:left w:val="single" w:sz="4" w:space="0" w:color="auto"/>
              <w:bottom w:val="single" w:sz="4" w:space="0" w:color="auto"/>
              <w:right w:val="single" w:sz="4" w:space="0" w:color="auto"/>
            </w:tcBorders>
            <w:vAlign w:val="center"/>
            <w:hideMark/>
          </w:tcPr>
          <w:p w:rsidR="00C8483E" w:rsidRPr="00C8483E" w:rsidRDefault="00C8483E" w:rsidP="0066630F">
            <w:pPr>
              <w:jc w:val="center"/>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0,1-0,7</w:t>
            </w:r>
          </w:p>
        </w:tc>
      </w:tr>
    </w:tbl>
    <w:p w:rsidR="00C8483E" w:rsidRPr="002623F1" w:rsidRDefault="00C8483E" w:rsidP="0066630F">
      <w:pPr>
        <w:ind w:firstLine="540"/>
        <w:jc w:val="both"/>
        <w:rPr>
          <w:rFonts w:ascii="Times New Roman" w:eastAsia="Times New Roman" w:hAnsi="Times New Roman" w:cs="Times New Roman"/>
          <w:b/>
          <w:color w:val="000000"/>
          <w:sz w:val="16"/>
          <w:szCs w:val="16"/>
          <w:lang w:eastAsia="lt-LT"/>
        </w:rPr>
      </w:pPr>
      <w:r w:rsidRPr="00C8483E">
        <w:rPr>
          <w:rFonts w:ascii="Times New Roman" w:eastAsia="Times New Roman" w:hAnsi="Times New Roman" w:cs="Times New Roman"/>
          <w:b/>
          <w:color w:val="000000"/>
          <w:sz w:val="16"/>
          <w:szCs w:val="16"/>
          <w:lang w:eastAsia="lt-LT"/>
        </w:rPr>
        <w:t xml:space="preserve">* tyrimai atlikti Žemės ūkio technologijų centre Augustenberge, Vokietija. </w:t>
      </w:r>
    </w:p>
    <w:p w:rsidR="0092175B" w:rsidRPr="00C8483E" w:rsidRDefault="0092175B" w:rsidP="0066630F">
      <w:pPr>
        <w:ind w:firstLine="540"/>
        <w:jc w:val="both"/>
        <w:rPr>
          <w:rFonts w:ascii="Times New Roman" w:eastAsia="Times New Roman" w:hAnsi="Times New Roman" w:cs="Times New Roman"/>
          <w:color w:val="000000"/>
          <w:sz w:val="24"/>
          <w:szCs w:val="24"/>
          <w:lang w:eastAsia="lt-LT"/>
        </w:rPr>
      </w:pPr>
    </w:p>
    <w:p w:rsidR="00C8483E" w:rsidRPr="00C8483E" w:rsidRDefault="00C8483E" w:rsidP="0066630F">
      <w:pPr>
        <w:ind w:firstLine="540"/>
        <w:jc w:val="both"/>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Biodujų gamybos metu organinis azotas mineralizuojamas</w:t>
      </w:r>
      <w:r w:rsidR="002623F1">
        <w:rPr>
          <w:rFonts w:ascii="Times New Roman" w:eastAsia="Times New Roman" w:hAnsi="Times New Roman" w:cs="Times New Roman"/>
          <w:color w:val="000000"/>
          <w:sz w:val="24"/>
          <w:szCs w:val="24"/>
          <w:lang w:eastAsia="lt-LT"/>
        </w:rPr>
        <w:t xml:space="preserve">, </w:t>
      </w:r>
      <w:r w:rsidRPr="00C8483E">
        <w:rPr>
          <w:rFonts w:ascii="Times New Roman" w:eastAsia="Times New Roman" w:hAnsi="Times New Roman" w:cs="Times New Roman"/>
          <w:color w:val="000000"/>
          <w:sz w:val="24"/>
          <w:szCs w:val="24"/>
          <w:lang w:eastAsia="lt-LT"/>
        </w:rPr>
        <w:t>yra tirpioje amonio N (NH</w:t>
      </w:r>
      <w:r w:rsidRPr="00C8483E">
        <w:rPr>
          <w:rFonts w:ascii="Times New Roman" w:eastAsia="Times New Roman" w:hAnsi="Times New Roman" w:cs="Times New Roman"/>
          <w:color w:val="000000"/>
          <w:sz w:val="24"/>
          <w:szCs w:val="24"/>
          <w:vertAlign w:val="subscript"/>
          <w:lang w:eastAsia="lt-LT"/>
        </w:rPr>
        <w:t>4</w:t>
      </w:r>
      <w:r w:rsidRPr="00C8483E">
        <w:rPr>
          <w:rFonts w:ascii="Times New Roman" w:eastAsia="Times New Roman" w:hAnsi="Times New Roman" w:cs="Times New Roman"/>
          <w:color w:val="000000"/>
          <w:sz w:val="24"/>
          <w:szCs w:val="24"/>
          <w:lang w:eastAsia="lt-LT"/>
        </w:rPr>
        <w:t xml:space="preserve">-N) formoje, todėl </w:t>
      </w:r>
      <w:r w:rsidR="00E26963">
        <w:rPr>
          <w:rFonts w:ascii="Times New Roman" w:eastAsia="Times New Roman" w:hAnsi="Times New Roman" w:cs="Times New Roman"/>
          <w:color w:val="000000"/>
          <w:sz w:val="24"/>
          <w:szCs w:val="24"/>
          <w:lang w:eastAsia="lt-LT"/>
        </w:rPr>
        <w:t>geriau</w:t>
      </w:r>
      <w:r w:rsidRPr="00C8483E">
        <w:rPr>
          <w:rFonts w:ascii="Times New Roman" w:eastAsia="Times New Roman" w:hAnsi="Times New Roman" w:cs="Times New Roman"/>
          <w:color w:val="000000"/>
          <w:sz w:val="24"/>
          <w:szCs w:val="24"/>
          <w:lang w:eastAsia="lt-LT"/>
        </w:rPr>
        <w:t xml:space="preserve"> prieinamas augalams. Biodujų įrenginyje  proceso metu amonio azoto kiekis,  lyginant su pradiniu substratu, likutiniame substrate padidėja 10-25 % ir sudaro nuo 50 ik</w:t>
      </w:r>
      <w:r w:rsidR="00E26963">
        <w:rPr>
          <w:rFonts w:ascii="Times New Roman" w:eastAsia="Times New Roman" w:hAnsi="Times New Roman" w:cs="Times New Roman"/>
          <w:color w:val="000000"/>
          <w:sz w:val="24"/>
          <w:szCs w:val="24"/>
          <w:lang w:eastAsia="lt-LT"/>
        </w:rPr>
        <w:t>i 80 % bendrojo azoto kiekio.</w:t>
      </w:r>
    </w:p>
    <w:p w:rsidR="00C8483E" w:rsidRPr="00C8483E" w:rsidRDefault="00C8483E" w:rsidP="0066630F">
      <w:pPr>
        <w:ind w:firstLine="540"/>
        <w:jc w:val="both"/>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 xml:space="preserve">Anaerobinio </w:t>
      </w:r>
      <w:r w:rsidR="00E26963">
        <w:rPr>
          <w:rFonts w:ascii="Times New Roman" w:eastAsia="Times New Roman" w:hAnsi="Times New Roman" w:cs="Times New Roman"/>
          <w:color w:val="000000"/>
          <w:sz w:val="24"/>
          <w:szCs w:val="24"/>
          <w:lang w:eastAsia="lt-LT"/>
        </w:rPr>
        <w:t>skaidymo</w:t>
      </w:r>
      <w:r w:rsidRPr="00C8483E">
        <w:rPr>
          <w:rFonts w:ascii="Times New Roman" w:eastAsia="Times New Roman" w:hAnsi="Times New Roman" w:cs="Times New Roman"/>
          <w:color w:val="000000"/>
          <w:sz w:val="24"/>
          <w:szCs w:val="24"/>
          <w:lang w:eastAsia="lt-LT"/>
        </w:rPr>
        <w:t xml:space="preserve"> metu substrate organiniuose junginiuose surištas fosforas taip pat tampa lengvai tirpstančia, tiesiogiai augalams prieinama forma.  Tokia šio biogeninio elemento forma (P</w:t>
      </w:r>
      <w:r w:rsidRPr="00C8483E">
        <w:rPr>
          <w:rFonts w:ascii="Times New Roman" w:eastAsia="Times New Roman" w:hAnsi="Times New Roman" w:cs="Times New Roman"/>
          <w:color w:val="000000"/>
          <w:sz w:val="24"/>
          <w:szCs w:val="24"/>
          <w:vertAlign w:val="subscript"/>
          <w:lang w:eastAsia="lt-LT"/>
        </w:rPr>
        <w:t>2</w:t>
      </w:r>
      <w:r w:rsidRPr="00C8483E">
        <w:rPr>
          <w:rFonts w:ascii="Times New Roman" w:eastAsia="Times New Roman" w:hAnsi="Times New Roman" w:cs="Times New Roman"/>
          <w:color w:val="000000"/>
          <w:sz w:val="24"/>
          <w:szCs w:val="24"/>
          <w:lang w:eastAsia="lt-LT"/>
        </w:rPr>
        <w:t>O</w:t>
      </w:r>
      <w:r w:rsidRPr="00C8483E">
        <w:rPr>
          <w:rFonts w:ascii="Times New Roman" w:eastAsia="Times New Roman" w:hAnsi="Times New Roman" w:cs="Times New Roman"/>
          <w:color w:val="000000"/>
          <w:sz w:val="24"/>
          <w:szCs w:val="24"/>
          <w:vertAlign w:val="subscript"/>
          <w:lang w:eastAsia="lt-LT"/>
        </w:rPr>
        <w:t>5</w:t>
      </w:r>
      <w:r w:rsidRPr="00C8483E">
        <w:rPr>
          <w:rFonts w:ascii="Times New Roman" w:eastAsia="Times New Roman" w:hAnsi="Times New Roman" w:cs="Times New Roman"/>
          <w:color w:val="000000"/>
          <w:sz w:val="24"/>
          <w:szCs w:val="24"/>
          <w:lang w:eastAsia="lt-LT"/>
        </w:rPr>
        <w:t xml:space="preserve">) atidirbusiame substrate lyginant su neperdirbtomis srutomis padidėja nuo 48 iki 67 %. </w:t>
      </w:r>
    </w:p>
    <w:p w:rsidR="00C8483E" w:rsidRPr="00C8483E" w:rsidRDefault="00C8483E" w:rsidP="0066630F">
      <w:pPr>
        <w:ind w:firstLine="540"/>
        <w:jc w:val="both"/>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 xml:space="preserve">Kitas biogeninis elementas – kalis, jau ir neapdorotose srutose yra pakankamai tirpus, likutiniame substrate jo tirpumas ir prieinamumas augalams  siekia 95 %. </w:t>
      </w:r>
    </w:p>
    <w:p w:rsidR="00C8483E" w:rsidRPr="00C8483E" w:rsidRDefault="00C8483E" w:rsidP="0066630F">
      <w:pPr>
        <w:ind w:firstLine="540"/>
        <w:jc w:val="both"/>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 xml:space="preserve">Sieros kiekis pradiniame ir likutiniame substratuose beveik nekinta. Tik nedidelė jos dalis anaerobinio </w:t>
      </w:r>
      <w:r w:rsidR="008C3B20">
        <w:rPr>
          <w:rFonts w:ascii="Times New Roman" w:eastAsia="Times New Roman" w:hAnsi="Times New Roman" w:cs="Times New Roman"/>
          <w:color w:val="000000"/>
          <w:sz w:val="24"/>
          <w:szCs w:val="24"/>
          <w:lang w:eastAsia="lt-LT"/>
        </w:rPr>
        <w:t>skaidymo</w:t>
      </w:r>
      <w:r w:rsidRPr="00C8483E">
        <w:rPr>
          <w:rFonts w:ascii="Times New Roman" w:eastAsia="Times New Roman" w:hAnsi="Times New Roman" w:cs="Times New Roman"/>
          <w:color w:val="000000"/>
          <w:sz w:val="24"/>
          <w:szCs w:val="24"/>
          <w:lang w:eastAsia="lt-LT"/>
        </w:rPr>
        <w:t xml:space="preserve"> metu  iš substrato patenka į biodujas vandenilio sulfido pavidalu. </w:t>
      </w:r>
    </w:p>
    <w:p w:rsidR="00C8483E" w:rsidRPr="00C8483E" w:rsidRDefault="00C8483E" w:rsidP="0066630F">
      <w:pPr>
        <w:ind w:firstLine="540"/>
        <w:jc w:val="both"/>
        <w:rPr>
          <w:rFonts w:ascii="Times New Roman" w:eastAsia="Times New Roman" w:hAnsi="Times New Roman" w:cs="Times New Roman"/>
          <w:color w:val="000000"/>
          <w:sz w:val="24"/>
          <w:szCs w:val="24"/>
          <w:lang w:eastAsia="lt-LT"/>
        </w:rPr>
      </w:pPr>
      <w:r w:rsidRPr="00C8483E">
        <w:rPr>
          <w:rFonts w:ascii="Times New Roman" w:eastAsia="Times New Roman" w:hAnsi="Times New Roman" w:cs="Times New Roman"/>
          <w:color w:val="000000"/>
          <w:sz w:val="24"/>
          <w:szCs w:val="24"/>
          <w:lang w:eastAsia="lt-LT"/>
        </w:rPr>
        <w:t xml:space="preserve">Apdorojant organines atliekas bioreaktoriuje sumažėja jų </w:t>
      </w:r>
      <w:r w:rsidR="000C0D7A">
        <w:rPr>
          <w:rFonts w:ascii="Times New Roman" w:eastAsia="Times New Roman" w:hAnsi="Times New Roman" w:cs="Times New Roman"/>
          <w:color w:val="000000"/>
          <w:sz w:val="24"/>
          <w:szCs w:val="24"/>
          <w:lang w:eastAsia="lt-LT"/>
        </w:rPr>
        <w:t xml:space="preserve">reaktyvumas </w:t>
      </w:r>
      <w:r w:rsidRPr="00C8483E">
        <w:rPr>
          <w:rFonts w:ascii="Times New Roman" w:eastAsia="Times New Roman" w:hAnsi="Times New Roman" w:cs="Times New Roman"/>
          <w:color w:val="000000"/>
          <w:sz w:val="24"/>
          <w:szCs w:val="24"/>
          <w:lang w:eastAsia="lt-LT"/>
        </w:rPr>
        <w:t>biologini</w:t>
      </w:r>
      <w:r w:rsidR="000C0D7A">
        <w:rPr>
          <w:rFonts w:ascii="Times New Roman" w:eastAsia="Times New Roman" w:hAnsi="Times New Roman" w:cs="Times New Roman"/>
          <w:color w:val="000000"/>
          <w:sz w:val="24"/>
          <w:szCs w:val="24"/>
          <w:lang w:eastAsia="lt-LT"/>
        </w:rPr>
        <w:t>o</w:t>
      </w:r>
      <w:r w:rsidRPr="00C8483E">
        <w:rPr>
          <w:rFonts w:ascii="Times New Roman" w:eastAsia="Times New Roman" w:hAnsi="Times New Roman" w:cs="Times New Roman"/>
          <w:color w:val="000000"/>
          <w:sz w:val="24"/>
          <w:szCs w:val="24"/>
          <w:lang w:eastAsia="lt-LT"/>
        </w:rPr>
        <w:t xml:space="preserve"> deguonies sunaudojim</w:t>
      </w:r>
      <w:r w:rsidR="000C0D7A">
        <w:rPr>
          <w:rFonts w:ascii="Times New Roman" w:eastAsia="Times New Roman" w:hAnsi="Times New Roman" w:cs="Times New Roman"/>
          <w:color w:val="000000"/>
          <w:sz w:val="24"/>
          <w:szCs w:val="24"/>
          <w:lang w:eastAsia="lt-LT"/>
        </w:rPr>
        <w:t xml:space="preserve">o </w:t>
      </w:r>
      <w:r w:rsidRPr="00C8483E">
        <w:rPr>
          <w:rFonts w:ascii="Times New Roman" w:eastAsia="Times New Roman" w:hAnsi="Times New Roman" w:cs="Times New Roman"/>
          <w:color w:val="000000"/>
          <w:sz w:val="24"/>
          <w:szCs w:val="24"/>
          <w:lang w:eastAsia="lt-LT"/>
        </w:rPr>
        <w:t xml:space="preserve">(BDS) </w:t>
      </w:r>
      <w:r w:rsidR="0067557E">
        <w:rPr>
          <w:rFonts w:ascii="Times New Roman" w:eastAsia="Times New Roman" w:hAnsi="Times New Roman" w:cs="Times New Roman"/>
          <w:color w:val="000000"/>
          <w:sz w:val="24"/>
          <w:szCs w:val="24"/>
          <w:lang w:eastAsia="lt-LT"/>
        </w:rPr>
        <w:t xml:space="preserve">ir </w:t>
      </w:r>
      <w:r w:rsidR="0067557E" w:rsidRPr="00C8483E">
        <w:rPr>
          <w:rFonts w:ascii="Times New Roman" w:eastAsia="Times New Roman" w:hAnsi="Times New Roman" w:cs="Times New Roman"/>
          <w:color w:val="000000"/>
          <w:sz w:val="24"/>
          <w:szCs w:val="24"/>
          <w:lang w:eastAsia="lt-LT"/>
        </w:rPr>
        <w:t>chemini</w:t>
      </w:r>
      <w:r w:rsidR="0067557E">
        <w:rPr>
          <w:rFonts w:ascii="Times New Roman" w:eastAsia="Times New Roman" w:hAnsi="Times New Roman" w:cs="Times New Roman"/>
          <w:color w:val="000000"/>
          <w:sz w:val="24"/>
          <w:szCs w:val="24"/>
          <w:lang w:eastAsia="lt-LT"/>
        </w:rPr>
        <w:t>o</w:t>
      </w:r>
      <w:r w:rsidR="0067557E" w:rsidRPr="00C8483E">
        <w:rPr>
          <w:rFonts w:ascii="Times New Roman" w:eastAsia="Times New Roman" w:hAnsi="Times New Roman" w:cs="Times New Roman"/>
          <w:color w:val="000000"/>
          <w:sz w:val="24"/>
          <w:szCs w:val="24"/>
          <w:lang w:eastAsia="lt-LT"/>
        </w:rPr>
        <w:t xml:space="preserve"> deguonies sunaudojim</w:t>
      </w:r>
      <w:r w:rsidR="0067557E">
        <w:rPr>
          <w:rFonts w:ascii="Times New Roman" w:eastAsia="Times New Roman" w:hAnsi="Times New Roman" w:cs="Times New Roman"/>
          <w:color w:val="000000"/>
          <w:sz w:val="24"/>
          <w:szCs w:val="24"/>
          <w:lang w:eastAsia="lt-LT"/>
        </w:rPr>
        <w:t>o</w:t>
      </w:r>
      <w:r w:rsidR="0067557E" w:rsidRPr="00C8483E">
        <w:rPr>
          <w:rFonts w:ascii="Times New Roman" w:eastAsia="Times New Roman" w:hAnsi="Times New Roman" w:cs="Times New Roman"/>
          <w:color w:val="000000"/>
          <w:sz w:val="24"/>
          <w:szCs w:val="24"/>
          <w:lang w:eastAsia="lt-LT"/>
        </w:rPr>
        <w:t xml:space="preserve"> (ChDS) </w:t>
      </w:r>
      <w:r w:rsidR="0067557E">
        <w:rPr>
          <w:rFonts w:ascii="Times New Roman" w:eastAsia="Times New Roman" w:hAnsi="Times New Roman" w:cs="Times New Roman"/>
          <w:color w:val="000000"/>
          <w:sz w:val="24"/>
          <w:szCs w:val="24"/>
          <w:lang w:eastAsia="lt-LT"/>
        </w:rPr>
        <w:t>kontekste (atitinkamai 80 ir 50 proc.</w:t>
      </w:r>
      <w:r w:rsidR="00E45EA6">
        <w:rPr>
          <w:rFonts w:ascii="Times New Roman" w:eastAsia="Times New Roman" w:hAnsi="Times New Roman" w:cs="Times New Roman"/>
          <w:color w:val="000000"/>
          <w:sz w:val="24"/>
          <w:szCs w:val="24"/>
          <w:lang w:eastAsia="lt-LT"/>
        </w:rPr>
        <w:t xml:space="preserve">). </w:t>
      </w:r>
      <w:r w:rsidRPr="00C8483E">
        <w:rPr>
          <w:rFonts w:ascii="Times New Roman" w:eastAsia="Times New Roman" w:hAnsi="Times New Roman" w:cs="Times New Roman"/>
          <w:color w:val="000000"/>
          <w:sz w:val="24"/>
          <w:szCs w:val="24"/>
          <w:lang w:eastAsia="lt-LT"/>
        </w:rPr>
        <w:t>Tai reiškia, kad  apdorotas (degazuoto) substratas tampa draugišk</w:t>
      </w:r>
      <w:r w:rsidR="00E45EA6">
        <w:rPr>
          <w:rFonts w:ascii="Times New Roman" w:eastAsia="Times New Roman" w:hAnsi="Times New Roman" w:cs="Times New Roman"/>
          <w:color w:val="000000"/>
          <w:sz w:val="24"/>
          <w:szCs w:val="24"/>
          <w:lang w:eastAsia="lt-LT"/>
        </w:rPr>
        <w:t>esnis</w:t>
      </w:r>
      <w:r w:rsidRPr="00C8483E">
        <w:rPr>
          <w:rFonts w:ascii="Times New Roman" w:eastAsia="Times New Roman" w:hAnsi="Times New Roman" w:cs="Times New Roman"/>
          <w:color w:val="000000"/>
          <w:sz w:val="24"/>
          <w:szCs w:val="24"/>
          <w:lang w:eastAsia="lt-LT"/>
        </w:rPr>
        <w:t xml:space="preserve"> aplinkai.</w:t>
      </w:r>
    </w:p>
    <w:p w:rsidR="00C8483E" w:rsidRPr="00C8483E" w:rsidRDefault="00C8483E" w:rsidP="0066630F">
      <w:pPr>
        <w:ind w:firstLine="567"/>
        <w:jc w:val="both"/>
        <w:rPr>
          <w:rFonts w:ascii="Times New Roman" w:eastAsia="Times New Roman" w:hAnsi="Times New Roman" w:cs="Times New Roman"/>
          <w:color w:val="000000"/>
          <w:sz w:val="24"/>
          <w:szCs w:val="24"/>
        </w:rPr>
      </w:pPr>
      <w:r w:rsidRPr="00C8483E">
        <w:rPr>
          <w:rFonts w:ascii="Times New Roman" w:eastAsia="Times New Roman" w:hAnsi="Times New Roman" w:cs="Times New Roman"/>
          <w:color w:val="000000"/>
          <w:sz w:val="24"/>
          <w:szCs w:val="24"/>
        </w:rPr>
        <w:t>Substratui skleisti kasmet sudaromi tręšimo planai-grafikai. Sudarant tręšimo planus, prieš tręšimo sezono pradžią, atliekami dirvožemio</w:t>
      </w:r>
      <w:r w:rsidRPr="00C8483E">
        <w:rPr>
          <w:rFonts w:ascii="Times New Roman" w:eastAsia="TimesNewRoman" w:hAnsi="Times New Roman" w:cs="Times New Roman"/>
          <w:color w:val="000000"/>
          <w:sz w:val="24"/>
          <w:szCs w:val="20"/>
        </w:rPr>
        <w:t xml:space="preserve"> tyrimai ir nustatomas jame azoto </w:t>
      </w:r>
      <w:r w:rsidR="000F770C">
        <w:rPr>
          <w:rFonts w:ascii="Times New Roman" w:eastAsia="TimesNewRoman" w:hAnsi="Times New Roman" w:cs="Times New Roman"/>
          <w:color w:val="000000"/>
          <w:sz w:val="24"/>
          <w:szCs w:val="20"/>
        </w:rPr>
        <w:t xml:space="preserve">ir </w:t>
      </w:r>
      <w:r w:rsidR="00971EB1">
        <w:rPr>
          <w:rFonts w:ascii="Times New Roman" w:eastAsia="TimesNewRoman" w:hAnsi="Times New Roman" w:cs="Times New Roman"/>
          <w:color w:val="000000"/>
          <w:sz w:val="24"/>
          <w:szCs w:val="20"/>
        </w:rPr>
        <w:t xml:space="preserve">fosforo </w:t>
      </w:r>
      <w:r w:rsidRPr="00C8483E">
        <w:rPr>
          <w:rFonts w:ascii="Times New Roman" w:eastAsia="TimesNewRoman" w:hAnsi="Times New Roman" w:cs="Times New Roman"/>
          <w:color w:val="000000"/>
          <w:sz w:val="24"/>
          <w:szCs w:val="20"/>
        </w:rPr>
        <w:t>kiekis</w:t>
      </w:r>
      <w:r w:rsidRPr="00C8483E">
        <w:rPr>
          <w:rFonts w:ascii="Times New Roman" w:eastAsia="Times New Roman" w:hAnsi="Times New Roman" w:cs="Times New Roman"/>
          <w:color w:val="000000"/>
          <w:sz w:val="24"/>
          <w:szCs w:val="24"/>
        </w:rPr>
        <w:t>. Anaerobinio apdorojimo metu susidariusiame substrate turi būti periodiškai tiriamas bendrosios organinės anglies kiekis, cheminis deguonies sunaudojimas, azoto, fosforo ir chloro koncentracijos.</w:t>
      </w:r>
      <w:r w:rsidRPr="00C8483E">
        <w:rPr>
          <w:rFonts w:ascii="Times New Roman" w:eastAsia="Times New Roman" w:hAnsi="Times New Roman" w:cs="Times New Roman"/>
          <w:color w:val="000000"/>
          <w:sz w:val="20"/>
          <w:szCs w:val="20"/>
        </w:rPr>
        <w:t xml:space="preserve"> </w:t>
      </w:r>
      <w:r w:rsidRPr="00C8483E">
        <w:rPr>
          <w:rFonts w:ascii="Times New Roman" w:eastAsia="Times New Roman" w:hAnsi="Times New Roman" w:cs="Times New Roman"/>
          <w:color w:val="000000"/>
          <w:sz w:val="24"/>
          <w:szCs w:val="24"/>
        </w:rPr>
        <w:t>Laboratorija</w:t>
      </w:r>
      <w:r w:rsidR="00971EB1">
        <w:rPr>
          <w:rFonts w:ascii="Times New Roman" w:eastAsia="Times New Roman" w:hAnsi="Times New Roman" w:cs="Times New Roman"/>
          <w:color w:val="000000"/>
          <w:sz w:val="24"/>
          <w:szCs w:val="24"/>
        </w:rPr>
        <w:t>,</w:t>
      </w:r>
      <w:r w:rsidR="00C84F21">
        <w:rPr>
          <w:rFonts w:ascii="Times New Roman" w:eastAsia="Times New Roman" w:hAnsi="Times New Roman" w:cs="Times New Roman"/>
          <w:color w:val="000000"/>
          <w:sz w:val="24"/>
          <w:szCs w:val="24"/>
        </w:rPr>
        <w:t xml:space="preserve"> turinti Aplinkos apsaugos agentūros</w:t>
      </w:r>
      <w:r w:rsidRPr="00C8483E">
        <w:rPr>
          <w:rFonts w:ascii="Times New Roman" w:eastAsia="Times New Roman" w:hAnsi="Times New Roman" w:cs="Times New Roman"/>
          <w:color w:val="000000"/>
          <w:sz w:val="24"/>
          <w:szCs w:val="24"/>
        </w:rPr>
        <w:t xml:space="preserve"> leidimą atliks susidarančio substrato laboratorinius tyrimus, kurių metu bus nustatyta organinės anglies kiekis, azoto, fosforo ir chloro koncentracijos bei kiti reikalaujami rodikliai. Tik atlikus visus tyrimus bus apskaičiuojama saugi metinė ir vienkartinė tręšimo normos bei metinė ir vienkartinė skleidimo apkrovos.</w:t>
      </w:r>
    </w:p>
    <w:p w:rsidR="00C565B8" w:rsidRPr="005E346C" w:rsidRDefault="00C565B8" w:rsidP="0066630F">
      <w:pPr>
        <w:autoSpaceDE w:val="0"/>
        <w:autoSpaceDN w:val="0"/>
        <w:adjustRightInd w:val="0"/>
        <w:ind w:firstLine="567"/>
        <w:jc w:val="both"/>
        <w:rPr>
          <w:rFonts w:ascii="Times New Roman" w:eastAsia="Calibri" w:hAnsi="Times New Roman" w:cs="Times New Roman"/>
          <w:sz w:val="24"/>
          <w:szCs w:val="24"/>
        </w:rPr>
      </w:pPr>
    </w:p>
    <w:p w:rsidR="009C76D2" w:rsidRPr="005E346C" w:rsidRDefault="004815B9" w:rsidP="0066630F">
      <w:pPr>
        <w:rPr>
          <w:rFonts w:ascii="Times New Roman" w:hAnsi="Times New Roman" w:cs="Times New Roman"/>
          <w:b/>
          <w:sz w:val="24"/>
          <w:szCs w:val="24"/>
        </w:rPr>
      </w:pPr>
      <w:r w:rsidRPr="005E346C">
        <w:rPr>
          <w:rFonts w:ascii="Times New Roman" w:hAnsi="Times New Roman" w:cs="Times New Roman"/>
          <w:b/>
          <w:sz w:val="24"/>
          <w:szCs w:val="24"/>
        </w:rPr>
        <w:t>3. Veiklos rūšys, kurioms išduodamas leidimas.</w:t>
      </w:r>
    </w:p>
    <w:p w:rsidR="004F6237" w:rsidRPr="005E346C" w:rsidRDefault="004F6237" w:rsidP="0066630F">
      <w:pPr>
        <w:rPr>
          <w:rFonts w:ascii="Times New Roman" w:hAnsi="Times New Roman" w:cs="Times New Roman"/>
          <w:sz w:val="24"/>
          <w:szCs w:val="24"/>
        </w:rPr>
      </w:pPr>
    </w:p>
    <w:p w:rsidR="004F6237" w:rsidRPr="005E346C" w:rsidRDefault="004F6237" w:rsidP="0066630F">
      <w:pPr>
        <w:suppressAutoHyphens/>
        <w:adjustRightInd w:val="0"/>
        <w:jc w:val="both"/>
        <w:textAlignment w:val="baseline"/>
        <w:rPr>
          <w:rFonts w:ascii="Times New Roman" w:eastAsia="Times New Roman" w:hAnsi="Times New Roman" w:cs="Times New Roman"/>
          <w:b/>
          <w:sz w:val="24"/>
          <w:szCs w:val="24"/>
          <w:lang w:eastAsia="lt-LT"/>
        </w:rPr>
      </w:pPr>
      <w:r w:rsidRPr="005E346C">
        <w:rPr>
          <w:rFonts w:ascii="Times New Roman" w:eastAsia="Times New Roman" w:hAnsi="Times New Roman" w:cs="Times New Roman"/>
          <w:b/>
          <w:sz w:val="24"/>
          <w:szCs w:val="24"/>
          <w:lang w:eastAsia="lt-LT"/>
        </w:rPr>
        <w:t>2</w:t>
      </w:r>
      <w:r w:rsidRPr="004F6237">
        <w:rPr>
          <w:rFonts w:ascii="Times New Roman" w:eastAsia="Times New Roman" w:hAnsi="Times New Roman" w:cs="Times New Roman"/>
          <w:b/>
          <w:sz w:val="24"/>
          <w:szCs w:val="24"/>
          <w:lang w:eastAsia="lt-LT"/>
        </w:rPr>
        <w:t xml:space="preserve"> lentelė. Įrengin</w:t>
      </w:r>
      <w:r w:rsidR="00B069D0" w:rsidRPr="005E346C">
        <w:rPr>
          <w:rFonts w:ascii="Times New Roman" w:eastAsia="Times New Roman" w:hAnsi="Times New Roman" w:cs="Times New Roman"/>
          <w:b/>
          <w:sz w:val="24"/>
          <w:szCs w:val="24"/>
          <w:lang w:eastAsia="lt-LT"/>
        </w:rPr>
        <w:t>i</w:t>
      </w:r>
      <w:r w:rsidR="00A57D40" w:rsidRPr="005E346C">
        <w:rPr>
          <w:rFonts w:ascii="Times New Roman" w:eastAsia="Times New Roman" w:hAnsi="Times New Roman" w:cs="Times New Roman"/>
          <w:b/>
          <w:sz w:val="24"/>
          <w:szCs w:val="24"/>
          <w:lang w:eastAsia="lt-LT"/>
        </w:rPr>
        <w:t>uose</w:t>
      </w:r>
      <w:r w:rsidRPr="004F6237">
        <w:rPr>
          <w:rFonts w:ascii="Times New Roman" w:eastAsia="Times New Roman" w:hAnsi="Times New Roman" w:cs="Times New Roman"/>
          <w:b/>
          <w:sz w:val="24"/>
          <w:szCs w:val="24"/>
          <w:lang w:eastAsia="lt-LT"/>
        </w:rPr>
        <w:t xml:space="preserve"> </w:t>
      </w:r>
      <w:r w:rsidRPr="005E346C">
        <w:rPr>
          <w:rFonts w:ascii="Times New Roman" w:eastAsia="Times New Roman" w:hAnsi="Times New Roman" w:cs="Times New Roman"/>
          <w:b/>
          <w:sz w:val="24"/>
          <w:szCs w:val="24"/>
          <w:lang w:eastAsia="lt-LT"/>
        </w:rPr>
        <w:t>leidžiama</w:t>
      </w:r>
      <w:r w:rsidRPr="004F6237">
        <w:rPr>
          <w:rFonts w:ascii="Times New Roman" w:eastAsia="Times New Roman" w:hAnsi="Times New Roman" w:cs="Times New Roman"/>
          <w:b/>
          <w:sz w:val="24"/>
          <w:szCs w:val="24"/>
          <w:lang w:eastAsia="lt-LT"/>
        </w:rPr>
        <w:t xml:space="preserve"> vykdyti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1023"/>
      </w:tblGrid>
      <w:tr w:rsidR="004F6237" w:rsidRPr="004F6237" w:rsidTr="000B26EE">
        <w:tc>
          <w:tcPr>
            <w:tcW w:w="3686" w:type="dxa"/>
            <w:tcBorders>
              <w:top w:val="single" w:sz="4" w:space="0" w:color="auto"/>
              <w:left w:val="single" w:sz="4" w:space="0" w:color="auto"/>
              <w:bottom w:val="single" w:sz="4" w:space="0" w:color="auto"/>
              <w:right w:val="single" w:sz="4" w:space="0" w:color="auto"/>
            </w:tcBorders>
            <w:vAlign w:val="center"/>
          </w:tcPr>
          <w:p w:rsidR="004F6237" w:rsidRPr="004F6237" w:rsidRDefault="004F6237" w:rsidP="0066630F">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F6237">
              <w:rPr>
                <w:rFonts w:ascii="Times New Roman" w:eastAsia="Times New Roman" w:hAnsi="Times New Roman" w:cs="Times New Roman"/>
                <w:b/>
                <w:color w:val="000000"/>
                <w:sz w:val="24"/>
                <w:szCs w:val="24"/>
                <w:lang w:eastAsia="lt-LT"/>
              </w:rPr>
              <w:t>Įrengini</w:t>
            </w:r>
            <w:r w:rsidR="00B069D0" w:rsidRPr="005E346C">
              <w:rPr>
                <w:rFonts w:ascii="Times New Roman" w:eastAsia="Times New Roman" w:hAnsi="Times New Roman" w:cs="Times New Roman"/>
                <w:b/>
                <w:color w:val="000000"/>
                <w:sz w:val="24"/>
                <w:szCs w:val="24"/>
                <w:lang w:eastAsia="lt-LT"/>
              </w:rPr>
              <w:t>ų</w:t>
            </w:r>
            <w:r w:rsidRPr="004F6237">
              <w:rPr>
                <w:rFonts w:ascii="Times New Roman" w:eastAsia="Times New Roman" w:hAnsi="Times New Roman" w:cs="Times New Roman"/>
                <w:b/>
                <w:color w:val="000000"/>
                <w:sz w:val="24"/>
                <w:szCs w:val="24"/>
                <w:lang w:eastAsia="lt-LT"/>
              </w:rPr>
              <w:t xml:space="preserve"> pavadinima</w:t>
            </w:r>
            <w:r w:rsidR="00B069D0" w:rsidRPr="005E346C">
              <w:rPr>
                <w:rFonts w:ascii="Times New Roman" w:eastAsia="Times New Roman" w:hAnsi="Times New Roman" w:cs="Times New Roman"/>
                <w:b/>
                <w:color w:val="000000"/>
                <w:sz w:val="24"/>
                <w:szCs w:val="24"/>
                <w:lang w:eastAsia="lt-LT"/>
              </w:rPr>
              <w:t>i</w:t>
            </w:r>
          </w:p>
        </w:tc>
        <w:tc>
          <w:tcPr>
            <w:tcW w:w="11023" w:type="dxa"/>
            <w:tcBorders>
              <w:top w:val="single" w:sz="4" w:space="0" w:color="auto"/>
              <w:left w:val="single" w:sz="4" w:space="0" w:color="auto"/>
              <w:bottom w:val="single" w:sz="4" w:space="0" w:color="auto"/>
              <w:right w:val="single" w:sz="4" w:space="0" w:color="auto"/>
            </w:tcBorders>
            <w:vAlign w:val="center"/>
          </w:tcPr>
          <w:p w:rsidR="004F6237" w:rsidRPr="004F6237" w:rsidRDefault="004F6237" w:rsidP="0066630F">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F6237">
              <w:rPr>
                <w:rFonts w:ascii="Times New Roman" w:eastAsia="Times New Roman" w:hAnsi="Times New Roman" w:cs="Times New Roman"/>
                <w:b/>
                <w:color w:val="000000"/>
                <w:sz w:val="24"/>
                <w:szCs w:val="24"/>
                <w:lang w:eastAsia="lt-LT"/>
              </w:rPr>
              <w:t>Įrengin</w:t>
            </w:r>
            <w:r w:rsidR="00B069D0" w:rsidRPr="005E346C">
              <w:rPr>
                <w:rFonts w:ascii="Times New Roman" w:eastAsia="Times New Roman" w:hAnsi="Times New Roman" w:cs="Times New Roman"/>
                <w:b/>
                <w:color w:val="000000"/>
                <w:sz w:val="24"/>
                <w:szCs w:val="24"/>
                <w:lang w:eastAsia="lt-LT"/>
              </w:rPr>
              <w:t>iuose</w:t>
            </w:r>
            <w:r w:rsidRPr="004F6237">
              <w:rPr>
                <w:rFonts w:ascii="Times New Roman" w:eastAsia="Times New Roman" w:hAnsi="Times New Roman" w:cs="Times New Roman"/>
                <w:b/>
                <w:color w:val="000000"/>
                <w:sz w:val="24"/>
                <w:szCs w:val="24"/>
                <w:lang w:eastAsia="lt-LT"/>
              </w:rPr>
              <w:t xml:space="preserve"> </w:t>
            </w:r>
            <w:r w:rsidR="00B455D0" w:rsidRPr="005E346C">
              <w:rPr>
                <w:rFonts w:ascii="Times New Roman" w:eastAsia="Times New Roman" w:hAnsi="Times New Roman" w:cs="Times New Roman"/>
                <w:b/>
                <w:color w:val="000000"/>
                <w:sz w:val="24"/>
                <w:szCs w:val="24"/>
                <w:lang w:eastAsia="lt-LT"/>
              </w:rPr>
              <w:t>leidžiamos</w:t>
            </w:r>
            <w:r w:rsidRPr="004F6237">
              <w:rPr>
                <w:rFonts w:ascii="Times New Roman" w:eastAsia="Times New Roman" w:hAnsi="Times New Roman" w:cs="Times New Roman"/>
                <w:b/>
                <w:color w:val="000000"/>
                <w:sz w:val="24"/>
                <w:szCs w:val="24"/>
                <w:lang w:eastAsia="lt-LT"/>
              </w:rPr>
              <w:t xml:space="preserve"> vykdyti veiklos rūšies pavadinimas pagal Taisyklių 1 priedą</w:t>
            </w:r>
          </w:p>
          <w:p w:rsidR="004F6237" w:rsidRPr="004F6237" w:rsidRDefault="004F6237" w:rsidP="0066630F">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F6237">
              <w:rPr>
                <w:rFonts w:ascii="Times New Roman" w:eastAsia="Times New Roman" w:hAnsi="Times New Roman" w:cs="Times New Roman"/>
                <w:b/>
                <w:color w:val="000000"/>
                <w:sz w:val="24"/>
                <w:szCs w:val="24"/>
                <w:lang w:eastAsia="lt-LT"/>
              </w:rPr>
              <w:t>ir kita tiesiogiai susijusi veikla</w:t>
            </w:r>
          </w:p>
        </w:tc>
      </w:tr>
      <w:tr w:rsidR="004F6237" w:rsidRPr="004F6237" w:rsidTr="000B26EE">
        <w:tc>
          <w:tcPr>
            <w:tcW w:w="3686" w:type="dxa"/>
            <w:tcBorders>
              <w:top w:val="single" w:sz="4" w:space="0" w:color="auto"/>
              <w:left w:val="single" w:sz="4" w:space="0" w:color="auto"/>
              <w:bottom w:val="single" w:sz="4" w:space="0" w:color="auto"/>
              <w:right w:val="single" w:sz="4" w:space="0" w:color="auto"/>
            </w:tcBorders>
          </w:tcPr>
          <w:p w:rsidR="004F6237" w:rsidRPr="004F6237" w:rsidRDefault="00B455D0" w:rsidP="0066630F">
            <w:pPr>
              <w:suppressAutoHyphens/>
              <w:adjustRightInd w:val="0"/>
              <w:jc w:val="both"/>
              <w:textAlignment w:val="baseline"/>
              <w:rPr>
                <w:rFonts w:ascii="Times New Roman" w:eastAsia="Times New Roman" w:hAnsi="Times New Roman" w:cs="Times New Roman"/>
                <w:color w:val="000000"/>
                <w:sz w:val="24"/>
                <w:szCs w:val="24"/>
                <w:lang w:eastAsia="lt-LT"/>
              </w:rPr>
            </w:pPr>
            <w:r w:rsidRPr="005E346C">
              <w:rPr>
                <w:rFonts w:ascii="Times New Roman" w:eastAsia="Times New Roman" w:hAnsi="Times New Roman" w:cs="Times New Roman"/>
                <w:color w:val="000000"/>
                <w:sz w:val="24"/>
                <w:szCs w:val="24"/>
                <w:lang w:eastAsia="lt-LT"/>
              </w:rPr>
              <w:t>Anaerobini</w:t>
            </w:r>
            <w:r w:rsidR="003972D7" w:rsidRPr="005E346C">
              <w:rPr>
                <w:rFonts w:ascii="Times New Roman" w:eastAsia="Times New Roman" w:hAnsi="Times New Roman" w:cs="Times New Roman"/>
                <w:color w:val="000000"/>
                <w:sz w:val="24"/>
                <w:szCs w:val="24"/>
                <w:lang w:eastAsia="lt-LT"/>
              </w:rPr>
              <w:t>ai</w:t>
            </w:r>
            <w:r w:rsidRPr="005E346C">
              <w:rPr>
                <w:rFonts w:ascii="Times New Roman" w:eastAsia="Times New Roman" w:hAnsi="Times New Roman" w:cs="Times New Roman"/>
                <w:color w:val="000000"/>
                <w:sz w:val="24"/>
                <w:szCs w:val="24"/>
                <w:lang w:eastAsia="lt-LT"/>
              </w:rPr>
              <w:t xml:space="preserve"> fermentatori</w:t>
            </w:r>
            <w:r w:rsidR="003972D7" w:rsidRPr="005E346C">
              <w:rPr>
                <w:rFonts w:ascii="Times New Roman" w:eastAsia="Times New Roman" w:hAnsi="Times New Roman" w:cs="Times New Roman"/>
                <w:color w:val="000000"/>
                <w:sz w:val="24"/>
                <w:szCs w:val="24"/>
                <w:lang w:eastAsia="lt-LT"/>
              </w:rPr>
              <w:t>ai</w:t>
            </w:r>
            <w:r w:rsidR="004F6237" w:rsidRPr="004F6237">
              <w:rPr>
                <w:rFonts w:ascii="Times New Roman" w:eastAsia="Times New Roman" w:hAnsi="Times New Roman" w:cs="Times New Roman"/>
                <w:color w:val="000000"/>
                <w:sz w:val="24"/>
                <w:szCs w:val="24"/>
                <w:lang w:eastAsia="lt-LT"/>
              </w:rPr>
              <w:t xml:space="preserve"> </w:t>
            </w:r>
          </w:p>
        </w:tc>
        <w:tc>
          <w:tcPr>
            <w:tcW w:w="11023" w:type="dxa"/>
            <w:tcBorders>
              <w:top w:val="single" w:sz="4" w:space="0" w:color="auto"/>
              <w:left w:val="single" w:sz="4" w:space="0" w:color="auto"/>
              <w:bottom w:val="single" w:sz="4" w:space="0" w:color="auto"/>
              <w:right w:val="single" w:sz="4" w:space="0" w:color="auto"/>
            </w:tcBorders>
          </w:tcPr>
          <w:p w:rsidR="004F6237" w:rsidRPr="004F6237" w:rsidRDefault="004F6237" w:rsidP="000F38B3">
            <w:pPr>
              <w:suppressAutoHyphens/>
              <w:adjustRightInd w:val="0"/>
              <w:jc w:val="both"/>
              <w:textAlignment w:val="baseline"/>
              <w:rPr>
                <w:rFonts w:ascii="Times New Roman" w:eastAsia="Times New Roman" w:hAnsi="Times New Roman" w:cs="Times New Roman"/>
                <w:color w:val="000000"/>
                <w:sz w:val="24"/>
                <w:szCs w:val="24"/>
                <w:lang w:eastAsia="lt-LT"/>
              </w:rPr>
            </w:pPr>
            <w:r w:rsidRPr="004F6237">
              <w:rPr>
                <w:rFonts w:ascii="Times New Roman" w:eastAsia="Times New Roman" w:hAnsi="Times New Roman" w:cs="Times New Roman"/>
                <w:color w:val="000000"/>
                <w:sz w:val="24"/>
                <w:szCs w:val="24"/>
                <w:lang w:eastAsia="lt-LT"/>
              </w:rPr>
              <w:t>5.4.</w:t>
            </w:r>
            <w:r w:rsidR="00F63B48" w:rsidRPr="005E346C">
              <w:rPr>
                <w:rFonts w:ascii="Times New Roman" w:eastAsia="Times New Roman" w:hAnsi="Times New Roman" w:cs="Times New Roman"/>
                <w:color w:val="000000"/>
                <w:sz w:val="24"/>
                <w:szCs w:val="24"/>
                <w:lang w:eastAsia="lt-LT"/>
              </w:rPr>
              <w:t>1.</w:t>
            </w:r>
            <w:r w:rsidRPr="004F6237">
              <w:rPr>
                <w:rFonts w:ascii="Times New Roman" w:eastAsia="Times New Roman" w:hAnsi="Times New Roman" w:cs="Times New Roman"/>
                <w:color w:val="000000"/>
                <w:sz w:val="24"/>
                <w:szCs w:val="24"/>
                <w:lang w:eastAsia="lt-LT"/>
              </w:rPr>
              <w:t xml:space="preserve"> nepavojingų atliekų naudojimas </w:t>
            </w:r>
            <w:r w:rsidR="003972D7" w:rsidRPr="005E346C">
              <w:rPr>
                <w:rFonts w:ascii="Times New Roman" w:eastAsia="Times New Roman" w:hAnsi="Times New Roman" w:cs="Times New Roman"/>
                <w:color w:val="000000"/>
                <w:sz w:val="24"/>
                <w:szCs w:val="24"/>
                <w:lang w:eastAsia="lt-LT"/>
              </w:rPr>
              <w:t xml:space="preserve">biologiškai jas apdorojant </w:t>
            </w:r>
            <w:r w:rsidR="00F63B48" w:rsidRPr="005E346C">
              <w:rPr>
                <w:rFonts w:ascii="Times New Roman" w:eastAsia="Times New Roman" w:hAnsi="Times New Roman" w:cs="Times New Roman"/>
                <w:color w:val="000000"/>
                <w:sz w:val="24"/>
                <w:szCs w:val="24"/>
                <w:lang w:eastAsia="lt-LT"/>
              </w:rPr>
              <w:t xml:space="preserve">(anaerobinis </w:t>
            </w:r>
            <w:r w:rsidR="001E6D52" w:rsidRPr="005E346C">
              <w:rPr>
                <w:rFonts w:ascii="Times New Roman" w:eastAsia="Times New Roman" w:hAnsi="Times New Roman" w:cs="Times New Roman"/>
                <w:color w:val="000000"/>
                <w:sz w:val="24"/>
                <w:szCs w:val="24"/>
                <w:lang w:eastAsia="lt-LT"/>
              </w:rPr>
              <w:t xml:space="preserve">apdorojimas) </w:t>
            </w:r>
            <w:r w:rsidRPr="004F6237">
              <w:rPr>
                <w:rFonts w:ascii="Times New Roman" w:eastAsia="Times New Roman" w:hAnsi="Times New Roman" w:cs="Times New Roman"/>
                <w:color w:val="000000"/>
                <w:sz w:val="24"/>
                <w:szCs w:val="24"/>
                <w:lang w:eastAsia="lt-LT"/>
              </w:rPr>
              <w:t xml:space="preserve">arba naudojimas ir šalinimas kartu, kai pajėgumas didesnis kaip </w:t>
            </w:r>
            <w:r w:rsidR="009A476F" w:rsidRPr="005E346C">
              <w:rPr>
                <w:rFonts w:ascii="Times New Roman" w:eastAsia="Times New Roman" w:hAnsi="Times New Roman" w:cs="Times New Roman"/>
                <w:color w:val="000000"/>
                <w:sz w:val="24"/>
                <w:szCs w:val="24"/>
                <w:lang w:eastAsia="lt-LT"/>
              </w:rPr>
              <w:t>100</w:t>
            </w:r>
            <w:r w:rsidRPr="004F6237">
              <w:rPr>
                <w:rFonts w:ascii="Times New Roman" w:eastAsia="Times New Roman" w:hAnsi="Times New Roman" w:cs="Times New Roman"/>
                <w:color w:val="000000"/>
                <w:sz w:val="24"/>
                <w:szCs w:val="24"/>
                <w:lang w:eastAsia="lt-LT"/>
              </w:rPr>
              <w:t xml:space="preserve"> ton</w:t>
            </w:r>
            <w:r w:rsidR="009A476F" w:rsidRPr="005E346C">
              <w:rPr>
                <w:rFonts w:ascii="Times New Roman" w:eastAsia="Times New Roman" w:hAnsi="Times New Roman" w:cs="Times New Roman"/>
                <w:color w:val="000000"/>
                <w:sz w:val="24"/>
                <w:szCs w:val="24"/>
                <w:lang w:eastAsia="lt-LT"/>
              </w:rPr>
              <w:t>ų</w:t>
            </w:r>
            <w:r w:rsidRPr="004F6237">
              <w:rPr>
                <w:rFonts w:ascii="Times New Roman" w:eastAsia="Times New Roman" w:hAnsi="Times New Roman" w:cs="Times New Roman"/>
                <w:color w:val="000000"/>
                <w:sz w:val="24"/>
                <w:szCs w:val="24"/>
                <w:lang w:eastAsia="lt-LT"/>
              </w:rPr>
              <w:t xml:space="preserve"> per dieną</w:t>
            </w:r>
            <w:r w:rsidR="00CE1C1E" w:rsidRPr="005E346C">
              <w:rPr>
                <w:rFonts w:ascii="Times New Roman" w:eastAsia="Times New Roman" w:hAnsi="Times New Roman" w:cs="Times New Roman"/>
                <w:color w:val="000000"/>
                <w:sz w:val="24"/>
                <w:szCs w:val="24"/>
                <w:lang w:eastAsia="lt-LT"/>
              </w:rPr>
              <w:t>,</w:t>
            </w:r>
            <w:r w:rsidRPr="004F6237">
              <w:rPr>
                <w:rFonts w:ascii="Times New Roman" w:eastAsia="Times New Roman" w:hAnsi="Times New Roman" w:cs="Times New Roman"/>
                <w:color w:val="000000"/>
                <w:sz w:val="24"/>
                <w:szCs w:val="24"/>
                <w:lang w:eastAsia="lt-LT"/>
              </w:rPr>
              <w:t xml:space="preserve"> išskyrus nuotekų dumblo iš komunalinių nuotekų valymo įrenginių apdorojimo veiklą</w:t>
            </w:r>
            <w:r w:rsidR="001E6D52" w:rsidRPr="005E346C">
              <w:rPr>
                <w:rFonts w:ascii="Times New Roman" w:eastAsia="Times New Roman" w:hAnsi="Times New Roman" w:cs="Times New Roman"/>
                <w:color w:val="000000"/>
                <w:sz w:val="24"/>
                <w:szCs w:val="24"/>
                <w:lang w:eastAsia="lt-LT"/>
              </w:rPr>
              <w:t>.</w:t>
            </w:r>
          </w:p>
        </w:tc>
      </w:tr>
    </w:tbl>
    <w:p w:rsidR="00BE7748" w:rsidRDefault="00BE7748" w:rsidP="0066630F">
      <w:pPr>
        <w:suppressAutoHyphens/>
        <w:jc w:val="both"/>
        <w:textAlignment w:val="baseline"/>
        <w:rPr>
          <w:rFonts w:ascii="Times New Roman" w:hAnsi="Times New Roman" w:cs="Times New Roman"/>
          <w:b/>
          <w:sz w:val="24"/>
          <w:szCs w:val="24"/>
          <w:lang w:eastAsia="lt-LT"/>
        </w:rPr>
      </w:pPr>
    </w:p>
    <w:p w:rsidR="00C84F21" w:rsidRDefault="00C84F21" w:rsidP="0066630F">
      <w:pPr>
        <w:suppressAutoHyphens/>
        <w:jc w:val="both"/>
        <w:textAlignment w:val="baseline"/>
        <w:rPr>
          <w:rFonts w:ascii="Times New Roman" w:hAnsi="Times New Roman" w:cs="Times New Roman"/>
          <w:b/>
          <w:sz w:val="24"/>
          <w:szCs w:val="24"/>
          <w:lang w:eastAsia="lt-LT"/>
        </w:rPr>
      </w:pPr>
    </w:p>
    <w:p w:rsidR="00C84F21" w:rsidRDefault="00C84F21" w:rsidP="0066630F">
      <w:pPr>
        <w:suppressAutoHyphens/>
        <w:jc w:val="both"/>
        <w:textAlignment w:val="baseline"/>
        <w:rPr>
          <w:rFonts w:ascii="Times New Roman" w:hAnsi="Times New Roman" w:cs="Times New Roman"/>
          <w:b/>
          <w:sz w:val="24"/>
          <w:szCs w:val="24"/>
          <w:lang w:eastAsia="lt-LT"/>
        </w:rPr>
      </w:pPr>
    </w:p>
    <w:p w:rsidR="00213946" w:rsidRPr="005E346C" w:rsidRDefault="00213946" w:rsidP="0066630F">
      <w:pPr>
        <w:suppressAutoHyphens/>
        <w:jc w:val="both"/>
        <w:textAlignment w:val="baseline"/>
        <w:rPr>
          <w:rFonts w:ascii="Times New Roman" w:hAnsi="Times New Roman" w:cs="Times New Roman"/>
          <w:b/>
          <w:sz w:val="24"/>
          <w:szCs w:val="24"/>
          <w:lang w:eastAsia="lt-LT"/>
        </w:rPr>
      </w:pPr>
      <w:r w:rsidRPr="005E346C">
        <w:rPr>
          <w:rFonts w:ascii="Times New Roman" w:hAnsi="Times New Roman" w:cs="Times New Roman"/>
          <w:b/>
          <w:sz w:val="24"/>
          <w:szCs w:val="24"/>
          <w:lang w:eastAsia="lt-LT"/>
        </w:rPr>
        <w:t xml:space="preserve">4. Veiklos rūšys, kurioms priskirta šiltnamio dujas išmetanti ūkinė veikla. </w:t>
      </w:r>
    </w:p>
    <w:p w:rsidR="00E33EED" w:rsidRPr="005E346C" w:rsidRDefault="00E33EED" w:rsidP="0066630F">
      <w:pPr>
        <w:rPr>
          <w:rFonts w:ascii="Times New Roman" w:hAnsi="Times New Roman" w:cs="Times New Roman"/>
          <w:sz w:val="24"/>
          <w:szCs w:val="24"/>
        </w:rPr>
      </w:pPr>
    </w:p>
    <w:p w:rsidR="00E33EED" w:rsidRPr="00E33EED" w:rsidRDefault="00C43427" w:rsidP="0066630F">
      <w:pPr>
        <w:ind w:firstLine="567"/>
        <w:jc w:val="both"/>
        <w:rPr>
          <w:rFonts w:ascii="Times New Roman" w:eastAsia="Times New Roman" w:hAnsi="Times New Roman" w:cs="Times New Roman"/>
          <w:sz w:val="24"/>
          <w:szCs w:val="24"/>
          <w:lang w:eastAsia="lt-LT"/>
        </w:rPr>
      </w:pPr>
      <w:r w:rsidRPr="005E346C">
        <w:rPr>
          <w:rFonts w:ascii="Times New Roman" w:eastAsia="Times New Roman" w:hAnsi="Times New Roman" w:cs="Times New Roman"/>
          <w:sz w:val="24"/>
          <w:szCs w:val="24"/>
          <w:lang w:eastAsia="lt-LT"/>
        </w:rPr>
        <w:t>B</w:t>
      </w:r>
      <w:r w:rsidR="00E33EED" w:rsidRPr="00E33EED">
        <w:rPr>
          <w:rFonts w:ascii="Times New Roman" w:eastAsia="Times New Roman" w:hAnsi="Times New Roman" w:cs="Times New Roman"/>
          <w:sz w:val="24"/>
          <w:szCs w:val="24"/>
          <w:lang w:eastAsia="lt-LT"/>
        </w:rPr>
        <w:t>iodujų gamyba iš mėšlo (srutų), bioskaidžiųjų atliekų ir/ar žaliosios biomasės</w:t>
      </w:r>
      <w:r w:rsidRPr="005E346C">
        <w:rPr>
          <w:rFonts w:ascii="Times New Roman" w:eastAsia="Times New Roman" w:hAnsi="Times New Roman" w:cs="Times New Roman"/>
          <w:sz w:val="24"/>
          <w:szCs w:val="24"/>
          <w:lang w:eastAsia="lt-LT"/>
        </w:rPr>
        <w:t xml:space="preserve">, o taip pat </w:t>
      </w:r>
      <w:r w:rsidR="00E33EED" w:rsidRPr="00E33EED">
        <w:rPr>
          <w:rFonts w:ascii="Times New Roman" w:eastAsia="Times New Roman" w:hAnsi="Times New Roman" w:cs="Times New Roman"/>
          <w:sz w:val="24"/>
          <w:szCs w:val="24"/>
          <w:lang w:eastAsia="lt-LT"/>
        </w:rPr>
        <w:t>bei elektros ir šiluminės energijos gamyba kogeneraciniame įrenginyje</w:t>
      </w:r>
      <w:r w:rsidR="00FD603B" w:rsidRPr="005E346C">
        <w:rPr>
          <w:rFonts w:ascii="Times New Roman" w:eastAsia="Times New Roman" w:hAnsi="Times New Roman" w:cs="Times New Roman"/>
          <w:sz w:val="24"/>
          <w:szCs w:val="24"/>
          <w:lang w:eastAsia="lt-LT"/>
        </w:rPr>
        <w:t xml:space="preserve"> (vidaus degimo variklyje)</w:t>
      </w:r>
      <w:r w:rsidR="00E33EED" w:rsidRPr="00E33EED">
        <w:rPr>
          <w:rFonts w:ascii="Times New Roman" w:eastAsia="Times New Roman" w:hAnsi="Times New Roman" w:cs="Times New Roman"/>
          <w:sz w:val="24"/>
          <w:szCs w:val="24"/>
          <w:lang w:eastAsia="lt-LT"/>
        </w:rPr>
        <w:t xml:space="preserve">, deginant </w:t>
      </w:r>
      <w:r w:rsidRPr="005E346C">
        <w:rPr>
          <w:rFonts w:ascii="Times New Roman" w:eastAsia="Times New Roman" w:hAnsi="Times New Roman" w:cs="Times New Roman"/>
          <w:sz w:val="24"/>
          <w:szCs w:val="24"/>
          <w:lang w:eastAsia="lt-LT"/>
        </w:rPr>
        <w:t xml:space="preserve">gautas </w:t>
      </w:r>
      <w:r w:rsidR="00E33EED" w:rsidRPr="00E33EED">
        <w:rPr>
          <w:rFonts w:ascii="Times New Roman" w:eastAsia="Times New Roman" w:hAnsi="Times New Roman" w:cs="Times New Roman"/>
          <w:sz w:val="24"/>
          <w:szCs w:val="24"/>
          <w:lang w:eastAsia="lt-LT"/>
        </w:rPr>
        <w:t>biodujas, nepriklauso veiklos rūšims ir šaltiniams, iš kurių į atmosferą išmetamos ŠESD.</w:t>
      </w:r>
    </w:p>
    <w:p w:rsidR="00E33EED" w:rsidRPr="005E346C" w:rsidRDefault="00E33EED" w:rsidP="0066630F">
      <w:pPr>
        <w:rPr>
          <w:rFonts w:ascii="Times New Roman" w:hAnsi="Times New Roman" w:cs="Times New Roman"/>
          <w:sz w:val="24"/>
          <w:szCs w:val="24"/>
        </w:rPr>
      </w:pPr>
    </w:p>
    <w:p w:rsidR="00C43427" w:rsidRPr="005E346C" w:rsidRDefault="00C43427" w:rsidP="0066630F">
      <w:pPr>
        <w:rPr>
          <w:rFonts w:ascii="Times New Roman" w:hAnsi="Times New Roman" w:cs="Times New Roman"/>
          <w:b/>
          <w:sz w:val="24"/>
          <w:szCs w:val="24"/>
        </w:rPr>
      </w:pPr>
      <w:r w:rsidRPr="005E346C">
        <w:rPr>
          <w:rFonts w:ascii="Times New Roman" w:hAnsi="Times New Roman" w:cs="Times New Roman"/>
          <w:b/>
          <w:sz w:val="24"/>
          <w:szCs w:val="24"/>
        </w:rPr>
        <w:t>5. Informacija apie įdiegtą vadybos sistemą</w:t>
      </w:r>
      <w:r w:rsidR="00070D83" w:rsidRPr="005E346C">
        <w:rPr>
          <w:rFonts w:ascii="Times New Roman" w:hAnsi="Times New Roman" w:cs="Times New Roman"/>
          <w:b/>
          <w:sz w:val="24"/>
          <w:szCs w:val="24"/>
        </w:rPr>
        <w:t xml:space="preserve"> (-as).</w:t>
      </w:r>
    </w:p>
    <w:p w:rsidR="00070D83" w:rsidRPr="005E346C" w:rsidRDefault="00070D83" w:rsidP="0066630F">
      <w:pPr>
        <w:rPr>
          <w:rFonts w:ascii="Times New Roman" w:hAnsi="Times New Roman" w:cs="Times New Roman"/>
          <w:sz w:val="24"/>
          <w:szCs w:val="24"/>
        </w:rPr>
      </w:pPr>
    </w:p>
    <w:p w:rsidR="00CF5595" w:rsidRPr="005E346C" w:rsidRDefault="00CF5595" w:rsidP="0066630F">
      <w:pPr>
        <w:suppressAutoHyphens/>
        <w:autoSpaceDE w:val="0"/>
        <w:autoSpaceDN w:val="0"/>
        <w:adjustRightInd w:val="0"/>
        <w:ind w:firstLine="567"/>
        <w:jc w:val="both"/>
        <w:textAlignment w:val="baseline"/>
        <w:rPr>
          <w:rFonts w:ascii="Times New Roman" w:eastAsia="Times New Roman" w:hAnsi="Times New Roman" w:cs="Times New Roman"/>
          <w:sz w:val="24"/>
          <w:szCs w:val="24"/>
          <w:lang w:eastAsia="ar-SA"/>
        </w:rPr>
      </w:pPr>
      <w:r w:rsidRPr="00CF5595">
        <w:rPr>
          <w:rFonts w:ascii="Times New Roman" w:eastAsia="Times New Roman" w:hAnsi="Times New Roman" w:cs="Times New Roman"/>
          <w:sz w:val="24"/>
          <w:szCs w:val="24"/>
          <w:lang w:eastAsia="ar-SA"/>
        </w:rPr>
        <w:t>UAB „Jenergija“ priklauso „Modus Grupei“, kurios veikla siekia suteikti naują pagreitį alternatyviosios energetikos plėtojimui Lietuvoje. Grupės narė AB „Modus Energija“ valdo energetikos sričių įmones bei užsiima atsinaujinančios energijos (saulės ir biodujų) ir alternatyvių degalų naudojimo transporto sektoriuje projektų organizavimu, vystymu, investicijomis ir nuolatine priežiūra. AB „Modus Energija“ valdomos bendrovės taip pat vysto energetinių žaliavų (kukurūzų, daugiamečių žolių) auginimo projektus visoje Lietuvoje. Ūkinės veiklos valdymas grindžiamas aplinkosauginių reikalavimų vykdymu, prisidedant prie klimato kaitą mažinančių projektų įgyvendinimo.</w:t>
      </w:r>
      <w:r w:rsidR="00E95669" w:rsidRPr="005E346C">
        <w:rPr>
          <w:rFonts w:ascii="Times New Roman" w:eastAsia="Times New Roman" w:hAnsi="Times New Roman" w:cs="Times New Roman"/>
          <w:sz w:val="24"/>
          <w:szCs w:val="24"/>
          <w:lang w:eastAsia="ar-SA"/>
        </w:rPr>
        <w:t xml:space="preserve"> Leidimo rengimo metu informacijos apie įdiegtas formalizuotas vadybos sistemas </w:t>
      </w:r>
      <w:r w:rsidR="002C66A0">
        <w:rPr>
          <w:rFonts w:ascii="Times New Roman" w:eastAsia="Times New Roman" w:hAnsi="Times New Roman" w:cs="Times New Roman"/>
          <w:sz w:val="24"/>
          <w:szCs w:val="24"/>
          <w:lang w:eastAsia="ar-SA"/>
        </w:rPr>
        <w:t>paraiškoje leidimui pakeisti nepateikiama.</w:t>
      </w:r>
    </w:p>
    <w:p w:rsidR="002B5DDA" w:rsidRPr="005E346C" w:rsidRDefault="002B5DDA" w:rsidP="0066630F">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rsidR="00B54057" w:rsidRPr="005E346C" w:rsidRDefault="00B54057" w:rsidP="0066630F">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5E346C">
        <w:rPr>
          <w:rFonts w:ascii="Times New Roman" w:eastAsia="Times New Roman" w:hAnsi="Times New Roman" w:cs="Times New Roman"/>
          <w:b/>
          <w:sz w:val="24"/>
          <w:szCs w:val="24"/>
          <w:lang w:eastAsia="ar-SA"/>
        </w:rPr>
        <w:t>6. Asmenų atsakomybė pagal pateiktą deklaraciją.</w:t>
      </w:r>
    </w:p>
    <w:p w:rsidR="00B54057" w:rsidRPr="005E346C" w:rsidRDefault="00B54057" w:rsidP="0066630F">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rsidR="00546593" w:rsidRPr="00546593" w:rsidRDefault="00546593" w:rsidP="0066630F">
      <w:pPr>
        <w:suppressAutoHyphens/>
        <w:autoSpaceDE w:val="0"/>
        <w:autoSpaceDN w:val="0"/>
        <w:adjustRightInd w:val="0"/>
        <w:ind w:firstLine="567"/>
        <w:jc w:val="both"/>
        <w:textAlignment w:val="baseline"/>
        <w:rPr>
          <w:rFonts w:ascii="Times New Roman" w:eastAsia="Times New Roman" w:hAnsi="Times New Roman" w:cs="Times New Roman"/>
          <w:sz w:val="24"/>
          <w:szCs w:val="24"/>
          <w:lang w:eastAsia="lt-LT"/>
        </w:rPr>
      </w:pPr>
      <w:r w:rsidRPr="00546593">
        <w:rPr>
          <w:rFonts w:ascii="Times New Roman" w:eastAsia="Times New Roman" w:hAnsi="Times New Roman" w:cs="Times New Roman"/>
          <w:sz w:val="24"/>
          <w:szCs w:val="24"/>
          <w:lang w:eastAsia="lt-LT"/>
        </w:rPr>
        <w:t>Už įmonės aplinkos apsaugą atsakingas direktorius Dainius Petkevičius.</w:t>
      </w:r>
    </w:p>
    <w:p w:rsidR="00B54057" w:rsidRPr="005E346C" w:rsidRDefault="00B54057" w:rsidP="0066630F">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rsidR="00546593" w:rsidRPr="002A058B" w:rsidRDefault="00546593" w:rsidP="0066630F">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2A058B">
        <w:rPr>
          <w:rFonts w:ascii="Times New Roman" w:eastAsia="Times New Roman" w:hAnsi="Times New Roman" w:cs="Times New Roman"/>
          <w:b/>
          <w:sz w:val="24"/>
          <w:szCs w:val="24"/>
          <w:lang w:eastAsia="ar-SA"/>
        </w:rPr>
        <w:t>3 lentelė. Įrenginio atitikties GPGB palyginamasis įvertinimas.</w:t>
      </w:r>
    </w:p>
    <w:p w:rsidR="00546593" w:rsidRDefault="00546593" w:rsidP="0066630F">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58"/>
        <w:gridCol w:w="2129"/>
        <w:gridCol w:w="3543"/>
        <w:gridCol w:w="1418"/>
        <w:gridCol w:w="1422"/>
        <w:gridCol w:w="4109"/>
      </w:tblGrid>
      <w:tr w:rsidR="00221AD2" w:rsidRPr="00221AD2" w:rsidTr="00AA4195">
        <w:trPr>
          <w:tblHeader/>
        </w:trPr>
        <w:tc>
          <w:tcPr>
            <w:tcW w:w="563"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jc w:val="center"/>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Eil. Nr.</w:t>
            </w:r>
          </w:p>
        </w:tc>
        <w:tc>
          <w:tcPr>
            <w:tcW w:w="1558"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jc w:val="center"/>
              <w:textAlignment w:val="baseline"/>
              <w:rPr>
                <w:rFonts w:ascii="Times New Roman" w:eastAsia="Times New Roman" w:hAnsi="Times New Roman" w:cs="Times New Roman"/>
                <w:b/>
                <w:sz w:val="24"/>
                <w:szCs w:val="24"/>
                <w:vertAlign w:val="subscript"/>
                <w:lang w:eastAsia="lt-LT"/>
              </w:rPr>
            </w:pPr>
            <w:r w:rsidRPr="00221AD2">
              <w:rPr>
                <w:rFonts w:ascii="Times New Roman" w:eastAsia="Times New Roman" w:hAnsi="Times New Roman" w:cs="Times New Roman"/>
                <w:b/>
                <w:sz w:val="24"/>
                <w:szCs w:val="24"/>
                <w:lang w:eastAsia="lt-LT"/>
              </w:rPr>
              <w:t>Aplinkos komponentai, kuriems daromas poveikis</w:t>
            </w:r>
          </w:p>
        </w:tc>
        <w:tc>
          <w:tcPr>
            <w:tcW w:w="2129"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jc w:val="center"/>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Nuoroda į ES GPGB informacinius dokumentus, anotacijas</w:t>
            </w:r>
          </w:p>
        </w:tc>
        <w:tc>
          <w:tcPr>
            <w:tcW w:w="3543"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jc w:val="center"/>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jc w:val="center"/>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Su GPGB taikymu susijusios</w:t>
            </w:r>
          </w:p>
          <w:p w:rsidR="00221AD2" w:rsidRPr="00221AD2" w:rsidRDefault="00221AD2" w:rsidP="0066630F">
            <w:pPr>
              <w:suppressAutoHyphens/>
              <w:adjustRightInd w:val="0"/>
              <w:jc w:val="center"/>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vertės, vnt.</w:t>
            </w:r>
          </w:p>
        </w:tc>
        <w:tc>
          <w:tcPr>
            <w:tcW w:w="1422"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jc w:val="center"/>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Atitikimas</w:t>
            </w:r>
          </w:p>
        </w:tc>
        <w:tc>
          <w:tcPr>
            <w:tcW w:w="4109"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jc w:val="center"/>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Pastabos</w:t>
            </w:r>
          </w:p>
        </w:tc>
      </w:tr>
      <w:tr w:rsidR="00221AD2" w:rsidRPr="00221AD2" w:rsidTr="00AA4195">
        <w:trPr>
          <w:tblHeader/>
        </w:trPr>
        <w:tc>
          <w:tcPr>
            <w:tcW w:w="563"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jc w:val="center"/>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1</w:t>
            </w:r>
          </w:p>
        </w:tc>
        <w:tc>
          <w:tcPr>
            <w:tcW w:w="1558"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jc w:val="center"/>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2</w:t>
            </w:r>
          </w:p>
        </w:tc>
        <w:tc>
          <w:tcPr>
            <w:tcW w:w="2129"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jc w:val="center"/>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3</w:t>
            </w:r>
          </w:p>
        </w:tc>
        <w:tc>
          <w:tcPr>
            <w:tcW w:w="3543"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jc w:val="center"/>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jc w:val="center"/>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5</w:t>
            </w:r>
          </w:p>
        </w:tc>
        <w:tc>
          <w:tcPr>
            <w:tcW w:w="1422"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jc w:val="center"/>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6</w:t>
            </w:r>
          </w:p>
        </w:tc>
        <w:tc>
          <w:tcPr>
            <w:tcW w:w="4109"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jc w:val="center"/>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7</w:t>
            </w:r>
          </w:p>
        </w:tc>
      </w:tr>
      <w:tr w:rsidR="00221AD2" w:rsidRPr="00221AD2" w:rsidTr="00AA4195">
        <w:trPr>
          <w:trHeight w:val="231"/>
        </w:trPr>
        <w:tc>
          <w:tcPr>
            <w:tcW w:w="563"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1.</w:t>
            </w:r>
          </w:p>
        </w:tc>
        <w:tc>
          <w:tcPr>
            <w:tcW w:w="14179" w:type="dxa"/>
            <w:gridSpan w:val="6"/>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Srutų ir mėšlo atliekų apdorojimas</w:t>
            </w:r>
          </w:p>
        </w:tc>
      </w:tr>
      <w:tr w:rsidR="00221AD2" w:rsidRPr="00221AD2" w:rsidTr="00AA4195">
        <w:trPr>
          <w:trHeight w:val="83"/>
        </w:trPr>
        <w:tc>
          <w:tcPr>
            <w:tcW w:w="563" w:type="dxa"/>
            <w:tcBorders>
              <w:top w:val="single" w:sz="4" w:space="0" w:color="auto"/>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p>
        </w:tc>
        <w:tc>
          <w:tcPr>
            <w:tcW w:w="1558"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Aplinkos oras, kvapai, paviršiniai ir požeminiai vandenys, dirvožemis</w:t>
            </w:r>
          </w:p>
        </w:tc>
        <w:tc>
          <w:tcPr>
            <w:tcW w:w="2129" w:type="dxa"/>
            <w:tcBorders>
              <w:top w:val="single" w:sz="4" w:space="0" w:color="auto"/>
              <w:left w:val="single" w:sz="4" w:space="0" w:color="auto"/>
              <w:bottom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Taršos integruota prevencija ir kontrolė. Geriausių prieinamų gamybos būdų informacinis dokumentas intensyvios gyvulininkystės įrenginiams. Europos komisija, 2003 liepos mėn. (Integrated Pollution Prevention and Control (IPPC).</w:t>
            </w:r>
            <w:r w:rsidRPr="00221AD2">
              <w:rPr>
                <w:rFonts w:ascii="Times New Roman" w:eastAsia="Times New Roman" w:hAnsi="Times New Roman" w:cs="Times New Roman"/>
                <w:b/>
                <w:sz w:val="24"/>
                <w:szCs w:val="24"/>
                <w:lang w:eastAsia="lt-LT"/>
              </w:rPr>
              <w:t xml:space="preserve"> </w:t>
            </w:r>
            <w:r w:rsidRPr="00221AD2">
              <w:rPr>
                <w:rFonts w:ascii="Times New Roman" w:eastAsia="Times New Roman" w:hAnsi="Times New Roman" w:cs="Times New Roman"/>
                <w:sz w:val="24"/>
                <w:szCs w:val="24"/>
                <w:lang w:eastAsia="lt-LT"/>
              </w:rPr>
              <w:t>Reference Document on Best Available Techniques for Intensive Rearing of Poultry and Pigs, European Commission, July 2003)</w:t>
            </w:r>
          </w:p>
        </w:tc>
        <w:tc>
          <w:tcPr>
            <w:tcW w:w="3543" w:type="dxa"/>
            <w:tcBorders>
              <w:top w:val="single" w:sz="4" w:space="0" w:color="auto"/>
              <w:left w:val="single" w:sz="4" w:space="0" w:color="auto"/>
              <w:bottom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GPGB srutų ir mėšlo apdorojimui jų susidarymo vietose yra laikomi sąlyginiais, ir taikomi tuomet, kai yra galimybės.</w:t>
            </w:r>
          </w:p>
          <w:p w:rsidR="00221AD2" w:rsidRPr="00221AD2" w:rsidRDefault="00221AD2" w:rsidP="0066630F">
            <w:pPr>
              <w:suppressAutoHyphens/>
              <w:adjustRightInd w:val="0"/>
              <w:textAlignment w:val="baseline"/>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sz w:val="24"/>
                <w:szCs w:val="24"/>
                <w:lang w:eastAsia="lt-LT"/>
              </w:rPr>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rsidR="00221AD2" w:rsidRPr="00221AD2" w:rsidRDefault="00221AD2" w:rsidP="0066630F">
            <w:pPr>
              <w:numPr>
                <w:ilvl w:val="0"/>
                <w:numId w:val="7"/>
              </w:numPr>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iCs/>
                <w:sz w:val="24"/>
                <w:szCs w:val="24"/>
                <w:lang w:eastAsia="lt-LT"/>
              </w:rPr>
              <w:t>Aerobinis apdorojimas;</w:t>
            </w:r>
          </w:p>
          <w:p w:rsidR="00221AD2" w:rsidRPr="00221AD2" w:rsidRDefault="00221AD2" w:rsidP="0066630F">
            <w:pPr>
              <w:numPr>
                <w:ilvl w:val="0"/>
                <w:numId w:val="7"/>
              </w:numPr>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iCs/>
                <w:sz w:val="24"/>
                <w:szCs w:val="24"/>
                <w:lang w:eastAsia="lt-LT"/>
              </w:rPr>
              <w:t>Anaerobinis apdorojimas;</w:t>
            </w:r>
          </w:p>
          <w:p w:rsidR="00221AD2" w:rsidRPr="00221AD2" w:rsidRDefault="00221AD2" w:rsidP="0066630F">
            <w:pPr>
              <w:numPr>
                <w:ilvl w:val="0"/>
                <w:numId w:val="7"/>
              </w:numPr>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iCs/>
                <w:sz w:val="24"/>
                <w:szCs w:val="24"/>
                <w:lang w:eastAsia="lt-LT"/>
              </w:rPr>
              <w:t>Cheminiai priedai.</w:t>
            </w:r>
          </w:p>
        </w:tc>
        <w:tc>
          <w:tcPr>
            <w:tcW w:w="1418" w:type="dxa"/>
            <w:tcBorders>
              <w:top w:val="single" w:sz="4" w:space="0" w:color="auto"/>
              <w:left w:val="single" w:sz="4" w:space="0" w:color="auto"/>
              <w:bottom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UAB „Kepalių bekonas“ kiaulių komplekse susidarantis mėšlas (srutos) kartu su bioskaidžiosiomis atliekomis ir/ar žaliąja biomase anearobiškai apdorojama bioreaktoriuje (fermentatoriuje). Bioreaktoriuje anaerobinis apdorojimas vyksta mezofilinėje 37-42°C temperatūroje. Tokia temperatūra garantuoja stabilų organinių medžiagų skaidymo procesą ir didelę metano išeigą. Tiksli substrato (atidirbusios žaliavos)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parengtą tręšimo planą bei prieš tai atlikus dirvožemio ir planuojamo tręšimui naudoti substrato tyrimus.</w:t>
            </w:r>
          </w:p>
        </w:tc>
      </w:tr>
      <w:tr w:rsidR="00221AD2" w:rsidRPr="00221AD2" w:rsidTr="00AA4195">
        <w:trPr>
          <w:trHeight w:val="282"/>
        </w:trPr>
        <w:tc>
          <w:tcPr>
            <w:tcW w:w="563"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2.</w:t>
            </w:r>
          </w:p>
        </w:tc>
        <w:tc>
          <w:tcPr>
            <w:tcW w:w="14179" w:type="dxa"/>
            <w:gridSpan w:val="6"/>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b/>
                <w:iCs/>
                <w:sz w:val="24"/>
                <w:szCs w:val="24"/>
                <w:lang w:eastAsia="lt-LT"/>
              </w:rPr>
              <w:t>Anaerobinis apdorojimas, gaminant biodujas</w:t>
            </w:r>
          </w:p>
        </w:tc>
      </w:tr>
      <w:tr w:rsidR="00221AD2" w:rsidRPr="00221AD2" w:rsidTr="00AA4195">
        <w:trPr>
          <w:trHeight w:val="1986"/>
        </w:trPr>
        <w:tc>
          <w:tcPr>
            <w:tcW w:w="563" w:type="dxa"/>
            <w:vMerge w:val="restart"/>
            <w:tcBorders>
              <w:top w:val="single" w:sz="4" w:space="0" w:color="auto"/>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val="restart"/>
            <w:tcBorders>
              <w:top w:val="single" w:sz="4" w:space="0" w:color="auto"/>
              <w:left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r w:rsidRPr="00221AD2">
              <w:rPr>
                <w:rFonts w:ascii="Times New Roman" w:eastAsia="Times New Roman" w:hAnsi="Times New Roman" w:cs="Times New Roman"/>
                <w:sz w:val="24"/>
                <w:szCs w:val="24"/>
                <w:lang w:eastAsia="lt-LT"/>
              </w:rPr>
              <w:t>Aplinkos oras, kvapai, paviršiniai ir požeminiai vandenys, dirvožemis</w:t>
            </w:r>
          </w:p>
        </w:tc>
        <w:tc>
          <w:tcPr>
            <w:tcW w:w="2129" w:type="dxa"/>
            <w:vMerge w:val="restart"/>
            <w:tcBorders>
              <w:top w:val="single" w:sz="4" w:space="0" w:color="auto"/>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p>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p>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p>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p>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p>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p>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p>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p>
        </w:tc>
        <w:tc>
          <w:tcPr>
            <w:tcW w:w="3543"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Anaerobinio skaidymo procesui taikyti tinkamas temperatūrines sąlygas, siekiant užtikrinti patogenų sunaikinimą, kaip įmanoma didesnį biodujų susidarymą ir prailginti skaidymo proceso trukmę.</w:t>
            </w:r>
          </w:p>
        </w:tc>
        <w:tc>
          <w:tcPr>
            <w:tcW w:w="1418"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Biodujų jėgainėje žaliavų (mėšlo (srutų), biskaidžiųjų atliekų ir/ar žaliosios biomasės) anaerobinis apdorojimas vyksta mezofilinėje 37–42°C temperatūroje. Tokia temperatūra garantuoja stabilų bioskaidžių medžiagų skaidymo procesą ir didelę metano išeigą.</w:t>
            </w:r>
          </w:p>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p>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p>
        </w:tc>
      </w:tr>
      <w:tr w:rsidR="00221AD2" w:rsidRPr="00221AD2" w:rsidTr="00AA4195">
        <w:trPr>
          <w:trHeight w:val="1387"/>
        </w:trPr>
        <w:tc>
          <w:tcPr>
            <w:tcW w:w="563"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 sunaikinamos patogeninės bakterijos bei jų sporos, sumažėja kvapo emisijos).</w:t>
            </w:r>
          </w:p>
        </w:tc>
        <w:tc>
          <w:tcPr>
            <w:tcW w:w="1418"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Mėšlas (srutos), bioskaidžiosios atliekos ir/ar žalioji biomasė anaerobiškai apdorojamos bioreaktoriuje. Bioreaktoriuje vykdomas žaliavos anaerobinis apdorojimas, kuris trunka apie 25 dienas. Šiame bioreaktoriuje susidariusios biodujos slėginiais vamzdžiais tiekiamos į kogeneracinį įrenginį.</w:t>
            </w:r>
            <w:r w:rsidRPr="00221AD2">
              <w:rPr>
                <w:rFonts w:ascii="Times New Roman" w:eastAsia="Calibri" w:hAnsi="Times New Roman" w:cs="Times New Roman"/>
                <w:color w:val="FF0000"/>
                <w:sz w:val="24"/>
                <w:szCs w:val="24"/>
              </w:rPr>
              <w:t xml:space="preserve"> </w:t>
            </w:r>
            <w:r w:rsidRPr="00221AD2">
              <w:rPr>
                <w:rFonts w:ascii="Times New Roman" w:eastAsia="Times New Roman" w:hAnsi="Times New Roman" w:cs="Times New Roman"/>
                <w:sz w:val="24"/>
                <w:szCs w:val="24"/>
                <w:lang w:eastAsia="lt-LT"/>
              </w:rPr>
              <w:t xml:space="preserve">Bioreaktorius pagamintas iš gelžbetonio konstrukcijų ir pastatytas ant betoninio pagrindo. Bioreaktoriuje sumontuota šildymo sistema – šilumokaičiai, kurių pagalba pašildoma tiekiama žaliava ir kompensuojami šilumos nuostoliai į aplinką per sieneles. Siekiant sumažinti šilumos nuostolius bei apsaugai nuo užšalimo, bioreaktorius įgilinamas į gruntą 1,5 m, išorinės sienos apšiltinamos putų polistirolo plokštėmis, o dugno apšiltinimui naudojamos 5 cm „Styrodur Cs 4000“ plokštės. Pastovi temperatūra bioreaktoriuje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  </w:t>
            </w:r>
          </w:p>
        </w:tc>
      </w:tr>
      <w:tr w:rsidR="00221AD2" w:rsidRPr="00221AD2" w:rsidTr="00AA4195">
        <w:trPr>
          <w:trHeight w:val="54"/>
        </w:trPr>
        <w:tc>
          <w:tcPr>
            <w:tcW w:w="563"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Optimizuoti biodujų gamybą, 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tabs>
                <w:tab w:val="left" w:pos="425"/>
              </w:tabs>
              <w:rPr>
                <w:rFonts w:ascii="Times New Roman" w:eastAsia="TimesNewRoman" w:hAnsi="Times New Roman" w:cs="Times New Roman"/>
                <w:sz w:val="24"/>
                <w:szCs w:val="24"/>
                <w:lang w:eastAsia="da-DK"/>
              </w:rPr>
            </w:pPr>
            <w:r w:rsidRPr="00221AD2">
              <w:rPr>
                <w:rFonts w:ascii="Times New Roman" w:eastAsia="TimesNewRoman" w:hAnsi="Times New Roman" w:cs="Times New Roman"/>
                <w:sz w:val="24"/>
                <w:szCs w:val="24"/>
                <w:lang w:eastAsia="da-DK"/>
              </w:rPr>
              <w:t>Siekiant užtikrinti maksimalią biodujų išeigą ir žaliavos panaudojimą bei optimizuoti procesą, taikomos šios priemonės:</w:t>
            </w:r>
          </w:p>
          <w:p w:rsidR="00221AD2" w:rsidRPr="00221AD2" w:rsidRDefault="00221AD2" w:rsidP="0066630F">
            <w:pPr>
              <w:numPr>
                <w:ilvl w:val="0"/>
                <w:numId w:val="9"/>
              </w:numPr>
              <w:tabs>
                <w:tab w:val="left" w:pos="425"/>
              </w:tabs>
              <w:rPr>
                <w:rFonts w:ascii="Times New Roman" w:eastAsia="TimesNewRoman" w:hAnsi="Times New Roman" w:cs="Times New Roman"/>
                <w:sz w:val="24"/>
                <w:szCs w:val="24"/>
                <w:lang w:eastAsia="da-DK"/>
              </w:rPr>
            </w:pPr>
            <w:r w:rsidRPr="00221AD2">
              <w:rPr>
                <w:rFonts w:ascii="Times New Roman" w:eastAsia="TimesNewRoman" w:hAnsi="Times New Roman" w:cs="Times New Roman"/>
                <w:sz w:val="24"/>
                <w:szCs w:val="24"/>
                <w:lang w:eastAsia="da-DK"/>
              </w:rPr>
              <w:t>Mėšlas (srutos), bioskaidžiosios atliekos ir/ar žalioji biomasė į bioreaktorių paduodami periodiškai nustatytais kiekiais (porcijomis);</w:t>
            </w:r>
          </w:p>
          <w:p w:rsidR="00221AD2" w:rsidRPr="00221AD2" w:rsidRDefault="00221AD2" w:rsidP="0066630F">
            <w:pPr>
              <w:numPr>
                <w:ilvl w:val="0"/>
                <w:numId w:val="9"/>
              </w:numPr>
              <w:tabs>
                <w:tab w:val="left" w:pos="425"/>
              </w:tabs>
              <w:rPr>
                <w:rFonts w:ascii="Times New Roman" w:eastAsia="TimesNewRoman" w:hAnsi="Times New Roman" w:cs="Times New Roman"/>
                <w:sz w:val="24"/>
                <w:szCs w:val="24"/>
                <w:lang w:eastAsia="da-DK"/>
              </w:rPr>
            </w:pPr>
            <w:r w:rsidRPr="00221AD2">
              <w:rPr>
                <w:rFonts w:ascii="Times New Roman" w:eastAsia="TimesNewRoman" w:hAnsi="Times New Roman" w:cs="Times New Roman"/>
                <w:sz w:val="24"/>
                <w:szCs w:val="24"/>
                <w:lang w:eastAsia="da-DK"/>
              </w:rPr>
              <w:t>Anaerobinio skaidymo metu bioreaktoriuje apdorojamos medžiagos reguliariai maišomos: siekiant palengvinti mikroorganizmų kontaktą su naujai įkrauta žaliava, tolygiai paskirstyti maistines medžiagas, ir siekiant išvengti plutos susidarymo biomasės paviršiuje bei nuosėdų;</w:t>
            </w:r>
          </w:p>
          <w:p w:rsidR="00221AD2" w:rsidRPr="00221AD2" w:rsidRDefault="00221AD2" w:rsidP="0066630F">
            <w:pPr>
              <w:numPr>
                <w:ilvl w:val="0"/>
                <w:numId w:val="9"/>
              </w:numPr>
              <w:tabs>
                <w:tab w:val="left" w:pos="425"/>
              </w:tabs>
              <w:rPr>
                <w:rFonts w:ascii="Times New Roman" w:eastAsia="TimesNewRoman" w:hAnsi="Times New Roman" w:cs="Times New Roman"/>
                <w:sz w:val="24"/>
                <w:szCs w:val="24"/>
                <w:lang w:eastAsia="da-DK"/>
              </w:rPr>
            </w:pPr>
            <w:r w:rsidRPr="00221AD2">
              <w:rPr>
                <w:rFonts w:ascii="Times New Roman" w:eastAsia="TimesNewRoman" w:hAnsi="Times New Roman" w:cs="Times New Roman"/>
                <w:sz w:val="24"/>
                <w:szCs w:val="24"/>
                <w:lang w:eastAsia="da-DK"/>
              </w:rPr>
              <w:t>Anaerobiniam procesui, kuris trunka apie 25 dienas, būdingos 4 fazės: hidrolizė, acidogenezė, acetogenezė ir metanogenezė.</w:t>
            </w:r>
          </w:p>
          <w:p w:rsidR="00221AD2" w:rsidRPr="00221AD2" w:rsidRDefault="00221AD2" w:rsidP="0066630F">
            <w:pPr>
              <w:numPr>
                <w:ilvl w:val="0"/>
                <w:numId w:val="9"/>
              </w:numPr>
              <w:tabs>
                <w:tab w:val="left" w:pos="425"/>
              </w:tabs>
              <w:rPr>
                <w:rFonts w:ascii="Times New Roman" w:eastAsia="TimesNewRoman" w:hAnsi="Times New Roman" w:cs="Times New Roman"/>
                <w:sz w:val="24"/>
                <w:szCs w:val="24"/>
                <w:lang w:eastAsia="da-DK"/>
              </w:rPr>
            </w:pPr>
            <w:r w:rsidRPr="00221AD2">
              <w:rPr>
                <w:rFonts w:ascii="Times New Roman" w:eastAsia="TimesNewRoman" w:hAnsi="Times New Roman" w:cs="Times New Roman"/>
                <w:sz w:val="24"/>
                <w:szCs w:val="24"/>
                <w:lang w:eastAsia="da-DK"/>
              </w:rPr>
              <w:t>Biodujų gamyba vykdoma bioreaktoriuje, užtikrinant aukštą biodujų išeigą ir maksimalų žaliavos apdorojimą;</w:t>
            </w:r>
          </w:p>
          <w:p w:rsidR="00221AD2" w:rsidRPr="00221AD2" w:rsidRDefault="00221AD2" w:rsidP="0066630F">
            <w:pPr>
              <w:numPr>
                <w:ilvl w:val="0"/>
                <w:numId w:val="8"/>
              </w:numPr>
              <w:tabs>
                <w:tab w:val="left" w:pos="425"/>
              </w:tabs>
              <w:rPr>
                <w:rFonts w:ascii="Times New Roman" w:eastAsia="TimesNewRoman" w:hAnsi="Times New Roman" w:cs="Times New Roman"/>
                <w:sz w:val="24"/>
                <w:szCs w:val="24"/>
                <w:lang w:eastAsia="da-DK"/>
              </w:rPr>
            </w:pPr>
            <w:r w:rsidRPr="00221AD2">
              <w:rPr>
                <w:rFonts w:ascii="Times New Roman" w:eastAsia="TimesNewRoman" w:hAnsi="Times New Roman" w:cs="Times New Roman"/>
                <w:sz w:val="24"/>
                <w:szCs w:val="24"/>
                <w:lang w:eastAsia="da-DK"/>
              </w:rPr>
              <w:t>Būtinas temperatūrinis režimas užtikrinamas bioreaktoriuje sumontuota šildymo sistema – šilumokaičiai, kurių pagalba panaudojama kogeneracijos proceso metu išsiskyrusi šiluma;</w:t>
            </w:r>
          </w:p>
          <w:p w:rsidR="00221AD2" w:rsidRPr="00221AD2" w:rsidRDefault="00221AD2" w:rsidP="0066630F">
            <w:pPr>
              <w:numPr>
                <w:ilvl w:val="0"/>
                <w:numId w:val="8"/>
              </w:numPr>
              <w:tabs>
                <w:tab w:val="left" w:pos="425"/>
              </w:tabs>
              <w:rPr>
                <w:rFonts w:ascii="Times New Roman" w:eastAsia="TimesNewRoman" w:hAnsi="Times New Roman" w:cs="Times New Roman"/>
                <w:sz w:val="24"/>
                <w:szCs w:val="24"/>
                <w:lang w:eastAsia="da-DK"/>
              </w:rPr>
            </w:pPr>
            <w:r w:rsidRPr="00221AD2">
              <w:rPr>
                <w:rFonts w:ascii="Times New Roman" w:eastAsia="TimesNewRoman" w:hAnsi="Times New Roman" w:cs="Times New Roman"/>
                <w:sz w:val="24"/>
                <w:szCs w:val="24"/>
                <w:lang w:eastAsia="da-DK"/>
              </w:rPr>
              <w:t>Tiriami susidariusių biodujų bei substrato parametrai.</w:t>
            </w:r>
          </w:p>
        </w:tc>
      </w:tr>
      <w:tr w:rsidR="00221AD2" w:rsidRPr="00221AD2" w:rsidTr="00AA4195">
        <w:trPr>
          <w:trHeight w:val="321"/>
        </w:trPr>
        <w:tc>
          <w:tcPr>
            <w:tcW w:w="563"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Mėšlas (srutos), susidaręs UAB „Kepalių bekonas“ požeminiais kanalais iš tvartų patenka į esamą požeminį uždaro tipo, emisijoms nelaidų, srutų priėmimo rezervuarą. Rezervuare esama maišyklė pastoviai maišo srutas, todėl nėra galimybės stambesnėms dalims nusėsti ant dugno. Iš šio rezervuaro panardinamu siurbliu srutos perpumpuojamos į srutų padavimo (sumaišymo buferinė talpa) rezervuarą. Taip pat yra numatyta galimybė srutų padavimo rezervuarą papildyti atvežtine skystos bei sausos frakcijos žaliava. Tam, šalia rezervuaro, įrengiama jungtis specializuoto transporto pajungimui. Iš rezervuaro siurblio pagalba žaliava tiekiama į bioreaktorių. Iš bioreaktoriaus, siurblio pagalba, atidirbęs substratas perpumpuojamas į prieš frakcionavimo įrenginį esančią talpą.</w:t>
            </w:r>
          </w:p>
          <w:p w:rsidR="00221AD2" w:rsidRPr="00221AD2" w:rsidRDefault="00221AD2" w:rsidP="0066630F">
            <w:pPr>
              <w:autoSpaceDE w:val="0"/>
              <w:autoSpaceDN w:val="0"/>
              <w:adjustRightInd w:val="0"/>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 xml:space="preserve">Iš srutų padavimo rezervuaro visa sumaišyta žaliava paduodama i bioreaktorių. Šiame bioreaktoriuje žaliavos išlaikymo laikas – 25 dienos. Išlaikytas 25 dienas atidirbęs substratas perpumpuojamas į separavimo įrenginių pirminį rezervuarą. </w:t>
            </w:r>
          </w:p>
          <w:p w:rsidR="00221AD2" w:rsidRPr="00221AD2" w:rsidRDefault="00221AD2" w:rsidP="0066630F">
            <w:pPr>
              <w:autoSpaceDE w:val="0"/>
              <w:autoSpaceDN w:val="0"/>
              <w:adjustRightInd w:val="0"/>
              <w:rPr>
                <w:rFonts w:ascii="Times New Roman" w:eastAsia="Calibri" w:hAnsi="Times New Roman" w:cs="Times New Roman"/>
                <w:color w:val="000000"/>
                <w:sz w:val="24"/>
                <w:szCs w:val="24"/>
              </w:rPr>
            </w:pPr>
            <w:r w:rsidRPr="00221AD2">
              <w:rPr>
                <w:rFonts w:ascii="Times New Roman" w:eastAsia="Calibri" w:hAnsi="Times New Roman" w:cs="Times New Roman"/>
                <w:color w:val="000000"/>
                <w:sz w:val="24"/>
                <w:szCs w:val="24"/>
              </w:rPr>
              <w:t xml:space="preserve">Bioskaidžiosios atliekos bus atvežamos dengtu autotransportu ir iš karto išpilamos į buferinę sumaišymo talpą. </w:t>
            </w:r>
          </w:p>
          <w:p w:rsidR="00221AD2" w:rsidRPr="00221AD2" w:rsidRDefault="00221AD2" w:rsidP="0066630F">
            <w:pPr>
              <w:autoSpaceDE w:val="0"/>
              <w:autoSpaceDN w:val="0"/>
              <w:adjustRightInd w:val="0"/>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 xml:space="preserve">Žalioji biomasė į įmonę atvežama sunkiasvorėmis transporto priemonėmis iš aplinkinių ūkininkų ir žemės ūkio bendrovių: sausos frakcijos medžiagos vežamos dengtais sunkvežimiais, skystos frakcijos – sandariomis autocisternomis. Biomasė tiek skystosios frakcijos, tiek sausosios kaip ir skystas mėšlas (srutos), iš autotransporto paduodamos į buferinę sumaišymo talpą (rezervuaras dengtas tentiniu stogu), visa masė sumaišoma ir siurblio pagalba dozuojamos į bioreaktorių. </w:t>
            </w:r>
          </w:p>
          <w:p w:rsidR="00221AD2" w:rsidRPr="00221AD2" w:rsidRDefault="00221AD2" w:rsidP="0066630F">
            <w:pPr>
              <w:jc w:val="both"/>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Atvežtos bioskaidžiosios atliekos ir žalioji biomasė sklype nebus sandėliuojama. Žaliavos į bioreaktorių tiekiamos tam tikrais kiekiais (porcijomis), siekiant reguliuoti gaminamų biodujų kiekį ir sudėtį.</w:t>
            </w:r>
          </w:p>
        </w:tc>
      </w:tr>
      <w:tr w:rsidR="00221AD2" w:rsidRPr="00221AD2" w:rsidTr="00AA4195">
        <w:trPr>
          <w:trHeight w:val="272"/>
        </w:trPr>
        <w:tc>
          <w:tcPr>
            <w:tcW w:w="563"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Projektuoti, pastatyti ir 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Paviršinių nuotekų, užterštų kenksmingomis medžiagomis patekimas į dirvožemį negalimas. Žaliavos ((mėšlo (srutų)) išsiliejimas bei jo sukelta dirvožemio tarša negalima, nes mėšlo padavimas į bioreaktorių, anaerobinis apdorojimas vykdomi sandariomis linijomis ir naujuose, uždaruose įrenginiuose ir statiniuose, kurių pagrindai įrengti iš vandeniui nelaidžių dangų. Separuotas substratas iki panaudojimo laukų tręšimui laikinai laikomas esamuose UAB „Kepalių bekonas“ įrenginiuose: kietoji frakcija – mėšlidėje, o skystoji frakcija – uždaro tipo srutų lagūnose.</w:t>
            </w:r>
          </w:p>
        </w:tc>
      </w:tr>
      <w:tr w:rsidR="00221AD2" w:rsidRPr="00221AD2" w:rsidTr="00AA4195">
        <w:trPr>
          <w:trHeight w:val="47"/>
        </w:trPr>
        <w:tc>
          <w:tcPr>
            <w:tcW w:w="563"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Jei reaktorių darbo metu viršijamos leistinos kvapo emisijos vertės, turi būti projektuojamas biofiltras ir skruberis.</w:t>
            </w:r>
          </w:p>
        </w:tc>
        <w:tc>
          <w:tcPr>
            <w:tcW w:w="1418"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iCs/>
                <w:sz w:val="24"/>
                <w:szCs w:val="24"/>
                <w:lang w:eastAsia="lt-LT"/>
              </w:rPr>
              <w:t>Kvapo emisija, susidaranti anaerobinio apdorojimo metu, neturi viršyti 500 – 1000 OU</w:t>
            </w:r>
            <w:r w:rsidRPr="00221AD2">
              <w:rPr>
                <w:rFonts w:ascii="Times New Roman" w:eastAsia="Times New Roman" w:hAnsi="Times New Roman" w:cs="Times New Roman"/>
                <w:iCs/>
                <w:sz w:val="24"/>
                <w:szCs w:val="24"/>
                <w:vertAlign w:val="subscript"/>
                <w:lang w:eastAsia="lt-LT"/>
              </w:rPr>
              <w:t>E</w:t>
            </w:r>
            <w:r w:rsidRPr="00221AD2">
              <w:rPr>
                <w:rFonts w:ascii="Times New Roman" w:eastAsia="Times New Roman" w:hAnsi="Times New Roman" w:cs="Times New Roman"/>
                <w:iCs/>
                <w:sz w:val="24"/>
                <w:szCs w:val="24"/>
                <w:lang w:eastAsia="lt-LT"/>
              </w:rPr>
              <w:t>/m</w:t>
            </w:r>
            <w:r w:rsidRPr="00221AD2">
              <w:rPr>
                <w:rFonts w:ascii="Times New Roman" w:eastAsia="Times New Roman" w:hAnsi="Times New Roman" w:cs="Times New Roman"/>
                <w:iCs/>
                <w:sz w:val="24"/>
                <w:szCs w:val="24"/>
                <w:vertAlign w:val="superscript"/>
                <w:lang w:eastAsia="lt-LT"/>
              </w:rPr>
              <w:t>3</w:t>
            </w:r>
          </w:p>
        </w:tc>
        <w:tc>
          <w:tcPr>
            <w:tcW w:w="1422"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Specifinis kvapo emisijos faktorius anaerobiniu būdu apdorojant žaliavą bioreaktoriuje ir saugant biodujas kaupykloje – 0,15 OU</w:t>
            </w:r>
            <w:r w:rsidRPr="00221AD2">
              <w:rPr>
                <w:rFonts w:ascii="Times New Roman" w:eastAsia="Times New Roman" w:hAnsi="Times New Roman" w:cs="Times New Roman"/>
                <w:sz w:val="24"/>
                <w:szCs w:val="24"/>
                <w:vertAlign w:val="subscript"/>
                <w:lang w:eastAsia="lt-LT"/>
              </w:rPr>
              <w:t>E</w:t>
            </w:r>
            <w:r w:rsidRPr="00221AD2">
              <w:rPr>
                <w:rFonts w:ascii="Times New Roman" w:eastAsia="Times New Roman" w:hAnsi="Times New Roman" w:cs="Times New Roman"/>
                <w:sz w:val="24"/>
                <w:szCs w:val="24"/>
                <w:lang w:eastAsia="lt-LT"/>
              </w:rPr>
              <w:t>/(m</w:t>
            </w:r>
            <w:r w:rsidRPr="00221AD2">
              <w:rPr>
                <w:rFonts w:ascii="Times New Roman" w:eastAsia="Times New Roman" w:hAnsi="Times New Roman" w:cs="Times New Roman"/>
                <w:sz w:val="24"/>
                <w:szCs w:val="24"/>
                <w:vertAlign w:val="superscript"/>
                <w:lang w:eastAsia="lt-LT"/>
              </w:rPr>
              <w:t>2</w:t>
            </w:r>
            <w:r w:rsidRPr="00221AD2">
              <w:rPr>
                <w:rFonts w:ascii="Times New Roman" w:eastAsia="Times New Roman" w:hAnsi="Times New Roman" w:cs="Times New Roman"/>
                <w:sz w:val="24"/>
                <w:szCs w:val="24"/>
                <w:lang w:eastAsia="lt-LT"/>
              </w:rPr>
              <w:sym w:font="Symbol" w:char="F0D7"/>
            </w:r>
            <w:r w:rsidRPr="00221AD2">
              <w:rPr>
                <w:rFonts w:ascii="Times New Roman" w:eastAsia="Times New Roman" w:hAnsi="Times New Roman" w:cs="Times New Roman"/>
                <w:sz w:val="24"/>
                <w:szCs w:val="24"/>
                <w:lang w:eastAsia="lt-LT"/>
              </w:rPr>
              <w:t>s). Kvapų sklaidos modeliavimo rezultatai parodė, kad maksimali kvapo koncentracija galima įmonės teritorijos ribose ir gali siekti vos 0,2 OU</w:t>
            </w:r>
            <w:r w:rsidRPr="00221AD2">
              <w:rPr>
                <w:rFonts w:ascii="Times New Roman" w:eastAsia="Times New Roman" w:hAnsi="Times New Roman" w:cs="Times New Roman"/>
                <w:sz w:val="24"/>
                <w:szCs w:val="24"/>
                <w:vertAlign w:val="subscript"/>
                <w:lang w:eastAsia="lt-LT"/>
              </w:rPr>
              <w:t>E</w:t>
            </w:r>
            <w:r w:rsidRPr="00221AD2">
              <w:rPr>
                <w:rFonts w:ascii="Times New Roman" w:eastAsia="Times New Roman" w:hAnsi="Times New Roman" w:cs="Times New Roman"/>
                <w:sz w:val="24"/>
                <w:szCs w:val="24"/>
                <w:lang w:eastAsia="lt-LT"/>
              </w:rPr>
              <w:t>/m</w:t>
            </w:r>
            <w:r w:rsidRPr="00221AD2">
              <w:rPr>
                <w:rFonts w:ascii="Times New Roman" w:eastAsia="Times New Roman" w:hAnsi="Times New Roman" w:cs="Times New Roman"/>
                <w:sz w:val="24"/>
                <w:szCs w:val="24"/>
                <w:vertAlign w:val="superscript"/>
                <w:lang w:eastAsia="lt-LT"/>
              </w:rPr>
              <w:t>3</w:t>
            </w:r>
            <w:r w:rsidRPr="00221AD2">
              <w:rPr>
                <w:rFonts w:ascii="Times New Roman" w:eastAsia="Times New Roman" w:hAnsi="Times New Roman" w:cs="Times New Roman"/>
                <w:sz w:val="24"/>
                <w:szCs w:val="24"/>
                <w:lang w:eastAsia="lt-LT"/>
              </w:rPr>
              <w:t>.</w:t>
            </w:r>
          </w:p>
        </w:tc>
      </w:tr>
      <w:tr w:rsidR="00221AD2" w:rsidRPr="00221AD2" w:rsidTr="00AA4195">
        <w:trPr>
          <w:trHeight w:val="235"/>
        </w:trPr>
        <w:tc>
          <w:tcPr>
            <w:tcW w:w="563" w:type="dxa"/>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3.</w:t>
            </w:r>
          </w:p>
        </w:tc>
        <w:tc>
          <w:tcPr>
            <w:tcW w:w="14179" w:type="dxa"/>
            <w:gridSpan w:val="6"/>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Substrato, susidariusio anaerobiškai apdorojant mėšlą bei žaliąją biomasę (kukurūzų silosą), panaudojimas</w:t>
            </w:r>
          </w:p>
        </w:tc>
      </w:tr>
      <w:tr w:rsidR="00221AD2" w:rsidRPr="00221AD2" w:rsidTr="00AA4195">
        <w:trPr>
          <w:trHeight w:val="54"/>
        </w:trPr>
        <w:tc>
          <w:tcPr>
            <w:tcW w:w="563" w:type="dxa"/>
            <w:vMerge w:val="restart"/>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p>
        </w:tc>
        <w:tc>
          <w:tcPr>
            <w:tcW w:w="1558" w:type="dxa"/>
            <w:vMerge w:val="restart"/>
            <w:tcBorders>
              <w:left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Dirvožemis, požeminiai ir paviršiniai vandenys</w:t>
            </w:r>
          </w:p>
        </w:tc>
        <w:tc>
          <w:tcPr>
            <w:tcW w:w="2129" w:type="dxa"/>
            <w:vMerge w:val="restart"/>
            <w:tcBorders>
              <w:left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Bioskaidžių atliekų anaerobinio apdorojimo metu susidariusį substratą rekomenduojama naudoti:</w:t>
            </w:r>
          </w:p>
          <w:p w:rsidR="00221AD2" w:rsidRPr="00221AD2" w:rsidRDefault="00221AD2" w:rsidP="0066630F">
            <w:pPr>
              <w:numPr>
                <w:ilvl w:val="0"/>
                <w:numId w:val="7"/>
              </w:numPr>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iCs/>
                <w:sz w:val="24"/>
                <w:szCs w:val="24"/>
                <w:lang w:eastAsia="lt-LT"/>
              </w:rPr>
              <w:t>laukų tręšimui;</w:t>
            </w:r>
          </w:p>
          <w:p w:rsidR="00221AD2" w:rsidRPr="00221AD2" w:rsidRDefault="00221AD2" w:rsidP="0066630F">
            <w:pPr>
              <w:numPr>
                <w:ilvl w:val="0"/>
                <w:numId w:val="7"/>
              </w:numPr>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iCs/>
                <w:sz w:val="24"/>
                <w:szCs w:val="24"/>
                <w:lang w:eastAsia="lt-LT"/>
              </w:rPr>
              <w:t>trąšų gamybai, jei jo sudėtis atitinka nacionaliniais teisės aktais reglamentuotų trąšoms naudojamų medžiagų cheminės sudėties parametrus (ypač sunkiųjų metalų kiekius substrate) (nurodyto dokumento 2.2.1 skyrius).</w:t>
            </w:r>
          </w:p>
          <w:p w:rsidR="00221AD2" w:rsidRPr="00221AD2" w:rsidRDefault="00221AD2" w:rsidP="0066630F">
            <w:pPr>
              <w:tabs>
                <w:tab w:val="left" w:pos="425"/>
              </w:tabs>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sz w:val="24"/>
                <w:szCs w:val="24"/>
                <w:lang w:eastAsia="lt-LT"/>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 xml:space="preserve">Už susidarančio substrato laikymą ir tolimesnį panaudojimą bus atsakingas UAB „Kepalių bekonas“ kiaulių kompleksas. Tiksli substrato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parengtą tręšimo planą bei prieš tai atlikus dirvožemio ir planuojamo tręšimui naudoti substrato tyrimus. </w:t>
            </w:r>
          </w:p>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Kadangi biodujoms gaminti bus naudojamas mėšlas (srutos), bioskaidžiosios atliekos r/ar žalioji biomasė, todėl susidariusiame substrate nebus pavojingų medžiagų (pvz., sunkiųjų metalų) ir jis galės būti tiesiogiai naudojamas kaip vertinga trąša.</w:t>
            </w:r>
          </w:p>
        </w:tc>
      </w:tr>
      <w:tr w:rsidR="00221AD2" w:rsidRPr="00221AD2" w:rsidTr="00AA4195">
        <w:trPr>
          <w:trHeight w:val="54"/>
        </w:trPr>
        <w:tc>
          <w:tcPr>
            <w:tcW w:w="563"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sz w:val="24"/>
                <w:szCs w:val="24"/>
                <w:lang w:eastAsia="lt-LT"/>
              </w:rPr>
              <w:t xml:space="preserve">Anaerobinio apdorojimo metu susidariusiame substrate turi būti periodiškai tiriamas bendrosios organinės anglies kiekis, cheminis deguonies sunaudojimas, azoto, fosforo ir chloro koncentracijos (nurodytos dokumento 5.2 skyriuje). </w:t>
            </w:r>
          </w:p>
        </w:tc>
        <w:tc>
          <w:tcPr>
            <w:tcW w:w="1418"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 xml:space="preserve">Akredituota laboratorija atliks susidarančio substrato laboratorinius tyrimus, kurių metu bus nustatyta substrato sudėtis, tame tarpe ir organinės anglies kiekis, azoto, fosforo ir chloro koncentracijos bei kiti reikalaujami rodikliai. </w:t>
            </w:r>
          </w:p>
        </w:tc>
      </w:tr>
      <w:tr w:rsidR="00221AD2" w:rsidRPr="00221AD2" w:rsidTr="00AA4195">
        <w:tc>
          <w:tcPr>
            <w:tcW w:w="563"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4.</w:t>
            </w:r>
          </w:p>
        </w:tc>
        <w:tc>
          <w:tcPr>
            <w:tcW w:w="14179" w:type="dxa"/>
            <w:gridSpan w:val="6"/>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b/>
                <w:sz w:val="24"/>
                <w:szCs w:val="24"/>
                <w:lang w:eastAsia="lt-LT"/>
              </w:rPr>
            </w:pPr>
            <w:r w:rsidRPr="00221AD2">
              <w:rPr>
                <w:rFonts w:ascii="Times New Roman" w:eastAsia="Times New Roman" w:hAnsi="Times New Roman" w:cs="Times New Roman"/>
                <w:b/>
                <w:sz w:val="24"/>
                <w:szCs w:val="24"/>
                <w:lang w:eastAsia="lt-LT"/>
              </w:rPr>
              <w:t>Emisijų mažinimas, kai anaerobinio skaidymo metu pagamintos biodujos naudojamos kurui</w:t>
            </w:r>
          </w:p>
        </w:tc>
      </w:tr>
      <w:tr w:rsidR="00221AD2" w:rsidRPr="00221AD2" w:rsidTr="00AA4195">
        <w:trPr>
          <w:trHeight w:val="366"/>
        </w:trPr>
        <w:tc>
          <w:tcPr>
            <w:tcW w:w="563" w:type="dxa"/>
            <w:vMerge w:val="restart"/>
            <w:tcBorders>
              <w:top w:val="single" w:sz="4" w:space="0" w:color="auto"/>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p>
        </w:tc>
        <w:tc>
          <w:tcPr>
            <w:tcW w:w="1558" w:type="dxa"/>
            <w:vMerge w:val="restart"/>
            <w:tcBorders>
              <w:top w:val="single" w:sz="4" w:space="0" w:color="auto"/>
              <w:left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Aplinkos oras</w:t>
            </w:r>
          </w:p>
        </w:tc>
        <w:tc>
          <w:tcPr>
            <w:tcW w:w="2129" w:type="dxa"/>
            <w:vMerge w:val="restart"/>
            <w:tcBorders>
              <w:top w:val="single" w:sz="4" w:space="0" w:color="auto"/>
              <w:left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bottom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i/>
                <w:iCs/>
                <w:sz w:val="24"/>
                <w:szCs w:val="24"/>
                <w:lang w:eastAsia="lt-LT"/>
              </w:rPr>
            </w:pPr>
            <w:r w:rsidRPr="00221AD2">
              <w:rPr>
                <w:rFonts w:ascii="Times New Roman" w:eastAsia="Times New Roman" w:hAnsi="Times New Roman" w:cs="Times New Roman"/>
                <w:sz w:val="24"/>
                <w:szCs w:val="24"/>
                <w:lang w:eastAsia="lt-LT"/>
              </w:rPr>
              <w:t xml:space="preserve">GPGB biodujų deginimo metu susidarančių teršalų emisijos mažinimui – teršalų išmetimų apribojimui rekomenduojami du pagrindiniai būdai: </w:t>
            </w:r>
            <w:r w:rsidRPr="00221AD2">
              <w:rPr>
                <w:rFonts w:ascii="Times New Roman" w:eastAsia="Times New Roman" w:hAnsi="Times New Roman" w:cs="Times New Roman"/>
                <w:i/>
                <w:iCs/>
                <w:sz w:val="24"/>
                <w:szCs w:val="24"/>
                <w:lang w:eastAsia="lt-LT"/>
              </w:rPr>
              <w:t xml:space="preserve">  </w:t>
            </w:r>
          </w:p>
          <w:p w:rsidR="00221AD2" w:rsidRPr="00221AD2" w:rsidRDefault="00221AD2" w:rsidP="0066630F">
            <w:pPr>
              <w:numPr>
                <w:ilvl w:val="0"/>
                <w:numId w:val="7"/>
              </w:numPr>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iCs/>
                <w:sz w:val="24"/>
                <w:szCs w:val="24"/>
                <w:lang w:eastAsia="lt-LT"/>
              </w:rPr>
              <w:t xml:space="preserve">biodujų valymas prieš panaudojimą energijai gaminti; </w:t>
            </w:r>
          </w:p>
          <w:p w:rsidR="00221AD2" w:rsidRPr="00221AD2" w:rsidRDefault="00221AD2" w:rsidP="0066630F">
            <w:pPr>
              <w:numPr>
                <w:ilvl w:val="0"/>
                <w:numId w:val="7"/>
              </w:numPr>
              <w:rPr>
                <w:rFonts w:ascii="Times New Roman" w:eastAsia="Times New Roman" w:hAnsi="Times New Roman" w:cs="Times New Roman"/>
                <w:sz w:val="24"/>
                <w:szCs w:val="24"/>
                <w:lang w:eastAsia="lt-LT"/>
              </w:rPr>
            </w:pPr>
            <w:r w:rsidRPr="00221AD2">
              <w:rPr>
                <w:rFonts w:ascii="Times New Roman" w:eastAsia="Times New Roman" w:hAnsi="Times New Roman" w:cs="Times New Roman"/>
                <w:iCs/>
                <w:sz w:val="24"/>
                <w:szCs w:val="24"/>
                <w:lang w:eastAsia="lt-LT"/>
              </w:rPr>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bottom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Pagamintos biodujos yra valomos nuo sieros vandenilio, prieš jas paduodant į kogeneracinį įrenginį, kuriame deginant biodujas gaminama elektros ir šiluminė energija.</w:t>
            </w:r>
          </w:p>
        </w:tc>
      </w:tr>
      <w:tr w:rsidR="00221AD2" w:rsidRPr="00221AD2" w:rsidTr="00AA4195">
        <w:trPr>
          <w:trHeight w:val="1558"/>
        </w:trPr>
        <w:tc>
          <w:tcPr>
            <w:tcW w:w="563" w:type="dxa"/>
            <w:vMerge/>
            <w:tcBorders>
              <w:top w:val="single" w:sz="4" w:space="0" w:color="auto"/>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top w:val="single" w:sz="4" w:space="0" w:color="auto"/>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top w:val="single" w:sz="4" w:space="0" w:color="auto"/>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i/>
                <w:sz w:val="24"/>
                <w:szCs w:val="24"/>
                <w:lang w:eastAsia="lt-LT"/>
              </w:rPr>
            </w:pPr>
            <w:r w:rsidRPr="00221AD2">
              <w:rPr>
                <w:rFonts w:ascii="Times New Roman" w:eastAsia="Times New Roman" w:hAnsi="Times New Roman" w:cs="Times New Roman"/>
                <w:sz w:val="24"/>
                <w:szCs w:val="24"/>
                <w:lang w:eastAsia="lt-LT"/>
              </w:rPr>
              <w:t>Vandenilio sulfido emisijos mažinamos valant biodujas geležies druskomis (pridedant geležies druskos į apdorojamas atliekas),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Kad į kogeneracinės jėgainės įrangą (vidaus degimo variklius) nepatektų nepageidaujamas per didelis vandenilio sulfido kiekis (ne didesnis nei 150 ppm), biodujos nusierinamos. Sieros vandenilis (H</w:t>
            </w:r>
            <w:r w:rsidRPr="00221AD2">
              <w:rPr>
                <w:rFonts w:ascii="Times New Roman" w:eastAsia="Times New Roman" w:hAnsi="Times New Roman" w:cs="Times New Roman"/>
                <w:sz w:val="24"/>
                <w:szCs w:val="24"/>
                <w:vertAlign w:val="subscript"/>
                <w:lang w:eastAsia="lt-LT"/>
              </w:rPr>
              <w:t>2</w:t>
            </w:r>
            <w:r w:rsidRPr="00221AD2">
              <w:rPr>
                <w:rFonts w:ascii="Times New Roman" w:eastAsia="Times New Roman" w:hAnsi="Times New Roman" w:cs="Times New Roman"/>
                <w:sz w:val="24"/>
                <w:szCs w:val="24"/>
                <w:lang w:eastAsia="lt-LT"/>
              </w:rPr>
              <w:t xml:space="preserve">S) yra šalinamas biologiškai, t.y. į biodujas tiekiant 3-6 % (skaičiuojant nuo biodujų tūrio) oro. </w:t>
            </w:r>
            <w:r w:rsidRPr="00221AD2">
              <w:rPr>
                <w:rFonts w:ascii="Times New Roman" w:eastAsia="Times New Roman" w:hAnsi="Times New Roman" w:cs="Times New Roman"/>
                <w:bCs/>
                <w:sz w:val="24"/>
                <w:szCs w:val="24"/>
                <w:lang w:eastAsia="lt-LT"/>
              </w:rPr>
              <w:t>Tam tikslui prie bioreaktoriaus įrengtas ventiliatorius, kuris tiekia orą į dujų terpę. Biologiniam dujų valymo procesui pagerinti viršutinėje rezervuaro dalyje įrengta diržinė konstrukcija, ant kurios užklojamas sintetinio pluošto tinklas, tokiu būdu padidinamas sąlyčio paviršius, kuriame gali daugintis reikalingos bakterijos.</w:t>
            </w:r>
          </w:p>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Be to, sieros šalinimui papildomai naudojamas ir šalia kogeneratoriaus įrengtas aktyvintos anglies filtras. Aukščiau aprašytų procesų metu iš susidariusių biodujų pašalinama didžioji dalis sieros vandenilio (nuo pradinio 2000 ppm sumažinama iki mažiau nei 200 ppm).</w:t>
            </w:r>
          </w:p>
        </w:tc>
      </w:tr>
      <w:tr w:rsidR="00221AD2" w:rsidRPr="00221AD2" w:rsidTr="00AA4195">
        <w:trPr>
          <w:trHeight w:val="677"/>
        </w:trPr>
        <w:tc>
          <w:tcPr>
            <w:tcW w:w="563"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textAlignment w:val="baseline"/>
              <w:rPr>
                <w:rFonts w:ascii="Times New Roman" w:eastAsia="Times New Roman" w:hAnsi="Times New Roman" w:cs="Times New Roman"/>
                <w:iCs/>
                <w:sz w:val="24"/>
                <w:szCs w:val="24"/>
                <w:lang w:eastAsia="lt-LT"/>
              </w:rPr>
            </w:pPr>
            <w:r w:rsidRPr="00221AD2">
              <w:rPr>
                <w:rFonts w:ascii="Times New Roman" w:eastAsia="Times New Roman" w:hAnsi="Times New Roman" w:cs="Times New Roman"/>
                <w:sz w:val="24"/>
                <w:szCs w:val="24"/>
                <w:lang w:eastAsia="lt-LT"/>
              </w:rPr>
              <w:t xml:space="preserve">Biodujų gamybos įrenginiuose įrengti biodujų saugojimo talpyklas bei avarinius fakelus. </w:t>
            </w:r>
          </w:p>
        </w:tc>
        <w:tc>
          <w:tcPr>
            <w:tcW w:w="1418"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right w:val="single" w:sz="4" w:space="0" w:color="auto"/>
            </w:tcBorders>
          </w:tcPr>
          <w:p w:rsidR="00221AD2" w:rsidRPr="00221AD2" w:rsidRDefault="00221AD2" w:rsidP="0066630F">
            <w:pPr>
              <w:suppressAutoHyphens/>
              <w:adjustRightInd w:val="0"/>
              <w:jc w:val="center"/>
              <w:textAlignment w:val="baseline"/>
              <w:rPr>
                <w:rFonts w:ascii="Times New Roman" w:eastAsia="Times New Roman" w:hAnsi="Times New Roman" w:cs="Times New Roman"/>
                <w:sz w:val="24"/>
                <w:szCs w:val="24"/>
                <w:lang w:eastAsia="lt-LT"/>
              </w:rPr>
            </w:pPr>
            <w:r w:rsidRPr="00221AD2">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right w:val="single" w:sz="4" w:space="0" w:color="auto"/>
            </w:tcBorders>
            <w:vAlign w:val="center"/>
          </w:tcPr>
          <w:p w:rsidR="00221AD2" w:rsidRPr="00221AD2" w:rsidRDefault="00221AD2" w:rsidP="0066630F">
            <w:pPr>
              <w:suppressAutoHyphens/>
              <w:adjustRightInd w:val="0"/>
              <w:textAlignment w:val="baseline"/>
              <w:rPr>
                <w:rFonts w:ascii="Times New Roman" w:eastAsia="Times New Roman" w:hAnsi="Times New Roman" w:cs="Times New Roman"/>
                <w:sz w:val="24"/>
                <w:szCs w:val="24"/>
                <w:lang w:eastAsia="lt-LT"/>
              </w:rPr>
            </w:pPr>
            <w:r w:rsidRPr="00221AD2">
              <w:rPr>
                <w:rFonts w:ascii="Times New Roman" w:eastAsia="Calibri" w:hAnsi="Times New Roman" w:cs="Times New Roman"/>
                <w:sz w:val="24"/>
                <w:szCs w:val="24"/>
                <w:lang w:val="en-US"/>
              </w:rPr>
              <w:t>Bioreaktoriuje biodujos bus gaminamos netolygiai. Kompensuojant šiuos netolygumus, būtina laikinai saugoti pagamintas biodujas. Biorektoriuje susidariusios biodujos bus kaupiamos virš biomasės, fiksuoto dviejų sluoksnių kupolo, biodujų saugykloje (kaupykloje), kurioje įmontuoti dujų lygio indikatoriai. Tokiu būdu bus išvengiama nepageidaujamo deguonies patekimo į bioreaktorių. Siekiant išvengti nepageidaujamo slėgio santykio (viršslėgio ir sumažinto slėgio), bioreaktoriuje biodujų saugykloje bus instaliuotas mechaninis saugiklis.</w:t>
            </w:r>
          </w:p>
        </w:tc>
      </w:tr>
    </w:tbl>
    <w:p w:rsidR="00822BDA" w:rsidRPr="00221AD2" w:rsidRDefault="00822BDA" w:rsidP="0066630F">
      <w:pPr>
        <w:suppressAutoHyphens/>
        <w:autoSpaceDE w:val="0"/>
        <w:autoSpaceDN w:val="0"/>
        <w:adjustRightInd w:val="0"/>
        <w:jc w:val="both"/>
        <w:textAlignment w:val="baseline"/>
        <w:rPr>
          <w:rFonts w:ascii="Times New Roman" w:eastAsia="Times New Roman" w:hAnsi="Times New Roman" w:cs="Times New Roman"/>
          <w:sz w:val="24"/>
          <w:szCs w:val="24"/>
          <w:lang w:val="da-DK" w:eastAsia="ar-SA"/>
        </w:rPr>
      </w:pPr>
    </w:p>
    <w:p w:rsidR="00822BDA" w:rsidRPr="005E346C" w:rsidRDefault="00822BDA" w:rsidP="0066630F">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rsidR="00F753D8" w:rsidRPr="005E346C" w:rsidRDefault="007E4DB1" w:rsidP="0066630F">
      <w:pPr>
        <w:suppressAutoHyphens/>
        <w:autoSpaceDE w:val="0"/>
        <w:autoSpaceDN w:val="0"/>
        <w:adjustRightInd w:val="0"/>
        <w:jc w:val="center"/>
        <w:textAlignment w:val="baseline"/>
        <w:rPr>
          <w:rFonts w:ascii="Times New Roman" w:eastAsia="Times New Roman" w:hAnsi="Times New Roman" w:cs="Times New Roman"/>
          <w:b/>
          <w:sz w:val="24"/>
          <w:szCs w:val="24"/>
          <w:lang w:eastAsia="ar-SA"/>
        </w:rPr>
      </w:pPr>
      <w:r w:rsidRPr="005E346C">
        <w:rPr>
          <w:rFonts w:ascii="Times New Roman" w:eastAsia="Times New Roman" w:hAnsi="Times New Roman" w:cs="Times New Roman"/>
          <w:b/>
          <w:sz w:val="24"/>
          <w:szCs w:val="24"/>
          <w:lang w:eastAsia="ar-SA"/>
        </w:rPr>
        <w:t>II. LEIDIMO SĄLYGOS</w:t>
      </w:r>
    </w:p>
    <w:p w:rsidR="007E4DB1" w:rsidRPr="005E346C" w:rsidRDefault="007E4DB1" w:rsidP="0066630F">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rsidR="007E4DB1" w:rsidRPr="005E346C" w:rsidRDefault="007E4DB1" w:rsidP="0066630F">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rsidR="002B5DDA" w:rsidRPr="005E346C" w:rsidRDefault="007E4DB1" w:rsidP="0066630F">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5E346C">
        <w:rPr>
          <w:rFonts w:ascii="Times New Roman" w:eastAsia="Times New Roman" w:hAnsi="Times New Roman" w:cs="Times New Roman"/>
          <w:b/>
          <w:sz w:val="24"/>
          <w:szCs w:val="24"/>
          <w:lang w:eastAsia="ar-SA"/>
        </w:rPr>
        <w:t xml:space="preserve">Aplinkosaugos veiksmų planas </w:t>
      </w:r>
      <w:r w:rsidR="00A85F0A" w:rsidRPr="005E346C">
        <w:rPr>
          <w:rFonts w:ascii="Times New Roman" w:eastAsia="Times New Roman" w:hAnsi="Times New Roman" w:cs="Times New Roman"/>
          <w:b/>
          <w:sz w:val="24"/>
          <w:szCs w:val="24"/>
          <w:lang w:eastAsia="ar-SA"/>
        </w:rPr>
        <w:t>nerengiamas.</w:t>
      </w:r>
    </w:p>
    <w:p w:rsidR="00A85F0A" w:rsidRPr="005E346C" w:rsidRDefault="00A85F0A" w:rsidP="0066630F">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rsidR="00A85F0A" w:rsidRPr="005E346C" w:rsidRDefault="00A85F0A" w:rsidP="0066630F">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5E346C">
        <w:rPr>
          <w:rFonts w:ascii="Times New Roman" w:eastAsia="Times New Roman" w:hAnsi="Times New Roman" w:cs="Times New Roman"/>
          <w:b/>
          <w:sz w:val="24"/>
          <w:szCs w:val="24"/>
          <w:lang w:eastAsia="ar-SA"/>
        </w:rPr>
        <w:t xml:space="preserve">7. Vandens išgavimas. </w:t>
      </w:r>
    </w:p>
    <w:p w:rsidR="00A85F0A" w:rsidRPr="00CF5595" w:rsidRDefault="00A85F0A" w:rsidP="0066630F">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rsidR="00355092" w:rsidRPr="00355092" w:rsidRDefault="00174457" w:rsidP="0066630F">
      <w:pPr>
        <w:ind w:firstLine="567"/>
        <w:jc w:val="both"/>
        <w:rPr>
          <w:rFonts w:ascii="Times New Roman" w:eastAsia="Calibri" w:hAnsi="Times New Roman" w:cs="Times New Roman"/>
          <w:sz w:val="24"/>
          <w:szCs w:val="24"/>
          <w:lang w:eastAsia="da-DK"/>
        </w:rPr>
      </w:pPr>
      <w:r w:rsidRPr="005E346C">
        <w:rPr>
          <w:rFonts w:ascii="Times New Roman" w:eastAsia="Calibri" w:hAnsi="Times New Roman" w:cs="Times New Roman"/>
          <w:sz w:val="24"/>
          <w:szCs w:val="24"/>
        </w:rPr>
        <w:t>Vanduo</w:t>
      </w:r>
      <w:r w:rsidR="00355092" w:rsidRPr="00355092">
        <w:rPr>
          <w:rFonts w:ascii="Times New Roman" w:eastAsia="Calibri" w:hAnsi="Times New Roman" w:cs="Times New Roman"/>
          <w:sz w:val="24"/>
          <w:szCs w:val="24"/>
        </w:rPr>
        <w:t xml:space="preserve"> naudojamas pirminiam sistemos užpildymui. </w:t>
      </w:r>
      <w:r w:rsidRPr="005E346C">
        <w:rPr>
          <w:rFonts w:ascii="Times New Roman" w:eastAsia="Calibri" w:hAnsi="Times New Roman" w:cs="Times New Roman"/>
          <w:sz w:val="24"/>
          <w:szCs w:val="24"/>
        </w:rPr>
        <w:t>S</w:t>
      </w:r>
      <w:r w:rsidR="00355092" w:rsidRPr="00355092">
        <w:rPr>
          <w:rFonts w:ascii="Times New Roman" w:eastAsia="Calibri" w:hAnsi="Times New Roman" w:cs="Times New Roman"/>
          <w:sz w:val="24"/>
          <w:szCs w:val="24"/>
        </w:rPr>
        <w:t>istemos vienkartiniam užpildymui reikėjo apie 500 ltr. vandens, kuris į objektą atsivež</w:t>
      </w:r>
      <w:r w:rsidR="00327382" w:rsidRPr="005E346C">
        <w:rPr>
          <w:rFonts w:ascii="Times New Roman" w:eastAsia="Calibri" w:hAnsi="Times New Roman" w:cs="Times New Roman"/>
          <w:sz w:val="24"/>
          <w:szCs w:val="24"/>
        </w:rPr>
        <w:t>amas</w:t>
      </w:r>
      <w:r w:rsidR="00355092" w:rsidRPr="00355092">
        <w:rPr>
          <w:rFonts w:ascii="Times New Roman" w:eastAsia="Calibri" w:hAnsi="Times New Roman" w:cs="Times New Roman"/>
          <w:sz w:val="24"/>
          <w:szCs w:val="24"/>
        </w:rPr>
        <w:t xml:space="preserve"> plastikinėje taroje. Užpildžius sistemą, </w:t>
      </w:r>
      <w:r w:rsidR="00F14BED" w:rsidRPr="005E346C">
        <w:rPr>
          <w:rFonts w:ascii="Times New Roman" w:eastAsia="Calibri" w:hAnsi="Times New Roman" w:cs="Times New Roman"/>
          <w:sz w:val="24"/>
          <w:szCs w:val="24"/>
        </w:rPr>
        <w:t>kitur</w:t>
      </w:r>
      <w:r w:rsidR="00355092" w:rsidRPr="00355092">
        <w:rPr>
          <w:rFonts w:ascii="Times New Roman" w:eastAsia="Calibri" w:hAnsi="Times New Roman" w:cs="Times New Roman"/>
          <w:sz w:val="24"/>
          <w:szCs w:val="24"/>
        </w:rPr>
        <w:t xml:space="preserve"> ūkinėje veikloje gamybinėms reikmėms vanduo nenaudojamas. Kogeneracinio įrenginio sistema uždara, todėl </w:t>
      </w:r>
      <w:r w:rsidR="00355092" w:rsidRPr="00355092">
        <w:rPr>
          <w:rFonts w:ascii="Times New Roman" w:eastAsia="Calibri" w:hAnsi="Times New Roman" w:cs="Times New Roman"/>
          <w:sz w:val="24"/>
          <w:szCs w:val="24"/>
          <w:lang w:eastAsia="da-DK"/>
        </w:rPr>
        <w:t xml:space="preserve">gamybinės nuotekos nesusidaro, prie vietinių vandentiekio ir nuotekų tinklų </w:t>
      </w:r>
      <w:r w:rsidR="005A055B" w:rsidRPr="005E346C">
        <w:rPr>
          <w:rFonts w:ascii="Times New Roman" w:eastAsia="Calibri" w:hAnsi="Times New Roman" w:cs="Times New Roman"/>
          <w:sz w:val="24"/>
          <w:szCs w:val="24"/>
          <w:lang w:eastAsia="da-DK"/>
        </w:rPr>
        <w:t>nesijungiama</w:t>
      </w:r>
      <w:r w:rsidR="00355092" w:rsidRPr="00355092">
        <w:rPr>
          <w:rFonts w:ascii="Times New Roman" w:eastAsia="Calibri" w:hAnsi="Times New Roman" w:cs="Times New Roman"/>
          <w:sz w:val="24"/>
          <w:szCs w:val="24"/>
          <w:lang w:eastAsia="da-DK"/>
        </w:rPr>
        <w:t xml:space="preserve">. </w:t>
      </w:r>
      <w:r w:rsidR="00355092" w:rsidRPr="00355092">
        <w:rPr>
          <w:rFonts w:ascii="Times New Roman" w:eastAsia="Times New Roman" w:hAnsi="Times New Roman" w:cs="Times New Roman"/>
          <w:sz w:val="24"/>
          <w:szCs w:val="24"/>
          <w:lang w:eastAsia="lt-LT"/>
        </w:rPr>
        <w:t>Vanduo naudojamas tik darbuotojų ūkio-buities reikmėms.</w:t>
      </w:r>
      <w:r w:rsidR="006A5B06" w:rsidRPr="005E346C">
        <w:rPr>
          <w:rFonts w:ascii="Times New Roman" w:eastAsia="Calibri" w:hAnsi="Times New Roman" w:cs="Times New Roman"/>
          <w:sz w:val="24"/>
          <w:szCs w:val="24"/>
          <w:lang w:eastAsia="da-DK"/>
        </w:rPr>
        <w:t xml:space="preserve"> </w:t>
      </w:r>
      <w:r w:rsidR="00355092" w:rsidRPr="00355092">
        <w:rPr>
          <w:rFonts w:ascii="Times New Roman" w:eastAsia="Times New Roman" w:hAnsi="Times New Roman" w:cs="Times New Roman"/>
          <w:sz w:val="24"/>
          <w:szCs w:val="20"/>
        </w:rPr>
        <w:t>Geriamąjį vandenį biodujų jėgainės aptarnaujantysis personalas atsiveža plastikinėje taroje.</w:t>
      </w:r>
    </w:p>
    <w:p w:rsidR="006A5B06" w:rsidRPr="005E346C" w:rsidRDefault="006A5B06" w:rsidP="0066630F">
      <w:pPr>
        <w:rPr>
          <w:rFonts w:ascii="Times New Roman" w:hAnsi="Times New Roman" w:cs="Times New Roman"/>
          <w:sz w:val="24"/>
          <w:szCs w:val="24"/>
        </w:rPr>
      </w:pPr>
    </w:p>
    <w:p w:rsidR="00070D83" w:rsidRPr="005E346C" w:rsidRDefault="006A5B06" w:rsidP="0066630F">
      <w:pPr>
        <w:rPr>
          <w:rFonts w:ascii="Times New Roman" w:hAnsi="Times New Roman" w:cs="Times New Roman"/>
          <w:b/>
          <w:sz w:val="24"/>
          <w:szCs w:val="24"/>
        </w:rPr>
      </w:pPr>
      <w:r w:rsidRPr="005E346C">
        <w:rPr>
          <w:rFonts w:ascii="Times New Roman" w:hAnsi="Times New Roman" w:cs="Times New Roman"/>
          <w:b/>
          <w:sz w:val="24"/>
          <w:szCs w:val="24"/>
        </w:rPr>
        <w:t>Vanduo nei iš požeminių, nei iš paviršinių vandens telkinių neišgaunamas ir nenumatomas išgauti.</w:t>
      </w:r>
    </w:p>
    <w:p w:rsidR="00355092" w:rsidRPr="005E346C" w:rsidRDefault="0076016C" w:rsidP="0066630F">
      <w:pPr>
        <w:rPr>
          <w:rFonts w:ascii="Times New Roman" w:hAnsi="Times New Roman" w:cs="Times New Roman"/>
          <w:b/>
          <w:sz w:val="24"/>
          <w:szCs w:val="24"/>
        </w:rPr>
      </w:pPr>
      <w:r w:rsidRPr="005E346C">
        <w:rPr>
          <w:rFonts w:ascii="Times New Roman" w:hAnsi="Times New Roman" w:cs="Times New Roman"/>
          <w:b/>
          <w:sz w:val="24"/>
          <w:szCs w:val="24"/>
        </w:rPr>
        <w:t>8. Tarša į aplinkos orą.</w:t>
      </w:r>
    </w:p>
    <w:p w:rsidR="0076016C" w:rsidRPr="005E346C" w:rsidRDefault="0076016C" w:rsidP="0066630F">
      <w:pPr>
        <w:rPr>
          <w:rFonts w:ascii="Times New Roman" w:hAnsi="Times New Roman" w:cs="Times New Roman"/>
          <w:sz w:val="24"/>
          <w:szCs w:val="24"/>
        </w:rPr>
      </w:pPr>
    </w:p>
    <w:p w:rsidR="00542211" w:rsidRPr="00542211" w:rsidRDefault="00542211" w:rsidP="0066630F">
      <w:pPr>
        <w:ind w:firstLine="567"/>
        <w:jc w:val="both"/>
        <w:rPr>
          <w:rFonts w:ascii="Times New Roman" w:eastAsia="Times New Roman" w:hAnsi="Times New Roman" w:cs="Times New Roman"/>
          <w:sz w:val="24"/>
          <w:szCs w:val="24"/>
          <w:lang w:eastAsia="lt-LT"/>
        </w:rPr>
      </w:pPr>
      <w:r w:rsidRPr="00542211">
        <w:rPr>
          <w:rFonts w:ascii="Times New Roman" w:eastAsia="Times New Roman" w:hAnsi="Times New Roman" w:cs="Times New Roman"/>
          <w:sz w:val="24"/>
          <w:szCs w:val="24"/>
          <w:lang w:eastAsia="lt-LT"/>
        </w:rPr>
        <w:t xml:space="preserve">Biodujų jėgainėje </w:t>
      </w:r>
      <w:r w:rsidRPr="005E346C">
        <w:rPr>
          <w:rFonts w:ascii="Times New Roman" w:eastAsia="Times New Roman" w:hAnsi="Times New Roman" w:cs="Times New Roman"/>
          <w:sz w:val="24"/>
          <w:szCs w:val="24"/>
          <w:lang w:eastAsia="lt-LT"/>
        </w:rPr>
        <w:t xml:space="preserve">ir vidaus degimo variklyje </w:t>
      </w:r>
      <w:r w:rsidRPr="00542211">
        <w:rPr>
          <w:rFonts w:ascii="Times New Roman" w:eastAsia="Times New Roman" w:hAnsi="Times New Roman" w:cs="Times New Roman"/>
          <w:sz w:val="24"/>
          <w:szCs w:val="24"/>
          <w:lang w:eastAsia="lt-LT"/>
        </w:rPr>
        <w:t xml:space="preserve">yra 2 stacionarūs aplinkos oro taršos šaltiniai: </w:t>
      </w:r>
      <w:r w:rsidR="00391109" w:rsidRPr="005E346C">
        <w:rPr>
          <w:rFonts w:ascii="Times New Roman" w:eastAsia="Times New Roman" w:hAnsi="Times New Roman" w:cs="Times New Roman"/>
          <w:sz w:val="24"/>
          <w:szCs w:val="24"/>
          <w:lang w:eastAsia="lt-LT"/>
        </w:rPr>
        <w:t xml:space="preserve">vidaus degimo variklio (taip vadinamo </w:t>
      </w:r>
      <w:r w:rsidR="00F27933" w:rsidRPr="005E346C">
        <w:rPr>
          <w:rFonts w:ascii="Times New Roman" w:eastAsia="Times New Roman" w:hAnsi="Times New Roman" w:cs="Times New Roman"/>
          <w:sz w:val="24"/>
          <w:szCs w:val="24"/>
          <w:lang w:eastAsia="lt-LT"/>
        </w:rPr>
        <w:t>„</w:t>
      </w:r>
      <w:r w:rsidR="00391109" w:rsidRPr="005E346C">
        <w:rPr>
          <w:rFonts w:ascii="Times New Roman" w:eastAsia="Times New Roman" w:hAnsi="Times New Roman" w:cs="Times New Roman"/>
          <w:sz w:val="24"/>
          <w:szCs w:val="24"/>
          <w:lang w:eastAsia="lt-LT"/>
        </w:rPr>
        <w:t xml:space="preserve">kogeneracinio </w:t>
      </w:r>
      <w:r w:rsidRPr="00542211">
        <w:rPr>
          <w:rFonts w:ascii="Times New Roman" w:eastAsia="Times New Roman" w:hAnsi="Times New Roman" w:cs="Times New Roman"/>
          <w:sz w:val="24"/>
          <w:szCs w:val="24"/>
          <w:lang w:eastAsia="lt-LT"/>
        </w:rPr>
        <w:t>įrenginio</w:t>
      </w:r>
      <w:r w:rsidR="00F27933" w:rsidRPr="005E346C">
        <w:rPr>
          <w:rFonts w:ascii="Times New Roman" w:eastAsia="Times New Roman" w:hAnsi="Times New Roman" w:cs="Times New Roman"/>
          <w:sz w:val="24"/>
          <w:szCs w:val="24"/>
          <w:lang w:eastAsia="lt-LT"/>
        </w:rPr>
        <w:t>“)</w:t>
      </w:r>
      <w:r w:rsidRPr="00542211">
        <w:rPr>
          <w:rFonts w:ascii="Times New Roman" w:eastAsia="Times New Roman" w:hAnsi="Times New Roman" w:cs="Times New Roman"/>
          <w:sz w:val="24"/>
          <w:szCs w:val="24"/>
          <w:lang w:eastAsia="lt-LT"/>
        </w:rPr>
        <w:t xml:space="preserve"> kaminas (a.</w:t>
      </w:r>
      <w:r w:rsidR="00391109" w:rsidRPr="005E346C">
        <w:rPr>
          <w:rFonts w:ascii="Times New Roman" w:eastAsia="Times New Roman" w:hAnsi="Times New Roman" w:cs="Times New Roman"/>
          <w:sz w:val="24"/>
          <w:szCs w:val="24"/>
          <w:lang w:eastAsia="lt-LT"/>
        </w:rPr>
        <w:t xml:space="preserve"> </w:t>
      </w:r>
      <w:r w:rsidRPr="00542211">
        <w:rPr>
          <w:rFonts w:ascii="Times New Roman" w:eastAsia="Times New Roman" w:hAnsi="Times New Roman" w:cs="Times New Roman"/>
          <w:sz w:val="24"/>
          <w:szCs w:val="24"/>
          <w:lang w:eastAsia="lt-LT"/>
        </w:rPr>
        <w:t>t.</w:t>
      </w:r>
      <w:r w:rsidR="00391109" w:rsidRPr="005E346C">
        <w:rPr>
          <w:rFonts w:ascii="Times New Roman" w:eastAsia="Times New Roman" w:hAnsi="Times New Roman" w:cs="Times New Roman"/>
          <w:sz w:val="24"/>
          <w:szCs w:val="24"/>
          <w:lang w:eastAsia="lt-LT"/>
        </w:rPr>
        <w:t xml:space="preserve"> </w:t>
      </w:r>
      <w:r w:rsidRPr="00542211">
        <w:rPr>
          <w:rFonts w:ascii="Times New Roman" w:eastAsia="Times New Roman" w:hAnsi="Times New Roman" w:cs="Times New Roman"/>
          <w:sz w:val="24"/>
          <w:szCs w:val="24"/>
          <w:lang w:eastAsia="lt-LT"/>
        </w:rPr>
        <w:t xml:space="preserve">š. </w:t>
      </w:r>
      <w:r w:rsidR="00391109" w:rsidRPr="005E346C">
        <w:rPr>
          <w:rFonts w:ascii="Times New Roman" w:eastAsia="Times New Roman" w:hAnsi="Times New Roman" w:cs="Times New Roman"/>
          <w:sz w:val="24"/>
          <w:szCs w:val="24"/>
          <w:lang w:eastAsia="lt-LT"/>
        </w:rPr>
        <w:t xml:space="preserve">Nr. </w:t>
      </w:r>
      <w:r w:rsidR="00C84F21">
        <w:rPr>
          <w:rFonts w:ascii="Times New Roman" w:eastAsia="Times New Roman" w:hAnsi="Times New Roman" w:cs="Times New Roman"/>
          <w:sz w:val="24"/>
          <w:szCs w:val="24"/>
          <w:lang w:eastAsia="lt-LT"/>
        </w:rPr>
        <w:t>001) ir</w:t>
      </w:r>
      <w:r w:rsidRPr="00542211">
        <w:rPr>
          <w:rFonts w:ascii="Times New Roman" w:eastAsia="Times New Roman" w:hAnsi="Times New Roman" w:cs="Times New Roman"/>
          <w:sz w:val="24"/>
          <w:szCs w:val="24"/>
          <w:lang w:eastAsia="lt-LT"/>
        </w:rPr>
        <w:t xml:space="preserve"> avarinis fakelas (a.</w:t>
      </w:r>
      <w:r w:rsidR="00391109" w:rsidRPr="005E346C">
        <w:rPr>
          <w:rFonts w:ascii="Times New Roman" w:eastAsia="Times New Roman" w:hAnsi="Times New Roman" w:cs="Times New Roman"/>
          <w:sz w:val="24"/>
          <w:szCs w:val="24"/>
          <w:lang w:eastAsia="lt-LT"/>
        </w:rPr>
        <w:t xml:space="preserve"> </w:t>
      </w:r>
      <w:r w:rsidRPr="00542211">
        <w:rPr>
          <w:rFonts w:ascii="Times New Roman" w:eastAsia="Times New Roman" w:hAnsi="Times New Roman" w:cs="Times New Roman"/>
          <w:sz w:val="24"/>
          <w:szCs w:val="24"/>
          <w:lang w:eastAsia="lt-LT"/>
        </w:rPr>
        <w:t>t.</w:t>
      </w:r>
      <w:r w:rsidR="00391109" w:rsidRPr="005E346C">
        <w:rPr>
          <w:rFonts w:ascii="Times New Roman" w:eastAsia="Times New Roman" w:hAnsi="Times New Roman" w:cs="Times New Roman"/>
          <w:sz w:val="24"/>
          <w:szCs w:val="24"/>
          <w:lang w:eastAsia="lt-LT"/>
        </w:rPr>
        <w:t xml:space="preserve"> </w:t>
      </w:r>
      <w:r w:rsidRPr="00542211">
        <w:rPr>
          <w:rFonts w:ascii="Times New Roman" w:eastAsia="Times New Roman" w:hAnsi="Times New Roman" w:cs="Times New Roman"/>
          <w:sz w:val="24"/>
          <w:szCs w:val="24"/>
          <w:lang w:eastAsia="lt-LT"/>
        </w:rPr>
        <w:t xml:space="preserve">š. </w:t>
      </w:r>
      <w:r w:rsidR="00391109" w:rsidRPr="005E346C">
        <w:rPr>
          <w:rFonts w:ascii="Times New Roman" w:eastAsia="Times New Roman" w:hAnsi="Times New Roman" w:cs="Times New Roman"/>
          <w:sz w:val="24"/>
          <w:szCs w:val="24"/>
          <w:lang w:eastAsia="lt-LT"/>
        </w:rPr>
        <w:t xml:space="preserve">Nr. </w:t>
      </w:r>
      <w:r w:rsidRPr="00542211">
        <w:rPr>
          <w:rFonts w:ascii="Times New Roman" w:eastAsia="Times New Roman" w:hAnsi="Times New Roman" w:cs="Times New Roman"/>
          <w:sz w:val="24"/>
          <w:szCs w:val="24"/>
          <w:lang w:eastAsia="lt-LT"/>
        </w:rPr>
        <w:t xml:space="preserve">002), kuris numatytas siekiant išvengti galimo sprogimo pavojaus bioreaktoriuje dėl galimo biodujų pertekliaus, </w:t>
      </w:r>
      <w:r w:rsidR="00F27933" w:rsidRPr="005E346C">
        <w:rPr>
          <w:rFonts w:ascii="Times New Roman" w:eastAsia="Times New Roman" w:hAnsi="Times New Roman" w:cs="Times New Roman"/>
          <w:sz w:val="24"/>
          <w:szCs w:val="24"/>
          <w:lang w:eastAsia="lt-LT"/>
        </w:rPr>
        <w:t>kai sustoja</w:t>
      </w:r>
      <w:r w:rsidRPr="00542211">
        <w:rPr>
          <w:rFonts w:ascii="Times New Roman" w:eastAsia="Times New Roman" w:hAnsi="Times New Roman" w:cs="Times New Roman"/>
          <w:sz w:val="24"/>
          <w:szCs w:val="24"/>
          <w:lang w:eastAsia="lt-LT"/>
        </w:rPr>
        <w:t xml:space="preserve"> vidaus degimo varikli</w:t>
      </w:r>
      <w:r w:rsidR="00FD1FCD" w:rsidRPr="005E346C">
        <w:rPr>
          <w:rFonts w:ascii="Times New Roman" w:eastAsia="Times New Roman" w:hAnsi="Times New Roman" w:cs="Times New Roman"/>
          <w:sz w:val="24"/>
          <w:szCs w:val="24"/>
          <w:lang w:eastAsia="lt-LT"/>
        </w:rPr>
        <w:t>s</w:t>
      </w:r>
      <w:r w:rsidRPr="00542211">
        <w:rPr>
          <w:rFonts w:ascii="Times New Roman" w:eastAsia="Times New Roman" w:hAnsi="Times New Roman" w:cs="Times New Roman"/>
          <w:sz w:val="24"/>
          <w:szCs w:val="24"/>
          <w:lang w:eastAsia="lt-LT"/>
        </w:rPr>
        <w:t xml:space="preserve">. </w:t>
      </w:r>
      <w:r w:rsidR="00FD1FCD" w:rsidRPr="00542211">
        <w:rPr>
          <w:rFonts w:ascii="Times New Roman" w:eastAsia="Times New Roman" w:hAnsi="Times New Roman" w:cs="Times New Roman"/>
          <w:sz w:val="24"/>
          <w:szCs w:val="24"/>
          <w:lang w:eastAsia="lt-LT"/>
        </w:rPr>
        <w:t>Biodujų gamybos metu oro teršalai nesusidaro, procesas vyksta sandariuose bioreaktoriuose anaerobinėmis sąlygomis</w:t>
      </w:r>
      <w:r w:rsidR="00FD1FCD" w:rsidRPr="005E346C">
        <w:rPr>
          <w:rFonts w:ascii="Times New Roman" w:eastAsia="Times New Roman" w:hAnsi="Times New Roman" w:cs="Times New Roman"/>
          <w:sz w:val="24"/>
          <w:szCs w:val="24"/>
          <w:lang w:eastAsia="lt-LT"/>
        </w:rPr>
        <w:t xml:space="preserve">, o šių dujų </w:t>
      </w:r>
      <w:r w:rsidRPr="00542211">
        <w:rPr>
          <w:rFonts w:ascii="Times New Roman" w:eastAsia="Times New Roman" w:hAnsi="Times New Roman" w:cs="Times New Roman"/>
          <w:sz w:val="24"/>
          <w:szCs w:val="24"/>
          <w:lang w:eastAsia="lt-LT"/>
        </w:rPr>
        <w:t xml:space="preserve">deginimo metu į aplinkos orą išmetami </w:t>
      </w:r>
      <w:r w:rsidR="00FD1FCD" w:rsidRPr="005E346C">
        <w:rPr>
          <w:rFonts w:ascii="Times New Roman" w:eastAsia="Times New Roman" w:hAnsi="Times New Roman" w:cs="Times New Roman"/>
          <w:sz w:val="24"/>
          <w:szCs w:val="24"/>
          <w:lang w:eastAsia="lt-LT"/>
        </w:rPr>
        <w:t>degimo produktai</w:t>
      </w:r>
      <w:r w:rsidRPr="00542211">
        <w:rPr>
          <w:rFonts w:ascii="Times New Roman" w:eastAsia="Times New Roman" w:hAnsi="Times New Roman" w:cs="Times New Roman"/>
          <w:sz w:val="24"/>
          <w:szCs w:val="24"/>
          <w:lang w:eastAsia="lt-LT"/>
        </w:rPr>
        <w:t>: azoto oksidai (NO</w:t>
      </w:r>
      <w:r w:rsidRPr="00542211">
        <w:rPr>
          <w:rFonts w:ascii="Times New Roman" w:eastAsia="Times New Roman" w:hAnsi="Times New Roman" w:cs="Times New Roman"/>
          <w:sz w:val="24"/>
          <w:szCs w:val="24"/>
          <w:vertAlign w:val="subscript"/>
          <w:lang w:eastAsia="lt-LT"/>
        </w:rPr>
        <w:t>x</w:t>
      </w:r>
      <w:r w:rsidRPr="00542211">
        <w:rPr>
          <w:rFonts w:ascii="Times New Roman" w:eastAsia="Times New Roman" w:hAnsi="Times New Roman" w:cs="Times New Roman"/>
          <w:sz w:val="24"/>
          <w:szCs w:val="24"/>
          <w:lang w:eastAsia="lt-LT"/>
        </w:rPr>
        <w:t>), anglies monoksidas (CO) ir sieros dioksidas (SO</w:t>
      </w:r>
      <w:r w:rsidRPr="00542211">
        <w:rPr>
          <w:rFonts w:ascii="Times New Roman" w:eastAsia="Times New Roman" w:hAnsi="Times New Roman" w:cs="Times New Roman"/>
          <w:sz w:val="24"/>
          <w:szCs w:val="24"/>
          <w:vertAlign w:val="subscript"/>
          <w:lang w:eastAsia="lt-LT"/>
        </w:rPr>
        <w:t>2</w:t>
      </w:r>
      <w:r w:rsidRPr="00542211">
        <w:rPr>
          <w:rFonts w:ascii="Times New Roman" w:eastAsia="Times New Roman" w:hAnsi="Times New Roman" w:cs="Times New Roman"/>
          <w:sz w:val="24"/>
          <w:szCs w:val="24"/>
          <w:lang w:eastAsia="lt-LT"/>
        </w:rPr>
        <w:t xml:space="preserve">). </w:t>
      </w:r>
    </w:p>
    <w:p w:rsidR="00542211" w:rsidRPr="00542211" w:rsidRDefault="00542211" w:rsidP="0066630F">
      <w:pPr>
        <w:jc w:val="both"/>
        <w:rPr>
          <w:rFonts w:ascii="Times New Roman" w:eastAsia="Times New Roman" w:hAnsi="Times New Roman" w:cs="Times New Roman"/>
          <w:sz w:val="24"/>
          <w:szCs w:val="24"/>
          <w:lang w:eastAsia="lt-LT"/>
        </w:rPr>
      </w:pPr>
    </w:p>
    <w:p w:rsidR="00542211" w:rsidRPr="00542211" w:rsidRDefault="001217EE" w:rsidP="0066630F">
      <w:pPr>
        <w:jc w:val="both"/>
        <w:rPr>
          <w:rFonts w:ascii="Times New Roman" w:eastAsia="Times New Roman" w:hAnsi="Times New Roman" w:cs="Times New Roman"/>
          <w:b/>
          <w:i/>
          <w:sz w:val="24"/>
          <w:szCs w:val="24"/>
          <w:lang w:eastAsia="lt-LT"/>
        </w:rPr>
      </w:pPr>
      <w:r w:rsidRPr="005E346C">
        <w:rPr>
          <w:rFonts w:ascii="Times New Roman" w:eastAsia="Times New Roman" w:hAnsi="Times New Roman" w:cs="Times New Roman"/>
          <w:b/>
          <w:sz w:val="24"/>
          <w:szCs w:val="24"/>
          <w:lang w:eastAsia="lt-LT"/>
        </w:rPr>
        <w:t>4</w:t>
      </w:r>
      <w:r w:rsidR="00542211" w:rsidRPr="00542211">
        <w:rPr>
          <w:rFonts w:ascii="Times New Roman" w:eastAsia="Times New Roman" w:hAnsi="Times New Roman" w:cs="Times New Roman"/>
          <w:b/>
          <w:sz w:val="24"/>
          <w:szCs w:val="24"/>
          <w:lang w:eastAsia="lt-LT"/>
        </w:rPr>
        <w:t xml:space="preserve"> lentelė. </w:t>
      </w:r>
      <w:r w:rsidRPr="005E346C">
        <w:rPr>
          <w:rFonts w:ascii="Times New Roman" w:eastAsia="Times New Roman" w:hAnsi="Times New Roman" w:cs="Times New Roman"/>
          <w:b/>
          <w:sz w:val="24"/>
          <w:szCs w:val="24"/>
          <w:lang w:eastAsia="lt-LT"/>
        </w:rPr>
        <w:t>Leidžiami išmesti į aplinkos orą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542211" w:rsidRPr="00542211" w:rsidTr="000B26EE">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542211" w:rsidRPr="00C84F21" w:rsidRDefault="00542211"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542211" w:rsidRPr="00C84F21" w:rsidRDefault="00542211" w:rsidP="0066630F">
            <w:pPr>
              <w:jc w:val="center"/>
              <w:rPr>
                <w:rFonts w:ascii="Times New Roman" w:eastAsia="Times New Roman" w:hAnsi="Times New Roman" w:cs="Times New Roman"/>
                <w:b/>
                <w:vertAlign w:val="superscript"/>
                <w:lang w:eastAsia="lt-LT"/>
              </w:rPr>
            </w:pPr>
            <w:r w:rsidRPr="00C84F21">
              <w:rPr>
                <w:rFonts w:ascii="Times New Roman" w:eastAsia="Times New Roman" w:hAnsi="Times New Roman" w:cs="Times New Roman"/>
                <w:b/>
                <w:lang w:eastAsia="lt-LT"/>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542211" w:rsidRPr="00C84F21" w:rsidRDefault="00F10ABF"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Leidžiama</w:t>
            </w:r>
            <w:r w:rsidR="00542211" w:rsidRPr="00C84F21">
              <w:rPr>
                <w:rFonts w:ascii="Times New Roman" w:eastAsia="Times New Roman" w:hAnsi="Times New Roman" w:cs="Times New Roman"/>
                <w:b/>
                <w:lang w:eastAsia="lt-LT"/>
              </w:rPr>
              <w:t xml:space="preserve"> išmesti, t/m.</w:t>
            </w:r>
          </w:p>
        </w:tc>
      </w:tr>
      <w:tr w:rsidR="00542211" w:rsidRPr="00542211" w:rsidTr="000B26EE">
        <w:tc>
          <w:tcPr>
            <w:tcW w:w="5495" w:type="dxa"/>
            <w:tcBorders>
              <w:top w:val="single" w:sz="4" w:space="0" w:color="auto"/>
              <w:left w:val="single" w:sz="4" w:space="0" w:color="auto"/>
              <w:bottom w:val="single" w:sz="4" w:space="0" w:color="auto"/>
              <w:right w:val="single" w:sz="4" w:space="0" w:color="auto"/>
            </w:tcBorders>
          </w:tcPr>
          <w:p w:rsidR="00542211" w:rsidRPr="00C84F21" w:rsidRDefault="00542211" w:rsidP="0066630F">
            <w:pP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Azoto oksidai (A)</w:t>
            </w:r>
          </w:p>
        </w:tc>
        <w:tc>
          <w:tcPr>
            <w:tcW w:w="2693" w:type="dxa"/>
            <w:tcBorders>
              <w:top w:val="single" w:sz="4" w:space="0" w:color="auto"/>
              <w:left w:val="single" w:sz="4" w:space="0" w:color="auto"/>
              <w:bottom w:val="single" w:sz="4" w:space="0" w:color="auto"/>
              <w:right w:val="single" w:sz="4" w:space="0" w:color="auto"/>
            </w:tcBorders>
            <w:vAlign w:val="bottom"/>
          </w:tcPr>
          <w:p w:rsidR="00542211" w:rsidRPr="00C84F21" w:rsidRDefault="00542211"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250</w:t>
            </w:r>
          </w:p>
        </w:tc>
        <w:tc>
          <w:tcPr>
            <w:tcW w:w="6521" w:type="dxa"/>
            <w:tcBorders>
              <w:top w:val="single" w:sz="4" w:space="0" w:color="auto"/>
              <w:left w:val="single" w:sz="4" w:space="0" w:color="auto"/>
              <w:bottom w:val="single" w:sz="4" w:space="0" w:color="auto"/>
              <w:right w:val="single" w:sz="4" w:space="0" w:color="auto"/>
            </w:tcBorders>
            <w:vAlign w:val="bottom"/>
          </w:tcPr>
          <w:p w:rsidR="00542211" w:rsidRPr="00C84F21" w:rsidRDefault="00542211"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17,9068</w:t>
            </w:r>
          </w:p>
        </w:tc>
      </w:tr>
      <w:tr w:rsidR="00542211" w:rsidRPr="00542211" w:rsidTr="000B26EE">
        <w:tc>
          <w:tcPr>
            <w:tcW w:w="5495" w:type="dxa"/>
            <w:tcBorders>
              <w:top w:val="single" w:sz="4" w:space="0" w:color="auto"/>
              <w:left w:val="single" w:sz="4" w:space="0" w:color="auto"/>
              <w:bottom w:val="single" w:sz="4" w:space="0" w:color="auto"/>
              <w:right w:val="single" w:sz="4" w:space="0" w:color="auto"/>
            </w:tcBorders>
          </w:tcPr>
          <w:p w:rsidR="00542211" w:rsidRPr="00C84F21" w:rsidRDefault="00542211" w:rsidP="0066630F">
            <w:pP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Kietosios dalelės</w:t>
            </w:r>
          </w:p>
        </w:tc>
        <w:tc>
          <w:tcPr>
            <w:tcW w:w="2693" w:type="dxa"/>
            <w:tcBorders>
              <w:top w:val="single" w:sz="4" w:space="0" w:color="auto"/>
              <w:left w:val="single" w:sz="4" w:space="0" w:color="auto"/>
              <w:bottom w:val="single" w:sz="4" w:space="0" w:color="auto"/>
              <w:right w:val="single" w:sz="4" w:space="0" w:color="auto"/>
            </w:tcBorders>
          </w:tcPr>
          <w:p w:rsidR="00542211" w:rsidRPr="00C84F21" w:rsidRDefault="00542211"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w:t>
            </w:r>
          </w:p>
        </w:tc>
        <w:tc>
          <w:tcPr>
            <w:tcW w:w="6521" w:type="dxa"/>
            <w:tcBorders>
              <w:top w:val="single" w:sz="4" w:space="0" w:color="auto"/>
              <w:left w:val="single" w:sz="4" w:space="0" w:color="auto"/>
              <w:bottom w:val="single" w:sz="4" w:space="0" w:color="auto"/>
              <w:right w:val="single" w:sz="4" w:space="0" w:color="auto"/>
            </w:tcBorders>
          </w:tcPr>
          <w:p w:rsidR="00542211" w:rsidRPr="00C84F21" w:rsidRDefault="00542211"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w:t>
            </w:r>
          </w:p>
        </w:tc>
      </w:tr>
      <w:tr w:rsidR="00542211" w:rsidRPr="00542211" w:rsidTr="000B26EE">
        <w:tc>
          <w:tcPr>
            <w:tcW w:w="5495" w:type="dxa"/>
            <w:tcBorders>
              <w:top w:val="single" w:sz="4" w:space="0" w:color="auto"/>
              <w:left w:val="single" w:sz="4" w:space="0" w:color="auto"/>
              <w:bottom w:val="single" w:sz="4" w:space="0" w:color="auto"/>
              <w:right w:val="single" w:sz="4" w:space="0" w:color="auto"/>
            </w:tcBorders>
          </w:tcPr>
          <w:p w:rsidR="00542211" w:rsidRPr="00C84F21" w:rsidRDefault="00542211" w:rsidP="0066630F">
            <w:pP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Sieros dioksidas (A)</w:t>
            </w:r>
          </w:p>
        </w:tc>
        <w:tc>
          <w:tcPr>
            <w:tcW w:w="2693" w:type="dxa"/>
            <w:tcBorders>
              <w:top w:val="single" w:sz="4" w:space="0" w:color="auto"/>
              <w:left w:val="single" w:sz="4" w:space="0" w:color="auto"/>
              <w:bottom w:val="single" w:sz="4" w:space="0" w:color="auto"/>
              <w:right w:val="single" w:sz="4" w:space="0" w:color="auto"/>
            </w:tcBorders>
            <w:vAlign w:val="bottom"/>
          </w:tcPr>
          <w:p w:rsidR="00542211" w:rsidRPr="00C84F21" w:rsidRDefault="00542211"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1753</w:t>
            </w:r>
          </w:p>
        </w:tc>
        <w:tc>
          <w:tcPr>
            <w:tcW w:w="6521" w:type="dxa"/>
            <w:tcBorders>
              <w:top w:val="single" w:sz="4" w:space="0" w:color="auto"/>
              <w:left w:val="single" w:sz="4" w:space="0" w:color="auto"/>
              <w:bottom w:val="single" w:sz="4" w:space="0" w:color="auto"/>
              <w:right w:val="single" w:sz="4" w:space="0" w:color="auto"/>
            </w:tcBorders>
            <w:vAlign w:val="bottom"/>
          </w:tcPr>
          <w:p w:rsidR="00542211" w:rsidRPr="00C84F21" w:rsidRDefault="00542211"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0,0561</w:t>
            </w:r>
          </w:p>
        </w:tc>
      </w:tr>
      <w:tr w:rsidR="00542211" w:rsidRPr="00542211" w:rsidTr="000B26EE">
        <w:tc>
          <w:tcPr>
            <w:tcW w:w="5495" w:type="dxa"/>
            <w:tcBorders>
              <w:top w:val="single" w:sz="4" w:space="0" w:color="auto"/>
              <w:left w:val="single" w:sz="4" w:space="0" w:color="auto"/>
              <w:bottom w:val="single" w:sz="4" w:space="0" w:color="auto"/>
              <w:right w:val="single" w:sz="4" w:space="0" w:color="auto"/>
            </w:tcBorders>
          </w:tcPr>
          <w:p w:rsidR="00542211" w:rsidRPr="00C84F21" w:rsidRDefault="00542211" w:rsidP="0066630F">
            <w:pPr>
              <w:rPr>
                <w:rFonts w:ascii="Times New Roman" w:eastAsia="Times New Roman" w:hAnsi="Times New Roman" w:cs="Times New Roman"/>
                <w:highlight w:val="yellow"/>
                <w:lang w:eastAsia="lt-LT"/>
              </w:rPr>
            </w:pPr>
            <w:r w:rsidRPr="00C84F21">
              <w:rPr>
                <w:rFonts w:ascii="Times New Roman" w:eastAsia="Times New Roman" w:hAnsi="Times New Roman" w:cs="Times New Roman"/>
                <w:lang w:eastAsia="lt-LT"/>
              </w:rPr>
              <w:t xml:space="preserve">Amoniakas </w:t>
            </w:r>
          </w:p>
        </w:tc>
        <w:tc>
          <w:tcPr>
            <w:tcW w:w="2693" w:type="dxa"/>
            <w:tcBorders>
              <w:top w:val="single" w:sz="4" w:space="0" w:color="auto"/>
              <w:left w:val="single" w:sz="4" w:space="0" w:color="auto"/>
              <w:bottom w:val="single" w:sz="4" w:space="0" w:color="auto"/>
              <w:right w:val="single" w:sz="4" w:space="0" w:color="auto"/>
            </w:tcBorders>
          </w:tcPr>
          <w:p w:rsidR="00542211" w:rsidRPr="00C84F21" w:rsidRDefault="00542211"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w:t>
            </w:r>
          </w:p>
        </w:tc>
        <w:tc>
          <w:tcPr>
            <w:tcW w:w="6521" w:type="dxa"/>
            <w:tcBorders>
              <w:top w:val="single" w:sz="4" w:space="0" w:color="auto"/>
              <w:left w:val="single" w:sz="4" w:space="0" w:color="auto"/>
              <w:bottom w:val="single" w:sz="4" w:space="0" w:color="auto"/>
              <w:right w:val="single" w:sz="4" w:space="0" w:color="auto"/>
            </w:tcBorders>
          </w:tcPr>
          <w:p w:rsidR="00542211" w:rsidRPr="00C84F21" w:rsidRDefault="00542211"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w:t>
            </w:r>
          </w:p>
        </w:tc>
      </w:tr>
      <w:tr w:rsidR="00542211" w:rsidRPr="00542211" w:rsidTr="000B26EE">
        <w:tc>
          <w:tcPr>
            <w:tcW w:w="5495" w:type="dxa"/>
            <w:tcBorders>
              <w:top w:val="single" w:sz="4" w:space="0" w:color="auto"/>
              <w:left w:val="single" w:sz="4" w:space="0" w:color="auto"/>
              <w:bottom w:val="single" w:sz="4" w:space="0" w:color="auto"/>
              <w:right w:val="single" w:sz="4" w:space="0" w:color="auto"/>
            </w:tcBorders>
          </w:tcPr>
          <w:p w:rsidR="00542211" w:rsidRPr="00C84F21" w:rsidRDefault="00542211" w:rsidP="0066630F">
            <w:pP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Anglies monoksidas (A)</w:t>
            </w:r>
          </w:p>
        </w:tc>
        <w:tc>
          <w:tcPr>
            <w:tcW w:w="2693" w:type="dxa"/>
            <w:tcBorders>
              <w:top w:val="single" w:sz="4" w:space="0" w:color="auto"/>
              <w:left w:val="single" w:sz="4" w:space="0" w:color="auto"/>
              <w:bottom w:val="single" w:sz="4" w:space="0" w:color="auto"/>
              <w:right w:val="single" w:sz="4" w:space="0" w:color="auto"/>
            </w:tcBorders>
          </w:tcPr>
          <w:p w:rsidR="00542211" w:rsidRPr="00C84F21" w:rsidRDefault="00542211"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177</w:t>
            </w:r>
          </w:p>
        </w:tc>
        <w:tc>
          <w:tcPr>
            <w:tcW w:w="6521" w:type="dxa"/>
            <w:tcBorders>
              <w:top w:val="single" w:sz="4" w:space="0" w:color="auto"/>
              <w:left w:val="single" w:sz="4" w:space="0" w:color="auto"/>
              <w:bottom w:val="single" w:sz="4" w:space="0" w:color="auto"/>
              <w:right w:val="single" w:sz="4" w:space="0" w:color="auto"/>
            </w:tcBorders>
            <w:vAlign w:val="bottom"/>
          </w:tcPr>
          <w:p w:rsidR="00542211" w:rsidRPr="00C84F21" w:rsidRDefault="00542211"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30,2563</w:t>
            </w:r>
          </w:p>
        </w:tc>
      </w:tr>
      <w:tr w:rsidR="00542211" w:rsidRPr="00542211" w:rsidTr="000B26EE">
        <w:tc>
          <w:tcPr>
            <w:tcW w:w="5495" w:type="dxa"/>
            <w:tcBorders>
              <w:top w:val="single" w:sz="4" w:space="0" w:color="auto"/>
              <w:left w:val="nil"/>
              <w:bottom w:val="nil"/>
              <w:right w:val="single" w:sz="4" w:space="0" w:color="auto"/>
            </w:tcBorders>
          </w:tcPr>
          <w:p w:rsidR="00542211" w:rsidRPr="00C84F21" w:rsidRDefault="00542211" w:rsidP="0066630F">
            <w:pPr>
              <w:rPr>
                <w:rFonts w:ascii="Times New Roman" w:eastAsia="Times New Roman" w:hAnsi="Times New Roman" w:cs="Times New Roman"/>
                <w:lang w:eastAsia="lt-LT"/>
              </w:rPr>
            </w:pPr>
          </w:p>
        </w:tc>
        <w:tc>
          <w:tcPr>
            <w:tcW w:w="2693" w:type="dxa"/>
            <w:tcBorders>
              <w:top w:val="single" w:sz="4" w:space="0" w:color="auto"/>
              <w:left w:val="single" w:sz="4" w:space="0" w:color="auto"/>
              <w:bottom w:val="single" w:sz="4" w:space="0" w:color="auto"/>
              <w:right w:val="single" w:sz="4" w:space="0" w:color="auto"/>
            </w:tcBorders>
          </w:tcPr>
          <w:p w:rsidR="00542211" w:rsidRPr="00C84F21" w:rsidRDefault="00542211" w:rsidP="0066630F">
            <w:pPr>
              <w:jc w:val="right"/>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Iš viso:</w:t>
            </w:r>
          </w:p>
        </w:tc>
        <w:tc>
          <w:tcPr>
            <w:tcW w:w="6521" w:type="dxa"/>
            <w:tcBorders>
              <w:top w:val="single" w:sz="4" w:space="0" w:color="auto"/>
              <w:left w:val="single" w:sz="4" w:space="0" w:color="auto"/>
              <w:bottom w:val="single" w:sz="4" w:space="0" w:color="auto"/>
              <w:right w:val="single" w:sz="4" w:space="0" w:color="auto"/>
            </w:tcBorders>
            <w:vAlign w:val="bottom"/>
          </w:tcPr>
          <w:p w:rsidR="00542211" w:rsidRPr="00C84F21" w:rsidRDefault="00542211"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48,2192</w:t>
            </w:r>
          </w:p>
        </w:tc>
      </w:tr>
    </w:tbl>
    <w:p w:rsidR="00F10ABF" w:rsidRPr="005E346C" w:rsidRDefault="00F10ABF" w:rsidP="0066630F">
      <w:pPr>
        <w:rPr>
          <w:rFonts w:ascii="Times New Roman" w:hAnsi="Times New Roman" w:cs="Times New Roman"/>
          <w:sz w:val="24"/>
          <w:szCs w:val="24"/>
        </w:rPr>
      </w:pPr>
    </w:p>
    <w:p w:rsidR="00355092" w:rsidRPr="005E346C" w:rsidRDefault="00F10ABF" w:rsidP="0066630F">
      <w:pPr>
        <w:rPr>
          <w:rFonts w:ascii="Times New Roman" w:hAnsi="Times New Roman" w:cs="Times New Roman"/>
          <w:b/>
          <w:sz w:val="24"/>
          <w:szCs w:val="24"/>
        </w:rPr>
      </w:pPr>
      <w:r w:rsidRPr="005E346C">
        <w:rPr>
          <w:rFonts w:ascii="Times New Roman" w:hAnsi="Times New Roman" w:cs="Times New Roman"/>
          <w:b/>
          <w:sz w:val="24"/>
          <w:szCs w:val="24"/>
        </w:rPr>
        <w:t>5 lentelė. Leidžiama tarša į aplinkos orą.</w:t>
      </w:r>
    </w:p>
    <w:p w:rsidR="00355092" w:rsidRPr="005E346C" w:rsidRDefault="00355092" w:rsidP="0066630F">
      <w:pPr>
        <w:rPr>
          <w:rFonts w:ascii="Times New Roman" w:hAnsi="Times New Roman" w:cs="Times New Roman"/>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1"/>
        <w:gridCol w:w="798"/>
        <w:gridCol w:w="2692"/>
        <w:gridCol w:w="1844"/>
        <w:gridCol w:w="1701"/>
        <w:gridCol w:w="1701"/>
        <w:gridCol w:w="3227"/>
      </w:tblGrid>
      <w:tr w:rsidR="00DA3F74" w:rsidRPr="005E346C" w:rsidTr="000B26EE">
        <w:trPr>
          <w:cantSplit/>
          <w:trHeight w:val="47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0"/>
              <w:jc w:val="center"/>
              <w:rPr>
                <w:rFonts w:ascii="Times New Roman" w:eastAsia="Times New Roman" w:hAnsi="Times New Roman" w:cs="Times New Roman"/>
                <w:b/>
                <w:bCs/>
              </w:rPr>
            </w:pPr>
            <w:r w:rsidRPr="00C84F21">
              <w:rPr>
                <w:rFonts w:ascii="Times New Roman" w:eastAsia="Times New Roman" w:hAnsi="Times New Roman" w:cs="Times New Roman"/>
                <w:b/>
                <w:lang w:eastAsia="lt-LT"/>
              </w:rPr>
              <w:t>Cecho ar kt. pavadinimas arba Nr.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jc w:val="center"/>
              <w:rPr>
                <w:rFonts w:ascii="Times New Roman" w:eastAsia="Times New Roman" w:hAnsi="Times New Roman" w:cs="Times New Roman"/>
                <w:b/>
                <w:bCs/>
              </w:rPr>
            </w:pPr>
            <w:r w:rsidRPr="00C84F21">
              <w:rPr>
                <w:rFonts w:ascii="Times New Roman" w:eastAsia="Times New Roman" w:hAnsi="Times New Roman" w:cs="Times New Roman"/>
                <w:b/>
                <w:lang w:eastAsia="lt-LT"/>
              </w:rPr>
              <w:t>Taršos šaltiniai</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jc w:val="center"/>
              <w:rPr>
                <w:rFonts w:ascii="Times New Roman" w:eastAsia="Times New Roman" w:hAnsi="Times New Roman" w:cs="Times New Roman"/>
                <w:b/>
                <w:bCs/>
              </w:rPr>
            </w:pPr>
            <w:r w:rsidRPr="00C84F21">
              <w:rPr>
                <w:rFonts w:ascii="Times New Roman" w:eastAsia="Times New Roman" w:hAnsi="Times New Roman" w:cs="Times New Roman"/>
                <w:b/>
                <w:lang w:eastAsia="lt-LT"/>
              </w:rPr>
              <w:t>Teršalai</w:t>
            </w:r>
          </w:p>
        </w:tc>
        <w:tc>
          <w:tcPr>
            <w:tcW w:w="6629" w:type="dxa"/>
            <w:gridSpan w:val="3"/>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hanging="108"/>
              <w:jc w:val="center"/>
              <w:rPr>
                <w:rFonts w:ascii="Times New Roman" w:eastAsia="Times New Roman" w:hAnsi="Times New Roman" w:cs="Times New Roman"/>
                <w:b/>
                <w:bCs/>
              </w:rPr>
            </w:pPr>
            <w:r w:rsidRPr="00C84F21">
              <w:rPr>
                <w:rFonts w:ascii="Times New Roman" w:eastAsia="Times New Roman" w:hAnsi="Times New Roman" w:cs="Times New Roman"/>
                <w:b/>
                <w:lang w:eastAsia="lt-LT"/>
              </w:rPr>
              <w:t>Leidžiama tarša</w:t>
            </w:r>
          </w:p>
        </w:tc>
      </w:tr>
      <w:tr w:rsidR="00DA3F74" w:rsidRPr="005E346C" w:rsidTr="000B26EE">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567"/>
              <w:jc w:val="center"/>
              <w:rPr>
                <w:rFonts w:ascii="Times New Roman" w:eastAsia="Times New Roman" w:hAnsi="Times New Roman" w:cs="Times New Roman"/>
                <w:b/>
                <w:lang w:eastAsia="lt-LT"/>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Nr.</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pavadinimas</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kodas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hanging="108"/>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vienkartinis</w:t>
            </w:r>
          </w:p>
          <w:p w:rsidR="00B80D53" w:rsidRPr="00C84F21" w:rsidRDefault="00B80D53" w:rsidP="0066630F">
            <w:pPr>
              <w:ind w:hanging="108"/>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dydis</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hanging="108"/>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metinė,</w:t>
            </w:r>
          </w:p>
          <w:p w:rsidR="00B80D53" w:rsidRPr="00C84F21" w:rsidRDefault="00B80D53" w:rsidP="0066630F">
            <w:pPr>
              <w:ind w:hanging="108"/>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t/m.</w:t>
            </w:r>
          </w:p>
        </w:tc>
      </w:tr>
      <w:tr w:rsidR="00DA3F74" w:rsidRPr="005E346C" w:rsidTr="000B26EE">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567"/>
              <w:jc w:val="center"/>
              <w:rPr>
                <w:rFonts w:ascii="Times New Roman" w:eastAsia="Times New Roman" w:hAnsi="Times New Roman" w:cs="Times New Roman"/>
                <w:b/>
                <w:lang w:eastAsia="lt-LT"/>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b/>
                <w:lang w:eastAsia="lt-LT"/>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b/>
                <w:lang w:eastAsia="lt-LT"/>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b/>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vnt.</w:t>
            </w:r>
          </w:p>
        </w:tc>
        <w:tc>
          <w:tcPr>
            <w:tcW w:w="1701"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maks.</w:t>
            </w:r>
          </w:p>
        </w:tc>
        <w:tc>
          <w:tcPr>
            <w:tcW w:w="3227" w:type="dxa"/>
            <w:vMerge/>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567"/>
              <w:jc w:val="center"/>
              <w:rPr>
                <w:rFonts w:ascii="Times New Roman" w:eastAsia="Times New Roman" w:hAnsi="Times New Roman" w:cs="Times New Roman"/>
                <w:b/>
                <w:lang w:eastAsia="lt-LT"/>
              </w:rPr>
            </w:pPr>
          </w:p>
        </w:tc>
      </w:tr>
      <w:tr w:rsidR="00DA3F74" w:rsidRPr="005E346C" w:rsidTr="000B26EE">
        <w:tc>
          <w:tcPr>
            <w:tcW w:w="1985" w:type="dxa"/>
            <w:vMerge w:val="restart"/>
            <w:tcBorders>
              <w:top w:val="single" w:sz="4" w:space="0" w:color="auto"/>
              <w:left w:val="single" w:sz="4" w:space="0" w:color="auto"/>
              <w:right w:val="single" w:sz="4" w:space="0" w:color="auto"/>
            </w:tcBorders>
            <w:vAlign w:val="center"/>
          </w:tcPr>
          <w:p w:rsidR="00B80D53" w:rsidRPr="00C84F21" w:rsidRDefault="00DA3F74" w:rsidP="0066630F">
            <w:pPr>
              <w:snapToGrid w:val="0"/>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Vidaus degimo variklis</w:t>
            </w:r>
          </w:p>
        </w:tc>
        <w:tc>
          <w:tcPr>
            <w:tcW w:w="1559" w:type="dxa"/>
            <w:gridSpan w:val="2"/>
            <w:vMerge w:val="restart"/>
            <w:tcBorders>
              <w:top w:val="single" w:sz="4" w:space="0" w:color="auto"/>
              <w:left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001</w:t>
            </w:r>
          </w:p>
        </w:tc>
        <w:tc>
          <w:tcPr>
            <w:tcW w:w="2692"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Anglies monoksidas (A)</w:t>
            </w:r>
          </w:p>
        </w:tc>
        <w:tc>
          <w:tcPr>
            <w:tcW w:w="1844"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177</w:t>
            </w:r>
          </w:p>
        </w:tc>
        <w:tc>
          <w:tcPr>
            <w:tcW w:w="1701"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suppressLineNumbers/>
              <w:suppressAutoHyphens/>
              <w:snapToGrid w:val="0"/>
              <w:jc w:val="center"/>
              <w:rPr>
                <w:rFonts w:ascii="Times New Roman" w:eastAsia="Times New Roman" w:hAnsi="Times New Roman" w:cs="Times New Roman"/>
                <w:lang w:eastAsia="ar-SA"/>
              </w:rPr>
            </w:pPr>
            <w:r w:rsidRPr="00C84F21">
              <w:rPr>
                <w:rFonts w:ascii="Times New Roman" w:eastAsia="Times New Roman" w:hAnsi="Times New Roman" w:cs="Times New Roman"/>
                <w:lang w:eastAsia="ar-SA"/>
              </w:rPr>
              <w:t>g/s</w:t>
            </w:r>
          </w:p>
        </w:tc>
        <w:tc>
          <w:tcPr>
            <w:tcW w:w="1701"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0,95942</w:t>
            </w:r>
          </w:p>
        </w:tc>
        <w:tc>
          <w:tcPr>
            <w:tcW w:w="3227"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30,2563</w:t>
            </w:r>
          </w:p>
        </w:tc>
      </w:tr>
      <w:tr w:rsidR="00DA3F74" w:rsidRPr="005E346C" w:rsidTr="000B26EE">
        <w:tc>
          <w:tcPr>
            <w:tcW w:w="1985" w:type="dxa"/>
            <w:vMerge/>
            <w:tcBorders>
              <w:left w:val="single" w:sz="4" w:space="0" w:color="auto"/>
              <w:right w:val="single" w:sz="4" w:space="0" w:color="auto"/>
            </w:tcBorders>
            <w:vAlign w:val="center"/>
          </w:tcPr>
          <w:p w:rsidR="00B80D53" w:rsidRPr="00C84F21" w:rsidRDefault="00B80D53" w:rsidP="0066630F">
            <w:pPr>
              <w:snapToGrid w:val="0"/>
              <w:jc w:val="center"/>
              <w:rPr>
                <w:rFonts w:ascii="Times New Roman" w:eastAsia="Times New Roman" w:hAnsi="Times New Roman" w:cs="Times New Roman"/>
                <w:lang w:eastAsia="lt-LT"/>
              </w:rPr>
            </w:pPr>
          </w:p>
        </w:tc>
        <w:tc>
          <w:tcPr>
            <w:tcW w:w="1559" w:type="dxa"/>
            <w:gridSpan w:val="2"/>
            <w:vMerge/>
            <w:tcBorders>
              <w:left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Azoto oksidai (A)</w:t>
            </w:r>
          </w:p>
        </w:tc>
        <w:tc>
          <w:tcPr>
            <w:tcW w:w="1844"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250</w:t>
            </w:r>
          </w:p>
        </w:tc>
        <w:tc>
          <w:tcPr>
            <w:tcW w:w="1701"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suppressLineNumbers/>
              <w:suppressAutoHyphens/>
              <w:snapToGrid w:val="0"/>
              <w:jc w:val="center"/>
              <w:rPr>
                <w:rFonts w:ascii="Times New Roman" w:eastAsia="Times New Roman" w:hAnsi="Times New Roman" w:cs="Times New Roman"/>
                <w:lang w:eastAsia="ar-SA"/>
              </w:rPr>
            </w:pPr>
            <w:r w:rsidRPr="00C84F21">
              <w:rPr>
                <w:rFonts w:ascii="Times New Roman" w:eastAsia="Times New Roman" w:hAnsi="Times New Roman" w:cs="Times New Roman"/>
                <w:lang w:eastAsia="ar-SA"/>
              </w:rPr>
              <w:t>g/s</w:t>
            </w:r>
          </w:p>
        </w:tc>
        <w:tc>
          <w:tcPr>
            <w:tcW w:w="1701"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0,56782</w:t>
            </w:r>
          </w:p>
        </w:tc>
        <w:tc>
          <w:tcPr>
            <w:tcW w:w="3227"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17,9068</w:t>
            </w:r>
          </w:p>
        </w:tc>
      </w:tr>
      <w:tr w:rsidR="00DA3F74" w:rsidRPr="005E346C" w:rsidTr="000B26EE">
        <w:tc>
          <w:tcPr>
            <w:tcW w:w="1985" w:type="dxa"/>
            <w:vMerge/>
            <w:tcBorders>
              <w:left w:val="single" w:sz="4" w:space="0" w:color="auto"/>
              <w:bottom w:val="single" w:sz="4" w:space="0" w:color="auto"/>
              <w:right w:val="single" w:sz="4" w:space="0" w:color="auto"/>
            </w:tcBorders>
            <w:vAlign w:val="center"/>
          </w:tcPr>
          <w:p w:rsidR="00B80D53" w:rsidRPr="00C84F21" w:rsidRDefault="00B80D53" w:rsidP="0066630F">
            <w:pPr>
              <w:snapToGrid w:val="0"/>
              <w:jc w:val="center"/>
              <w:rPr>
                <w:rFonts w:ascii="Times New Roman" w:eastAsia="Times New Roman" w:hAnsi="Times New Roman" w:cs="Times New Roman"/>
                <w:lang w:eastAsia="lt-LT"/>
              </w:rPr>
            </w:pPr>
          </w:p>
        </w:tc>
        <w:tc>
          <w:tcPr>
            <w:tcW w:w="1559" w:type="dxa"/>
            <w:gridSpan w:val="2"/>
            <w:vMerge/>
            <w:tcBorders>
              <w:left w:val="single" w:sz="4" w:space="0" w:color="auto"/>
              <w:bottom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Sieros dioksidas (A)</w:t>
            </w:r>
          </w:p>
        </w:tc>
        <w:tc>
          <w:tcPr>
            <w:tcW w:w="1844"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1753</w:t>
            </w:r>
          </w:p>
        </w:tc>
        <w:tc>
          <w:tcPr>
            <w:tcW w:w="1701" w:type="dxa"/>
            <w:tcBorders>
              <w:top w:val="single" w:sz="4" w:space="0" w:color="auto"/>
              <w:left w:val="single" w:sz="4" w:space="0" w:color="auto"/>
              <w:bottom w:val="single" w:sz="4" w:space="0" w:color="auto"/>
              <w:right w:val="single" w:sz="4" w:space="0" w:color="auto"/>
            </w:tcBorders>
          </w:tcPr>
          <w:p w:rsidR="00B80D53" w:rsidRPr="00C84F21" w:rsidRDefault="00B80D53"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0,00178</w:t>
            </w:r>
          </w:p>
        </w:tc>
        <w:tc>
          <w:tcPr>
            <w:tcW w:w="3227"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0,0561</w:t>
            </w:r>
          </w:p>
        </w:tc>
      </w:tr>
      <w:tr w:rsidR="00DA3F74" w:rsidRPr="005E346C" w:rsidTr="000B26EE">
        <w:tc>
          <w:tcPr>
            <w:tcW w:w="1985" w:type="dxa"/>
            <w:vMerge w:val="restart"/>
            <w:tcBorders>
              <w:top w:val="single" w:sz="4" w:space="0" w:color="auto"/>
              <w:left w:val="single" w:sz="4" w:space="0" w:color="auto"/>
              <w:right w:val="single" w:sz="4" w:space="0" w:color="auto"/>
            </w:tcBorders>
            <w:vAlign w:val="center"/>
          </w:tcPr>
          <w:p w:rsidR="00B80D53" w:rsidRPr="00C84F21" w:rsidRDefault="00B80D53" w:rsidP="0066630F">
            <w:pPr>
              <w:snapToGrid w:val="0"/>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Avarinis fakelas</w:t>
            </w:r>
          </w:p>
        </w:tc>
        <w:tc>
          <w:tcPr>
            <w:tcW w:w="1559" w:type="dxa"/>
            <w:gridSpan w:val="2"/>
            <w:vMerge w:val="restart"/>
            <w:tcBorders>
              <w:top w:val="single" w:sz="4" w:space="0" w:color="auto"/>
              <w:left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002</w:t>
            </w:r>
          </w:p>
        </w:tc>
        <w:tc>
          <w:tcPr>
            <w:tcW w:w="2692"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Anglies monoksidas (B)</w:t>
            </w:r>
          </w:p>
        </w:tc>
        <w:tc>
          <w:tcPr>
            <w:tcW w:w="1844"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5917</w:t>
            </w:r>
          </w:p>
        </w:tc>
        <w:tc>
          <w:tcPr>
            <w:tcW w:w="1701"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bCs/>
                <w:lang w:eastAsia="lt-LT"/>
              </w:rPr>
              <w:t>3,09600</w:t>
            </w:r>
          </w:p>
        </w:tc>
        <w:tc>
          <w:tcPr>
            <w:tcW w:w="3227"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w:t>
            </w:r>
          </w:p>
        </w:tc>
      </w:tr>
      <w:tr w:rsidR="00DA3F74" w:rsidRPr="005E346C" w:rsidTr="000B26EE">
        <w:tc>
          <w:tcPr>
            <w:tcW w:w="1985" w:type="dxa"/>
            <w:vMerge/>
            <w:tcBorders>
              <w:left w:val="single" w:sz="4" w:space="0" w:color="auto"/>
              <w:right w:val="single" w:sz="4" w:space="0" w:color="auto"/>
            </w:tcBorders>
            <w:vAlign w:val="center"/>
          </w:tcPr>
          <w:p w:rsidR="00B80D53" w:rsidRPr="00C84F21" w:rsidRDefault="00B80D53" w:rsidP="0066630F">
            <w:pPr>
              <w:jc w:val="center"/>
              <w:rPr>
                <w:rFonts w:ascii="Times New Roman" w:eastAsia="Times New Roman" w:hAnsi="Times New Roman" w:cs="Times New Roman"/>
                <w:lang w:eastAsia="lt-LT"/>
              </w:rPr>
            </w:pPr>
          </w:p>
        </w:tc>
        <w:tc>
          <w:tcPr>
            <w:tcW w:w="1559" w:type="dxa"/>
            <w:gridSpan w:val="2"/>
            <w:vMerge/>
            <w:tcBorders>
              <w:left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Azoto oksidai (B)</w:t>
            </w:r>
          </w:p>
        </w:tc>
        <w:tc>
          <w:tcPr>
            <w:tcW w:w="1844"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5872</w:t>
            </w:r>
          </w:p>
        </w:tc>
        <w:tc>
          <w:tcPr>
            <w:tcW w:w="1701" w:type="dxa"/>
            <w:tcBorders>
              <w:top w:val="single" w:sz="4" w:space="0" w:color="auto"/>
              <w:left w:val="single" w:sz="4" w:space="0" w:color="auto"/>
              <w:bottom w:val="single" w:sz="4" w:space="0" w:color="auto"/>
              <w:right w:val="single" w:sz="4" w:space="0" w:color="auto"/>
            </w:tcBorders>
          </w:tcPr>
          <w:p w:rsidR="00B80D53" w:rsidRPr="00C84F21" w:rsidRDefault="00B80D53"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bCs/>
                <w:lang w:eastAsia="lt-LT"/>
              </w:rPr>
              <w:t>0,46400</w:t>
            </w:r>
          </w:p>
        </w:tc>
        <w:tc>
          <w:tcPr>
            <w:tcW w:w="3227" w:type="dxa"/>
            <w:tcBorders>
              <w:top w:val="single" w:sz="4" w:space="0" w:color="auto"/>
              <w:left w:val="single" w:sz="4" w:space="0" w:color="auto"/>
              <w:bottom w:val="single" w:sz="4" w:space="0" w:color="auto"/>
              <w:right w:val="single" w:sz="4" w:space="0" w:color="auto"/>
            </w:tcBorders>
          </w:tcPr>
          <w:p w:rsidR="00B80D53" w:rsidRPr="00C84F21" w:rsidRDefault="00B80D53"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w:t>
            </w:r>
          </w:p>
        </w:tc>
      </w:tr>
      <w:tr w:rsidR="00DA3F74" w:rsidRPr="005E346C" w:rsidTr="000B26EE">
        <w:tc>
          <w:tcPr>
            <w:tcW w:w="1985" w:type="dxa"/>
            <w:vMerge/>
            <w:tcBorders>
              <w:left w:val="single" w:sz="4" w:space="0" w:color="auto"/>
              <w:bottom w:val="single" w:sz="4" w:space="0" w:color="auto"/>
              <w:right w:val="single" w:sz="4" w:space="0" w:color="auto"/>
            </w:tcBorders>
            <w:vAlign w:val="center"/>
          </w:tcPr>
          <w:p w:rsidR="00B80D53" w:rsidRPr="00C84F21" w:rsidRDefault="00B80D53" w:rsidP="0066630F">
            <w:pPr>
              <w:jc w:val="center"/>
              <w:rPr>
                <w:rFonts w:ascii="Times New Roman" w:eastAsia="Times New Roman" w:hAnsi="Times New Roman" w:cs="Times New Roman"/>
                <w:lang w:eastAsia="lt-LT"/>
              </w:rPr>
            </w:pPr>
          </w:p>
        </w:tc>
        <w:tc>
          <w:tcPr>
            <w:tcW w:w="1559" w:type="dxa"/>
            <w:gridSpan w:val="2"/>
            <w:vMerge/>
            <w:tcBorders>
              <w:left w:val="single" w:sz="4" w:space="0" w:color="auto"/>
              <w:bottom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Sieros dioksidas (B)</w:t>
            </w:r>
          </w:p>
        </w:tc>
        <w:tc>
          <w:tcPr>
            <w:tcW w:w="1844"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23"/>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5897</w:t>
            </w:r>
          </w:p>
        </w:tc>
        <w:tc>
          <w:tcPr>
            <w:tcW w:w="1701" w:type="dxa"/>
            <w:tcBorders>
              <w:top w:val="single" w:sz="4" w:space="0" w:color="auto"/>
              <w:left w:val="single" w:sz="4" w:space="0" w:color="auto"/>
              <w:bottom w:val="single" w:sz="4" w:space="0" w:color="auto"/>
              <w:right w:val="single" w:sz="4" w:space="0" w:color="auto"/>
            </w:tcBorders>
          </w:tcPr>
          <w:p w:rsidR="00B80D53" w:rsidRPr="00C84F21" w:rsidRDefault="00B80D53"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bCs/>
                <w:lang w:eastAsia="lt-LT"/>
              </w:rPr>
              <w:t>0,04400</w:t>
            </w:r>
          </w:p>
        </w:tc>
        <w:tc>
          <w:tcPr>
            <w:tcW w:w="3227" w:type="dxa"/>
            <w:tcBorders>
              <w:top w:val="single" w:sz="4" w:space="0" w:color="auto"/>
              <w:left w:val="single" w:sz="4" w:space="0" w:color="auto"/>
              <w:bottom w:val="single" w:sz="4" w:space="0" w:color="auto"/>
              <w:right w:val="single" w:sz="4" w:space="0" w:color="auto"/>
            </w:tcBorders>
          </w:tcPr>
          <w:p w:rsidR="00B80D53" w:rsidRPr="00C84F21" w:rsidRDefault="00B80D53"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w:t>
            </w:r>
          </w:p>
        </w:tc>
      </w:tr>
      <w:tr w:rsidR="00DA3F74" w:rsidRPr="005E346C" w:rsidTr="000B26EE">
        <w:tc>
          <w:tcPr>
            <w:tcW w:w="1985" w:type="dxa"/>
            <w:tcBorders>
              <w:top w:val="nil"/>
              <w:left w:val="nil"/>
              <w:bottom w:val="nil"/>
              <w:right w:val="nil"/>
            </w:tcBorders>
            <w:vAlign w:val="center"/>
          </w:tcPr>
          <w:p w:rsidR="00B80D53" w:rsidRPr="00C84F21" w:rsidRDefault="00B80D53" w:rsidP="0066630F">
            <w:pPr>
              <w:ind w:firstLine="567"/>
              <w:jc w:val="center"/>
              <w:rPr>
                <w:rFonts w:ascii="Times New Roman" w:eastAsia="Times New Roman" w:hAnsi="Times New Roman" w:cs="Times New Roman"/>
                <w:lang w:eastAsia="lt-LT"/>
              </w:rPr>
            </w:pPr>
          </w:p>
        </w:tc>
        <w:tc>
          <w:tcPr>
            <w:tcW w:w="761" w:type="dxa"/>
            <w:tcBorders>
              <w:top w:val="nil"/>
              <w:left w:val="nil"/>
              <w:bottom w:val="nil"/>
              <w:right w:val="nil"/>
            </w:tcBorders>
            <w:vAlign w:val="center"/>
          </w:tcPr>
          <w:p w:rsidR="00B80D53" w:rsidRPr="00C84F21" w:rsidRDefault="00B80D53" w:rsidP="0066630F">
            <w:pPr>
              <w:ind w:firstLine="567"/>
              <w:jc w:val="center"/>
              <w:rPr>
                <w:rFonts w:ascii="Times New Roman" w:eastAsia="Times New Roman" w:hAnsi="Times New Roman" w:cs="Times New Roman"/>
                <w:lang w:eastAsia="lt-LT"/>
              </w:rPr>
            </w:pPr>
          </w:p>
        </w:tc>
        <w:tc>
          <w:tcPr>
            <w:tcW w:w="798" w:type="dxa"/>
            <w:tcBorders>
              <w:top w:val="nil"/>
              <w:left w:val="nil"/>
              <w:bottom w:val="nil"/>
              <w:right w:val="nil"/>
            </w:tcBorders>
            <w:vAlign w:val="center"/>
          </w:tcPr>
          <w:p w:rsidR="00B80D53" w:rsidRPr="00C84F21" w:rsidRDefault="00B80D53" w:rsidP="0066630F">
            <w:pPr>
              <w:ind w:firstLine="567"/>
              <w:jc w:val="center"/>
              <w:rPr>
                <w:rFonts w:ascii="Times New Roman" w:eastAsia="Times New Roman" w:hAnsi="Times New Roman" w:cs="Times New Roman"/>
                <w:lang w:eastAsia="lt-LT"/>
              </w:rPr>
            </w:pPr>
          </w:p>
        </w:tc>
        <w:tc>
          <w:tcPr>
            <w:tcW w:w="2692" w:type="dxa"/>
            <w:tcBorders>
              <w:top w:val="nil"/>
              <w:left w:val="nil"/>
              <w:bottom w:val="nil"/>
              <w:right w:val="nil"/>
            </w:tcBorders>
            <w:vAlign w:val="center"/>
          </w:tcPr>
          <w:p w:rsidR="00B80D53" w:rsidRPr="00C84F21" w:rsidRDefault="00B80D53" w:rsidP="0066630F">
            <w:pPr>
              <w:ind w:firstLine="567"/>
              <w:jc w:val="center"/>
              <w:rPr>
                <w:rFonts w:ascii="Times New Roman" w:eastAsia="Times New Roman" w:hAnsi="Times New Roman" w:cs="Times New Roman"/>
                <w:lang w:eastAsia="lt-LT"/>
              </w:rPr>
            </w:pPr>
          </w:p>
        </w:tc>
        <w:tc>
          <w:tcPr>
            <w:tcW w:w="1844" w:type="dxa"/>
            <w:tcBorders>
              <w:top w:val="nil"/>
              <w:left w:val="nil"/>
              <w:bottom w:val="nil"/>
              <w:right w:val="nil"/>
            </w:tcBorders>
            <w:vAlign w:val="center"/>
          </w:tcPr>
          <w:p w:rsidR="00B80D53" w:rsidRPr="00C84F21" w:rsidRDefault="00B80D53" w:rsidP="0066630F">
            <w:pPr>
              <w:ind w:firstLine="567"/>
              <w:jc w:val="center"/>
              <w:rPr>
                <w:rFonts w:ascii="Times New Roman" w:eastAsia="Times New Roman" w:hAnsi="Times New Roman" w:cs="Times New Roman"/>
                <w:lang w:eastAsia="lt-LT"/>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ind w:firstLine="567"/>
              <w:jc w:val="right"/>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Iš viso įrenginiui:</w:t>
            </w:r>
          </w:p>
        </w:tc>
        <w:tc>
          <w:tcPr>
            <w:tcW w:w="3227" w:type="dxa"/>
            <w:tcBorders>
              <w:top w:val="single" w:sz="4" w:space="0" w:color="auto"/>
              <w:left w:val="single" w:sz="4" w:space="0" w:color="auto"/>
              <w:bottom w:val="single" w:sz="4" w:space="0" w:color="auto"/>
              <w:right w:val="single" w:sz="4" w:space="0" w:color="auto"/>
            </w:tcBorders>
            <w:vAlign w:val="center"/>
          </w:tcPr>
          <w:p w:rsidR="00B80D53" w:rsidRPr="00C84F21" w:rsidRDefault="00B80D53"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48,2192</w:t>
            </w:r>
          </w:p>
        </w:tc>
      </w:tr>
    </w:tbl>
    <w:p w:rsidR="002F3932" w:rsidRPr="005E346C" w:rsidRDefault="002F3932" w:rsidP="0066630F">
      <w:pPr>
        <w:widowControl w:val="0"/>
        <w:suppressAutoHyphens/>
        <w:ind w:firstLine="567"/>
        <w:jc w:val="both"/>
        <w:rPr>
          <w:rFonts w:ascii="Times New Roman" w:eastAsia="DejaVu Sans" w:hAnsi="Times New Roman" w:cs="Times New Roman"/>
          <w:b/>
          <w:kern w:val="1"/>
          <w:sz w:val="18"/>
          <w:szCs w:val="18"/>
          <w:lang w:eastAsia="lt-LT"/>
        </w:rPr>
      </w:pPr>
    </w:p>
    <w:p w:rsidR="00B80D53" w:rsidRPr="00B80D53" w:rsidRDefault="0095675D" w:rsidP="0066630F">
      <w:pPr>
        <w:widowControl w:val="0"/>
        <w:suppressAutoHyphens/>
        <w:ind w:firstLine="567"/>
        <w:jc w:val="both"/>
        <w:rPr>
          <w:rFonts w:ascii="Times New Roman" w:eastAsia="DejaVu Sans" w:hAnsi="Times New Roman" w:cs="Times New Roman"/>
          <w:b/>
          <w:kern w:val="1"/>
          <w:sz w:val="18"/>
          <w:szCs w:val="18"/>
          <w:lang w:eastAsia="lt-LT"/>
        </w:rPr>
      </w:pPr>
      <w:r w:rsidRPr="005E346C">
        <w:rPr>
          <w:rFonts w:ascii="Times New Roman" w:eastAsia="DejaVu Sans" w:hAnsi="Times New Roman" w:cs="Times New Roman"/>
          <w:b/>
          <w:kern w:val="1"/>
          <w:sz w:val="18"/>
          <w:szCs w:val="18"/>
          <w:lang w:eastAsia="lt-LT"/>
        </w:rPr>
        <w:t>Pastaba: I</w:t>
      </w:r>
      <w:r w:rsidR="00B80D53" w:rsidRPr="00B80D53">
        <w:rPr>
          <w:rFonts w:ascii="Times New Roman" w:eastAsia="DejaVu Sans" w:hAnsi="Times New Roman" w:cs="Times New Roman"/>
          <w:b/>
          <w:kern w:val="1"/>
          <w:sz w:val="18"/>
          <w:szCs w:val="18"/>
          <w:lang w:eastAsia="lt-LT"/>
        </w:rPr>
        <w:t xml:space="preserve">š </w:t>
      </w:r>
      <w:r w:rsidRPr="005E346C">
        <w:rPr>
          <w:rFonts w:ascii="Times New Roman" w:eastAsia="DejaVu Sans" w:hAnsi="Times New Roman" w:cs="Times New Roman"/>
          <w:b/>
          <w:kern w:val="1"/>
          <w:sz w:val="18"/>
          <w:szCs w:val="18"/>
          <w:lang w:eastAsia="lt-LT"/>
        </w:rPr>
        <w:t>vidaus degimo dujinio variklio</w:t>
      </w:r>
      <w:r w:rsidR="00B80D53" w:rsidRPr="00B80D53">
        <w:rPr>
          <w:rFonts w:ascii="Times New Roman" w:eastAsia="DejaVu Sans" w:hAnsi="Times New Roman" w:cs="Times New Roman"/>
          <w:b/>
          <w:kern w:val="1"/>
          <w:sz w:val="18"/>
          <w:szCs w:val="18"/>
          <w:lang w:eastAsia="lt-LT"/>
        </w:rPr>
        <w:t xml:space="preserve"> išmetamų teršalų ribinės vertės apskaičiuojamos, esant standartiniam O</w:t>
      </w:r>
      <w:r w:rsidR="00B80D53" w:rsidRPr="00B80D53">
        <w:rPr>
          <w:rFonts w:ascii="Times New Roman" w:eastAsia="DejaVu Sans" w:hAnsi="Times New Roman" w:cs="Times New Roman"/>
          <w:b/>
          <w:kern w:val="1"/>
          <w:sz w:val="18"/>
          <w:szCs w:val="18"/>
          <w:vertAlign w:val="subscript"/>
          <w:lang w:eastAsia="lt-LT"/>
        </w:rPr>
        <w:t>2</w:t>
      </w:r>
      <w:r w:rsidR="00B80D53" w:rsidRPr="00B80D53">
        <w:rPr>
          <w:rFonts w:ascii="Times New Roman" w:eastAsia="DejaVu Sans" w:hAnsi="Times New Roman" w:cs="Times New Roman"/>
          <w:b/>
          <w:kern w:val="1"/>
          <w:sz w:val="18"/>
          <w:szCs w:val="18"/>
          <w:lang w:eastAsia="lt-LT"/>
        </w:rPr>
        <w:t xml:space="preserve"> kiekiui: 15%</w:t>
      </w:r>
      <w:r w:rsidR="002F3932" w:rsidRPr="005E346C">
        <w:rPr>
          <w:rFonts w:ascii="Times New Roman" w:eastAsia="DejaVu Sans" w:hAnsi="Times New Roman" w:cs="Times New Roman"/>
          <w:b/>
          <w:kern w:val="1"/>
          <w:sz w:val="18"/>
          <w:szCs w:val="18"/>
          <w:lang w:eastAsia="lt-LT"/>
        </w:rPr>
        <w:t>.</w:t>
      </w:r>
    </w:p>
    <w:p w:rsidR="00355092" w:rsidRDefault="00355092" w:rsidP="0066630F">
      <w:pPr>
        <w:rPr>
          <w:rFonts w:ascii="Times New Roman" w:hAnsi="Times New Roman" w:cs="Times New Roman"/>
          <w:sz w:val="24"/>
          <w:szCs w:val="24"/>
        </w:rPr>
      </w:pPr>
    </w:p>
    <w:p w:rsidR="00C84F21" w:rsidRPr="005E346C" w:rsidRDefault="00C84F21" w:rsidP="0066630F">
      <w:pPr>
        <w:rPr>
          <w:rFonts w:ascii="Times New Roman" w:hAnsi="Times New Roman" w:cs="Times New Roman"/>
          <w:sz w:val="24"/>
          <w:szCs w:val="24"/>
        </w:rPr>
      </w:pPr>
    </w:p>
    <w:p w:rsidR="00173E53" w:rsidRPr="005E346C" w:rsidRDefault="00173E53" w:rsidP="0066630F">
      <w:pPr>
        <w:rPr>
          <w:rFonts w:ascii="Times New Roman" w:hAnsi="Times New Roman" w:cs="Times New Roman"/>
          <w:b/>
          <w:sz w:val="24"/>
          <w:szCs w:val="24"/>
        </w:rPr>
      </w:pPr>
      <w:r w:rsidRPr="005E346C">
        <w:rPr>
          <w:rFonts w:ascii="Times New Roman" w:hAnsi="Times New Roman" w:cs="Times New Roman"/>
          <w:b/>
          <w:sz w:val="24"/>
          <w:szCs w:val="24"/>
        </w:rPr>
        <w:t xml:space="preserve">6 lentelė. </w:t>
      </w:r>
      <w:r w:rsidR="000B7D10" w:rsidRPr="005E346C">
        <w:rPr>
          <w:rFonts w:ascii="Times New Roman" w:hAnsi="Times New Roman" w:cs="Times New Roman"/>
          <w:b/>
          <w:sz w:val="24"/>
          <w:szCs w:val="24"/>
        </w:rPr>
        <w:t>Leidžiama t</w:t>
      </w:r>
      <w:r w:rsidR="000B7D10" w:rsidRPr="005E346C">
        <w:rPr>
          <w:rFonts w:ascii="Times New Roman" w:eastAsia="Times New Roman" w:hAnsi="Times New Roman" w:cs="Times New Roman"/>
          <w:b/>
          <w:sz w:val="24"/>
          <w:szCs w:val="24"/>
          <w:lang w:eastAsia="lt-LT"/>
        </w:rPr>
        <w:t>arša į aplinkos orą esant neįprastoms (neatitiktinėms) veiklos sąlygoms</w:t>
      </w:r>
    </w:p>
    <w:p w:rsidR="000B7D10" w:rsidRPr="005E346C" w:rsidRDefault="000B7D10" w:rsidP="0066630F">
      <w:pPr>
        <w:rPr>
          <w:rFonts w:ascii="Times New Roman" w:hAnsi="Times New Roman" w:cs="Times New Roman"/>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585"/>
        <w:gridCol w:w="1843"/>
        <w:gridCol w:w="2693"/>
        <w:gridCol w:w="1134"/>
        <w:gridCol w:w="1701"/>
        <w:gridCol w:w="3227"/>
      </w:tblGrid>
      <w:tr w:rsidR="000B7D10" w:rsidRPr="00C84F21" w:rsidTr="000B26EE">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Taršos</w:t>
            </w:r>
          </w:p>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šaltinio, iš kurio išmetami teršalai esant šioms sąlygoms, Nr.</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Sąlygos, dėl kurių gali įvykti neįprasti (neatitiktiniai) teršalų išmetimai</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 xml:space="preserve">Neįprastų (neatitiktinių) teršalų išmetimų duomenų detalės </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rsidR="000B7D10" w:rsidRPr="00C84F21" w:rsidRDefault="00816C75"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Specialios sąlygos, pastabos</w:t>
            </w:r>
          </w:p>
        </w:tc>
      </w:tr>
      <w:tr w:rsidR="000B7D10" w:rsidRPr="00C84F21" w:rsidTr="000B26EE">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išmetimų trukmė,</w:t>
            </w:r>
          </w:p>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val., min.</w:t>
            </w:r>
          </w:p>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(kas reikalinga, pabraukti)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teršalas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teršalų koncentracija išmetamosiose dujose, mg/Nm</w:t>
            </w:r>
            <w:r w:rsidRPr="00C84F21">
              <w:rPr>
                <w:rFonts w:ascii="Times New Roman" w:eastAsia="Times New Roman" w:hAnsi="Times New Roman" w:cs="Times New Roman"/>
                <w:b/>
                <w:vertAlign w:val="superscript"/>
                <w:lang w:eastAsia="lt-LT"/>
              </w:rPr>
              <w:t>3</w:t>
            </w:r>
          </w:p>
        </w:tc>
        <w:tc>
          <w:tcPr>
            <w:tcW w:w="3227" w:type="dxa"/>
            <w:vMerge/>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p>
        </w:tc>
      </w:tr>
      <w:tr w:rsidR="000B7D10" w:rsidRPr="00C84F21" w:rsidTr="000B26EE">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kodas</w:t>
            </w:r>
          </w:p>
        </w:tc>
        <w:tc>
          <w:tcPr>
            <w:tcW w:w="1701" w:type="dxa"/>
            <w:vMerge/>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p>
        </w:tc>
        <w:tc>
          <w:tcPr>
            <w:tcW w:w="3227" w:type="dxa"/>
            <w:vMerge/>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p>
        </w:tc>
      </w:tr>
      <w:tr w:rsidR="000B7D10" w:rsidRPr="00C84F21" w:rsidTr="000B26EE">
        <w:tc>
          <w:tcPr>
            <w:tcW w:w="1526" w:type="dxa"/>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1</w:t>
            </w:r>
          </w:p>
        </w:tc>
        <w:tc>
          <w:tcPr>
            <w:tcW w:w="2585" w:type="dxa"/>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3</w:t>
            </w:r>
          </w:p>
        </w:tc>
        <w:tc>
          <w:tcPr>
            <w:tcW w:w="2693" w:type="dxa"/>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5</w:t>
            </w:r>
          </w:p>
        </w:tc>
        <w:tc>
          <w:tcPr>
            <w:tcW w:w="1701" w:type="dxa"/>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6</w:t>
            </w:r>
          </w:p>
        </w:tc>
        <w:tc>
          <w:tcPr>
            <w:tcW w:w="3227" w:type="dxa"/>
            <w:tcBorders>
              <w:top w:val="single" w:sz="4" w:space="0" w:color="auto"/>
              <w:left w:val="single" w:sz="4" w:space="0" w:color="auto"/>
              <w:bottom w:val="single" w:sz="4" w:space="0" w:color="auto"/>
              <w:right w:val="single" w:sz="4" w:space="0" w:color="auto"/>
            </w:tcBorders>
            <w:vAlign w:val="center"/>
          </w:tcPr>
          <w:p w:rsidR="000B7D10" w:rsidRPr="00C84F21" w:rsidRDefault="000B7D10" w:rsidP="0066630F">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7</w:t>
            </w:r>
          </w:p>
        </w:tc>
      </w:tr>
      <w:tr w:rsidR="00A21E39" w:rsidRPr="00C84F21" w:rsidTr="00107862">
        <w:trPr>
          <w:trHeight w:val="338"/>
        </w:trPr>
        <w:tc>
          <w:tcPr>
            <w:tcW w:w="1526" w:type="dxa"/>
            <w:vMerge w:val="restart"/>
            <w:tcBorders>
              <w:top w:val="single" w:sz="4" w:space="0" w:color="auto"/>
              <w:left w:val="single" w:sz="4" w:space="0" w:color="auto"/>
              <w:right w:val="single" w:sz="4" w:space="0" w:color="auto"/>
            </w:tcBorders>
            <w:vAlign w:val="center"/>
          </w:tcPr>
          <w:p w:rsidR="00A21E39" w:rsidRPr="00C84F21" w:rsidRDefault="00A21E39"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002</w:t>
            </w:r>
          </w:p>
          <w:p w:rsidR="00A21E39" w:rsidRPr="00C84F21" w:rsidRDefault="00A21E39"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(avarinis fakelas)</w:t>
            </w:r>
          </w:p>
        </w:tc>
        <w:tc>
          <w:tcPr>
            <w:tcW w:w="2585" w:type="dxa"/>
            <w:vMerge w:val="restart"/>
            <w:tcBorders>
              <w:top w:val="single" w:sz="4" w:space="0" w:color="auto"/>
              <w:left w:val="single" w:sz="4" w:space="0" w:color="auto"/>
              <w:right w:val="single" w:sz="4" w:space="0" w:color="auto"/>
            </w:tcBorders>
            <w:vAlign w:val="center"/>
          </w:tcPr>
          <w:p w:rsidR="00A21E39" w:rsidRPr="00C84F21" w:rsidRDefault="00A21E39"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Kogeneracinio įrenginio (vidaus degimo variklio) stabdymas, gedimas</w:t>
            </w:r>
          </w:p>
        </w:tc>
        <w:tc>
          <w:tcPr>
            <w:tcW w:w="1843" w:type="dxa"/>
            <w:vMerge w:val="restart"/>
            <w:tcBorders>
              <w:top w:val="single" w:sz="4" w:space="0" w:color="auto"/>
              <w:left w:val="single" w:sz="4" w:space="0" w:color="auto"/>
              <w:right w:val="single" w:sz="4" w:space="0" w:color="auto"/>
            </w:tcBorders>
            <w:vAlign w:val="center"/>
          </w:tcPr>
          <w:p w:rsidR="00A21E39" w:rsidRPr="00C84F21" w:rsidRDefault="00A21E39"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w:t>
            </w:r>
          </w:p>
        </w:tc>
        <w:tc>
          <w:tcPr>
            <w:tcW w:w="2693" w:type="dxa"/>
            <w:tcBorders>
              <w:top w:val="single" w:sz="4" w:space="0" w:color="auto"/>
              <w:left w:val="single" w:sz="4" w:space="0" w:color="auto"/>
              <w:bottom w:val="single" w:sz="4" w:space="0" w:color="auto"/>
              <w:right w:val="single" w:sz="4" w:space="0" w:color="auto"/>
            </w:tcBorders>
            <w:vAlign w:val="center"/>
          </w:tcPr>
          <w:p w:rsidR="00A21E39" w:rsidRPr="00C84F21" w:rsidRDefault="00A21E39" w:rsidP="0066630F">
            <w:pPr>
              <w:ind w:firstLine="23"/>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Anglies monoksidas (B)</w:t>
            </w:r>
          </w:p>
        </w:tc>
        <w:tc>
          <w:tcPr>
            <w:tcW w:w="1134" w:type="dxa"/>
            <w:tcBorders>
              <w:top w:val="single" w:sz="4" w:space="0" w:color="auto"/>
              <w:left w:val="single" w:sz="4" w:space="0" w:color="auto"/>
              <w:bottom w:val="single" w:sz="4" w:space="0" w:color="auto"/>
              <w:right w:val="single" w:sz="4" w:space="0" w:color="auto"/>
            </w:tcBorders>
            <w:vAlign w:val="center"/>
          </w:tcPr>
          <w:p w:rsidR="00A21E39" w:rsidRPr="00C84F21" w:rsidRDefault="00A21E39" w:rsidP="0066630F">
            <w:pPr>
              <w:ind w:firstLine="23"/>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5917</w:t>
            </w:r>
          </w:p>
        </w:tc>
        <w:tc>
          <w:tcPr>
            <w:tcW w:w="1701" w:type="dxa"/>
            <w:tcBorders>
              <w:top w:val="single" w:sz="4" w:space="0" w:color="auto"/>
              <w:left w:val="single" w:sz="4" w:space="0" w:color="auto"/>
              <w:bottom w:val="single" w:sz="4" w:space="0" w:color="auto"/>
              <w:right w:val="single" w:sz="4" w:space="0" w:color="auto"/>
            </w:tcBorders>
            <w:vAlign w:val="center"/>
          </w:tcPr>
          <w:p w:rsidR="00A21E39" w:rsidRPr="00C84F21" w:rsidRDefault="00A21E39" w:rsidP="0066630F">
            <w:pPr>
              <w:jc w:val="center"/>
              <w:rPr>
                <w:rFonts w:ascii="Times New Roman" w:eastAsia="Times New Roman" w:hAnsi="Times New Roman" w:cs="Times New Roman"/>
                <w:highlight w:val="yellow"/>
                <w:lang w:eastAsia="lt-LT"/>
              </w:rPr>
            </w:pPr>
            <w:r w:rsidRPr="00C84F21">
              <w:rPr>
                <w:rFonts w:ascii="Times New Roman" w:eastAsia="Times New Roman" w:hAnsi="Times New Roman" w:cs="Times New Roman"/>
                <w:lang w:eastAsia="lt-LT"/>
              </w:rPr>
              <w:t>973,89</w:t>
            </w:r>
          </w:p>
        </w:tc>
        <w:tc>
          <w:tcPr>
            <w:tcW w:w="3227" w:type="dxa"/>
            <w:vMerge w:val="restart"/>
            <w:tcBorders>
              <w:top w:val="single" w:sz="4" w:space="0" w:color="auto"/>
              <w:left w:val="single" w:sz="4" w:space="0" w:color="auto"/>
              <w:right w:val="single" w:sz="4" w:space="0" w:color="auto"/>
            </w:tcBorders>
            <w:vAlign w:val="center"/>
          </w:tcPr>
          <w:p w:rsidR="00A21E39" w:rsidRPr="00C84F21" w:rsidRDefault="00A21E39" w:rsidP="0066630F">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Specialios sąlygos šiame leidime nenustatomos. Avarinis fakelas veiks tik avarijos atveju, todėl išmetimo trukmė nenurodoma, ir ji priklausys nuo įrenginio gedimo mąsto</w:t>
            </w:r>
            <w:r w:rsidR="00107862" w:rsidRPr="00C84F21">
              <w:rPr>
                <w:rFonts w:ascii="Times New Roman" w:eastAsia="Times New Roman" w:hAnsi="Times New Roman" w:cs="Times New Roman"/>
                <w:lang w:eastAsia="lt-LT"/>
              </w:rPr>
              <w:t xml:space="preserve"> ir trukmės</w:t>
            </w:r>
            <w:r w:rsidRPr="00C84F21">
              <w:rPr>
                <w:rFonts w:ascii="Times New Roman" w:eastAsia="Times New Roman" w:hAnsi="Times New Roman" w:cs="Times New Roman"/>
                <w:lang w:eastAsia="lt-LT"/>
              </w:rPr>
              <w:t>.</w:t>
            </w:r>
          </w:p>
        </w:tc>
      </w:tr>
      <w:tr w:rsidR="00A21E39" w:rsidRPr="00C84F21" w:rsidTr="00107862">
        <w:trPr>
          <w:trHeight w:val="555"/>
        </w:trPr>
        <w:tc>
          <w:tcPr>
            <w:tcW w:w="1526" w:type="dxa"/>
            <w:vMerge/>
            <w:tcBorders>
              <w:left w:val="single" w:sz="4" w:space="0" w:color="auto"/>
              <w:right w:val="single" w:sz="4" w:space="0" w:color="auto"/>
            </w:tcBorders>
            <w:vAlign w:val="center"/>
          </w:tcPr>
          <w:p w:rsidR="00A21E39" w:rsidRPr="00C84F21" w:rsidRDefault="00A21E39" w:rsidP="0066630F">
            <w:pPr>
              <w:jc w:val="center"/>
              <w:rPr>
                <w:rFonts w:ascii="Times New Roman" w:eastAsia="Times New Roman" w:hAnsi="Times New Roman" w:cs="Times New Roman"/>
                <w:lang w:eastAsia="lt-LT"/>
              </w:rPr>
            </w:pPr>
          </w:p>
        </w:tc>
        <w:tc>
          <w:tcPr>
            <w:tcW w:w="2585" w:type="dxa"/>
            <w:vMerge/>
            <w:tcBorders>
              <w:left w:val="single" w:sz="4" w:space="0" w:color="auto"/>
              <w:right w:val="single" w:sz="4" w:space="0" w:color="auto"/>
            </w:tcBorders>
            <w:vAlign w:val="center"/>
          </w:tcPr>
          <w:p w:rsidR="00A21E39" w:rsidRPr="00C84F21" w:rsidRDefault="00A21E39" w:rsidP="0066630F">
            <w:pPr>
              <w:jc w:val="center"/>
              <w:rPr>
                <w:rFonts w:ascii="Times New Roman" w:eastAsia="Times New Roman" w:hAnsi="Times New Roman" w:cs="Times New Roman"/>
                <w:lang w:eastAsia="lt-LT"/>
              </w:rPr>
            </w:pPr>
          </w:p>
        </w:tc>
        <w:tc>
          <w:tcPr>
            <w:tcW w:w="1843" w:type="dxa"/>
            <w:vMerge/>
            <w:tcBorders>
              <w:left w:val="single" w:sz="4" w:space="0" w:color="auto"/>
              <w:right w:val="single" w:sz="4" w:space="0" w:color="auto"/>
            </w:tcBorders>
            <w:vAlign w:val="center"/>
          </w:tcPr>
          <w:p w:rsidR="00A21E39" w:rsidRPr="00C84F21" w:rsidRDefault="00A21E39" w:rsidP="0066630F">
            <w:pPr>
              <w:jc w:val="center"/>
              <w:rPr>
                <w:rFonts w:ascii="Times New Roman" w:eastAsia="Times New Roman" w:hAnsi="Times New Roman" w:cs="Times New Roman"/>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A21E39" w:rsidRPr="00C84F21" w:rsidRDefault="00A21E39" w:rsidP="0066630F">
            <w:pPr>
              <w:ind w:firstLine="23"/>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rsidR="00A21E39" w:rsidRPr="00C84F21" w:rsidRDefault="00A21E39" w:rsidP="0066630F">
            <w:pPr>
              <w:ind w:firstLine="23"/>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5872</w:t>
            </w:r>
          </w:p>
        </w:tc>
        <w:tc>
          <w:tcPr>
            <w:tcW w:w="1701" w:type="dxa"/>
            <w:tcBorders>
              <w:top w:val="single" w:sz="4" w:space="0" w:color="auto"/>
              <w:left w:val="single" w:sz="4" w:space="0" w:color="auto"/>
              <w:bottom w:val="single" w:sz="4" w:space="0" w:color="auto"/>
              <w:right w:val="single" w:sz="4" w:space="0" w:color="auto"/>
            </w:tcBorders>
            <w:vAlign w:val="center"/>
          </w:tcPr>
          <w:p w:rsidR="00A21E39" w:rsidRPr="00C84F21" w:rsidRDefault="00A21E39" w:rsidP="0066630F">
            <w:pPr>
              <w:jc w:val="center"/>
              <w:rPr>
                <w:rFonts w:ascii="Times New Roman" w:eastAsia="Times New Roman" w:hAnsi="Times New Roman" w:cs="Times New Roman"/>
                <w:highlight w:val="yellow"/>
                <w:lang w:eastAsia="lt-LT"/>
              </w:rPr>
            </w:pPr>
            <w:r w:rsidRPr="00C84F21">
              <w:rPr>
                <w:rFonts w:ascii="Times New Roman" w:eastAsia="Times New Roman" w:hAnsi="Times New Roman" w:cs="Times New Roman"/>
                <w:lang w:eastAsia="lt-LT"/>
              </w:rPr>
              <w:t>145,96</w:t>
            </w:r>
          </w:p>
        </w:tc>
        <w:tc>
          <w:tcPr>
            <w:tcW w:w="3227" w:type="dxa"/>
            <w:vMerge/>
            <w:tcBorders>
              <w:left w:val="single" w:sz="4" w:space="0" w:color="auto"/>
              <w:right w:val="single" w:sz="4" w:space="0" w:color="auto"/>
            </w:tcBorders>
            <w:vAlign w:val="center"/>
          </w:tcPr>
          <w:p w:rsidR="00A21E39" w:rsidRPr="00C84F21" w:rsidRDefault="00A21E39" w:rsidP="0066630F">
            <w:pPr>
              <w:jc w:val="center"/>
              <w:rPr>
                <w:rFonts w:ascii="Times New Roman" w:eastAsia="Times New Roman" w:hAnsi="Times New Roman" w:cs="Times New Roman"/>
                <w:lang w:eastAsia="lt-LT"/>
              </w:rPr>
            </w:pPr>
          </w:p>
        </w:tc>
      </w:tr>
      <w:tr w:rsidR="00A21E39" w:rsidRPr="00C84F21" w:rsidTr="00107862">
        <w:trPr>
          <w:trHeight w:val="873"/>
        </w:trPr>
        <w:tc>
          <w:tcPr>
            <w:tcW w:w="1526" w:type="dxa"/>
            <w:vMerge/>
            <w:tcBorders>
              <w:left w:val="single" w:sz="4" w:space="0" w:color="auto"/>
              <w:right w:val="single" w:sz="4" w:space="0" w:color="auto"/>
            </w:tcBorders>
            <w:vAlign w:val="center"/>
          </w:tcPr>
          <w:p w:rsidR="00A21E39" w:rsidRPr="00C84F21" w:rsidRDefault="00A21E39" w:rsidP="0066630F">
            <w:pPr>
              <w:jc w:val="center"/>
              <w:rPr>
                <w:rFonts w:ascii="Times New Roman" w:eastAsia="Times New Roman" w:hAnsi="Times New Roman" w:cs="Times New Roman"/>
                <w:lang w:eastAsia="lt-LT"/>
              </w:rPr>
            </w:pPr>
          </w:p>
        </w:tc>
        <w:tc>
          <w:tcPr>
            <w:tcW w:w="2585" w:type="dxa"/>
            <w:vMerge/>
            <w:tcBorders>
              <w:left w:val="single" w:sz="4" w:space="0" w:color="auto"/>
              <w:right w:val="single" w:sz="4" w:space="0" w:color="auto"/>
            </w:tcBorders>
            <w:vAlign w:val="center"/>
          </w:tcPr>
          <w:p w:rsidR="00A21E39" w:rsidRPr="00C84F21" w:rsidRDefault="00A21E39" w:rsidP="0066630F">
            <w:pPr>
              <w:jc w:val="center"/>
              <w:rPr>
                <w:rFonts w:ascii="Times New Roman" w:eastAsia="Times New Roman" w:hAnsi="Times New Roman" w:cs="Times New Roman"/>
                <w:lang w:eastAsia="lt-LT"/>
              </w:rPr>
            </w:pPr>
          </w:p>
        </w:tc>
        <w:tc>
          <w:tcPr>
            <w:tcW w:w="1843" w:type="dxa"/>
            <w:vMerge/>
            <w:tcBorders>
              <w:left w:val="single" w:sz="4" w:space="0" w:color="auto"/>
              <w:right w:val="single" w:sz="4" w:space="0" w:color="auto"/>
            </w:tcBorders>
            <w:vAlign w:val="center"/>
          </w:tcPr>
          <w:p w:rsidR="00A21E39" w:rsidRPr="00C84F21" w:rsidRDefault="00A21E39" w:rsidP="0066630F">
            <w:pPr>
              <w:jc w:val="center"/>
              <w:rPr>
                <w:rFonts w:ascii="Times New Roman" w:eastAsia="Times New Roman" w:hAnsi="Times New Roman" w:cs="Times New Roman"/>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A21E39" w:rsidRPr="00C84F21" w:rsidRDefault="00A21E39" w:rsidP="0066630F">
            <w:pPr>
              <w:ind w:firstLine="23"/>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Sieros dioksidas (B)</w:t>
            </w:r>
          </w:p>
        </w:tc>
        <w:tc>
          <w:tcPr>
            <w:tcW w:w="1134" w:type="dxa"/>
            <w:tcBorders>
              <w:top w:val="single" w:sz="4" w:space="0" w:color="auto"/>
              <w:left w:val="single" w:sz="4" w:space="0" w:color="auto"/>
              <w:bottom w:val="single" w:sz="4" w:space="0" w:color="auto"/>
              <w:right w:val="single" w:sz="4" w:space="0" w:color="auto"/>
            </w:tcBorders>
            <w:vAlign w:val="center"/>
          </w:tcPr>
          <w:p w:rsidR="00A21E39" w:rsidRPr="00C84F21" w:rsidRDefault="00A21E39" w:rsidP="0066630F">
            <w:pPr>
              <w:ind w:firstLine="23"/>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5897</w:t>
            </w:r>
          </w:p>
        </w:tc>
        <w:tc>
          <w:tcPr>
            <w:tcW w:w="1701" w:type="dxa"/>
            <w:tcBorders>
              <w:top w:val="single" w:sz="4" w:space="0" w:color="auto"/>
              <w:left w:val="single" w:sz="4" w:space="0" w:color="auto"/>
              <w:bottom w:val="single" w:sz="4" w:space="0" w:color="auto"/>
              <w:right w:val="single" w:sz="4" w:space="0" w:color="auto"/>
            </w:tcBorders>
            <w:vAlign w:val="center"/>
          </w:tcPr>
          <w:p w:rsidR="00A21E39" w:rsidRPr="00C84F21" w:rsidRDefault="00A21E39" w:rsidP="0066630F">
            <w:pPr>
              <w:jc w:val="center"/>
              <w:rPr>
                <w:rFonts w:ascii="Times New Roman" w:eastAsia="Times New Roman" w:hAnsi="Times New Roman" w:cs="Times New Roman"/>
                <w:highlight w:val="yellow"/>
                <w:lang w:eastAsia="lt-LT"/>
              </w:rPr>
            </w:pPr>
            <w:r w:rsidRPr="00C84F21">
              <w:rPr>
                <w:rFonts w:ascii="Times New Roman" w:eastAsia="Times New Roman" w:hAnsi="Times New Roman" w:cs="Times New Roman"/>
                <w:lang w:eastAsia="lt-LT"/>
              </w:rPr>
              <w:t>13,84</w:t>
            </w:r>
          </w:p>
        </w:tc>
        <w:tc>
          <w:tcPr>
            <w:tcW w:w="3227" w:type="dxa"/>
            <w:vMerge/>
            <w:tcBorders>
              <w:left w:val="single" w:sz="4" w:space="0" w:color="auto"/>
              <w:right w:val="single" w:sz="4" w:space="0" w:color="auto"/>
            </w:tcBorders>
            <w:vAlign w:val="center"/>
          </w:tcPr>
          <w:p w:rsidR="00A21E39" w:rsidRPr="00C84F21" w:rsidRDefault="00A21E39" w:rsidP="0066630F">
            <w:pPr>
              <w:jc w:val="center"/>
              <w:rPr>
                <w:rFonts w:ascii="Times New Roman" w:eastAsia="Times New Roman" w:hAnsi="Times New Roman" w:cs="Times New Roman"/>
                <w:lang w:eastAsia="lt-LT"/>
              </w:rPr>
            </w:pPr>
          </w:p>
        </w:tc>
      </w:tr>
    </w:tbl>
    <w:p w:rsidR="000B7D10" w:rsidRPr="005E346C" w:rsidRDefault="000B7D10" w:rsidP="0066630F">
      <w:pPr>
        <w:rPr>
          <w:rFonts w:ascii="Times New Roman" w:hAnsi="Times New Roman" w:cs="Times New Roman"/>
          <w:sz w:val="24"/>
          <w:szCs w:val="24"/>
        </w:rPr>
      </w:pPr>
    </w:p>
    <w:p w:rsidR="001406E1" w:rsidRPr="005E346C" w:rsidRDefault="001406E1" w:rsidP="0066630F">
      <w:pPr>
        <w:rPr>
          <w:rFonts w:ascii="Times New Roman" w:hAnsi="Times New Roman" w:cs="Times New Roman"/>
          <w:b/>
          <w:sz w:val="24"/>
          <w:szCs w:val="24"/>
        </w:rPr>
      </w:pPr>
      <w:r w:rsidRPr="005E346C">
        <w:rPr>
          <w:rFonts w:ascii="Times New Roman" w:hAnsi="Times New Roman" w:cs="Times New Roman"/>
          <w:b/>
          <w:sz w:val="24"/>
          <w:szCs w:val="24"/>
        </w:rPr>
        <w:t>9. Teršalų išleidimas su nuotekomis į aplinką ir (arba) kanalizacijos tinklus.</w:t>
      </w:r>
    </w:p>
    <w:p w:rsidR="001406E1" w:rsidRPr="005E346C" w:rsidRDefault="001406E1" w:rsidP="0066630F">
      <w:pPr>
        <w:rPr>
          <w:rFonts w:ascii="Times New Roman" w:hAnsi="Times New Roman" w:cs="Times New Roman"/>
          <w:sz w:val="24"/>
          <w:szCs w:val="24"/>
        </w:rPr>
      </w:pPr>
    </w:p>
    <w:p w:rsidR="00672198" w:rsidRPr="00672198" w:rsidRDefault="00672198" w:rsidP="0066630F">
      <w:pPr>
        <w:ind w:right="-32" w:firstLine="567"/>
        <w:jc w:val="both"/>
        <w:rPr>
          <w:rFonts w:ascii="Times New Roman" w:eastAsia="Times New Roman" w:hAnsi="Times New Roman" w:cs="Times New Roman"/>
          <w:sz w:val="24"/>
          <w:szCs w:val="24"/>
          <w:lang w:eastAsia="lt-LT"/>
        </w:rPr>
      </w:pPr>
      <w:r w:rsidRPr="00672198">
        <w:rPr>
          <w:rFonts w:ascii="Times New Roman" w:eastAsia="Times New Roman" w:hAnsi="Times New Roman" w:cs="Times New Roman"/>
          <w:sz w:val="24"/>
          <w:szCs w:val="24"/>
          <w:lang w:eastAsia="lt-LT"/>
        </w:rPr>
        <w:t>Biodujų jėgainės eksploatacijos metu susidar</w:t>
      </w:r>
      <w:r w:rsidR="004B3AC1" w:rsidRPr="005E346C">
        <w:rPr>
          <w:rFonts w:ascii="Times New Roman" w:eastAsia="Times New Roman" w:hAnsi="Times New Roman" w:cs="Times New Roman"/>
          <w:sz w:val="24"/>
          <w:szCs w:val="24"/>
          <w:lang w:eastAsia="lt-LT"/>
        </w:rPr>
        <w:t>ys</w:t>
      </w:r>
      <w:r w:rsidRPr="00672198">
        <w:rPr>
          <w:rFonts w:ascii="Times New Roman" w:eastAsia="Times New Roman" w:hAnsi="Times New Roman" w:cs="Times New Roman"/>
          <w:sz w:val="24"/>
          <w:szCs w:val="24"/>
          <w:lang w:eastAsia="lt-LT"/>
        </w:rPr>
        <w:t xml:space="preserve"> buitinės ir paviršinės nuotekos.</w:t>
      </w:r>
    </w:p>
    <w:p w:rsidR="00672198" w:rsidRPr="00672198" w:rsidRDefault="00672198" w:rsidP="0066630F">
      <w:pPr>
        <w:ind w:right="-32" w:firstLine="567"/>
        <w:jc w:val="both"/>
        <w:rPr>
          <w:rFonts w:ascii="Times New Roman" w:eastAsia="Calibri" w:hAnsi="Times New Roman" w:cs="Times New Roman"/>
          <w:sz w:val="24"/>
          <w:szCs w:val="24"/>
        </w:rPr>
      </w:pPr>
      <w:r w:rsidRPr="00672198">
        <w:rPr>
          <w:rFonts w:ascii="Times New Roman" w:eastAsia="Calibri" w:hAnsi="Times New Roman" w:cs="Times New Roman"/>
          <w:sz w:val="24"/>
          <w:szCs w:val="24"/>
        </w:rPr>
        <w:t>Gamybinės nuotekos ūkinės veiklos metu objekte nesusidarys</w:t>
      </w:r>
      <w:r w:rsidR="004B3AC1" w:rsidRPr="005E346C">
        <w:rPr>
          <w:rFonts w:ascii="Times New Roman" w:eastAsia="Calibri" w:hAnsi="Times New Roman" w:cs="Times New Roman"/>
          <w:sz w:val="24"/>
          <w:szCs w:val="24"/>
        </w:rPr>
        <w:t>, o buitinės nuotekos bus nukreipiamos į biotualetą, kurį aptarnaus samdoma įmonė.</w:t>
      </w:r>
    </w:p>
    <w:p w:rsidR="00672198" w:rsidRPr="00672198" w:rsidRDefault="00672198" w:rsidP="0066630F">
      <w:pPr>
        <w:autoSpaceDE w:val="0"/>
        <w:autoSpaceDN w:val="0"/>
        <w:adjustRightInd w:val="0"/>
        <w:ind w:right="-32" w:firstLine="567"/>
        <w:jc w:val="both"/>
        <w:rPr>
          <w:rFonts w:ascii="Times New Roman" w:eastAsia="Times New Roman" w:hAnsi="Times New Roman" w:cs="Times New Roman"/>
          <w:sz w:val="24"/>
          <w:szCs w:val="24"/>
          <w:lang w:eastAsia="lt-LT"/>
        </w:rPr>
      </w:pPr>
      <w:r w:rsidRPr="00672198">
        <w:rPr>
          <w:rFonts w:ascii="Times New Roman" w:eastAsia="Times New Roman" w:hAnsi="Times New Roman" w:cs="Times New Roman"/>
          <w:sz w:val="24"/>
          <w:szCs w:val="24"/>
          <w:lang w:eastAsia="lt-LT"/>
        </w:rPr>
        <w:t xml:space="preserve">Dujų perdavimo vamzdynų linijoje, kuri jungia bioreaktorių su kogeneraciniu įrenginiu - vidaus degimo varikliu - įrengiama kondensato gaudyklė. Biodujose susidaręs kondensatas surenkamas ir pakėlimo siurbliu išpumpuojamas į </w:t>
      </w:r>
      <w:r w:rsidR="00202B3F" w:rsidRPr="005E346C">
        <w:rPr>
          <w:rFonts w:ascii="Times New Roman" w:eastAsia="Times New Roman" w:hAnsi="Times New Roman" w:cs="Times New Roman"/>
          <w:sz w:val="24"/>
          <w:szCs w:val="24"/>
          <w:lang w:eastAsia="lt-LT"/>
        </w:rPr>
        <w:t>specialų</w:t>
      </w:r>
      <w:r w:rsidRPr="00672198">
        <w:rPr>
          <w:rFonts w:ascii="Times New Roman" w:eastAsia="Times New Roman" w:hAnsi="Times New Roman" w:cs="Times New Roman"/>
          <w:sz w:val="24"/>
          <w:szCs w:val="24"/>
          <w:lang w:eastAsia="lt-LT"/>
        </w:rPr>
        <w:t xml:space="preserve"> rezervuarą.</w:t>
      </w:r>
    </w:p>
    <w:p w:rsidR="00672198" w:rsidRPr="00672198" w:rsidRDefault="00672198" w:rsidP="0066630F">
      <w:pPr>
        <w:ind w:right="-32" w:firstLine="567"/>
        <w:jc w:val="both"/>
        <w:rPr>
          <w:rFonts w:ascii="Times New Roman" w:eastAsia="Times New Roman" w:hAnsi="Times New Roman" w:cs="Times New Roman"/>
          <w:color w:val="000000"/>
          <w:sz w:val="24"/>
          <w:szCs w:val="24"/>
          <w:lang w:eastAsia="da-DK"/>
        </w:rPr>
      </w:pPr>
      <w:r w:rsidRPr="00672198">
        <w:rPr>
          <w:rFonts w:ascii="Times New Roman" w:eastAsia="Calibri" w:hAnsi="Times New Roman" w:cs="Times New Roman"/>
          <w:color w:val="000000"/>
          <w:sz w:val="24"/>
          <w:szCs w:val="24"/>
        </w:rPr>
        <w:t xml:space="preserve">Bioskaidžiosios atliekos bus atvežamos dengtu autotransportu ir iš karto išpilamos į buferinę sumaišymo talpą. </w:t>
      </w:r>
      <w:r w:rsidRPr="00672198">
        <w:rPr>
          <w:rFonts w:ascii="Times New Roman" w:eastAsia="Times New Roman" w:hAnsi="Times New Roman" w:cs="Times New Roman"/>
          <w:color w:val="000000"/>
          <w:sz w:val="24"/>
          <w:szCs w:val="24"/>
        </w:rPr>
        <w:t xml:space="preserve">Objekto teritorijoje atliekos nebus laikomos. </w:t>
      </w:r>
      <w:r w:rsidRPr="00672198">
        <w:rPr>
          <w:rFonts w:ascii="Times New Roman" w:eastAsia="Calibri" w:hAnsi="Times New Roman" w:cs="Times New Roman"/>
          <w:color w:val="000000"/>
          <w:sz w:val="24"/>
          <w:szCs w:val="24"/>
        </w:rPr>
        <w:t xml:space="preserve">Tolimesnis atliekų naudojimo procesas bus uždaro tipo, todėl paviršinės nuotekos nuo atliekų naudojimo įrenginių nebus užterštos kenksmingomis medžiagomis. Potencialiai pavojingų teritorijų (trumpalaikio atliekų, biomasės, mėšlo ar substrato laikymo aikštelių) objekte nebus. Paviršinės nuotekos nuo </w:t>
      </w:r>
      <w:r w:rsidRPr="00672198">
        <w:rPr>
          <w:rFonts w:ascii="Times New Roman" w:eastAsia="Times New Roman" w:hAnsi="Times New Roman" w:cs="Times New Roman"/>
          <w:color w:val="000000"/>
          <w:sz w:val="24"/>
          <w:szCs w:val="24"/>
          <w:lang w:eastAsia="da-DK"/>
        </w:rPr>
        <w:t>statinių stogų ir likusios teritorijos dalies, kurioje nėra taršos pavojingomis medžiagomis šaltinių, suformuotais nuolydžiais nuvedamos į griovius, kurie bus sujungti su esama drenažo sistema.</w:t>
      </w:r>
      <w:r w:rsidRPr="00672198">
        <w:rPr>
          <w:rFonts w:ascii="Times New Roman" w:eastAsia="Calibri" w:hAnsi="Times New Roman" w:cs="Times New Roman"/>
          <w:color w:val="000000"/>
          <w:sz w:val="24"/>
          <w:szCs w:val="24"/>
        </w:rPr>
        <w:t xml:space="preserve"> Santykinai švarios lietaus nuotekos, kuriose nėra aplinkai kenksmingų medžiagų susigeria į gruntą. Teritorijos danga aplink kogeneratoriaus konteinerį – skalda.</w:t>
      </w:r>
    </w:p>
    <w:p w:rsidR="001406E1" w:rsidRDefault="001406E1" w:rsidP="0066630F">
      <w:pPr>
        <w:rPr>
          <w:rFonts w:ascii="Times New Roman" w:hAnsi="Times New Roman" w:cs="Times New Roman"/>
          <w:sz w:val="24"/>
          <w:szCs w:val="24"/>
        </w:rPr>
      </w:pPr>
    </w:p>
    <w:p w:rsidR="00C84F21" w:rsidRDefault="00C84F21" w:rsidP="0066630F">
      <w:pPr>
        <w:rPr>
          <w:rFonts w:ascii="Times New Roman" w:hAnsi="Times New Roman" w:cs="Times New Roman"/>
          <w:sz w:val="24"/>
          <w:szCs w:val="24"/>
        </w:rPr>
      </w:pPr>
    </w:p>
    <w:p w:rsidR="00C84F21" w:rsidRDefault="00C84F21" w:rsidP="0066630F">
      <w:pPr>
        <w:rPr>
          <w:rFonts w:ascii="Times New Roman" w:hAnsi="Times New Roman" w:cs="Times New Roman"/>
          <w:sz w:val="24"/>
          <w:szCs w:val="24"/>
        </w:rPr>
      </w:pPr>
    </w:p>
    <w:p w:rsidR="00C84F21" w:rsidRPr="005E346C" w:rsidRDefault="00C84F21" w:rsidP="0066630F">
      <w:pPr>
        <w:rPr>
          <w:rFonts w:ascii="Times New Roman" w:hAnsi="Times New Roman" w:cs="Times New Roman"/>
          <w:sz w:val="24"/>
          <w:szCs w:val="24"/>
        </w:rPr>
      </w:pPr>
    </w:p>
    <w:p w:rsidR="007776AF" w:rsidRPr="005E346C" w:rsidRDefault="007776AF" w:rsidP="0066630F">
      <w:pPr>
        <w:rPr>
          <w:rFonts w:ascii="Times New Roman" w:hAnsi="Times New Roman" w:cs="Times New Roman"/>
          <w:b/>
          <w:sz w:val="24"/>
          <w:szCs w:val="24"/>
        </w:rPr>
      </w:pPr>
      <w:r w:rsidRPr="005E346C">
        <w:rPr>
          <w:rFonts w:ascii="Times New Roman" w:hAnsi="Times New Roman" w:cs="Times New Roman"/>
          <w:b/>
          <w:sz w:val="24"/>
          <w:szCs w:val="24"/>
        </w:rPr>
        <w:t xml:space="preserve">10. Dirvožemio apsauga. </w:t>
      </w:r>
      <w:r w:rsidR="00BA6E39" w:rsidRPr="005E346C">
        <w:rPr>
          <w:rFonts w:ascii="Times New Roman" w:hAnsi="Times New Roman" w:cs="Times New Roman"/>
          <w:b/>
          <w:sz w:val="24"/>
          <w:szCs w:val="24"/>
        </w:rPr>
        <w:t>Reikalavimai, kuriais siekiama užkirsti kelią teršalų išleidimui į dirvožemį.</w:t>
      </w:r>
    </w:p>
    <w:p w:rsidR="00936C5F" w:rsidRPr="005E346C" w:rsidRDefault="00936C5F" w:rsidP="0066630F">
      <w:pPr>
        <w:rPr>
          <w:rFonts w:ascii="Times New Roman" w:hAnsi="Times New Roman" w:cs="Times New Roman"/>
          <w:sz w:val="24"/>
          <w:szCs w:val="24"/>
        </w:rPr>
      </w:pPr>
    </w:p>
    <w:p w:rsidR="00A672DE" w:rsidRPr="00A672DE" w:rsidRDefault="00A672DE" w:rsidP="0066630F">
      <w:pPr>
        <w:autoSpaceDE w:val="0"/>
        <w:autoSpaceDN w:val="0"/>
        <w:adjustRightInd w:val="0"/>
        <w:ind w:right="-1138" w:firstLine="567"/>
        <w:jc w:val="both"/>
        <w:rPr>
          <w:rFonts w:ascii="Times New Roman" w:eastAsia="Calibri" w:hAnsi="Times New Roman" w:cs="Times New Roman"/>
          <w:sz w:val="24"/>
          <w:szCs w:val="24"/>
        </w:rPr>
      </w:pPr>
      <w:r w:rsidRPr="00A672DE">
        <w:rPr>
          <w:rFonts w:ascii="Times New Roman" w:eastAsia="Calibri" w:hAnsi="Times New Roman" w:cs="Times New Roman"/>
          <w:sz w:val="24"/>
          <w:szCs w:val="24"/>
        </w:rPr>
        <w:t xml:space="preserve">UAB „Jenergija“ biodujų jėgainėje </w:t>
      </w:r>
      <w:r w:rsidR="008B7634">
        <w:rPr>
          <w:rFonts w:ascii="Times New Roman" w:eastAsia="Calibri" w:hAnsi="Times New Roman" w:cs="Times New Roman"/>
          <w:sz w:val="24"/>
          <w:szCs w:val="24"/>
        </w:rPr>
        <w:t xml:space="preserve">veiklos </w:t>
      </w:r>
      <w:r w:rsidRPr="00A672DE">
        <w:rPr>
          <w:rFonts w:ascii="Times New Roman" w:eastAsia="Calibri" w:hAnsi="Times New Roman" w:cs="Times New Roman"/>
          <w:sz w:val="24"/>
          <w:szCs w:val="24"/>
        </w:rPr>
        <w:t xml:space="preserve">poveikis dirvožemiui, gruntiniams ir požeminiams vandenims </w:t>
      </w:r>
      <w:r w:rsidR="008B7634">
        <w:rPr>
          <w:rFonts w:ascii="Times New Roman" w:eastAsia="Calibri" w:hAnsi="Times New Roman" w:cs="Times New Roman"/>
          <w:sz w:val="24"/>
          <w:szCs w:val="24"/>
        </w:rPr>
        <w:t>prognozuojamas minimalus</w:t>
      </w:r>
      <w:r w:rsidRPr="00A672DE">
        <w:rPr>
          <w:rFonts w:ascii="Times New Roman" w:eastAsia="Calibri" w:hAnsi="Times New Roman" w:cs="Times New Roman"/>
          <w:sz w:val="24"/>
          <w:szCs w:val="24"/>
        </w:rPr>
        <w:t>, nes:</w:t>
      </w:r>
    </w:p>
    <w:p w:rsidR="00A672DE" w:rsidRPr="00A672DE" w:rsidRDefault="00A672DE" w:rsidP="0066630F">
      <w:pPr>
        <w:numPr>
          <w:ilvl w:val="0"/>
          <w:numId w:val="4"/>
        </w:numPr>
        <w:autoSpaceDE w:val="0"/>
        <w:autoSpaceDN w:val="0"/>
        <w:adjustRightInd w:val="0"/>
        <w:ind w:right="-1138"/>
        <w:jc w:val="both"/>
        <w:rPr>
          <w:rFonts w:ascii="Times New Roman" w:eastAsia="Calibri" w:hAnsi="Times New Roman" w:cs="Times New Roman"/>
          <w:sz w:val="24"/>
          <w:szCs w:val="24"/>
        </w:rPr>
      </w:pPr>
      <w:r w:rsidRPr="00A672DE">
        <w:rPr>
          <w:rFonts w:ascii="Times New Roman" w:eastAsia="Times New Roman" w:hAnsi="Times New Roman" w:cs="Times New Roman"/>
          <w:sz w:val="24"/>
          <w:szCs w:val="24"/>
          <w:lang w:eastAsia="lt-LT"/>
        </w:rPr>
        <w:t>ūkinėje veikloje vanduo nenaudojamas, nuotekos nesusidaro, pagrindiniai technologiniai procesai vykdomi uždaruose įrenginiuose;</w:t>
      </w:r>
    </w:p>
    <w:p w:rsidR="00A672DE" w:rsidRPr="00A672DE" w:rsidRDefault="00A672DE" w:rsidP="0066630F">
      <w:pPr>
        <w:numPr>
          <w:ilvl w:val="0"/>
          <w:numId w:val="4"/>
        </w:numPr>
        <w:autoSpaceDE w:val="0"/>
        <w:autoSpaceDN w:val="0"/>
        <w:adjustRightInd w:val="0"/>
        <w:ind w:right="-32"/>
        <w:jc w:val="both"/>
        <w:rPr>
          <w:rFonts w:ascii="Times New Roman" w:eastAsia="Times New Roman" w:hAnsi="Times New Roman" w:cs="Times New Roman"/>
          <w:sz w:val="24"/>
          <w:szCs w:val="24"/>
          <w:lang w:eastAsia="lt-LT"/>
        </w:rPr>
      </w:pPr>
      <w:r w:rsidRPr="00A672DE">
        <w:rPr>
          <w:rFonts w:ascii="Times New Roman" w:eastAsia="Times New Roman" w:hAnsi="Times New Roman" w:cs="Times New Roman"/>
          <w:sz w:val="24"/>
          <w:szCs w:val="24"/>
          <w:lang w:eastAsia="lt-LT"/>
        </w:rPr>
        <w:t xml:space="preserve">žaliavos </w:t>
      </w:r>
      <w:r w:rsidR="008B7634">
        <w:rPr>
          <w:rFonts w:ascii="Times New Roman" w:eastAsia="Times New Roman" w:hAnsi="Times New Roman" w:cs="Times New Roman"/>
          <w:sz w:val="24"/>
          <w:szCs w:val="24"/>
          <w:lang w:eastAsia="lt-LT"/>
        </w:rPr>
        <w:t>tiekimas</w:t>
      </w:r>
      <w:r w:rsidRPr="00A672DE">
        <w:rPr>
          <w:rFonts w:ascii="Times New Roman" w:eastAsia="Times New Roman" w:hAnsi="Times New Roman" w:cs="Times New Roman"/>
          <w:sz w:val="24"/>
          <w:szCs w:val="24"/>
          <w:lang w:eastAsia="lt-LT"/>
        </w:rPr>
        <w:t xml:space="preserve"> į bioreaktorių ir „atidirbusio“ mėšlo bei siloso </w:t>
      </w:r>
      <w:r w:rsidR="00237DBE">
        <w:rPr>
          <w:rFonts w:ascii="Times New Roman" w:eastAsia="Times New Roman" w:hAnsi="Times New Roman" w:cs="Times New Roman"/>
          <w:sz w:val="24"/>
          <w:szCs w:val="24"/>
          <w:lang w:eastAsia="lt-LT"/>
        </w:rPr>
        <w:t>tiekimas</w:t>
      </w:r>
      <w:r w:rsidRPr="00A672DE">
        <w:rPr>
          <w:rFonts w:ascii="Times New Roman" w:eastAsia="Times New Roman" w:hAnsi="Times New Roman" w:cs="Times New Roman"/>
          <w:sz w:val="24"/>
          <w:szCs w:val="24"/>
          <w:lang w:eastAsia="lt-LT"/>
        </w:rPr>
        <w:t xml:space="preserve"> į frakcionavimo įrenginį vykdomas tik sandariais vamzdynais. Nuolat atliekama technologinių vamzdynų kontrolė ir </w:t>
      </w:r>
      <w:r w:rsidR="00237DBE">
        <w:rPr>
          <w:rFonts w:ascii="Times New Roman" w:eastAsia="Times New Roman" w:hAnsi="Times New Roman" w:cs="Times New Roman"/>
          <w:sz w:val="24"/>
          <w:szCs w:val="24"/>
          <w:lang w:eastAsia="lt-LT"/>
        </w:rPr>
        <w:t>priežiūra</w:t>
      </w:r>
      <w:r w:rsidRPr="00A672DE">
        <w:rPr>
          <w:rFonts w:ascii="Times New Roman" w:eastAsia="Times New Roman" w:hAnsi="Times New Roman" w:cs="Times New Roman"/>
          <w:sz w:val="24"/>
          <w:szCs w:val="24"/>
          <w:lang w:eastAsia="lt-LT"/>
        </w:rPr>
        <w:t xml:space="preserve">; </w:t>
      </w:r>
    </w:p>
    <w:p w:rsidR="00A672DE" w:rsidRPr="00A672DE" w:rsidRDefault="00A672DE" w:rsidP="0066630F">
      <w:pPr>
        <w:numPr>
          <w:ilvl w:val="0"/>
          <w:numId w:val="4"/>
        </w:numPr>
        <w:autoSpaceDE w:val="0"/>
        <w:autoSpaceDN w:val="0"/>
        <w:adjustRightInd w:val="0"/>
        <w:ind w:right="-32"/>
        <w:jc w:val="both"/>
        <w:rPr>
          <w:rFonts w:ascii="Times New Roman" w:eastAsia="Times New Roman" w:hAnsi="Times New Roman" w:cs="Times New Roman"/>
          <w:sz w:val="24"/>
          <w:szCs w:val="24"/>
          <w:lang w:eastAsia="lt-LT"/>
        </w:rPr>
      </w:pPr>
      <w:r w:rsidRPr="00A672DE">
        <w:rPr>
          <w:rFonts w:ascii="Times New Roman" w:eastAsia="Times New Roman" w:hAnsi="Times New Roman" w:cs="Times New Roman"/>
          <w:sz w:val="24"/>
          <w:szCs w:val="24"/>
          <w:lang w:eastAsia="lt-LT"/>
        </w:rPr>
        <w:t xml:space="preserve">bioreaktoriaus konstrukcija parinkta atsižvelgiant į numatomas apkrovas pridedant atsargos koeficientą. Bioreaktoriaus pagrindas įrengtas iš hidroizoliuojančio sluoksnio, aplink bioreaktorių įrengti kontroliniai drenažo šulinėliai, kurie nuolatos prižiūrimi; </w:t>
      </w:r>
    </w:p>
    <w:p w:rsidR="00A672DE" w:rsidRPr="00A672DE" w:rsidRDefault="00A672DE" w:rsidP="0066630F">
      <w:pPr>
        <w:numPr>
          <w:ilvl w:val="0"/>
          <w:numId w:val="4"/>
        </w:numPr>
        <w:autoSpaceDE w:val="0"/>
        <w:autoSpaceDN w:val="0"/>
        <w:adjustRightInd w:val="0"/>
        <w:ind w:right="-32"/>
        <w:jc w:val="both"/>
        <w:rPr>
          <w:rFonts w:ascii="Times New Roman" w:eastAsia="Times New Roman" w:hAnsi="Times New Roman" w:cs="Times New Roman"/>
          <w:sz w:val="24"/>
          <w:szCs w:val="24"/>
          <w:lang w:eastAsia="lt-LT"/>
        </w:rPr>
      </w:pPr>
      <w:r w:rsidRPr="00A672DE">
        <w:rPr>
          <w:rFonts w:ascii="Times New Roman" w:eastAsia="Times New Roman" w:hAnsi="Times New Roman" w:cs="Times New Roman"/>
          <w:sz w:val="24"/>
          <w:szCs w:val="24"/>
          <w:lang w:eastAsia="lt-LT"/>
        </w:rPr>
        <w:t xml:space="preserve">jėgainės darbas pastoviai kontroliuojamas kompiuterizuota programa, įvairūs sensoriai fiksuoja nukrypimus ir net esant menkiausiai avarijos galimybei yra stabdomas jėgainės darbas ir operatyviai šalinamos jos galimos atsiradimo priežastys; </w:t>
      </w:r>
    </w:p>
    <w:p w:rsidR="00A672DE" w:rsidRPr="00A672DE" w:rsidRDefault="00A672DE" w:rsidP="0066630F">
      <w:pPr>
        <w:numPr>
          <w:ilvl w:val="0"/>
          <w:numId w:val="4"/>
        </w:numPr>
        <w:autoSpaceDE w:val="0"/>
        <w:autoSpaceDN w:val="0"/>
        <w:adjustRightInd w:val="0"/>
        <w:ind w:right="-1138"/>
        <w:jc w:val="both"/>
        <w:rPr>
          <w:rFonts w:ascii="Times New Roman" w:eastAsia="Times New Roman" w:hAnsi="Times New Roman" w:cs="Times New Roman"/>
          <w:sz w:val="24"/>
          <w:szCs w:val="24"/>
          <w:lang w:eastAsia="lt-LT"/>
        </w:rPr>
      </w:pPr>
      <w:r w:rsidRPr="00A672DE">
        <w:rPr>
          <w:rFonts w:ascii="Times New Roman" w:eastAsia="Times New Roman" w:hAnsi="Times New Roman" w:cs="Times New Roman"/>
          <w:sz w:val="24"/>
          <w:szCs w:val="24"/>
          <w:lang w:eastAsia="lt-LT"/>
        </w:rPr>
        <w:t>jėgainėje naudojama tik pati moderniausia, pažangiausia ir naujausias technologijas atitinkanti technologinė įranga;</w:t>
      </w:r>
    </w:p>
    <w:p w:rsidR="00A672DE" w:rsidRPr="00A672DE" w:rsidRDefault="00A672DE" w:rsidP="0066630F">
      <w:pPr>
        <w:numPr>
          <w:ilvl w:val="0"/>
          <w:numId w:val="4"/>
        </w:numPr>
        <w:autoSpaceDE w:val="0"/>
        <w:autoSpaceDN w:val="0"/>
        <w:adjustRightInd w:val="0"/>
        <w:jc w:val="both"/>
        <w:rPr>
          <w:rFonts w:ascii="Times New Roman" w:eastAsia="Times New Roman" w:hAnsi="Times New Roman" w:cs="Times New Roman"/>
          <w:sz w:val="24"/>
          <w:szCs w:val="24"/>
          <w:lang w:eastAsia="lt-LT"/>
        </w:rPr>
      </w:pPr>
      <w:r w:rsidRPr="00A672DE">
        <w:rPr>
          <w:rFonts w:ascii="Times New Roman" w:eastAsia="Times New Roman" w:hAnsi="Times New Roman" w:cs="Times New Roman"/>
          <w:sz w:val="24"/>
          <w:szCs w:val="24"/>
          <w:lang w:eastAsia="lt-LT"/>
        </w:rPr>
        <w:t xml:space="preserve"> nuolat vykdoma naudojamos įrangos techninės būklės priežiūra; </w:t>
      </w:r>
    </w:p>
    <w:p w:rsidR="00A672DE" w:rsidRPr="00A672DE" w:rsidRDefault="00A672DE" w:rsidP="0066630F">
      <w:pPr>
        <w:numPr>
          <w:ilvl w:val="0"/>
          <w:numId w:val="4"/>
        </w:numPr>
        <w:autoSpaceDE w:val="0"/>
        <w:autoSpaceDN w:val="0"/>
        <w:adjustRightInd w:val="0"/>
        <w:ind w:right="-1138"/>
        <w:jc w:val="both"/>
        <w:rPr>
          <w:rFonts w:ascii="Times New Roman" w:eastAsia="Times New Roman" w:hAnsi="Times New Roman" w:cs="Times New Roman"/>
          <w:color w:val="000000"/>
          <w:sz w:val="24"/>
          <w:szCs w:val="24"/>
          <w:lang w:eastAsia="lt-LT"/>
        </w:rPr>
      </w:pPr>
      <w:r w:rsidRPr="00A672DE">
        <w:rPr>
          <w:rFonts w:ascii="Times New Roman" w:eastAsia="Times New Roman" w:hAnsi="Times New Roman" w:cs="Times New Roman"/>
          <w:color w:val="000000"/>
          <w:sz w:val="24"/>
          <w:szCs w:val="24"/>
          <w:lang w:eastAsia="lt-LT"/>
        </w:rPr>
        <w:t>atvežama žalioji biomasė ir bioskaidžios atliekos teritorijoje ne</w:t>
      </w:r>
      <w:r w:rsidR="00393576">
        <w:rPr>
          <w:rFonts w:ascii="Times New Roman" w:eastAsia="Times New Roman" w:hAnsi="Times New Roman" w:cs="Times New Roman"/>
          <w:color w:val="000000"/>
          <w:sz w:val="24"/>
          <w:szCs w:val="24"/>
          <w:lang w:eastAsia="lt-LT"/>
        </w:rPr>
        <w:t>turi būti</w:t>
      </w:r>
      <w:r w:rsidRPr="00A672DE">
        <w:rPr>
          <w:rFonts w:ascii="Times New Roman" w:eastAsia="Times New Roman" w:hAnsi="Times New Roman" w:cs="Times New Roman"/>
          <w:color w:val="000000"/>
          <w:sz w:val="24"/>
          <w:szCs w:val="24"/>
          <w:lang w:eastAsia="lt-LT"/>
        </w:rPr>
        <w:t xml:space="preserve"> sandėliuojamos, tik atvežus iš karto bus perpilama į buferinį rezervuarą.</w:t>
      </w:r>
    </w:p>
    <w:p w:rsidR="00A672DE" w:rsidRPr="00A672DE" w:rsidRDefault="00A672DE" w:rsidP="0066630F">
      <w:pPr>
        <w:jc w:val="both"/>
        <w:rPr>
          <w:rFonts w:ascii="Times New Roman" w:eastAsia="Times New Roman" w:hAnsi="Times New Roman" w:cs="Times New Roman"/>
          <w:sz w:val="24"/>
          <w:szCs w:val="24"/>
          <w:lang w:eastAsia="lt-LT"/>
        </w:rPr>
      </w:pPr>
    </w:p>
    <w:p w:rsidR="00936C5F" w:rsidRPr="009E6A92" w:rsidRDefault="00336A59" w:rsidP="0066630F">
      <w:pPr>
        <w:rPr>
          <w:rFonts w:ascii="Times New Roman" w:hAnsi="Times New Roman" w:cs="Times New Roman"/>
          <w:b/>
          <w:sz w:val="24"/>
          <w:szCs w:val="24"/>
        </w:rPr>
      </w:pPr>
      <w:r w:rsidRPr="009E6A92">
        <w:rPr>
          <w:rFonts w:ascii="Times New Roman" w:hAnsi="Times New Roman" w:cs="Times New Roman"/>
          <w:b/>
          <w:sz w:val="24"/>
          <w:szCs w:val="24"/>
        </w:rPr>
        <w:t>11. Atliekų susidarymas, naudojimas ir (ar) šalinimas</w:t>
      </w:r>
    </w:p>
    <w:p w:rsidR="009E6A92" w:rsidRDefault="009E6A92" w:rsidP="0066630F">
      <w:pPr>
        <w:rPr>
          <w:rFonts w:ascii="Times New Roman" w:hAnsi="Times New Roman" w:cs="Times New Roman"/>
          <w:sz w:val="24"/>
          <w:szCs w:val="24"/>
        </w:rPr>
      </w:pPr>
    </w:p>
    <w:p w:rsidR="000B26EE" w:rsidRPr="000B26EE" w:rsidRDefault="000B26EE" w:rsidP="0066630F">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7</w:t>
      </w:r>
      <w:r w:rsidRPr="000B26EE">
        <w:rPr>
          <w:rFonts w:ascii="Times New Roman" w:eastAsia="Times New Roman" w:hAnsi="Times New Roman" w:cs="Times New Roman"/>
          <w:b/>
          <w:sz w:val="24"/>
          <w:szCs w:val="24"/>
          <w:lang w:eastAsia="lt-LT"/>
        </w:rPr>
        <w:t xml:space="preserve"> lentelė.</w:t>
      </w:r>
      <w:r w:rsidRPr="000B26EE">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S</w:t>
      </w:r>
      <w:r w:rsidRPr="000B26EE">
        <w:rPr>
          <w:rFonts w:ascii="Times New Roman" w:eastAsia="Times New Roman" w:hAnsi="Times New Roman" w:cs="Times New Roman"/>
          <w:b/>
          <w:sz w:val="24"/>
          <w:szCs w:val="24"/>
          <w:lang w:eastAsia="lt-LT"/>
        </w:rPr>
        <w:t>usidaranči</w:t>
      </w:r>
      <w:r>
        <w:rPr>
          <w:rFonts w:ascii="Times New Roman" w:eastAsia="Times New Roman" w:hAnsi="Times New Roman" w:cs="Times New Roman"/>
          <w:b/>
          <w:sz w:val="24"/>
          <w:szCs w:val="24"/>
          <w:lang w:eastAsia="lt-LT"/>
        </w:rPr>
        <w:t>os</w:t>
      </w:r>
      <w:r w:rsidRPr="000B26EE">
        <w:rPr>
          <w:rFonts w:ascii="Times New Roman" w:eastAsia="Times New Roman" w:hAnsi="Times New Roman" w:cs="Times New Roman"/>
          <w:b/>
          <w:sz w:val="24"/>
          <w:szCs w:val="24"/>
          <w:lang w:eastAsia="lt-LT"/>
        </w:rPr>
        <w:t xml:space="preserve"> atliek</w:t>
      </w:r>
      <w:r>
        <w:rPr>
          <w:rFonts w:ascii="Times New Roman" w:eastAsia="Times New Roman" w:hAnsi="Times New Roman" w:cs="Times New Roman"/>
          <w:b/>
          <w:sz w:val="24"/>
          <w:szCs w:val="24"/>
          <w:lang w:eastAsia="lt-LT"/>
        </w:rPr>
        <w:t>os</w:t>
      </w:r>
    </w:p>
    <w:p w:rsidR="000B26EE" w:rsidRPr="000B26EE" w:rsidRDefault="000B26EE" w:rsidP="0066630F">
      <w:pPr>
        <w:jc w:val="both"/>
        <w:rPr>
          <w:rFonts w:ascii="Times New Roman" w:eastAsia="Times New Roman" w:hAnsi="Times New Roman" w:cs="Times New Roman"/>
          <w:sz w:val="24"/>
          <w:szCs w:val="24"/>
          <w:u w:val="single"/>
          <w:lang w:eastAsia="lt-LT"/>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5"/>
        <w:gridCol w:w="2515"/>
        <w:gridCol w:w="1704"/>
        <w:gridCol w:w="2126"/>
        <w:gridCol w:w="2410"/>
        <w:gridCol w:w="1701"/>
      </w:tblGrid>
      <w:tr w:rsidR="00713463" w:rsidRPr="00C84F21" w:rsidTr="00BE7748">
        <w:trPr>
          <w:cantSplit/>
        </w:trPr>
        <w:tc>
          <w:tcPr>
            <w:tcW w:w="8472" w:type="dxa"/>
            <w:gridSpan w:val="4"/>
            <w:tcBorders>
              <w:top w:val="single" w:sz="4" w:space="0" w:color="auto"/>
              <w:left w:val="single" w:sz="4" w:space="0" w:color="auto"/>
              <w:bottom w:val="single" w:sz="4" w:space="0" w:color="auto"/>
              <w:right w:val="single" w:sz="4" w:space="0" w:color="auto"/>
            </w:tcBorders>
          </w:tcPr>
          <w:p w:rsidR="00713463" w:rsidRPr="00C84F21" w:rsidRDefault="00713463"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13463" w:rsidRPr="00C84F21" w:rsidRDefault="00713463"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Atliekų susidarymo šaltinis technologiniame procese</w:t>
            </w:r>
          </w:p>
        </w:tc>
        <w:tc>
          <w:tcPr>
            <w:tcW w:w="2410" w:type="dxa"/>
            <w:vMerge w:val="restart"/>
            <w:tcBorders>
              <w:top w:val="single" w:sz="4" w:space="0" w:color="auto"/>
              <w:left w:val="single" w:sz="4" w:space="0" w:color="auto"/>
              <w:right w:val="single" w:sz="4" w:space="0" w:color="auto"/>
            </w:tcBorders>
            <w:vAlign w:val="center"/>
          </w:tcPr>
          <w:p w:rsidR="00713463" w:rsidRPr="00C84F21" w:rsidRDefault="00713463" w:rsidP="0071346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Didžiausias leidžiamas susidaryti kiekis, t/m.</w:t>
            </w:r>
          </w:p>
        </w:tc>
        <w:tc>
          <w:tcPr>
            <w:tcW w:w="1701" w:type="dxa"/>
            <w:vMerge w:val="restart"/>
            <w:tcBorders>
              <w:top w:val="single" w:sz="4" w:space="0" w:color="auto"/>
              <w:left w:val="single" w:sz="4" w:space="0" w:color="auto"/>
              <w:right w:val="single" w:sz="4" w:space="0" w:color="auto"/>
            </w:tcBorders>
          </w:tcPr>
          <w:p w:rsidR="00713463" w:rsidRPr="00C84F21" w:rsidRDefault="00713463"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Atliekų tvarkymo būdas (-ai)</w:t>
            </w:r>
          </w:p>
        </w:tc>
      </w:tr>
      <w:tr w:rsidR="00713463" w:rsidRPr="00C84F21" w:rsidTr="00BE7748">
        <w:trPr>
          <w:cantSplit/>
        </w:trPr>
        <w:tc>
          <w:tcPr>
            <w:tcW w:w="1418" w:type="dxa"/>
            <w:tcBorders>
              <w:top w:val="single" w:sz="4" w:space="0" w:color="auto"/>
              <w:left w:val="single" w:sz="4" w:space="0" w:color="auto"/>
              <w:bottom w:val="single" w:sz="4" w:space="0" w:color="auto"/>
              <w:right w:val="single" w:sz="4" w:space="0" w:color="auto"/>
            </w:tcBorders>
            <w:vAlign w:val="center"/>
          </w:tcPr>
          <w:p w:rsidR="00713463" w:rsidRPr="00C84F21" w:rsidRDefault="00713463"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vertAlign w:val="superscript"/>
                <w:lang w:eastAsia="lt-LT"/>
              </w:rPr>
            </w:pPr>
            <w:r w:rsidRPr="00C84F21">
              <w:rPr>
                <w:rFonts w:ascii="Times New Roman" w:eastAsia="Times New Roman" w:hAnsi="Times New Roman" w:cs="Times New Roman"/>
                <w:b/>
                <w:lang w:eastAsia="lt-LT"/>
              </w:rPr>
              <w:t>Kodas</w:t>
            </w:r>
          </w:p>
        </w:tc>
        <w:tc>
          <w:tcPr>
            <w:tcW w:w="2835" w:type="dxa"/>
            <w:tcBorders>
              <w:top w:val="single" w:sz="4" w:space="0" w:color="auto"/>
              <w:left w:val="single" w:sz="4" w:space="0" w:color="auto"/>
              <w:bottom w:val="single" w:sz="4" w:space="0" w:color="auto"/>
              <w:right w:val="single" w:sz="4" w:space="0" w:color="auto"/>
            </w:tcBorders>
            <w:vAlign w:val="center"/>
          </w:tcPr>
          <w:p w:rsidR="00713463" w:rsidRPr="00C84F21" w:rsidRDefault="00713463"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Pavadinimas</w:t>
            </w:r>
          </w:p>
        </w:tc>
        <w:tc>
          <w:tcPr>
            <w:tcW w:w="2515" w:type="dxa"/>
            <w:tcBorders>
              <w:top w:val="single" w:sz="4" w:space="0" w:color="auto"/>
              <w:left w:val="single" w:sz="4" w:space="0" w:color="auto"/>
              <w:bottom w:val="single" w:sz="4" w:space="0" w:color="auto"/>
              <w:right w:val="single" w:sz="4" w:space="0" w:color="auto"/>
            </w:tcBorders>
          </w:tcPr>
          <w:p w:rsidR="00713463" w:rsidRPr="00C84F21" w:rsidRDefault="00713463"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rsidR="00713463" w:rsidRPr="00C84F21" w:rsidRDefault="00713463"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vertAlign w:val="superscript"/>
                <w:lang w:eastAsia="lt-LT"/>
              </w:rPr>
            </w:pPr>
            <w:r w:rsidRPr="00C84F21">
              <w:rPr>
                <w:rFonts w:ascii="Times New Roman" w:eastAsia="Times New Roman" w:hAnsi="Times New Roman" w:cs="Times New Roman"/>
                <w:b/>
                <w:lang w:eastAsia="lt-LT"/>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rsidR="00713463" w:rsidRPr="00C84F21" w:rsidRDefault="00713463"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p>
        </w:tc>
        <w:tc>
          <w:tcPr>
            <w:tcW w:w="2410" w:type="dxa"/>
            <w:vMerge/>
            <w:tcBorders>
              <w:left w:val="single" w:sz="4" w:space="0" w:color="auto"/>
              <w:bottom w:val="single" w:sz="4" w:space="0" w:color="auto"/>
              <w:right w:val="single" w:sz="4" w:space="0" w:color="auto"/>
            </w:tcBorders>
            <w:vAlign w:val="center"/>
          </w:tcPr>
          <w:p w:rsidR="00713463" w:rsidRPr="00C84F21" w:rsidRDefault="00713463"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p>
        </w:tc>
        <w:tc>
          <w:tcPr>
            <w:tcW w:w="1701" w:type="dxa"/>
            <w:vMerge/>
            <w:tcBorders>
              <w:left w:val="single" w:sz="4" w:space="0" w:color="auto"/>
              <w:bottom w:val="single" w:sz="4" w:space="0" w:color="auto"/>
              <w:right w:val="single" w:sz="4" w:space="0" w:color="auto"/>
            </w:tcBorders>
          </w:tcPr>
          <w:p w:rsidR="00713463" w:rsidRPr="00C84F21" w:rsidRDefault="00713463"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p>
        </w:tc>
      </w:tr>
      <w:tr w:rsidR="00960FAF" w:rsidRPr="00C84F21" w:rsidTr="00BE7748">
        <w:trPr>
          <w:cantSplit/>
        </w:trPr>
        <w:tc>
          <w:tcPr>
            <w:tcW w:w="1418"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13 02 08*</w:t>
            </w:r>
          </w:p>
        </w:tc>
        <w:tc>
          <w:tcPr>
            <w:tcW w:w="2835"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highlight w:val="yellow"/>
                <w:lang w:eastAsia="lt-LT"/>
              </w:rPr>
            </w:pPr>
            <w:r w:rsidRPr="00C84F21">
              <w:rPr>
                <w:rFonts w:ascii="Times New Roman" w:eastAsia="Times New Roman" w:hAnsi="Times New Roman" w:cs="Times New Roman"/>
                <w:lang w:eastAsia="lt-LT"/>
              </w:rPr>
              <w:t>Kita variklio, pavarų dėžės ir tepalinė alyva</w:t>
            </w:r>
          </w:p>
        </w:tc>
        <w:tc>
          <w:tcPr>
            <w:tcW w:w="2515"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Panaudoti tepalai</w:t>
            </w:r>
          </w:p>
        </w:tc>
        <w:tc>
          <w:tcPr>
            <w:tcW w:w="1704" w:type="dxa"/>
            <w:vMerge w:val="restart"/>
            <w:tcBorders>
              <w:top w:val="single" w:sz="4" w:space="0" w:color="auto"/>
              <w:left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H</w:t>
            </w:r>
            <w:r w:rsidR="00C84F21" w:rsidRPr="00C84F21">
              <w:rPr>
                <w:rFonts w:ascii="Times New Roman" w:eastAsia="Times New Roman" w:hAnsi="Times New Roman" w:cs="Times New Roman"/>
                <w:lang w:eastAsia="lt-LT"/>
              </w:rPr>
              <w:t>P</w:t>
            </w:r>
            <w:r w:rsidRPr="00C84F21">
              <w:rPr>
                <w:rFonts w:ascii="Times New Roman" w:eastAsia="Times New Roman" w:hAnsi="Times New Roman" w:cs="Times New Roman"/>
                <w:lang w:eastAsia="lt-LT"/>
              </w:rPr>
              <w:t>14</w:t>
            </w:r>
          </w:p>
        </w:tc>
        <w:tc>
          <w:tcPr>
            <w:tcW w:w="2126" w:type="dxa"/>
            <w:vMerge w:val="restart"/>
            <w:tcBorders>
              <w:top w:val="single" w:sz="4" w:space="0" w:color="auto"/>
              <w:left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Biodujų jėgainės techninio aptarnavimo metu</w:t>
            </w:r>
          </w:p>
        </w:tc>
        <w:tc>
          <w:tcPr>
            <w:tcW w:w="2410" w:type="dxa"/>
            <w:vMerge w:val="restart"/>
            <w:tcBorders>
              <w:top w:val="single" w:sz="4" w:space="0" w:color="auto"/>
              <w:left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1,5</w:t>
            </w:r>
          </w:p>
        </w:tc>
        <w:tc>
          <w:tcPr>
            <w:tcW w:w="1701" w:type="dxa"/>
            <w:tcBorders>
              <w:top w:val="single" w:sz="4" w:space="0" w:color="auto"/>
              <w:left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S1, S2, R9,</w:t>
            </w:r>
          </w:p>
        </w:tc>
      </w:tr>
      <w:tr w:rsidR="00960FAF" w:rsidRPr="00C84F21" w:rsidTr="00BE7748">
        <w:trPr>
          <w:cantSplit/>
        </w:trPr>
        <w:tc>
          <w:tcPr>
            <w:tcW w:w="1418"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16 01 07*</w:t>
            </w:r>
          </w:p>
        </w:tc>
        <w:tc>
          <w:tcPr>
            <w:tcW w:w="2835"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Tepalų filtrai</w:t>
            </w:r>
          </w:p>
        </w:tc>
        <w:tc>
          <w:tcPr>
            <w:tcW w:w="2515"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Tepalų filtrai</w:t>
            </w:r>
          </w:p>
        </w:tc>
        <w:tc>
          <w:tcPr>
            <w:tcW w:w="1704" w:type="dxa"/>
            <w:vMerge/>
            <w:tcBorders>
              <w:left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p>
        </w:tc>
        <w:tc>
          <w:tcPr>
            <w:tcW w:w="2126" w:type="dxa"/>
            <w:vMerge/>
            <w:tcBorders>
              <w:left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p>
        </w:tc>
        <w:tc>
          <w:tcPr>
            <w:tcW w:w="2410" w:type="dxa"/>
            <w:vMerge/>
            <w:tcBorders>
              <w:left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p>
        </w:tc>
        <w:tc>
          <w:tcPr>
            <w:tcW w:w="1701" w:type="dxa"/>
            <w:tcBorders>
              <w:left w:val="single" w:sz="4" w:space="0" w:color="auto"/>
              <w:right w:val="single" w:sz="4" w:space="0" w:color="auto"/>
            </w:tcBorders>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lang w:eastAsia="lt-LT"/>
              </w:rPr>
            </w:pPr>
            <w:r w:rsidRPr="00C84F21">
              <w:rPr>
                <w:rFonts w:ascii="Times New Roman" w:eastAsia="Times New Roman" w:hAnsi="Times New Roman" w:cs="Times New Roman"/>
                <w:lang w:eastAsia="lt-LT"/>
              </w:rPr>
              <w:t>S1, S2, D13</w:t>
            </w:r>
          </w:p>
        </w:tc>
      </w:tr>
      <w:tr w:rsidR="00960FAF" w:rsidRPr="00C84F21" w:rsidTr="00BE7748">
        <w:trPr>
          <w:cantSplit/>
        </w:trPr>
        <w:tc>
          <w:tcPr>
            <w:tcW w:w="1418"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16 01 14*</w:t>
            </w:r>
          </w:p>
        </w:tc>
        <w:tc>
          <w:tcPr>
            <w:tcW w:w="2835"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Aušinamieji skysčiai, kuriuose yra pavojingų cheminių medžiagų</w:t>
            </w:r>
          </w:p>
        </w:tc>
        <w:tc>
          <w:tcPr>
            <w:tcW w:w="2515"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Aušinamasis skystis</w:t>
            </w:r>
          </w:p>
        </w:tc>
        <w:tc>
          <w:tcPr>
            <w:tcW w:w="1704" w:type="dxa"/>
            <w:vMerge/>
            <w:tcBorders>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p>
        </w:tc>
        <w:tc>
          <w:tcPr>
            <w:tcW w:w="2126" w:type="dxa"/>
            <w:vMerge/>
            <w:tcBorders>
              <w:left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p>
        </w:tc>
        <w:tc>
          <w:tcPr>
            <w:tcW w:w="2410" w:type="dxa"/>
            <w:vMerge/>
            <w:tcBorders>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p>
        </w:tc>
        <w:tc>
          <w:tcPr>
            <w:tcW w:w="1701" w:type="dxa"/>
            <w:tcBorders>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lang w:eastAsia="lt-LT"/>
              </w:rPr>
            </w:pPr>
            <w:r w:rsidRPr="00C84F21">
              <w:rPr>
                <w:rFonts w:ascii="Times New Roman" w:eastAsia="Times New Roman" w:hAnsi="Times New Roman" w:cs="Times New Roman"/>
                <w:lang w:eastAsia="lt-LT"/>
              </w:rPr>
              <w:t>S1, S2, D13</w:t>
            </w:r>
          </w:p>
        </w:tc>
      </w:tr>
      <w:tr w:rsidR="00960FAF" w:rsidRPr="00C84F21" w:rsidTr="00BE7748">
        <w:trPr>
          <w:cantSplit/>
        </w:trPr>
        <w:tc>
          <w:tcPr>
            <w:tcW w:w="1418"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19 09 04</w:t>
            </w:r>
          </w:p>
        </w:tc>
        <w:tc>
          <w:tcPr>
            <w:tcW w:w="2835"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Naudotos aktyvintos anglys</w:t>
            </w:r>
          </w:p>
        </w:tc>
        <w:tc>
          <w:tcPr>
            <w:tcW w:w="2515"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Naudotos aktyvintos anglys</w:t>
            </w:r>
          </w:p>
        </w:tc>
        <w:tc>
          <w:tcPr>
            <w:tcW w:w="1704" w:type="dxa"/>
            <w:tcBorders>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Nepavojingos</w:t>
            </w:r>
          </w:p>
        </w:tc>
        <w:tc>
          <w:tcPr>
            <w:tcW w:w="2126" w:type="dxa"/>
            <w:tcBorders>
              <w:left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Biodujų jėgainės techninio aptarnavimo metu</w:t>
            </w:r>
          </w:p>
        </w:tc>
        <w:tc>
          <w:tcPr>
            <w:tcW w:w="2410" w:type="dxa"/>
            <w:tcBorders>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12,0</w:t>
            </w:r>
          </w:p>
        </w:tc>
        <w:tc>
          <w:tcPr>
            <w:tcW w:w="1701" w:type="dxa"/>
            <w:tcBorders>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lang w:eastAsia="lt-LT"/>
              </w:rPr>
            </w:pPr>
            <w:r w:rsidRPr="00C84F21">
              <w:rPr>
                <w:rFonts w:ascii="Times New Roman" w:eastAsia="Times New Roman" w:hAnsi="Times New Roman" w:cs="Times New Roman"/>
                <w:color w:val="000000"/>
                <w:lang w:eastAsia="lt-LT"/>
              </w:rPr>
              <w:t>S1, S2, D1, D13</w:t>
            </w:r>
          </w:p>
        </w:tc>
      </w:tr>
      <w:tr w:rsidR="00960FAF" w:rsidRPr="00C84F21" w:rsidTr="00BE7748">
        <w:trPr>
          <w:cantSplit/>
        </w:trPr>
        <w:tc>
          <w:tcPr>
            <w:tcW w:w="1418"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20 03 01</w:t>
            </w:r>
          </w:p>
        </w:tc>
        <w:tc>
          <w:tcPr>
            <w:tcW w:w="2835"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Mišrios komunalinės atliekos</w:t>
            </w:r>
          </w:p>
        </w:tc>
        <w:tc>
          <w:tcPr>
            <w:tcW w:w="2515"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Mišrios komunalinės atliekos</w:t>
            </w:r>
          </w:p>
        </w:tc>
        <w:tc>
          <w:tcPr>
            <w:tcW w:w="1704"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Nepavojingos</w:t>
            </w:r>
          </w:p>
        </w:tc>
        <w:tc>
          <w:tcPr>
            <w:tcW w:w="2126" w:type="dxa"/>
            <w:tcBorders>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Pagalbinis ūkis</w:t>
            </w:r>
          </w:p>
        </w:tc>
        <w:tc>
          <w:tcPr>
            <w:tcW w:w="2410"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0,25</w:t>
            </w:r>
          </w:p>
        </w:tc>
        <w:tc>
          <w:tcPr>
            <w:tcW w:w="1701" w:type="dxa"/>
            <w:tcBorders>
              <w:top w:val="single" w:sz="4" w:space="0" w:color="auto"/>
              <w:left w:val="single" w:sz="4" w:space="0" w:color="auto"/>
              <w:bottom w:val="single" w:sz="4" w:space="0" w:color="auto"/>
              <w:right w:val="single" w:sz="4" w:space="0" w:color="auto"/>
            </w:tcBorders>
            <w:vAlign w:val="center"/>
          </w:tcPr>
          <w:p w:rsidR="00960FAF" w:rsidRPr="00C84F21" w:rsidRDefault="00960FAF" w:rsidP="00960FA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R1, R3, S5, D10</w:t>
            </w:r>
          </w:p>
        </w:tc>
      </w:tr>
    </w:tbl>
    <w:p w:rsidR="000B26EE" w:rsidRDefault="000B26EE" w:rsidP="0066630F">
      <w:pPr>
        <w:rPr>
          <w:rFonts w:ascii="Times New Roman" w:eastAsia="Times New Roman" w:hAnsi="Times New Roman" w:cs="Times New Roman"/>
          <w:sz w:val="24"/>
          <w:szCs w:val="24"/>
          <w:lang w:eastAsia="lt-LT"/>
        </w:rPr>
      </w:pPr>
    </w:p>
    <w:p w:rsidR="00C84F21" w:rsidRDefault="00C84F21" w:rsidP="0066630F">
      <w:pPr>
        <w:rPr>
          <w:rFonts w:ascii="Times New Roman" w:eastAsia="Times New Roman" w:hAnsi="Times New Roman" w:cs="Times New Roman"/>
          <w:sz w:val="24"/>
          <w:szCs w:val="24"/>
          <w:lang w:eastAsia="lt-LT"/>
        </w:rPr>
      </w:pPr>
    </w:p>
    <w:p w:rsidR="004C3B0B" w:rsidRPr="004C3B0B" w:rsidRDefault="004C3B0B" w:rsidP="0066630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w:t>
      </w:r>
      <w:r w:rsidRPr="004C3B0B">
        <w:rPr>
          <w:rFonts w:ascii="Times New Roman" w:eastAsia="Times New Roman" w:hAnsi="Times New Roman" w:cs="Times New Roman"/>
          <w:b/>
          <w:sz w:val="24"/>
          <w:szCs w:val="24"/>
          <w:lang w:eastAsia="lt-LT"/>
        </w:rPr>
        <w:t xml:space="preserve"> lentelė. </w:t>
      </w:r>
      <w:r w:rsidR="00805D39">
        <w:rPr>
          <w:rFonts w:ascii="Times New Roman" w:eastAsia="Times New Roman" w:hAnsi="Times New Roman" w:cs="Times New Roman"/>
          <w:b/>
          <w:sz w:val="24"/>
          <w:szCs w:val="24"/>
          <w:lang w:eastAsia="lt-LT"/>
        </w:rPr>
        <w:t>Leidžiamos naudoti atliekos (atliekas naudojančioms įmonėms)</w:t>
      </w:r>
    </w:p>
    <w:p w:rsidR="004C3B0B" w:rsidRDefault="004C3B0B" w:rsidP="0066630F">
      <w:pPr>
        <w:rPr>
          <w:rFonts w:ascii="Times New Roman" w:eastAsia="Times New Roman" w:hAnsi="Times New Roman" w:cs="Times New Roman"/>
          <w:sz w:val="24"/>
          <w:szCs w:val="24"/>
          <w:u w:val="single"/>
          <w:lang w:eastAsia="lt-LT"/>
        </w:rPr>
      </w:pPr>
    </w:p>
    <w:tbl>
      <w:tblPr>
        <w:tblW w:w="14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835"/>
        <w:gridCol w:w="1559"/>
        <w:gridCol w:w="1418"/>
        <w:gridCol w:w="2948"/>
        <w:gridCol w:w="1417"/>
      </w:tblGrid>
      <w:tr w:rsidR="00533407" w:rsidRPr="00C84F21" w:rsidTr="00093198">
        <w:trPr>
          <w:cantSplit/>
          <w:tblHeader/>
        </w:trPr>
        <w:tc>
          <w:tcPr>
            <w:tcW w:w="9072" w:type="dxa"/>
            <w:gridSpan w:val="4"/>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ind w:firstLine="34"/>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Atliekos</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Naudojimas</w:t>
            </w:r>
          </w:p>
        </w:tc>
      </w:tr>
      <w:tr w:rsidR="00533407" w:rsidRPr="00C84F21" w:rsidTr="00093198">
        <w:trPr>
          <w:cantSplit/>
          <w:trHeight w:val="47"/>
          <w:tblHeader/>
        </w:trPr>
        <w:tc>
          <w:tcPr>
            <w:tcW w:w="1843"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b/>
                <w:vertAlign w:val="superscript"/>
                <w:lang w:eastAsia="lt-LT"/>
              </w:rPr>
            </w:pPr>
            <w:r w:rsidRPr="00C84F21">
              <w:rPr>
                <w:rFonts w:ascii="Times New Roman" w:eastAsia="Times New Roman" w:hAnsi="Times New Roman" w:cs="Times New Roman"/>
                <w:b/>
                <w:lang w:eastAsia="lt-LT"/>
              </w:rPr>
              <w:t>Kodas</w:t>
            </w:r>
          </w:p>
        </w:tc>
        <w:tc>
          <w:tcPr>
            <w:tcW w:w="2835"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Pavadinimas</w:t>
            </w:r>
          </w:p>
        </w:tc>
        <w:tc>
          <w:tcPr>
            <w:tcW w:w="2835"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Patikslintas apibūdinimas</w:t>
            </w:r>
          </w:p>
        </w:tc>
        <w:tc>
          <w:tcPr>
            <w:tcW w:w="1559"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b/>
                <w:vertAlign w:val="superscript"/>
                <w:lang w:eastAsia="lt-LT"/>
              </w:rPr>
            </w:pPr>
            <w:r w:rsidRPr="00C84F21">
              <w:rPr>
                <w:rFonts w:ascii="Times New Roman" w:eastAsia="Times New Roman" w:hAnsi="Times New Roman" w:cs="Times New Roman"/>
                <w:b/>
                <w:lang w:eastAsia="lt-LT"/>
              </w:rPr>
              <w:t>Pavojingumas</w:t>
            </w:r>
          </w:p>
        </w:tc>
        <w:tc>
          <w:tcPr>
            <w:tcW w:w="1418"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Įrenginio našumas, t/m.</w:t>
            </w:r>
          </w:p>
        </w:tc>
        <w:tc>
          <w:tcPr>
            <w:tcW w:w="2948"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b/>
                <w:vertAlign w:val="superscript"/>
                <w:lang w:eastAsia="lt-LT"/>
              </w:rPr>
            </w:pPr>
            <w:r w:rsidRPr="00C84F21">
              <w:rPr>
                <w:rFonts w:ascii="Times New Roman" w:eastAsia="Times New Roman" w:hAnsi="Times New Roman" w:cs="Times New Roman"/>
                <w:b/>
                <w:lang w:eastAsia="lt-LT"/>
              </w:rPr>
              <w:t>Naudojimo veiklos kodas ir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533407" w:rsidRPr="00C84F21" w:rsidRDefault="00093198" w:rsidP="00093198">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 xml:space="preserve">Didžiausias leidžiamas </w:t>
            </w:r>
            <w:r w:rsidR="00533407" w:rsidRPr="00C84F21">
              <w:rPr>
                <w:rFonts w:ascii="Times New Roman" w:eastAsia="Times New Roman" w:hAnsi="Times New Roman" w:cs="Times New Roman"/>
                <w:b/>
                <w:lang w:eastAsia="lt-LT"/>
              </w:rPr>
              <w:t>naudoti kiekis, t/m.</w:t>
            </w:r>
          </w:p>
        </w:tc>
      </w:tr>
      <w:tr w:rsidR="00533407" w:rsidRPr="00C84F21" w:rsidTr="00093198">
        <w:trPr>
          <w:cantSplit/>
          <w:trHeight w:val="243"/>
          <w:tblHeader/>
        </w:trPr>
        <w:tc>
          <w:tcPr>
            <w:tcW w:w="1843"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1</w:t>
            </w:r>
          </w:p>
        </w:tc>
        <w:tc>
          <w:tcPr>
            <w:tcW w:w="2835"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3</w:t>
            </w:r>
          </w:p>
        </w:tc>
        <w:tc>
          <w:tcPr>
            <w:tcW w:w="1559"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5</w:t>
            </w:r>
          </w:p>
        </w:tc>
        <w:tc>
          <w:tcPr>
            <w:tcW w:w="2948"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6</w:t>
            </w:r>
          </w:p>
        </w:tc>
        <w:tc>
          <w:tcPr>
            <w:tcW w:w="1417"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7</w:t>
            </w:r>
          </w:p>
        </w:tc>
      </w:tr>
      <w:tr w:rsidR="00533407" w:rsidRPr="00C84F21" w:rsidTr="00093198">
        <w:trPr>
          <w:cantSplit/>
          <w:trHeight w:val="47"/>
        </w:trPr>
        <w:tc>
          <w:tcPr>
            <w:tcW w:w="1843"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autoSpaceDE w:val="0"/>
              <w:autoSpaceDN w:val="0"/>
              <w:adjustRightInd w:val="0"/>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02 01 06</w:t>
            </w:r>
          </w:p>
        </w:tc>
        <w:tc>
          <w:tcPr>
            <w:tcW w:w="2835"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autoSpaceDE w:val="0"/>
              <w:autoSpaceDN w:val="0"/>
              <w:adjustRightInd w:val="0"/>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gyvulių ekskrementai, šlapimas ir mėšlas (įskaitant panaudotus šiaudus), srutos, atskirai surinkti ir tvarkomi už susidarymo vietos</w:t>
            </w:r>
          </w:p>
        </w:tc>
        <w:tc>
          <w:tcPr>
            <w:tcW w:w="2835"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UAB „Kepalių Bekonas“ kiaulių komnplekso kiaulių mėšlas ir srutos</w:t>
            </w:r>
          </w:p>
        </w:tc>
        <w:tc>
          <w:tcPr>
            <w:tcW w:w="1559" w:type="dxa"/>
            <w:tcBorders>
              <w:top w:val="single" w:sz="4" w:space="0" w:color="auto"/>
              <w:left w:val="single" w:sz="4" w:space="0" w:color="auto"/>
              <w:bottom w:val="single" w:sz="4" w:space="0" w:color="auto"/>
              <w:right w:val="single" w:sz="4" w:space="0" w:color="auto"/>
            </w:tcBorders>
            <w:vAlign w:val="center"/>
          </w:tcPr>
          <w:p w:rsidR="00533407" w:rsidRPr="00C84F21" w:rsidRDefault="00C84F21" w:rsidP="00533407">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N</w:t>
            </w:r>
            <w:r w:rsidR="00533407" w:rsidRPr="00C84F21">
              <w:rPr>
                <w:rFonts w:ascii="Times New Roman" w:eastAsia="Times New Roman" w:hAnsi="Times New Roman" w:cs="Times New Roman"/>
                <w:lang w:eastAsia="lt-LT"/>
              </w:rPr>
              <w:t>epavojingos</w:t>
            </w:r>
          </w:p>
        </w:tc>
        <w:tc>
          <w:tcPr>
            <w:tcW w:w="1418"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color w:val="FF0000"/>
                <w:lang w:eastAsia="lt-LT"/>
              </w:rPr>
            </w:pPr>
            <w:r w:rsidRPr="00C84F21">
              <w:rPr>
                <w:rFonts w:ascii="Times New Roman" w:eastAsia="Times New Roman" w:hAnsi="Times New Roman" w:cs="Times New Roman"/>
                <w:color w:val="000000"/>
                <w:lang w:eastAsia="lt-LT"/>
              </w:rPr>
              <w:t>45000,0</w:t>
            </w:r>
          </w:p>
        </w:tc>
        <w:tc>
          <w:tcPr>
            <w:tcW w:w="2948"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R3 – Organinių medžiagų, nenaudojamų kaip tirpikliai, perdirbimas ir (arba) atnaujinimas (įskaitant kompostavimą ir kitus biologinio pakeitimo procesus);</w:t>
            </w:r>
          </w:p>
          <w:p w:rsidR="00533407" w:rsidRPr="00C84F21" w:rsidRDefault="00533407" w:rsidP="00533407">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 xml:space="preserve">R12 - </w:t>
            </w:r>
            <w:r w:rsidRPr="00C84F21">
              <w:rPr>
                <w:rFonts w:ascii="Times New Roman" w:eastAsia="Calibri" w:hAnsi="Times New Roman" w:cs="Times New Roman"/>
                <w:bCs/>
                <w:lang w:val="da-DK"/>
              </w:rPr>
              <w:t>Atliekų būsenos ar sudėties pakeitimas, prieš vykdant su jomis bet kurią iš R1-R11 veiklų</w:t>
            </w:r>
          </w:p>
        </w:tc>
        <w:tc>
          <w:tcPr>
            <w:tcW w:w="1417"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45000,0</w:t>
            </w:r>
          </w:p>
        </w:tc>
      </w:tr>
      <w:tr w:rsidR="00533407" w:rsidRPr="00C84F21" w:rsidTr="00093198">
        <w:trPr>
          <w:cantSplit/>
          <w:trHeight w:val="274"/>
        </w:trPr>
        <w:tc>
          <w:tcPr>
            <w:tcW w:w="1843"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02 01 03</w:t>
            </w:r>
          </w:p>
        </w:tc>
        <w:tc>
          <w:tcPr>
            <w:tcW w:w="2835"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augalų audinių atliekos</w:t>
            </w:r>
          </w:p>
        </w:tc>
        <w:tc>
          <w:tcPr>
            <w:tcW w:w="2835"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runkelių, morkų, burokėlių lapai ir šaknelės ir pan.</w:t>
            </w:r>
          </w:p>
        </w:tc>
        <w:tc>
          <w:tcPr>
            <w:tcW w:w="1559" w:type="dxa"/>
            <w:tcBorders>
              <w:top w:val="single" w:sz="4" w:space="0" w:color="auto"/>
              <w:left w:val="single" w:sz="4" w:space="0" w:color="auto"/>
              <w:bottom w:val="single" w:sz="4" w:space="0" w:color="auto"/>
              <w:right w:val="single" w:sz="4" w:space="0" w:color="auto"/>
            </w:tcBorders>
            <w:vAlign w:val="center"/>
          </w:tcPr>
          <w:p w:rsidR="00533407" w:rsidRPr="00C84F21" w:rsidRDefault="00C84F21" w:rsidP="00533407">
            <w:pPr>
              <w:jc w:val="center"/>
              <w:rPr>
                <w:rFonts w:ascii="Times New Roman" w:eastAsia="Calibri" w:hAnsi="Times New Roman" w:cs="Times New Roman"/>
                <w:lang w:val="da-DK"/>
              </w:rPr>
            </w:pPr>
            <w:r>
              <w:rPr>
                <w:rFonts w:ascii="Times New Roman" w:eastAsia="Times New Roman" w:hAnsi="Times New Roman" w:cs="Times New Roman"/>
                <w:lang w:eastAsia="lt-LT"/>
              </w:rPr>
              <w:t>N</w:t>
            </w:r>
            <w:r w:rsidR="00533407" w:rsidRPr="00C84F21">
              <w:rPr>
                <w:rFonts w:ascii="Times New Roman" w:eastAsia="Times New Roman" w:hAnsi="Times New Roman" w:cs="Times New Roman"/>
                <w:lang w:eastAsia="lt-LT"/>
              </w:rPr>
              <w:t>epavojingos</w:t>
            </w:r>
          </w:p>
        </w:tc>
        <w:tc>
          <w:tcPr>
            <w:tcW w:w="1418" w:type="dxa"/>
            <w:vMerge w:val="restart"/>
            <w:tcBorders>
              <w:top w:val="single" w:sz="4" w:space="0" w:color="auto"/>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color w:val="000000"/>
                <w:lang w:eastAsia="lt-LT"/>
              </w:rPr>
            </w:pPr>
            <w:r w:rsidRPr="00C84F21">
              <w:rPr>
                <w:rFonts w:ascii="Times New Roman" w:eastAsia="Times New Roman" w:hAnsi="Times New Roman" w:cs="Times New Roman"/>
                <w:color w:val="000000"/>
                <w:lang w:eastAsia="lt-LT"/>
              </w:rPr>
              <w:t>8700,0</w:t>
            </w:r>
          </w:p>
        </w:tc>
        <w:tc>
          <w:tcPr>
            <w:tcW w:w="2948" w:type="dxa"/>
            <w:vMerge w:val="restart"/>
            <w:tcBorders>
              <w:top w:val="single" w:sz="4" w:space="0" w:color="auto"/>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p w:rsidR="00533407" w:rsidRPr="00C84F21" w:rsidRDefault="00533407" w:rsidP="00533407">
            <w:pPr>
              <w:rPr>
                <w:rFonts w:ascii="Times New Roman" w:eastAsia="Times New Roman" w:hAnsi="Times New Roman" w:cs="Times New Roman"/>
                <w:lang w:eastAsia="lt-LT"/>
              </w:rPr>
            </w:pPr>
          </w:p>
          <w:p w:rsidR="00533407" w:rsidRPr="00C84F21" w:rsidRDefault="00533407" w:rsidP="00533407">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R3 – Organinių medžiagų, nenaudojamų kaip tirpikliai, perdirbimas ir (arba) atnaujinimas (įskaitant kompostavimą ir kitus biologinio pakeitimo procesus);</w:t>
            </w:r>
          </w:p>
          <w:p w:rsidR="00533407" w:rsidRPr="00C84F21" w:rsidRDefault="00533407" w:rsidP="00533407">
            <w:pPr>
              <w:jc w:val="center"/>
              <w:rPr>
                <w:rFonts w:ascii="Times New Roman" w:eastAsia="Calibri" w:hAnsi="Times New Roman" w:cs="Times New Roman"/>
                <w:bCs/>
                <w:lang w:val="da-DK"/>
              </w:rPr>
            </w:pPr>
            <w:r w:rsidRPr="00C84F21">
              <w:rPr>
                <w:rFonts w:ascii="Times New Roman" w:eastAsia="Times New Roman" w:hAnsi="Times New Roman" w:cs="Times New Roman"/>
                <w:lang w:eastAsia="lt-LT"/>
              </w:rPr>
              <w:t xml:space="preserve">R12 - </w:t>
            </w:r>
            <w:r w:rsidRPr="00C84F21">
              <w:rPr>
                <w:rFonts w:ascii="Times New Roman" w:eastAsia="Calibri" w:hAnsi="Times New Roman" w:cs="Times New Roman"/>
                <w:bCs/>
                <w:lang w:val="da-DK"/>
              </w:rPr>
              <w:t>Atliekų būsenos ar sudėties pakeitimas, prieš vykdant su jomis bet kurią iš R1-R11 veiklų</w:t>
            </w:r>
          </w:p>
          <w:p w:rsidR="00533407" w:rsidRPr="00C84F21" w:rsidRDefault="00533407" w:rsidP="00533407">
            <w:pPr>
              <w:jc w:val="center"/>
              <w:rPr>
                <w:rFonts w:ascii="Times New Roman" w:eastAsia="Times New Roman" w:hAnsi="Times New Roman" w:cs="Times New Roman"/>
                <w:lang w:eastAsia="lt-LT"/>
              </w:rPr>
            </w:pPr>
          </w:p>
          <w:p w:rsidR="00533407" w:rsidRPr="00C84F21" w:rsidRDefault="00533407" w:rsidP="00533407">
            <w:pPr>
              <w:jc w:val="center"/>
              <w:rPr>
                <w:rFonts w:ascii="Times New Roman" w:eastAsia="Times New Roman" w:hAnsi="Times New Roman" w:cs="Times New Roman"/>
                <w:lang w:eastAsia="lt-LT"/>
              </w:rPr>
            </w:pPr>
          </w:p>
        </w:tc>
        <w:tc>
          <w:tcPr>
            <w:tcW w:w="1417" w:type="dxa"/>
            <w:vMerge w:val="restart"/>
            <w:tcBorders>
              <w:top w:val="single" w:sz="4" w:space="0" w:color="auto"/>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8700,0</w:t>
            </w:r>
          </w:p>
          <w:p w:rsidR="00533407" w:rsidRPr="00C84F21" w:rsidRDefault="00533407" w:rsidP="00533407">
            <w:pPr>
              <w:jc w:val="center"/>
              <w:rPr>
                <w:rFonts w:ascii="Times New Roman" w:eastAsia="Times New Roman" w:hAnsi="Times New Roman" w:cs="Times New Roman"/>
                <w:lang w:eastAsia="lt-LT"/>
              </w:rPr>
            </w:pPr>
          </w:p>
          <w:p w:rsidR="00533407" w:rsidRPr="00C84F21" w:rsidRDefault="00533407" w:rsidP="00533407">
            <w:pPr>
              <w:rPr>
                <w:rFonts w:ascii="Times New Roman" w:eastAsia="Times New Roman" w:hAnsi="Times New Roman" w:cs="Times New Roman"/>
                <w:lang w:eastAsia="lt-LT"/>
              </w:rPr>
            </w:pPr>
          </w:p>
        </w:tc>
      </w:tr>
      <w:tr w:rsidR="00533407" w:rsidRPr="00C84F21" w:rsidTr="00093198">
        <w:trPr>
          <w:cantSplit/>
          <w:trHeight w:val="779"/>
        </w:trPr>
        <w:tc>
          <w:tcPr>
            <w:tcW w:w="1843" w:type="dxa"/>
            <w:tcBorders>
              <w:top w:val="single" w:sz="4" w:space="0" w:color="auto"/>
              <w:left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02 03 01</w:t>
            </w:r>
          </w:p>
        </w:tc>
        <w:tc>
          <w:tcPr>
            <w:tcW w:w="2835" w:type="dxa"/>
            <w:tcBorders>
              <w:top w:val="single" w:sz="4" w:space="0" w:color="auto"/>
              <w:left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plovimo, valymo, lupimo, centrifugavimo ir separavimo dumblas</w:t>
            </w:r>
          </w:p>
        </w:tc>
        <w:tc>
          <w:tcPr>
            <w:tcW w:w="2835" w:type="dxa"/>
            <w:tcBorders>
              <w:top w:val="single" w:sz="4" w:space="0" w:color="auto"/>
              <w:left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atliekos iš daržovių cechų, kuriuose gaminami padažai, marinuojamos ir rauginamos daržovės bei vaisiai</w:t>
            </w:r>
          </w:p>
        </w:tc>
        <w:tc>
          <w:tcPr>
            <w:tcW w:w="1559" w:type="dxa"/>
            <w:tcBorders>
              <w:top w:val="single" w:sz="4" w:space="0" w:color="auto"/>
              <w:left w:val="single" w:sz="4" w:space="0" w:color="auto"/>
              <w:right w:val="single" w:sz="4" w:space="0" w:color="auto"/>
            </w:tcBorders>
            <w:vAlign w:val="center"/>
          </w:tcPr>
          <w:p w:rsidR="00533407" w:rsidRPr="00C84F21" w:rsidRDefault="00C84F21" w:rsidP="00533407">
            <w:pPr>
              <w:jc w:val="center"/>
              <w:rPr>
                <w:rFonts w:ascii="Times New Roman" w:eastAsia="Calibri" w:hAnsi="Times New Roman" w:cs="Times New Roman"/>
                <w:lang w:val="da-DK"/>
              </w:rPr>
            </w:pPr>
            <w:r>
              <w:rPr>
                <w:rFonts w:ascii="Times New Roman" w:eastAsia="Times New Roman" w:hAnsi="Times New Roman" w:cs="Times New Roman"/>
                <w:lang w:eastAsia="lt-LT"/>
              </w:rPr>
              <w:t>N</w:t>
            </w:r>
            <w:r w:rsidR="00533407" w:rsidRPr="00C84F21">
              <w:rPr>
                <w:rFonts w:ascii="Times New Roman" w:eastAsia="Times New Roman" w:hAnsi="Times New Roman" w:cs="Times New Roman"/>
                <w:lang w:eastAsia="lt-LT"/>
              </w:rPr>
              <w:t>epavojingos</w:t>
            </w:r>
          </w:p>
        </w:tc>
        <w:tc>
          <w:tcPr>
            <w:tcW w:w="1418"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color w:val="FF0000"/>
                <w:lang w:eastAsia="lt-LT"/>
              </w:rPr>
            </w:pPr>
          </w:p>
        </w:tc>
        <w:tc>
          <w:tcPr>
            <w:tcW w:w="2948"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c>
          <w:tcPr>
            <w:tcW w:w="1417"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r>
      <w:tr w:rsidR="00533407" w:rsidRPr="00C84F21" w:rsidTr="00093198">
        <w:trPr>
          <w:cantSplit/>
          <w:trHeight w:val="653"/>
        </w:trPr>
        <w:tc>
          <w:tcPr>
            <w:tcW w:w="1843" w:type="dxa"/>
            <w:tcBorders>
              <w:top w:val="single" w:sz="4" w:space="0" w:color="auto"/>
              <w:left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02 03 04</w:t>
            </w:r>
          </w:p>
        </w:tc>
        <w:tc>
          <w:tcPr>
            <w:tcW w:w="2835" w:type="dxa"/>
            <w:tcBorders>
              <w:top w:val="single" w:sz="4" w:space="0" w:color="auto"/>
              <w:left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medžiagos, netinkamos vartoti ar perdirbti</w:t>
            </w:r>
          </w:p>
        </w:tc>
        <w:tc>
          <w:tcPr>
            <w:tcW w:w="2835" w:type="dxa"/>
            <w:tcBorders>
              <w:top w:val="single" w:sz="4" w:space="0" w:color="auto"/>
              <w:left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pagedusios, sušalusios, pažeistos transportavimo metu daržovės ir vaisiai, lupenos ir tarkiai ir pan.</w:t>
            </w:r>
          </w:p>
        </w:tc>
        <w:tc>
          <w:tcPr>
            <w:tcW w:w="1559" w:type="dxa"/>
            <w:tcBorders>
              <w:top w:val="single" w:sz="4" w:space="0" w:color="auto"/>
              <w:left w:val="single" w:sz="4" w:space="0" w:color="auto"/>
              <w:right w:val="single" w:sz="4" w:space="0" w:color="auto"/>
            </w:tcBorders>
            <w:vAlign w:val="center"/>
          </w:tcPr>
          <w:p w:rsidR="00533407" w:rsidRPr="00C84F21" w:rsidRDefault="00C84F21" w:rsidP="00C84F21">
            <w:pPr>
              <w:jc w:val="center"/>
              <w:rPr>
                <w:rFonts w:ascii="Times New Roman" w:eastAsia="Calibri" w:hAnsi="Times New Roman" w:cs="Times New Roman"/>
                <w:lang w:val="da-DK"/>
              </w:rPr>
            </w:pPr>
            <w:r>
              <w:rPr>
                <w:rFonts w:ascii="Times New Roman" w:eastAsia="Times New Roman" w:hAnsi="Times New Roman" w:cs="Times New Roman"/>
                <w:lang w:eastAsia="lt-LT"/>
              </w:rPr>
              <w:t>Ne</w:t>
            </w:r>
            <w:r w:rsidR="00533407" w:rsidRPr="00C84F21">
              <w:rPr>
                <w:rFonts w:ascii="Times New Roman" w:eastAsia="Times New Roman" w:hAnsi="Times New Roman" w:cs="Times New Roman"/>
                <w:lang w:eastAsia="lt-LT"/>
              </w:rPr>
              <w:t>pavojingos</w:t>
            </w:r>
          </w:p>
        </w:tc>
        <w:tc>
          <w:tcPr>
            <w:tcW w:w="1418"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color w:val="FF0000"/>
                <w:lang w:eastAsia="lt-LT"/>
              </w:rPr>
            </w:pPr>
          </w:p>
        </w:tc>
        <w:tc>
          <w:tcPr>
            <w:tcW w:w="2948"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c>
          <w:tcPr>
            <w:tcW w:w="1417"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r>
      <w:tr w:rsidR="00FC5A11" w:rsidRPr="00C84F21" w:rsidTr="00E90B21">
        <w:trPr>
          <w:cantSplit/>
          <w:trHeight w:val="654"/>
        </w:trPr>
        <w:tc>
          <w:tcPr>
            <w:tcW w:w="1843" w:type="dxa"/>
            <w:tcBorders>
              <w:top w:val="single" w:sz="4" w:space="0" w:color="auto"/>
              <w:left w:val="single" w:sz="4" w:space="0" w:color="auto"/>
              <w:right w:val="single" w:sz="4" w:space="0" w:color="auto"/>
            </w:tcBorders>
            <w:vAlign w:val="center"/>
          </w:tcPr>
          <w:p w:rsidR="00FC5A11" w:rsidRPr="00C84F21" w:rsidRDefault="00FC5A11"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02 04 99</w:t>
            </w:r>
          </w:p>
        </w:tc>
        <w:tc>
          <w:tcPr>
            <w:tcW w:w="2835" w:type="dxa"/>
            <w:tcBorders>
              <w:top w:val="single" w:sz="4" w:space="0" w:color="auto"/>
              <w:left w:val="single" w:sz="4" w:space="0" w:color="auto"/>
              <w:right w:val="single" w:sz="4" w:space="0" w:color="auto"/>
            </w:tcBorders>
            <w:vAlign w:val="center"/>
          </w:tcPr>
          <w:p w:rsidR="00FC5A11" w:rsidRPr="00C84F21" w:rsidRDefault="00FC5A11"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kitaip neapibrėžtos atliekos</w:t>
            </w:r>
          </w:p>
        </w:tc>
        <w:tc>
          <w:tcPr>
            <w:tcW w:w="2835" w:type="dxa"/>
            <w:tcBorders>
              <w:top w:val="single" w:sz="4" w:space="0" w:color="auto"/>
              <w:left w:val="single" w:sz="4" w:space="0" w:color="auto"/>
              <w:right w:val="single" w:sz="4" w:space="0" w:color="auto"/>
            </w:tcBorders>
            <w:vAlign w:val="center"/>
          </w:tcPr>
          <w:p w:rsidR="00FC5A11" w:rsidRPr="00C84F21" w:rsidRDefault="00FC5A11"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Cukraus gamybos atliekos</w:t>
            </w:r>
          </w:p>
        </w:tc>
        <w:tc>
          <w:tcPr>
            <w:tcW w:w="1559" w:type="dxa"/>
            <w:tcBorders>
              <w:top w:val="single" w:sz="4" w:space="0" w:color="auto"/>
              <w:left w:val="single" w:sz="4" w:space="0" w:color="auto"/>
              <w:right w:val="single" w:sz="4" w:space="0" w:color="auto"/>
            </w:tcBorders>
            <w:vAlign w:val="center"/>
          </w:tcPr>
          <w:p w:rsidR="00FC5A11" w:rsidRPr="00C84F21" w:rsidRDefault="00C84F21" w:rsidP="00533407">
            <w:pPr>
              <w:jc w:val="center"/>
              <w:rPr>
                <w:rFonts w:ascii="Times New Roman" w:eastAsia="Calibri" w:hAnsi="Times New Roman" w:cs="Times New Roman"/>
                <w:lang w:val="da-DK"/>
              </w:rPr>
            </w:pPr>
            <w:r>
              <w:rPr>
                <w:rFonts w:ascii="Times New Roman" w:eastAsia="Times New Roman" w:hAnsi="Times New Roman" w:cs="Times New Roman"/>
                <w:lang w:eastAsia="lt-LT"/>
              </w:rPr>
              <w:t>N</w:t>
            </w:r>
            <w:r w:rsidR="00FC5A11" w:rsidRPr="00C84F21">
              <w:rPr>
                <w:rFonts w:ascii="Times New Roman" w:eastAsia="Times New Roman" w:hAnsi="Times New Roman" w:cs="Times New Roman"/>
                <w:lang w:eastAsia="lt-LT"/>
              </w:rPr>
              <w:t>epavojingos</w:t>
            </w:r>
          </w:p>
        </w:tc>
        <w:tc>
          <w:tcPr>
            <w:tcW w:w="1418" w:type="dxa"/>
            <w:vMerge/>
            <w:tcBorders>
              <w:left w:val="single" w:sz="4" w:space="0" w:color="auto"/>
              <w:right w:val="single" w:sz="4" w:space="0" w:color="auto"/>
            </w:tcBorders>
            <w:vAlign w:val="center"/>
          </w:tcPr>
          <w:p w:rsidR="00FC5A11" w:rsidRPr="00C84F21" w:rsidRDefault="00FC5A11" w:rsidP="00533407">
            <w:pPr>
              <w:jc w:val="center"/>
              <w:rPr>
                <w:rFonts w:ascii="Times New Roman" w:eastAsia="Times New Roman" w:hAnsi="Times New Roman" w:cs="Times New Roman"/>
                <w:color w:val="FF0000"/>
                <w:lang w:eastAsia="lt-LT"/>
              </w:rPr>
            </w:pPr>
          </w:p>
        </w:tc>
        <w:tc>
          <w:tcPr>
            <w:tcW w:w="2948" w:type="dxa"/>
            <w:vMerge/>
            <w:tcBorders>
              <w:left w:val="single" w:sz="4" w:space="0" w:color="auto"/>
              <w:right w:val="single" w:sz="4" w:space="0" w:color="auto"/>
            </w:tcBorders>
            <w:vAlign w:val="center"/>
          </w:tcPr>
          <w:p w:rsidR="00FC5A11" w:rsidRPr="00C84F21" w:rsidRDefault="00FC5A11" w:rsidP="00533407">
            <w:pPr>
              <w:jc w:val="center"/>
              <w:rPr>
                <w:rFonts w:ascii="Times New Roman" w:eastAsia="Times New Roman" w:hAnsi="Times New Roman" w:cs="Times New Roman"/>
                <w:lang w:eastAsia="lt-LT"/>
              </w:rPr>
            </w:pPr>
          </w:p>
        </w:tc>
        <w:tc>
          <w:tcPr>
            <w:tcW w:w="1417" w:type="dxa"/>
            <w:vMerge/>
            <w:tcBorders>
              <w:left w:val="single" w:sz="4" w:space="0" w:color="auto"/>
              <w:right w:val="single" w:sz="4" w:space="0" w:color="auto"/>
            </w:tcBorders>
            <w:vAlign w:val="center"/>
          </w:tcPr>
          <w:p w:rsidR="00FC5A11" w:rsidRPr="00C84F21" w:rsidRDefault="00FC5A11" w:rsidP="00533407">
            <w:pPr>
              <w:jc w:val="center"/>
              <w:rPr>
                <w:rFonts w:ascii="Times New Roman" w:eastAsia="Times New Roman" w:hAnsi="Times New Roman" w:cs="Times New Roman"/>
                <w:lang w:eastAsia="lt-LT"/>
              </w:rPr>
            </w:pPr>
          </w:p>
        </w:tc>
      </w:tr>
      <w:tr w:rsidR="00533407" w:rsidRPr="00C84F21" w:rsidTr="00093198">
        <w:trPr>
          <w:cantSplit/>
          <w:trHeight w:val="47"/>
        </w:trPr>
        <w:tc>
          <w:tcPr>
            <w:tcW w:w="1843" w:type="dxa"/>
            <w:tcBorders>
              <w:top w:val="nil"/>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02 07 01</w:t>
            </w:r>
          </w:p>
        </w:tc>
        <w:tc>
          <w:tcPr>
            <w:tcW w:w="2835" w:type="dxa"/>
            <w:tcBorders>
              <w:top w:val="nil"/>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žaliavų plovimo, valymo ir mechaninio smulkinimo atliekos</w:t>
            </w:r>
          </w:p>
        </w:tc>
        <w:tc>
          <w:tcPr>
            <w:tcW w:w="2835" w:type="dxa"/>
            <w:tcBorders>
              <w:top w:val="nil"/>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salyklo likučiai</w:t>
            </w:r>
          </w:p>
        </w:tc>
        <w:tc>
          <w:tcPr>
            <w:tcW w:w="1559" w:type="dxa"/>
            <w:tcBorders>
              <w:top w:val="nil"/>
              <w:left w:val="single" w:sz="4" w:space="0" w:color="auto"/>
              <w:bottom w:val="single" w:sz="4" w:space="0" w:color="auto"/>
              <w:right w:val="single" w:sz="4" w:space="0" w:color="auto"/>
            </w:tcBorders>
            <w:vAlign w:val="center"/>
          </w:tcPr>
          <w:p w:rsidR="00533407" w:rsidRPr="00C84F21" w:rsidRDefault="00C84F21" w:rsidP="00533407">
            <w:pPr>
              <w:suppressAutoHyphens/>
              <w:autoSpaceDE w:val="0"/>
              <w:autoSpaceDN w:val="0"/>
              <w:adjustRightInd w:val="0"/>
              <w:jc w:val="center"/>
              <w:rPr>
                <w:rFonts w:ascii="Times New Roman" w:eastAsia="Calibri" w:hAnsi="Times New Roman" w:cs="Times New Roman"/>
                <w:color w:val="000000"/>
                <w:lang w:val="da-DK"/>
              </w:rPr>
            </w:pPr>
            <w:r>
              <w:rPr>
                <w:rFonts w:ascii="Times New Roman" w:eastAsia="Calibri" w:hAnsi="Times New Roman" w:cs="Times New Roman"/>
                <w:color w:val="000000"/>
                <w:lang w:val="da-DK"/>
              </w:rPr>
              <w:t>N</w:t>
            </w:r>
            <w:r w:rsidR="00533407" w:rsidRPr="00C84F21">
              <w:rPr>
                <w:rFonts w:ascii="Times New Roman" w:eastAsia="Calibri" w:hAnsi="Times New Roman" w:cs="Times New Roman"/>
                <w:color w:val="000000"/>
                <w:lang w:val="da-DK"/>
              </w:rPr>
              <w:t>epavojingos</w:t>
            </w:r>
          </w:p>
        </w:tc>
        <w:tc>
          <w:tcPr>
            <w:tcW w:w="1418"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color w:val="FF0000"/>
                <w:lang w:eastAsia="lt-LT"/>
              </w:rPr>
            </w:pPr>
          </w:p>
        </w:tc>
        <w:tc>
          <w:tcPr>
            <w:tcW w:w="2948"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c>
          <w:tcPr>
            <w:tcW w:w="1417"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r>
      <w:tr w:rsidR="00533407" w:rsidRPr="00C84F21" w:rsidTr="00093198">
        <w:trPr>
          <w:cantSplit/>
          <w:trHeight w:val="470"/>
        </w:trPr>
        <w:tc>
          <w:tcPr>
            <w:tcW w:w="1843" w:type="dxa"/>
            <w:tcBorders>
              <w:top w:val="nil"/>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02 07 02</w:t>
            </w:r>
          </w:p>
        </w:tc>
        <w:tc>
          <w:tcPr>
            <w:tcW w:w="2835" w:type="dxa"/>
            <w:tcBorders>
              <w:top w:val="nil"/>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spirito distiliavimo atliekos</w:t>
            </w:r>
          </w:p>
        </w:tc>
        <w:tc>
          <w:tcPr>
            <w:tcW w:w="2835" w:type="dxa"/>
            <w:tcBorders>
              <w:top w:val="nil"/>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žliaugtai (panaudoti grūdai)</w:t>
            </w:r>
          </w:p>
        </w:tc>
        <w:tc>
          <w:tcPr>
            <w:tcW w:w="1559" w:type="dxa"/>
            <w:tcBorders>
              <w:top w:val="single" w:sz="4" w:space="0" w:color="auto"/>
              <w:left w:val="single" w:sz="4" w:space="0" w:color="auto"/>
              <w:bottom w:val="single" w:sz="4" w:space="0" w:color="auto"/>
              <w:right w:val="single" w:sz="4" w:space="0" w:color="auto"/>
            </w:tcBorders>
            <w:vAlign w:val="center"/>
          </w:tcPr>
          <w:p w:rsidR="00533407" w:rsidRPr="00C84F21" w:rsidRDefault="00C84F21" w:rsidP="00533407">
            <w:pPr>
              <w:suppressAutoHyphens/>
              <w:autoSpaceDE w:val="0"/>
              <w:autoSpaceDN w:val="0"/>
              <w:adjustRightInd w:val="0"/>
              <w:jc w:val="center"/>
              <w:rPr>
                <w:rFonts w:ascii="Times New Roman" w:eastAsia="Calibri" w:hAnsi="Times New Roman" w:cs="Times New Roman"/>
                <w:color w:val="000000"/>
                <w:lang w:val="da-DK"/>
              </w:rPr>
            </w:pPr>
            <w:r>
              <w:rPr>
                <w:rFonts w:ascii="Times New Roman" w:eastAsia="Calibri" w:hAnsi="Times New Roman" w:cs="Times New Roman"/>
                <w:color w:val="000000"/>
                <w:lang w:val="da-DK"/>
              </w:rPr>
              <w:t>N</w:t>
            </w:r>
            <w:r w:rsidR="00533407" w:rsidRPr="00C84F21">
              <w:rPr>
                <w:rFonts w:ascii="Times New Roman" w:eastAsia="Calibri" w:hAnsi="Times New Roman" w:cs="Times New Roman"/>
                <w:color w:val="000000"/>
                <w:lang w:val="da-DK"/>
              </w:rPr>
              <w:t>epavojingos</w:t>
            </w:r>
          </w:p>
        </w:tc>
        <w:tc>
          <w:tcPr>
            <w:tcW w:w="1418"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c>
          <w:tcPr>
            <w:tcW w:w="2948"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c>
          <w:tcPr>
            <w:tcW w:w="1417"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r>
      <w:tr w:rsidR="00533407" w:rsidRPr="00C84F21" w:rsidTr="00093198">
        <w:trPr>
          <w:cantSplit/>
          <w:trHeight w:val="47"/>
        </w:trPr>
        <w:tc>
          <w:tcPr>
            <w:tcW w:w="1843"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02 07 04</w:t>
            </w:r>
          </w:p>
        </w:tc>
        <w:tc>
          <w:tcPr>
            <w:tcW w:w="2835"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medžiagos, netinkamos vartoti ar perdirbti</w:t>
            </w:r>
          </w:p>
        </w:tc>
        <w:tc>
          <w:tcPr>
            <w:tcW w:w="2835"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alaus mielės, giros mielės, giros gamyboje panaudotas salyklas, nekokybiškas salyklas ir kt.</w:t>
            </w:r>
          </w:p>
        </w:tc>
        <w:tc>
          <w:tcPr>
            <w:tcW w:w="1559" w:type="dxa"/>
            <w:tcBorders>
              <w:top w:val="single" w:sz="4" w:space="0" w:color="auto"/>
              <w:left w:val="single" w:sz="4" w:space="0" w:color="auto"/>
              <w:bottom w:val="single" w:sz="4" w:space="0" w:color="auto"/>
              <w:right w:val="single" w:sz="4" w:space="0" w:color="auto"/>
            </w:tcBorders>
            <w:vAlign w:val="center"/>
          </w:tcPr>
          <w:p w:rsidR="00533407" w:rsidRPr="00C84F21" w:rsidRDefault="00C84F21" w:rsidP="00533407">
            <w:pPr>
              <w:suppressAutoHyphens/>
              <w:autoSpaceDE w:val="0"/>
              <w:autoSpaceDN w:val="0"/>
              <w:adjustRightInd w:val="0"/>
              <w:jc w:val="center"/>
              <w:rPr>
                <w:rFonts w:ascii="Times New Roman" w:eastAsia="Calibri" w:hAnsi="Times New Roman" w:cs="Times New Roman"/>
                <w:color w:val="000000"/>
                <w:lang w:val="da-DK"/>
              </w:rPr>
            </w:pPr>
            <w:r>
              <w:rPr>
                <w:rFonts w:ascii="Times New Roman" w:eastAsia="Calibri" w:hAnsi="Times New Roman" w:cs="Times New Roman"/>
                <w:color w:val="000000"/>
                <w:lang w:val="da-DK"/>
              </w:rPr>
              <w:t>N</w:t>
            </w:r>
            <w:r w:rsidR="00533407" w:rsidRPr="00C84F21">
              <w:rPr>
                <w:rFonts w:ascii="Times New Roman" w:eastAsia="Calibri" w:hAnsi="Times New Roman" w:cs="Times New Roman"/>
                <w:color w:val="000000"/>
                <w:lang w:val="da-DK"/>
              </w:rPr>
              <w:t>epavojingos</w:t>
            </w:r>
          </w:p>
        </w:tc>
        <w:tc>
          <w:tcPr>
            <w:tcW w:w="1418"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c>
          <w:tcPr>
            <w:tcW w:w="2948"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c>
          <w:tcPr>
            <w:tcW w:w="1417"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r>
      <w:tr w:rsidR="00533407" w:rsidRPr="00C84F21" w:rsidTr="00093198">
        <w:trPr>
          <w:cantSplit/>
          <w:trHeight w:val="47"/>
        </w:trPr>
        <w:tc>
          <w:tcPr>
            <w:tcW w:w="1843"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02 07 05</w:t>
            </w:r>
          </w:p>
        </w:tc>
        <w:tc>
          <w:tcPr>
            <w:tcW w:w="2835"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nuotekų valymo jų susidarymo vietoje dumblas</w:t>
            </w:r>
          </w:p>
        </w:tc>
        <w:tc>
          <w:tcPr>
            <w:tcW w:w="2835"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surinktos kietos dalelės iš grūdų salyklo prieš valymo įrenginius</w:t>
            </w:r>
          </w:p>
        </w:tc>
        <w:tc>
          <w:tcPr>
            <w:tcW w:w="1559" w:type="dxa"/>
            <w:tcBorders>
              <w:top w:val="single" w:sz="4" w:space="0" w:color="auto"/>
              <w:left w:val="single" w:sz="4" w:space="0" w:color="auto"/>
              <w:bottom w:val="single" w:sz="4" w:space="0" w:color="auto"/>
              <w:right w:val="single" w:sz="4" w:space="0" w:color="auto"/>
            </w:tcBorders>
            <w:vAlign w:val="center"/>
          </w:tcPr>
          <w:p w:rsidR="00533407" w:rsidRPr="00C84F21" w:rsidRDefault="00C84F21" w:rsidP="00533407">
            <w:pPr>
              <w:suppressAutoHyphens/>
              <w:autoSpaceDE w:val="0"/>
              <w:autoSpaceDN w:val="0"/>
              <w:adjustRightInd w:val="0"/>
              <w:jc w:val="center"/>
              <w:rPr>
                <w:rFonts w:ascii="Times New Roman" w:eastAsia="Calibri" w:hAnsi="Times New Roman" w:cs="Times New Roman"/>
                <w:color w:val="000000"/>
                <w:lang w:val="da-DK"/>
              </w:rPr>
            </w:pPr>
            <w:r>
              <w:rPr>
                <w:rFonts w:ascii="Times New Roman" w:eastAsia="Calibri" w:hAnsi="Times New Roman" w:cs="Times New Roman"/>
                <w:color w:val="000000"/>
                <w:lang w:val="da-DK"/>
              </w:rPr>
              <w:t>N</w:t>
            </w:r>
            <w:r w:rsidR="00533407" w:rsidRPr="00C84F21">
              <w:rPr>
                <w:rFonts w:ascii="Times New Roman" w:eastAsia="Calibri" w:hAnsi="Times New Roman" w:cs="Times New Roman"/>
                <w:color w:val="000000"/>
                <w:lang w:val="da-DK"/>
              </w:rPr>
              <w:t>epavojingos</w:t>
            </w:r>
          </w:p>
        </w:tc>
        <w:tc>
          <w:tcPr>
            <w:tcW w:w="1418" w:type="dxa"/>
            <w:vMerge/>
            <w:tcBorders>
              <w:left w:val="single" w:sz="4" w:space="0" w:color="auto"/>
              <w:bottom w:val="nil"/>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c>
          <w:tcPr>
            <w:tcW w:w="2948" w:type="dxa"/>
            <w:vMerge/>
            <w:tcBorders>
              <w:left w:val="single" w:sz="4" w:space="0" w:color="auto"/>
              <w:bottom w:val="nil"/>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c>
          <w:tcPr>
            <w:tcW w:w="1417"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r>
      <w:tr w:rsidR="00533407" w:rsidRPr="00C84F21" w:rsidTr="00093198">
        <w:trPr>
          <w:cantSplit/>
          <w:trHeight w:val="47"/>
        </w:trPr>
        <w:tc>
          <w:tcPr>
            <w:tcW w:w="1843"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20 01 25</w:t>
            </w:r>
          </w:p>
        </w:tc>
        <w:tc>
          <w:tcPr>
            <w:tcW w:w="2835"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maistinis aliejus ir riebalai</w:t>
            </w:r>
          </w:p>
        </w:tc>
        <w:tc>
          <w:tcPr>
            <w:tcW w:w="2835" w:type="dxa"/>
            <w:tcBorders>
              <w:top w:val="single" w:sz="4" w:space="0" w:color="auto"/>
              <w:left w:val="single" w:sz="4" w:space="0" w:color="auto"/>
              <w:bottom w:val="single" w:sz="4" w:space="0" w:color="auto"/>
              <w:right w:val="single" w:sz="4" w:space="0" w:color="auto"/>
            </w:tcBorders>
            <w:vAlign w:val="center"/>
          </w:tcPr>
          <w:p w:rsidR="00533407" w:rsidRPr="00C84F21" w:rsidRDefault="00533407" w:rsidP="00533407">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Išskirtinai tik augalin</w:t>
            </w:r>
            <w:r w:rsidRPr="00C84F21">
              <w:rPr>
                <w:rFonts w:ascii="Times New Roman" w:eastAsia="Calibri" w:hAnsi="Times New Roman" w:cs="Times New Roman"/>
                <w:color w:val="000000"/>
              </w:rPr>
              <w:t xml:space="preserve">ės kilmės </w:t>
            </w:r>
            <w:r w:rsidRPr="00C84F21">
              <w:rPr>
                <w:rFonts w:ascii="Times New Roman" w:eastAsia="Calibri" w:hAnsi="Times New Roman" w:cs="Times New Roman"/>
                <w:color w:val="000000"/>
                <w:lang w:val="da-DK"/>
              </w:rPr>
              <w:t>maistinis aliejus</w:t>
            </w:r>
          </w:p>
        </w:tc>
        <w:tc>
          <w:tcPr>
            <w:tcW w:w="1559" w:type="dxa"/>
            <w:tcBorders>
              <w:top w:val="single" w:sz="4" w:space="0" w:color="auto"/>
              <w:left w:val="single" w:sz="4" w:space="0" w:color="auto"/>
              <w:bottom w:val="single" w:sz="4" w:space="0" w:color="auto"/>
              <w:right w:val="single" w:sz="4" w:space="0" w:color="auto"/>
            </w:tcBorders>
            <w:vAlign w:val="center"/>
          </w:tcPr>
          <w:p w:rsidR="00533407" w:rsidRPr="00C84F21" w:rsidRDefault="00C84F21" w:rsidP="00533407">
            <w:pPr>
              <w:suppressAutoHyphens/>
              <w:autoSpaceDE w:val="0"/>
              <w:autoSpaceDN w:val="0"/>
              <w:adjustRightInd w:val="0"/>
              <w:jc w:val="center"/>
              <w:rPr>
                <w:rFonts w:ascii="Times New Roman" w:eastAsia="Calibri" w:hAnsi="Times New Roman" w:cs="Times New Roman"/>
                <w:color w:val="000000"/>
                <w:lang w:val="da-DK"/>
              </w:rPr>
            </w:pPr>
            <w:r>
              <w:rPr>
                <w:rFonts w:ascii="Times New Roman" w:eastAsia="Calibri" w:hAnsi="Times New Roman" w:cs="Times New Roman"/>
                <w:color w:val="000000"/>
                <w:lang w:val="da-DK"/>
              </w:rPr>
              <w:t>N</w:t>
            </w:r>
            <w:r w:rsidR="00533407" w:rsidRPr="00C84F21">
              <w:rPr>
                <w:rFonts w:ascii="Times New Roman" w:eastAsia="Calibri" w:hAnsi="Times New Roman" w:cs="Times New Roman"/>
                <w:color w:val="000000"/>
                <w:lang w:val="da-DK"/>
              </w:rPr>
              <w:t>epavojingos</w:t>
            </w:r>
          </w:p>
        </w:tc>
        <w:tc>
          <w:tcPr>
            <w:tcW w:w="1418" w:type="dxa"/>
            <w:tcBorders>
              <w:top w:val="nil"/>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c>
          <w:tcPr>
            <w:tcW w:w="2948" w:type="dxa"/>
            <w:tcBorders>
              <w:top w:val="nil"/>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c>
          <w:tcPr>
            <w:tcW w:w="1417" w:type="dxa"/>
            <w:vMerge/>
            <w:tcBorders>
              <w:left w:val="single" w:sz="4" w:space="0" w:color="auto"/>
              <w:right w:val="single" w:sz="4" w:space="0" w:color="auto"/>
            </w:tcBorders>
            <w:vAlign w:val="center"/>
          </w:tcPr>
          <w:p w:rsidR="00533407" w:rsidRPr="00C84F21" w:rsidRDefault="00533407" w:rsidP="00533407">
            <w:pPr>
              <w:jc w:val="center"/>
              <w:rPr>
                <w:rFonts w:ascii="Times New Roman" w:eastAsia="Times New Roman" w:hAnsi="Times New Roman" w:cs="Times New Roman"/>
                <w:lang w:eastAsia="lt-LT"/>
              </w:rPr>
            </w:pPr>
          </w:p>
        </w:tc>
      </w:tr>
    </w:tbl>
    <w:p w:rsidR="00533407" w:rsidRDefault="00533407" w:rsidP="0066630F">
      <w:pPr>
        <w:rPr>
          <w:rFonts w:ascii="Times New Roman" w:eastAsia="Times New Roman" w:hAnsi="Times New Roman" w:cs="Times New Roman"/>
          <w:sz w:val="24"/>
          <w:szCs w:val="24"/>
          <w:u w:val="single"/>
          <w:lang w:eastAsia="lt-LT"/>
        </w:rPr>
      </w:pPr>
    </w:p>
    <w:p w:rsidR="004C3B0B" w:rsidRDefault="003B2D23" w:rsidP="0066630F">
      <w:pPr>
        <w:numPr>
          <w:ilvl w:val="12"/>
          <w:numId w:val="0"/>
        </w:numPr>
        <w:jc w:val="both"/>
        <w:rPr>
          <w:rFonts w:ascii="Times New Roman" w:eastAsia="Times New Roman" w:hAnsi="Times New Roman" w:cs="Times New Roman"/>
          <w:b/>
          <w:sz w:val="24"/>
          <w:szCs w:val="24"/>
          <w:lang w:eastAsia="lt-LT"/>
        </w:rPr>
      </w:pPr>
      <w:r w:rsidRPr="00B164D3">
        <w:rPr>
          <w:rFonts w:ascii="Times New Roman" w:eastAsia="Times New Roman" w:hAnsi="Times New Roman" w:cs="Times New Roman"/>
          <w:b/>
          <w:sz w:val="24"/>
          <w:szCs w:val="24"/>
          <w:lang w:eastAsia="lt-LT"/>
        </w:rPr>
        <w:t>Įmonė atliekų nešalina.</w:t>
      </w:r>
    </w:p>
    <w:p w:rsidR="001326DC" w:rsidRPr="001326DC" w:rsidRDefault="001326DC" w:rsidP="0066630F">
      <w:pPr>
        <w:numPr>
          <w:ilvl w:val="12"/>
          <w:numId w:val="0"/>
        </w:numPr>
        <w:jc w:val="both"/>
        <w:rPr>
          <w:rFonts w:ascii="Times New Roman" w:eastAsia="Times New Roman" w:hAnsi="Times New Roman" w:cs="Times New Roman"/>
          <w:sz w:val="24"/>
          <w:szCs w:val="24"/>
          <w:lang w:eastAsia="lt-LT"/>
        </w:rPr>
      </w:pPr>
    </w:p>
    <w:p w:rsidR="001326DC" w:rsidRPr="00886A4F" w:rsidRDefault="00886A4F" w:rsidP="0066630F">
      <w:pPr>
        <w:numPr>
          <w:ilvl w:val="12"/>
          <w:numId w:val="0"/>
        </w:numPr>
        <w:jc w:val="both"/>
        <w:rPr>
          <w:rFonts w:ascii="Times New Roman" w:eastAsia="Times New Roman" w:hAnsi="Times New Roman" w:cs="Times New Roman"/>
          <w:b/>
          <w:sz w:val="24"/>
          <w:szCs w:val="24"/>
          <w:lang w:eastAsia="lt-LT"/>
        </w:rPr>
      </w:pPr>
      <w:r w:rsidRPr="00886A4F">
        <w:rPr>
          <w:rFonts w:ascii="Times New Roman" w:eastAsia="Times New Roman" w:hAnsi="Times New Roman" w:cs="Times New Roman"/>
          <w:b/>
          <w:sz w:val="24"/>
          <w:szCs w:val="24"/>
          <w:lang w:eastAsia="lt-LT"/>
        </w:rPr>
        <w:t xml:space="preserve">9 lentelė. Leidžiamas laikyti atliekų kiekis. </w:t>
      </w:r>
    </w:p>
    <w:p w:rsidR="001326DC" w:rsidRPr="001326DC" w:rsidRDefault="001326DC" w:rsidP="0066630F">
      <w:pPr>
        <w:numPr>
          <w:ilvl w:val="12"/>
          <w:numId w:val="0"/>
        </w:numPr>
        <w:jc w:val="both"/>
        <w:rPr>
          <w:rFonts w:ascii="Times New Roman" w:eastAsia="Times New Roman" w:hAnsi="Times New Roman" w:cs="Times New Roman"/>
          <w:sz w:val="24"/>
          <w:szCs w:val="24"/>
          <w:lang w:eastAsia="lt-LT"/>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5386"/>
        <w:gridCol w:w="2126"/>
        <w:gridCol w:w="2127"/>
      </w:tblGrid>
      <w:tr w:rsidR="00771109" w:rsidRPr="00C84F21" w:rsidTr="00BE7748">
        <w:trPr>
          <w:cantSplit/>
          <w:trHeight w:val="611"/>
          <w:tblHeader/>
        </w:trPr>
        <w:tc>
          <w:tcPr>
            <w:tcW w:w="1560"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jc w:val="center"/>
              <w:rPr>
                <w:rFonts w:ascii="Times New Roman" w:eastAsia="Times New Roman" w:hAnsi="Times New Roman" w:cs="Times New Roman"/>
                <w:b/>
                <w:vertAlign w:val="superscript"/>
                <w:lang w:eastAsia="lt-LT"/>
              </w:rPr>
            </w:pPr>
            <w:r w:rsidRPr="00C84F21">
              <w:rPr>
                <w:rFonts w:ascii="Times New Roman" w:eastAsia="Times New Roman" w:hAnsi="Times New Roman" w:cs="Times New Roman"/>
                <w:b/>
                <w:lang w:eastAsia="lt-LT"/>
              </w:rPr>
              <w:t>Atliekos kodas</w:t>
            </w:r>
          </w:p>
        </w:tc>
        <w:tc>
          <w:tcPr>
            <w:tcW w:w="3402"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Atliekos pavadinimas</w:t>
            </w:r>
          </w:p>
        </w:tc>
        <w:tc>
          <w:tcPr>
            <w:tcW w:w="5386"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Patikslintas apibūdinimas</w:t>
            </w:r>
          </w:p>
        </w:tc>
        <w:tc>
          <w:tcPr>
            <w:tcW w:w="2126"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jc w:val="center"/>
              <w:rPr>
                <w:rFonts w:ascii="Times New Roman" w:eastAsia="Times New Roman" w:hAnsi="Times New Roman" w:cs="Times New Roman"/>
                <w:b/>
                <w:vertAlign w:val="superscript"/>
                <w:lang w:eastAsia="lt-LT"/>
              </w:rPr>
            </w:pPr>
            <w:r w:rsidRPr="00C84F21">
              <w:rPr>
                <w:rFonts w:ascii="Times New Roman" w:eastAsia="Times New Roman" w:hAnsi="Times New Roman" w:cs="Times New Roman"/>
                <w:b/>
                <w:lang w:eastAsia="lt-LT"/>
              </w:rPr>
              <w:t>Atliekos pavojingumas</w:t>
            </w:r>
          </w:p>
        </w:tc>
        <w:tc>
          <w:tcPr>
            <w:tcW w:w="2127"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Didžiausias vienu metu leidžiamas laikyti atliekų kiekis, t</w:t>
            </w:r>
          </w:p>
        </w:tc>
      </w:tr>
      <w:tr w:rsidR="00771109" w:rsidRPr="00C84F21" w:rsidTr="00BE7748">
        <w:trPr>
          <w:cantSplit/>
          <w:trHeight w:val="243"/>
          <w:tblHeader/>
        </w:trPr>
        <w:tc>
          <w:tcPr>
            <w:tcW w:w="1560"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1</w:t>
            </w:r>
          </w:p>
        </w:tc>
        <w:tc>
          <w:tcPr>
            <w:tcW w:w="3402"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2</w:t>
            </w:r>
          </w:p>
        </w:tc>
        <w:tc>
          <w:tcPr>
            <w:tcW w:w="5386" w:type="dxa"/>
            <w:tcBorders>
              <w:top w:val="single" w:sz="4" w:space="0" w:color="auto"/>
              <w:left w:val="single" w:sz="4" w:space="0" w:color="auto"/>
              <w:bottom w:val="single" w:sz="4" w:space="0" w:color="auto"/>
              <w:right w:val="single" w:sz="4" w:space="0" w:color="auto"/>
            </w:tcBorders>
          </w:tcPr>
          <w:p w:rsidR="00771109" w:rsidRPr="00C84F21" w:rsidRDefault="00771109" w:rsidP="00771109">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3</w:t>
            </w:r>
          </w:p>
        </w:tc>
        <w:tc>
          <w:tcPr>
            <w:tcW w:w="2126"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4</w:t>
            </w:r>
          </w:p>
        </w:tc>
        <w:tc>
          <w:tcPr>
            <w:tcW w:w="2127"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5</w:t>
            </w:r>
          </w:p>
        </w:tc>
      </w:tr>
      <w:tr w:rsidR="00771109" w:rsidRPr="00C84F21" w:rsidTr="00BE7748">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autoSpaceDE w:val="0"/>
              <w:autoSpaceDN w:val="0"/>
              <w:adjustRightInd w:val="0"/>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02 01 06</w:t>
            </w:r>
          </w:p>
        </w:tc>
        <w:tc>
          <w:tcPr>
            <w:tcW w:w="3402"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autoSpaceDE w:val="0"/>
              <w:autoSpaceDN w:val="0"/>
              <w:adjustRightInd w:val="0"/>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gyvulių ekskrementai, šlapimas ir mėšlas (įskaitant panaudotus šiaudus), srutos, atskirai surinkti ir tvarkomi už susidarymo vietos</w:t>
            </w:r>
          </w:p>
        </w:tc>
        <w:tc>
          <w:tcPr>
            <w:tcW w:w="5386"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jc w:val="center"/>
              <w:rPr>
                <w:rFonts w:ascii="Times New Roman" w:eastAsia="Times New Roman" w:hAnsi="Times New Roman" w:cs="Times New Roman"/>
                <w:lang w:eastAsia="lt-LT"/>
              </w:rPr>
            </w:pPr>
            <w:r w:rsidRPr="00C84F21">
              <w:rPr>
                <w:rFonts w:ascii="Times New Roman" w:eastAsia="Times New Roman" w:hAnsi="Times New Roman" w:cs="Times New Roman"/>
                <w:lang w:eastAsia="lt-LT"/>
              </w:rPr>
              <w:t>UAB „Kepalių Bekonas“ kiaulių komplekso kiaulių mėšlas ir srutos</w:t>
            </w:r>
          </w:p>
        </w:tc>
        <w:tc>
          <w:tcPr>
            <w:tcW w:w="2126"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jc w:val="center"/>
              <w:rPr>
                <w:rFonts w:ascii="Times New Roman" w:eastAsia="Times New Roman" w:hAnsi="Times New Roman" w:cs="Times New Roman"/>
                <w:color w:val="000000"/>
                <w:lang w:eastAsia="lt-LT"/>
              </w:rPr>
            </w:pPr>
            <w:r w:rsidRPr="00C84F21">
              <w:rPr>
                <w:rFonts w:ascii="Times New Roman" w:eastAsia="Times New Roman" w:hAnsi="Times New Roman" w:cs="Times New Roman"/>
                <w:color w:val="000000"/>
                <w:lang w:eastAsia="lt-LT"/>
              </w:rPr>
              <w:t>Nepavojingos</w:t>
            </w:r>
          </w:p>
        </w:tc>
        <w:tc>
          <w:tcPr>
            <w:tcW w:w="2127" w:type="dxa"/>
            <w:vMerge w:val="restart"/>
            <w:tcBorders>
              <w:top w:val="single" w:sz="4" w:space="0" w:color="auto"/>
              <w:left w:val="single" w:sz="4" w:space="0" w:color="auto"/>
              <w:right w:val="single" w:sz="4" w:space="0" w:color="auto"/>
            </w:tcBorders>
            <w:vAlign w:val="center"/>
          </w:tcPr>
          <w:p w:rsidR="00771109" w:rsidRPr="00C84F21" w:rsidRDefault="00771109" w:rsidP="00771109">
            <w:pPr>
              <w:jc w:val="center"/>
              <w:rPr>
                <w:rFonts w:ascii="Times New Roman" w:eastAsia="Times New Roman" w:hAnsi="Times New Roman" w:cs="Times New Roman"/>
                <w:color w:val="000000"/>
                <w:lang w:eastAsia="lt-LT"/>
              </w:rPr>
            </w:pPr>
            <w:r w:rsidRPr="00C84F21">
              <w:rPr>
                <w:rFonts w:ascii="Times New Roman" w:eastAsia="Times New Roman" w:hAnsi="Times New Roman" w:cs="Times New Roman"/>
                <w:color w:val="000000"/>
                <w:lang w:eastAsia="lt-LT"/>
              </w:rPr>
              <w:t>220,0</w:t>
            </w:r>
          </w:p>
        </w:tc>
      </w:tr>
      <w:tr w:rsidR="00771109" w:rsidRPr="00C84F21" w:rsidTr="00BE7748">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02 01 03</w:t>
            </w:r>
          </w:p>
        </w:tc>
        <w:tc>
          <w:tcPr>
            <w:tcW w:w="3402"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augalų audinių atliekos</w:t>
            </w:r>
          </w:p>
        </w:tc>
        <w:tc>
          <w:tcPr>
            <w:tcW w:w="5386"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runkelių, morkų, burokėlių lapai ir šaknelės ir pan.</w:t>
            </w:r>
          </w:p>
        </w:tc>
        <w:tc>
          <w:tcPr>
            <w:tcW w:w="2126" w:type="dxa"/>
            <w:tcBorders>
              <w:top w:val="single" w:sz="4" w:space="0" w:color="auto"/>
              <w:left w:val="single" w:sz="4" w:space="0" w:color="auto"/>
              <w:bottom w:val="single" w:sz="4" w:space="0" w:color="auto"/>
              <w:right w:val="single" w:sz="4" w:space="0" w:color="auto"/>
            </w:tcBorders>
            <w:vAlign w:val="center"/>
          </w:tcPr>
          <w:p w:rsidR="00771109" w:rsidRPr="00C84F21" w:rsidRDefault="00C84F21" w:rsidP="00771109">
            <w:pPr>
              <w:jc w:val="center"/>
              <w:rPr>
                <w:rFonts w:ascii="Times New Roman" w:eastAsia="Calibri" w:hAnsi="Times New Roman" w:cs="Times New Roman"/>
                <w:lang w:val="da-DK"/>
              </w:rPr>
            </w:pPr>
            <w:r>
              <w:rPr>
                <w:rFonts w:ascii="Times New Roman" w:eastAsia="Times New Roman" w:hAnsi="Times New Roman" w:cs="Times New Roman"/>
                <w:lang w:eastAsia="lt-LT"/>
              </w:rPr>
              <w:t>N</w:t>
            </w:r>
            <w:r w:rsidR="00771109" w:rsidRPr="00C84F21">
              <w:rPr>
                <w:rFonts w:ascii="Times New Roman" w:eastAsia="Times New Roman" w:hAnsi="Times New Roman" w:cs="Times New Roman"/>
                <w:lang w:eastAsia="lt-LT"/>
              </w:rPr>
              <w:t>epavojingos</w:t>
            </w:r>
          </w:p>
        </w:tc>
        <w:tc>
          <w:tcPr>
            <w:tcW w:w="2127" w:type="dxa"/>
            <w:vMerge/>
            <w:tcBorders>
              <w:left w:val="single" w:sz="4" w:space="0" w:color="auto"/>
              <w:right w:val="single" w:sz="4" w:space="0" w:color="auto"/>
            </w:tcBorders>
          </w:tcPr>
          <w:p w:rsidR="00771109" w:rsidRPr="00C84F21" w:rsidRDefault="00771109" w:rsidP="00771109">
            <w:pPr>
              <w:jc w:val="center"/>
              <w:rPr>
                <w:rFonts w:ascii="Times New Roman" w:eastAsia="Times New Roman" w:hAnsi="Times New Roman" w:cs="Times New Roman"/>
                <w:color w:val="000000"/>
                <w:lang w:eastAsia="lt-LT"/>
              </w:rPr>
            </w:pPr>
          </w:p>
        </w:tc>
      </w:tr>
      <w:tr w:rsidR="00771109" w:rsidRPr="00C84F21" w:rsidTr="00BE7748">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02 03 01</w:t>
            </w:r>
          </w:p>
        </w:tc>
        <w:tc>
          <w:tcPr>
            <w:tcW w:w="3402"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plovimo, valymo, lupimo, centrifugavimo ir separavimo dumblas</w:t>
            </w:r>
          </w:p>
        </w:tc>
        <w:tc>
          <w:tcPr>
            <w:tcW w:w="5386"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atliekos iš daržovių cechų, kuriuose gaminami padažai, marinuojamos ir rauginamos daržovės bei vaisiai</w:t>
            </w:r>
          </w:p>
        </w:tc>
        <w:tc>
          <w:tcPr>
            <w:tcW w:w="2126" w:type="dxa"/>
            <w:tcBorders>
              <w:top w:val="single" w:sz="4" w:space="0" w:color="auto"/>
              <w:left w:val="single" w:sz="4" w:space="0" w:color="auto"/>
              <w:bottom w:val="single" w:sz="4" w:space="0" w:color="auto"/>
              <w:right w:val="single" w:sz="4" w:space="0" w:color="auto"/>
            </w:tcBorders>
            <w:vAlign w:val="center"/>
          </w:tcPr>
          <w:p w:rsidR="00771109" w:rsidRPr="00C84F21" w:rsidRDefault="00C84F21" w:rsidP="00771109">
            <w:pPr>
              <w:jc w:val="center"/>
              <w:rPr>
                <w:rFonts w:ascii="Times New Roman" w:eastAsia="Calibri" w:hAnsi="Times New Roman" w:cs="Times New Roman"/>
                <w:lang w:val="da-DK"/>
              </w:rPr>
            </w:pPr>
            <w:r>
              <w:rPr>
                <w:rFonts w:ascii="Times New Roman" w:eastAsia="Times New Roman" w:hAnsi="Times New Roman" w:cs="Times New Roman"/>
                <w:lang w:eastAsia="lt-LT"/>
              </w:rPr>
              <w:t>N</w:t>
            </w:r>
            <w:r w:rsidR="00771109" w:rsidRPr="00C84F21">
              <w:rPr>
                <w:rFonts w:ascii="Times New Roman" w:eastAsia="Times New Roman" w:hAnsi="Times New Roman" w:cs="Times New Roman"/>
                <w:lang w:eastAsia="lt-LT"/>
              </w:rPr>
              <w:t>epavojingos</w:t>
            </w:r>
          </w:p>
        </w:tc>
        <w:tc>
          <w:tcPr>
            <w:tcW w:w="2127" w:type="dxa"/>
            <w:vMerge/>
            <w:tcBorders>
              <w:left w:val="single" w:sz="4" w:space="0" w:color="auto"/>
              <w:right w:val="single" w:sz="4" w:space="0" w:color="auto"/>
            </w:tcBorders>
          </w:tcPr>
          <w:p w:rsidR="00771109" w:rsidRPr="00C84F21" w:rsidRDefault="00771109" w:rsidP="00771109">
            <w:pPr>
              <w:jc w:val="center"/>
              <w:rPr>
                <w:rFonts w:ascii="Times New Roman" w:eastAsia="Times New Roman" w:hAnsi="Times New Roman" w:cs="Times New Roman"/>
                <w:color w:val="000000"/>
                <w:lang w:eastAsia="lt-LT"/>
              </w:rPr>
            </w:pPr>
          </w:p>
        </w:tc>
      </w:tr>
      <w:tr w:rsidR="00771109" w:rsidRPr="00C84F21" w:rsidTr="00BE7748">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02 03 04</w:t>
            </w:r>
          </w:p>
        </w:tc>
        <w:tc>
          <w:tcPr>
            <w:tcW w:w="3402"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medžiagos, netinkamos vartoti ar perdirbti</w:t>
            </w:r>
          </w:p>
        </w:tc>
        <w:tc>
          <w:tcPr>
            <w:tcW w:w="5386"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pagedusios, sušalusios, pažeistos transportavimo metu daržovės ir vaisiai, lupenos ir tarkiai ir pan.</w:t>
            </w:r>
          </w:p>
        </w:tc>
        <w:tc>
          <w:tcPr>
            <w:tcW w:w="2126" w:type="dxa"/>
            <w:tcBorders>
              <w:top w:val="single" w:sz="4" w:space="0" w:color="auto"/>
              <w:left w:val="single" w:sz="4" w:space="0" w:color="auto"/>
              <w:bottom w:val="single" w:sz="4" w:space="0" w:color="auto"/>
              <w:right w:val="single" w:sz="4" w:space="0" w:color="auto"/>
            </w:tcBorders>
            <w:vAlign w:val="center"/>
          </w:tcPr>
          <w:p w:rsidR="00771109" w:rsidRPr="00C84F21" w:rsidRDefault="00C84F21" w:rsidP="00771109">
            <w:pPr>
              <w:jc w:val="center"/>
              <w:rPr>
                <w:rFonts w:ascii="Times New Roman" w:eastAsia="Calibri" w:hAnsi="Times New Roman" w:cs="Times New Roman"/>
                <w:lang w:val="da-DK"/>
              </w:rPr>
            </w:pPr>
            <w:r>
              <w:rPr>
                <w:rFonts w:ascii="Times New Roman" w:eastAsia="Times New Roman" w:hAnsi="Times New Roman" w:cs="Times New Roman"/>
                <w:lang w:eastAsia="lt-LT"/>
              </w:rPr>
              <w:t>N</w:t>
            </w:r>
            <w:r w:rsidR="00771109" w:rsidRPr="00C84F21">
              <w:rPr>
                <w:rFonts w:ascii="Times New Roman" w:eastAsia="Times New Roman" w:hAnsi="Times New Roman" w:cs="Times New Roman"/>
                <w:lang w:eastAsia="lt-LT"/>
              </w:rPr>
              <w:t>epavojingos</w:t>
            </w:r>
          </w:p>
        </w:tc>
        <w:tc>
          <w:tcPr>
            <w:tcW w:w="2127" w:type="dxa"/>
            <w:vMerge/>
            <w:tcBorders>
              <w:left w:val="single" w:sz="4" w:space="0" w:color="auto"/>
              <w:right w:val="single" w:sz="4" w:space="0" w:color="auto"/>
            </w:tcBorders>
          </w:tcPr>
          <w:p w:rsidR="00771109" w:rsidRPr="00C84F21" w:rsidRDefault="00771109" w:rsidP="00771109">
            <w:pPr>
              <w:jc w:val="center"/>
              <w:rPr>
                <w:rFonts w:ascii="Times New Roman" w:eastAsia="Times New Roman" w:hAnsi="Times New Roman" w:cs="Times New Roman"/>
                <w:color w:val="000000"/>
                <w:lang w:eastAsia="lt-LT"/>
              </w:rPr>
            </w:pPr>
          </w:p>
        </w:tc>
      </w:tr>
      <w:tr w:rsidR="00FC5A11" w:rsidRPr="00C84F21" w:rsidTr="00BC4DA7">
        <w:trPr>
          <w:cantSplit/>
          <w:trHeight w:val="496"/>
        </w:trPr>
        <w:tc>
          <w:tcPr>
            <w:tcW w:w="1560" w:type="dxa"/>
            <w:tcBorders>
              <w:top w:val="single" w:sz="4" w:space="0" w:color="auto"/>
              <w:left w:val="single" w:sz="4" w:space="0" w:color="auto"/>
              <w:right w:val="single" w:sz="4" w:space="0" w:color="auto"/>
            </w:tcBorders>
            <w:vAlign w:val="center"/>
          </w:tcPr>
          <w:p w:rsidR="00FC5A11" w:rsidRPr="00C84F21" w:rsidRDefault="00FC5A11"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02 04 99</w:t>
            </w:r>
          </w:p>
        </w:tc>
        <w:tc>
          <w:tcPr>
            <w:tcW w:w="3402" w:type="dxa"/>
            <w:tcBorders>
              <w:top w:val="single" w:sz="4" w:space="0" w:color="auto"/>
              <w:left w:val="single" w:sz="4" w:space="0" w:color="auto"/>
              <w:right w:val="single" w:sz="4" w:space="0" w:color="auto"/>
            </w:tcBorders>
            <w:vAlign w:val="center"/>
          </w:tcPr>
          <w:p w:rsidR="00FC5A11" w:rsidRPr="00C84F21" w:rsidRDefault="00FC5A11"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kitaip neapibrėžtos atliekos</w:t>
            </w:r>
          </w:p>
        </w:tc>
        <w:tc>
          <w:tcPr>
            <w:tcW w:w="5386" w:type="dxa"/>
            <w:tcBorders>
              <w:top w:val="single" w:sz="4" w:space="0" w:color="auto"/>
              <w:left w:val="single" w:sz="4" w:space="0" w:color="auto"/>
              <w:right w:val="single" w:sz="4" w:space="0" w:color="auto"/>
            </w:tcBorders>
            <w:vAlign w:val="center"/>
          </w:tcPr>
          <w:p w:rsidR="00FC5A11" w:rsidRPr="00C84F21" w:rsidRDefault="00FC5A11"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Cukraus gamybos atliekos</w:t>
            </w:r>
          </w:p>
        </w:tc>
        <w:tc>
          <w:tcPr>
            <w:tcW w:w="2126" w:type="dxa"/>
            <w:tcBorders>
              <w:top w:val="single" w:sz="4" w:space="0" w:color="auto"/>
              <w:left w:val="single" w:sz="4" w:space="0" w:color="auto"/>
              <w:right w:val="single" w:sz="4" w:space="0" w:color="auto"/>
            </w:tcBorders>
            <w:vAlign w:val="center"/>
          </w:tcPr>
          <w:p w:rsidR="00FC5A11" w:rsidRPr="00C84F21" w:rsidRDefault="00C84F21" w:rsidP="00771109">
            <w:pPr>
              <w:jc w:val="center"/>
              <w:rPr>
                <w:rFonts w:ascii="Times New Roman" w:eastAsia="Calibri" w:hAnsi="Times New Roman" w:cs="Times New Roman"/>
                <w:lang w:val="da-DK"/>
              </w:rPr>
            </w:pPr>
            <w:r>
              <w:rPr>
                <w:rFonts w:ascii="Times New Roman" w:eastAsia="Times New Roman" w:hAnsi="Times New Roman" w:cs="Times New Roman"/>
                <w:lang w:eastAsia="lt-LT"/>
              </w:rPr>
              <w:t>N</w:t>
            </w:r>
            <w:r w:rsidR="00FC5A11" w:rsidRPr="00C84F21">
              <w:rPr>
                <w:rFonts w:ascii="Times New Roman" w:eastAsia="Times New Roman" w:hAnsi="Times New Roman" w:cs="Times New Roman"/>
                <w:lang w:eastAsia="lt-LT"/>
              </w:rPr>
              <w:t>epavojingos</w:t>
            </w:r>
          </w:p>
        </w:tc>
        <w:tc>
          <w:tcPr>
            <w:tcW w:w="2127" w:type="dxa"/>
            <w:vMerge/>
            <w:tcBorders>
              <w:left w:val="single" w:sz="4" w:space="0" w:color="auto"/>
              <w:right w:val="single" w:sz="4" w:space="0" w:color="auto"/>
            </w:tcBorders>
          </w:tcPr>
          <w:p w:rsidR="00FC5A11" w:rsidRPr="00C84F21" w:rsidRDefault="00FC5A11" w:rsidP="00771109">
            <w:pPr>
              <w:jc w:val="center"/>
              <w:rPr>
                <w:rFonts w:ascii="Times New Roman" w:eastAsia="Times New Roman" w:hAnsi="Times New Roman" w:cs="Times New Roman"/>
                <w:color w:val="000000"/>
                <w:lang w:eastAsia="lt-LT"/>
              </w:rPr>
            </w:pPr>
          </w:p>
        </w:tc>
      </w:tr>
      <w:tr w:rsidR="00771109" w:rsidRPr="00C84F21" w:rsidTr="00BE7748">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02 07 01</w:t>
            </w:r>
          </w:p>
        </w:tc>
        <w:tc>
          <w:tcPr>
            <w:tcW w:w="3402"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žaliavų plovimo, valymo ir mechaninio smulkinimo atliekos</w:t>
            </w:r>
          </w:p>
        </w:tc>
        <w:tc>
          <w:tcPr>
            <w:tcW w:w="5386"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salyklo likučiai</w:t>
            </w:r>
          </w:p>
        </w:tc>
        <w:tc>
          <w:tcPr>
            <w:tcW w:w="2126" w:type="dxa"/>
            <w:tcBorders>
              <w:top w:val="single" w:sz="4" w:space="0" w:color="auto"/>
              <w:left w:val="single" w:sz="4" w:space="0" w:color="auto"/>
              <w:bottom w:val="single" w:sz="4" w:space="0" w:color="auto"/>
              <w:right w:val="single" w:sz="4" w:space="0" w:color="auto"/>
            </w:tcBorders>
            <w:vAlign w:val="center"/>
          </w:tcPr>
          <w:p w:rsidR="00771109" w:rsidRPr="00C84F21" w:rsidRDefault="00C84F21" w:rsidP="00771109">
            <w:pPr>
              <w:suppressAutoHyphens/>
              <w:autoSpaceDE w:val="0"/>
              <w:autoSpaceDN w:val="0"/>
              <w:adjustRightInd w:val="0"/>
              <w:jc w:val="center"/>
              <w:rPr>
                <w:rFonts w:ascii="Times New Roman" w:eastAsia="Calibri" w:hAnsi="Times New Roman" w:cs="Times New Roman"/>
                <w:color w:val="000000"/>
                <w:lang w:val="da-DK"/>
              </w:rPr>
            </w:pPr>
            <w:r>
              <w:rPr>
                <w:rFonts w:ascii="Times New Roman" w:eastAsia="Calibri" w:hAnsi="Times New Roman" w:cs="Times New Roman"/>
                <w:color w:val="000000"/>
                <w:lang w:val="da-DK"/>
              </w:rPr>
              <w:t>N</w:t>
            </w:r>
            <w:r w:rsidR="00771109" w:rsidRPr="00C84F21">
              <w:rPr>
                <w:rFonts w:ascii="Times New Roman" w:eastAsia="Calibri" w:hAnsi="Times New Roman" w:cs="Times New Roman"/>
                <w:color w:val="000000"/>
                <w:lang w:val="da-DK"/>
              </w:rPr>
              <w:t>epavojingos</w:t>
            </w:r>
          </w:p>
        </w:tc>
        <w:tc>
          <w:tcPr>
            <w:tcW w:w="2127" w:type="dxa"/>
            <w:vMerge/>
            <w:tcBorders>
              <w:left w:val="single" w:sz="4" w:space="0" w:color="auto"/>
              <w:right w:val="single" w:sz="4" w:space="0" w:color="auto"/>
            </w:tcBorders>
          </w:tcPr>
          <w:p w:rsidR="00771109" w:rsidRPr="00C84F21" w:rsidRDefault="00771109" w:rsidP="00771109">
            <w:pPr>
              <w:jc w:val="center"/>
              <w:rPr>
                <w:rFonts w:ascii="Times New Roman" w:eastAsia="Times New Roman" w:hAnsi="Times New Roman" w:cs="Times New Roman"/>
                <w:color w:val="000000"/>
                <w:lang w:eastAsia="lt-LT"/>
              </w:rPr>
            </w:pPr>
          </w:p>
        </w:tc>
      </w:tr>
      <w:tr w:rsidR="00771109" w:rsidRPr="00C84F21" w:rsidTr="00BE7748">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02 07 02</w:t>
            </w:r>
          </w:p>
        </w:tc>
        <w:tc>
          <w:tcPr>
            <w:tcW w:w="3402"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spirito distiliavimo atliekos</w:t>
            </w:r>
          </w:p>
        </w:tc>
        <w:tc>
          <w:tcPr>
            <w:tcW w:w="5386"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žliaugtai (panaudoti grūdai)</w:t>
            </w:r>
          </w:p>
        </w:tc>
        <w:tc>
          <w:tcPr>
            <w:tcW w:w="2126" w:type="dxa"/>
            <w:tcBorders>
              <w:top w:val="single" w:sz="4" w:space="0" w:color="auto"/>
              <w:left w:val="single" w:sz="4" w:space="0" w:color="auto"/>
              <w:bottom w:val="single" w:sz="4" w:space="0" w:color="auto"/>
              <w:right w:val="single" w:sz="4" w:space="0" w:color="auto"/>
            </w:tcBorders>
            <w:vAlign w:val="center"/>
          </w:tcPr>
          <w:p w:rsidR="00771109" w:rsidRPr="00C84F21" w:rsidRDefault="00C84F21" w:rsidP="00771109">
            <w:pPr>
              <w:suppressAutoHyphens/>
              <w:autoSpaceDE w:val="0"/>
              <w:autoSpaceDN w:val="0"/>
              <w:adjustRightInd w:val="0"/>
              <w:jc w:val="center"/>
              <w:rPr>
                <w:rFonts w:ascii="Times New Roman" w:eastAsia="Calibri" w:hAnsi="Times New Roman" w:cs="Times New Roman"/>
                <w:color w:val="000000"/>
                <w:lang w:val="da-DK"/>
              </w:rPr>
            </w:pPr>
            <w:r>
              <w:rPr>
                <w:rFonts w:ascii="Times New Roman" w:eastAsia="Calibri" w:hAnsi="Times New Roman" w:cs="Times New Roman"/>
                <w:color w:val="000000"/>
                <w:lang w:val="da-DK"/>
              </w:rPr>
              <w:t>N</w:t>
            </w:r>
            <w:r w:rsidR="00771109" w:rsidRPr="00C84F21">
              <w:rPr>
                <w:rFonts w:ascii="Times New Roman" w:eastAsia="Calibri" w:hAnsi="Times New Roman" w:cs="Times New Roman"/>
                <w:color w:val="000000"/>
                <w:lang w:val="da-DK"/>
              </w:rPr>
              <w:t>epavojingos</w:t>
            </w:r>
          </w:p>
        </w:tc>
        <w:tc>
          <w:tcPr>
            <w:tcW w:w="2127" w:type="dxa"/>
            <w:vMerge/>
            <w:tcBorders>
              <w:left w:val="single" w:sz="4" w:space="0" w:color="auto"/>
              <w:right w:val="single" w:sz="4" w:space="0" w:color="auto"/>
            </w:tcBorders>
          </w:tcPr>
          <w:p w:rsidR="00771109" w:rsidRPr="00C84F21" w:rsidRDefault="00771109" w:rsidP="00771109">
            <w:pPr>
              <w:jc w:val="center"/>
              <w:rPr>
                <w:rFonts w:ascii="Times New Roman" w:eastAsia="Times New Roman" w:hAnsi="Times New Roman" w:cs="Times New Roman"/>
                <w:color w:val="000000"/>
                <w:lang w:eastAsia="lt-LT"/>
              </w:rPr>
            </w:pPr>
          </w:p>
        </w:tc>
      </w:tr>
      <w:tr w:rsidR="00771109" w:rsidRPr="00C84F21" w:rsidTr="00BE7748">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02 07 04</w:t>
            </w:r>
          </w:p>
        </w:tc>
        <w:tc>
          <w:tcPr>
            <w:tcW w:w="3402"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medžiagos, netinkamos vartoti ar perdirbti</w:t>
            </w:r>
          </w:p>
        </w:tc>
        <w:tc>
          <w:tcPr>
            <w:tcW w:w="5386"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alaus mielės, giros mielės, giros gamyboje panaudotas salyklas, nekokybiškas salyklas ir kt.</w:t>
            </w:r>
          </w:p>
        </w:tc>
        <w:tc>
          <w:tcPr>
            <w:tcW w:w="2126" w:type="dxa"/>
            <w:tcBorders>
              <w:top w:val="single" w:sz="4" w:space="0" w:color="auto"/>
              <w:left w:val="single" w:sz="4" w:space="0" w:color="auto"/>
              <w:bottom w:val="single" w:sz="4" w:space="0" w:color="auto"/>
              <w:right w:val="single" w:sz="4" w:space="0" w:color="auto"/>
            </w:tcBorders>
            <w:vAlign w:val="center"/>
          </w:tcPr>
          <w:p w:rsidR="00771109" w:rsidRPr="00C84F21" w:rsidRDefault="00C84F21" w:rsidP="00771109">
            <w:pPr>
              <w:suppressAutoHyphens/>
              <w:autoSpaceDE w:val="0"/>
              <w:autoSpaceDN w:val="0"/>
              <w:adjustRightInd w:val="0"/>
              <w:jc w:val="center"/>
              <w:rPr>
                <w:rFonts w:ascii="Times New Roman" w:eastAsia="Calibri" w:hAnsi="Times New Roman" w:cs="Times New Roman"/>
                <w:color w:val="000000"/>
                <w:lang w:val="da-DK"/>
              </w:rPr>
            </w:pPr>
            <w:r>
              <w:rPr>
                <w:rFonts w:ascii="Times New Roman" w:eastAsia="Calibri" w:hAnsi="Times New Roman" w:cs="Times New Roman"/>
                <w:color w:val="000000"/>
                <w:lang w:val="da-DK"/>
              </w:rPr>
              <w:t>N</w:t>
            </w:r>
            <w:r w:rsidR="00771109" w:rsidRPr="00C84F21">
              <w:rPr>
                <w:rFonts w:ascii="Times New Roman" w:eastAsia="Calibri" w:hAnsi="Times New Roman" w:cs="Times New Roman"/>
                <w:color w:val="000000"/>
                <w:lang w:val="da-DK"/>
              </w:rPr>
              <w:t>epavojingos</w:t>
            </w:r>
          </w:p>
        </w:tc>
        <w:tc>
          <w:tcPr>
            <w:tcW w:w="2127" w:type="dxa"/>
            <w:vMerge/>
            <w:tcBorders>
              <w:left w:val="single" w:sz="4" w:space="0" w:color="auto"/>
              <w:right w:val="single" w:sz="4" w:space="0" w:color="auto"/>
            </w:tcBorders>
          </w:tcPr>
          <w:p w:rsidR="00771109" w:rsidRPr="00C84F21" w:rsidRDefault="00771109" w:rsidP="00771109">
            <w:pPr>
              <w:jc w:val="center"/>
              <w:rPr>
                <w:rFonts w:ascii="Times New Roman" w:eastAsia="Times New Roman" w:hAnsi="Times New Roman" w:cs="Times New Roman"/>
                <w:color w:val="000000"/>
                <w:lang w:eastAsia="lt-LT"/>
              </w:rPr>
            </w:pPr>
          </w:p>
        </w:tc>
      </w:tr>
      <w:tr w:rsidR="00771109" w:rsidRPr="00C84F21" w:rsidTr="00BE7748">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02 07 05</w:t>
            </w:r>
          </w:p>
        </w:tc>
        <w:tc>
          <w:tcPr>
            <w:tcW w:w="3402"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nuotekų valymo jų susidarymo vietoje dumblas</w:t>
            </w:r>
          </w:p>
        </w:tc>
        <w:tc>
          <w:tcPr>
            <w:tcW w:w="5386"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surinktos kietos dalelės iš grūdų salyklo prieš valymo įrenginius</w:t>
            </w:r>
          </w:p>
        </w:tc>
        <w:tc>
          <w:tcPr>
            <w:tcW w:w="2126" w:type="dxa"/>
            <w:tcBorders>
              <w:top w:val="single" w:sz="4" w:space="0" w:color="auto"/>
              <w:left w:val="single" w:sz="4" w:space="0" w:color="auto"/>
              <w:bottom w:val="single" w:sz="4" w:space="0" w:color="auto"/>
              <w:right w:val="single" w:sz="4" w:space="0" w:color="auto"/>
            </w:tcBorders>
            <w:vAlign w:val="center"/>
          </w:tcPr>
          <w:p w:rsidR="00771109" w:rsidRPr="00C84F21" w:rsidRDefault="00C84F21" w:rsidP="00771109">
            <w:pPr>
              <w:suppressAutoHyphens/>
              <w:autoSpaceDE w:val="0"/>
              <w:autoSpaceDN w:val="0"/>
              <w:adjustRightInd w:val="0"/>
              <w:jc w:val="center"/>
              <w:rPr>
                <w:rFonts w:ascii="Times New Roman" w:eastAsia="Calibri" w:hAnsi="Times New Roman" w:cs="Times New Roman"/>
                <w:color w:val="000000"/>
                <w:lang w:val="da-DK"/>
              </w:rPr>
            </w:pPr>
            <w:r>
              <w:rPr>
                <w:rFonts w:ascii="Times New Roman" w:eastAsia="Calibri" w:hAnsi="Times New Roman" w:cs="Times New Roman"/>
                <w:color w:val="000000"/>
                <w:lang w:val="da-DK"/>
              </w:rPr>
              <w:t>N</w:t>
            </w:r>
            <w:r w:rsidR="00771109" w:rsidRPr="00C84F21">
              <w:rPr>
                <w:rFonts w:ascii="Times New Roman" w:eastAsia="Calibri" w:hAnsi="Times New Roman" w:cs="Times New Roman"/>
                <w:color w:val="000000"/>
                <w:lang w:val="da-DK"/>
              </w:rPr>
              <w:t>epavojingos</w:t>
            </w:r>
          </w:p>
        </w:tc>
        <w:tc>
          <w:tcPr>
            <w:tcW w:w="2127" w:type="dxa"/>
            <w:vMerge/>
            <w:tcBorders>
              <w:left w:val="single" w:sz="4" w:space="0" w:color="auto"/>
              <w:right w:val="single" w:sz="4" w:space="0" w:color="auto"/>
            </w:tcBorders>
            <w:vAlign w:val="center"/>
          </w:tcPr>
          <w:p w:rsidR="00771109" w:rsidRPr="00C84F21" w:rsidRDefault="00771109" w:rsidP="00771109">
            <w:pPr>
              <w:jc w:val="center"/>
              <w:rPr>
                <w:rFonts w:ascii="Times New Roman" w:eastAsia="Times New Roman" w:hAnsi="Times New Roman" w:cs="Times New Roman"/>
                <w:color w:val="000000"/>
                <w:lang w:eastAsia="lt-LT"/>
              </w:rPr>
            </w:pPr>
          </w:p>
        </w:tc>
      </w:tr>
      <w:tr w:rsidR="00771109" w:rsidRPr="00C84F21" w:rsidTr="00BE7748">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20 01 25</w:t>
            </w:r>
          </w:p>
        </w:tc>
        <w:tc>
          <w:tcPr>
            <w:tcW w:w="3402"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maistinis aliejus ir riebalai</w:t>
            </w:r>
          </w:p>
        </w:tc>
        <w:tc>
          <w:tcPr>
            <w:tcW w:w="5386" w:type="dxa"/>
            <w:tcBorders>
              <w:top w:val="single" w:sz="4" w:space="0" w:color="auto"/>
              <w:left w:val="single" w:sz="4" w:space="0" w:color="auto"/>
              <w:bottom w:val="single" w:sz="4" w:space="0" w:color="auto"/>
              <w:right w:val="single" w:sz="4" w:space="0" w:color="auto"/>
            </w:tcBorders>
            <w:vAlign w:val="center"/>
          </w:tcPr>
          <w:p w:rsidR="00771109" w:rsidRPr="00C84F21" w:rsidRDefault="00771109" w:rsidP="00771109">
            <w:pPr>
              <w:suppressAutoHyphens/>
              <w:autoSpaceDE w:val="0"/>
              <w:autoSpaceDN w:val="0"/>
              <w:adjustRightInd w:val="0"/>
              <w:jc w:val="center"/>
              <w:rPr>
                <w:rFonts w:ascii="Times New Roman" w:eastAsia="Calibri" w:hAnsi="Times New Roman" w:cs="Times New Roman"/>
                <w:color w:val="000000"/>
                <w:lang w:val="da-DK"/>
              </w:rPr>
            </w:pPr>
            <w:r w:rsidRPr="00C84F21">
              <w:rPr>
                <w:rFonts w:ascii="Times New Roman" w:eastAsia="Calibri" w:hAnsi="Times New Roman" w:cs="Times New Roman"/>
                <w:color w:val="000000"/>
                <w:lang w:val="da-DK"/>
              </w:rPr>
              <w:t>Išskirtinai tik augalin</w:t>
            </w:r>
            <w:r w:rsidRPr="00C84F21">
              <w:rPr>
                <w:rFonts w:ascii="Times New Roman" w:eastAsia="Calibri" w:hAnsi="Times New Roman" w:cs="Times New Roman"/>
                <w:color w:val="000000"/>
              </w:rPr>
              <w:t xml:space="preserve">ės kilmės </w:t>
            </w:r>
            <w:r w:rsidRPr="00C84F21">
              <w:rPr>
                <w:rFonts w:ascii="Times New Roman" w:eastAsia="Calibri" w:hAnsi="Times New Roman" w:cs="Times New Roman"/>
                <w:color w:val="000000"/>
                <w:lang w:val="da-DK"/>
              </w:rPr>
              <w:t>maistinis aliejus</w:t>
            </w:r>
          </w:p>
        </w:tc>
        <w:tc>
          <w:tcPr>
            <w:tcW w:w="2126" w:type="dxa"/>
            <w:tcBorders>
              <w:top w:val="single" w:sz="4" w:space="0" w:color="auto"/>
              <w:left w:val="single" w:sz="4" w:space="0" w:color="auto"/>
              <w:bottom w:val="single" w:sz="4" w:space="0" w:color="auto"/>
              <w:right w:val="single" w:sz="4" w:space="0" w:color="auto"/>
            </w:tcBorders>
            <w:vAlign w:val="center"/>
          </w:tcPr>
          <w:p w:rsidR="00771109" w:rsidRPr="00C84F21" w:rsidRDefault="00C84F21" w:rsidP="00771109">
            <w:pPr>
              <w:suppressAutoHyphens/>
              <w:autoSpaceDE w:val="0"/>
              <w:autoSpaceDN w:val="0"/>
              <w:adjustRightInd w:val="0"/>
              <w:jc w:val="center"/>
              <w:rPr>
                <w:rFonts w:ascii="Times New Roman" w:eastAsia="Calibri" w:hAnsi="Times New Roman" w:cs="Times New Roman"/>
                <w:color w:val="000000"/>
                <w:lang w:val="da-DK"/>
              </w:rPr>
            </w:pPr>
            <w:r>
              <w:rPr>
                <w:rFonts w:ascii="Times New Roman" w:eastAsia="Calibri" w:hAnsi="Times New Roman" w:cs="Times New Roman"/>
                <w:color w:val="000000"/>
                <w:lang w:val="da-DK"/>
              </w:rPr>
              <w:t>N</w:t>
            </w:r>
            <w:r w:rsidR="00771109" w:rsidRPr="00C84F21">
              <w:rPr>
                <w:rFonts w:ascii="Times New Roman" w:eastAsia="Calibri" w:hAnsi="Times New Roman" w:cs="Times New Roman"/>
                <w:color w:val="000000"/>
                <w:lang w:val="da-DK"/>
              </w:rPr>
              <w:t>epavojingos</w:t>
            </w:r>
          </w:p>
        </w:tc>
        <w:tc>
          <w:tcPr>
            <w:tcW w:w="2127" w:type="dxa"/>
            <w:vMerge/>
            <w:tcBorders>
              <w:left w:val="single" w:sz="4" w:space="0" w:color="auto"/>
              <w:right w:val="single" w:sz="4" w:space="0" w:color="auto"/>
            </w:tcBorders>
          </w:tcPr>
          <w:p w:rsidR="00771109" w:rsidRPr="00C84F21" w:rsidRDefault="00771109" w:rsidP="00771109">
            <w:pPr>
              <w:jc w:val="center"/>
              <w:rPr>
                <w:rFonts w:ascii="Times New Roman" w:eastAsia="Times New Roman" w:hAnsi="Times New Roman" w:cs="Times New Roman"/>
                <w:color w:val="000000"/>
                <w:lang w:eastAsia="lt-LT"/>
              </w:rPr>
            </w:pPr>
          </w:p>
        </w:tc>
      </w:tr>
    </w:tbl>
    <w:p w:rsidR="003B6D2C" w:rsidRDefault="003B6D2C" w:rsidP="0066630F">
      <w:pPr>
        <w:numPr>
          <w:ilvl w:val="12"/>
          <w:numId w:val="0"/>
        </w:numPr>
        <w:jc w:val="both"/>
        <w:rPr>
          <w:rFonts w:ascii="Times New Roman" w:eastAsia="Times New Roman" w:hAnsi="Times New Roman" w:cs="Times New Roman"/>
          <w:sz w:val="24"/>
          <w:szCs w:val="24"/>
          <w:lang w:eastAsia="lt-LT"/>
        </w:rPr>
      </w:pPr>
    </w:p>
    <w:p w:rsidR="00771109" w:rsidRPr="004C3B0B" w:rsidRDefault="00771109" w:rsidP="0066630F">
      <w:pPr>
        <w:numPr>
          <w:ilvl w:val="12"/>
          <w:numId w:val="0"/>
        </w:numPr>
        <w:jc w:val="both"/>
        <w:rPr>
          <w:rFonts w:ascii="Times New Roman" w:eastAsia="Times New Roman" w:hAnsi="Times New Roman" w:cs="Times New Roman"/>
          <w:sz w:val="24"/>
          <w:szCs w:val="24"/>
          <w:lang w:eastAsia="lt-LT"/>
        </w:rPr>
      </w:pPr>
    </w:p>
    <w:p w:rsidR="00194C4F" w:rsidRDefault="00A914A7" w:rsidP="0066630F">
      <w:pPr>
        <w:jc w:val="both"/>
        <w:rPr>
          <w:rFonts w:ascii="Times New Roman" w:eastAsia="Times New Roman" w:hAnsi="Times New Roman" w:cs="Times New Roman"/>
          <w:b/>
          <w:sz w:val="24"/>
          <w:szCs w:val="24"/>
          <w:lang w:eastAsia="lt-LT"/>
        </w:rPr>
      </w:pPr>
      <w:r w:rsidRPr="00194C4F">
        <w:rPr>
          <w:rFonts w:ascii="Times New Roman" w:hAnsi="Times New Roman" w:cs="Times New Roman"/>
          <w:b/>
          <w:sz w:val="24"/>
          <w:szCs w:val="24"/>
        </w:rPr>
        <w:t xml:space="preserve">12. </w:t>
      </w:r>
      <w:r w:rsidR="00194C4F" w:rsidRPr="00194C4F">
        <w:rPr>
          <w:rFonts w:ascii="Times New Roman" w:eastAsia="Times New Roman" w:hAnsi="Times New Roman" w:cs="Times New Roman"/>
          <w:b/>
          <w:sz w:val="24"/>
          <w:szCs w:val="24"/>
          <w:lang w:eastAsia="lt-LT"/>
        </w:rPr>
        <w:t xml:space="preserve">Papildomos sąlygos pagal Atliekų deginimo aplinkosauginių reikalavimus, patvirtintus Lietuvos Respublikos aplinkos ministro 2002 m. gruodžio 31 d. įsakymu Nr. 699 (Žin., 2003, Nr. </w:t>
      </w:r>
      <w:hyperlink r:id="rId10" w:tgtFrame="_blank" w:history="1">
        <w:r w:rsidR="00194C4F" w:rsidRPr="00194C4F">
          <w:rPr>
            <w:rFonts w:ascii="Times New Roman" w:eastAsia="Times New Roman" w:hAnsi="Times New Roman" w:cs="Times New Roman"/>
            <w:b/>
            <w:color w:val="0000FF"/>
            <w:sz w:val="24"/>
            <w:szCs w:val="24"/>
            <w:u w:val="single"/>
            <w:lang w:eastAsia="lt-LT"/>
          </w:rPr>
          <w:t>31-1290</w:t>
        </w:r>
      </w:hyperlink>
      <w:r w:rsidR="00194C4F" w:rsidRPr="00194C4F">
        <w:rPr>
          <w:rFonts w:ascii="Times New Roman" w:eastAsia="Times New Roman" w:hAnsi="Times New Roman" w:cs="Times New Roman"/>
          <w:b/>
          <w:sz w:val="24"/>
          <w:szCs w:val="24"/>
          <w:lang w:eastAsia="lt-LT"/>
        </w:rPr>
        <w:t xml:space="preserve">; 2005, Nr. 147-566; 2006, Nr. </w:t>
      </w:r>
      <w:hyperlink r:id="rId11" w:tgtFrame="_blank" w:history="1">
        <w:r w:rsidR="00194C4F" w:rsidRPr="00194C4F">
          <w:rPr>
            <w:rFonts w:ascii="Times New Roman" w:eastAsia="Times New Roman" w:hAnsi="Times New Roman" w:cs="Times New Roman"/>
            <w:b/>
            <w:color w:val="0000FF"/>
            <w:sz w:val="24"/>
            <w:szCs w:val="24"/>
            <w:u w:val="single"/>
            <w:lang w:eastAsia="lt-LT"/>
          </w:rPr>
          <w:t>135-5116</w:t>
        </w:r>
      </w:hyperlink>
      <w:r w:rsidR="00194C4F" w:rsidRPr="00194C4F">
        <w:rPr>
          <w:rFonts w:ascii="Times New Roman" w:eastAsia="Times New Roman" w:hAnsi="Times New Roman" w:cs="Times New Roman"/>
          <w:b/>
          <w:sz w:val="24"/>
          <w:szCs w:val="24"/>
          <w:lang w:eastAsia="lt-LT"/>
        </w:rPr>
        <w:t>;</w:t>
      </w:r>
      <w:r w:rsidR="00194C4F" w:rsidRPr="00194C4F">
        <w:rPr>
          <w:rFonts w:ascii="Times New Roman" w:eastAsia="Times New Roman" w:hAnsi="Times New Roman" w:cs="Times New Roman"/>
          <w:b/>
          <w:i/>
          <w:iCs/>
          <w:sz w:val="24"/>
          <w:szCs w:val="24"/>
          <w:lang w:eastAsia="lt-LT"/>
        </w:rPr>
        <w:t xml:space="preserve"> </w:t>
      </w:r>
      <w:r w:rsidR="00194C4F" w:rsidRPr="00194C4F">
        <w:rPr>
          <w:rFonts w:ascii="Times New Roman" w:eastAsia="Times New Roman" w:hAnsi="Times New Roman" w:cs="Times New Roman"/>
          <w:b/>
          <w:sz w:val="24"/>
          <w:szCs w:val="24"/>
          <w:lang w:eastAsia="lt-LT"/>
        </w:rPr>
        <w:t xml:space="preserve">2008, Nr. </w:t>
      </w:r>
      <w:hyperlink r:id="rId12" w:tgtFrame="_blank" w:history="1">
        <w:r w:rsidR="00194C4F" w:rsidRPr="00194C4F">
          <w:rPr>
            <w:rFonts w:ascii="Times New Roman" w:eastAsia="Times New Roman" w:hAnsi="Times New Roman" w:cs="Times New Roman"/>
            <w:b/>
            <w:color w:val="0000FF"/>
            <w:sz w:val="24"/>
            <w:szCs w:val="24"/>
            <w:u w:val="single"/>
            <w:lang w:eastAsia="lt-LT"/>
          </w:rPr>
          <w:t>111-4253</w:t>
        </w:r>
      </w:hyperlink>
      <w:r w:rsidR="00194C4F" w:rsidRPr="00194C4F">
        <w:rPr>
          <w:rFonts w:ascii="Times New Roman" w:eastAsia="Times New Roman" w:hAnsi="Times New Roman" w:cs="Times New Roman"/>
          <w:b/>
          <w:sz w:val="24"/>
          <w:szCs w:val="24"/>
          <w:lang w:eastAsia="lt-LT"/>
        </w:rPr>
        <w:t xml:space="preserve">; 2010, Nr. </w:t>
      </w:r>
      <w:hyperlink r:id="rId13" w:tgtFrame="_blank" w:history="1">
        <w:r w:rsidR="00194C4F" w:rsidRPr="00194C4F">
          <w:rPr>
            <w:rFonts w:ascii="Times New Roman" w:eastAsia="Times New Roman" w:hAnsi="Times New Roman" w:cs="Times New Roman"/>
            <w:b/>
            <w:color w:val="0000FF"/>
            <w:sz w:val="24"/>
            <w:szCs w:val="24"/>
            <w:u w:val="single"/>
            <w:lang w:eastAsia="lt-LT"/>
          </w:rPr>
          <w:t>121-6185</w:t>
        </w:r>
      </w:hyperlink>
      <w:r w:rsidR="00194C4F" w:rsidRPr="00194C4F">
        <w:rPr>
          <w:rFonts w:ascii="Times New Roman" w:eastAsia="Times New Roman" w:hAnsi="Times New Roman" w:cs="Times New Roman"/>
          <w:b/>
          <w:sz w:val="24"/>
          <w:szCs w:val="24"/>
          <w:lang w:eastAsia="lt-LT"/>
        </w:rPr>
        <w:t xml:space="preserve">; 2013, Nr. </w:t>
      </w:r>
      <w:hyperlink r:id="rId14" w:tgtFrame="_blank" w:history="1">
        <w:r w:rsidR="00194C4F" w:rsidRPr="00194C4F">
          <w:rPr>
            <w:rFonts w:ascii="Times New Roman" w:eastAsia="Times New Roman" w:hAnsi="Times New Roman" w:cs="Times New Roman"/>
            <w:b/>
            <w:color w:val="0000FF"/>
            <w:sz w:val="24"/>
            <w:szCs w:val="24"/>
            <w:u w:val="single"/>
            <w:lang w:eastAsia="lt-LT"/>
          </w:rPr>
          <w:t>42-2082</w:t>
        </w:r>
      </w:hyperlink>
      <w:r w:rsidR="00194C4F" w:rsidRPr="00194C4F">
        <w:rPr>
          <w:rFonts w:ascii="Times New Roman" w:eastAsia="Times New Roman" w:hAnsi="Times New Roman" w:cs="Times New Roman"/>
          <w:b/>
          <w:sz w:val="24"/>
          <w:szCs w:val="24"/>
          <w:lang w:eastAsia="lt-LT"/>
        </w:rPr>
        <w:t>).</w:t>
      </w:r>
    </w:p>
    <w:p w:rsidR="00194C4F" w:rsidRDefault="00194C4F" w:rsidP="0066630F">
      <w:pPr>
        <w:jc w:val="both"/>
        <w:rPr>
          <w:rFonts w:ascii="Times New Roman" w:eastAsia="Times New Roman" w:hAnsi="Times New Roman" w:cs="Times New Roman"/>
          <w:b/>
          <w:sz w:val="24"/>
          <w:szCs w:val="24"/>
          <w:lang w:eastAsia="lt-LT"/>
        </w:rPr>
      </w:pPr>
    </w:p>
    <w:p w:rsidR="00194C4F" w:rsidRPr="009F4C6B" w:rsidRDefault="00C55E62" w:rsidP="0066630F">
      <w:pPr>
        <w:jc w:val="both"/>
        <w:rPr>
          <w:rFonts w:ascii="Times New Roman" w:eastAsia="Times New Roman" w:hAnsi="Times New Roman" w:cs="Times New Roman"/>
          <w:sz w:val="24"/>
          <w:szCs w:val="24"/>
          <w:lang w:eastAsia="lt-LT"/>
        </w:rPr>
      </w:pPr>
      <w:r w:rsidRPr="009F4C6B">
        <w:rPr>
          <w:rFonts w:ascii="Times New Roman" w:eastAsia="Times New Roman" w:hAnsi="Times New Roman" w:cs="Times New Roman"/>
          <w:sz w:val="24"/>
          <w:szCs w:val="24"/>
          <w:lang w:eastAsia="lt-LT"/>
        </w:rPr>
        <w:t>Atliekos įrenginyje nedeginamos.</w:t>
      </w:r>
    </w:p>
    <w:p w:rsidR="000B26EE" w:rsidRPr="00C55E62" w:rsidRDefault="000B26EE" w:rsidP="0066630F">
      <w:pPr>
        <w:rPr>
          <w:rFonts w:ascii="Times New Roman" w:hAnsi="Times New Roman" w:cs="Times New Roman"/>
          <w:sz w:val="24"/>
          <w:szCs w:val="24"/>
        </w:rPr>
      </w:pPr>
    </w:p>
    <w:p w:rsidR="00194C4F" w:rsidRPr="0033471F" w:rsidRDefault="0033471F" w:rsidP="0066630F">
      <w:pPr>
        <w:jc w:val="both"/>
        <w:rPr>
          <w:rFonts w:ascii="Times New Roman" w:eastAsia="Times New Roman" w:hAnsi="Times New Roman" w:cs="Times New Roman"/>
          <w:b/>
          <w:sz w:val="24"/>
          <w:szCs w:val="24"/>
          <w:lang w:eastAsia="lt-LT"/>
        </w:rPr>
      </w:pPr>
      <w:bookmarkStart w:id="1" w:name="part_44d647b71ee74023a2a36dffd09598a7"/>
      <w:bookmarkEnd w:id="1"/>
      <w:r w:rsidRPr="0033471F">
        <w:rPr>
          <w:rFonts w:ascii="Times New Roman" w:eastAsia="Times New Roman" w:hAnsi="Times New Roman" w:cs="Times New Roman"/>
          <w:b/>
          <w:sz w:val="24"/>
          <w:szCs w:val="24"/>
          <w:lang w:eastAsia="lt-LT"/>
        </w:rPr>
        <w:t xml:space="preserve">13. </w:t>
      </w:r>
      <w:r w:rsidR="00194C4F" w:rsidRPr="0033471F">
        <w:rPr>
          <w:rFonts w:ascii="Times New Roman" w:eastAsia="Times New Roman" w:hAnsi="Times New Roman" w:cs="Times New Roman"/>
          <w:b/>
          <w:sz w:val="24"/>
          <w:szCs w:val="24"/>
          <w:lang w:eastAsia="lt-LT"/>
        </w:rPr>
        <w:t xml:space="preserve">Papildomos sąlygos pagal Atliekų sąvartynų įrengimo, eksploatavimo, uždarymo ir priežiūros po uždarymo taisyklių, patvirtintų Lietuvos Respublikos aplinkos ministro 2000 m. spalio 18 d. įsakymu Nr. 444 (Žin., 2000, Nr. </w:t>
      </w:r>
      <w:hyperlink r:id="rId15" w:tgtFrame="_blank" w:history="1">
        <w:r w:rsidR="00194C4F" w:rsidRPr="0033471F">
          <w:rPr>
            <w:rFonts w:ascii="Times New Roman" w:eastAsia="Times New Roman" w:hAnsi="Times New Roman" w:cs="Times New Roman"/>
            <w:b/>
            <w:color w:val="0000FF"/>
            <w:sz w:val="24"/>
            <w:szCs w:val="24"/>
            <w:u w:val="single"/>
            <w:lang w:eastAsia="lt-LT"/>
          </w:rPr>
          <w:t>96-3051</w:t>
        </w:r>
      </w:hyperlink>
      <w:r w:rsidR="00194C4F" w:rsidRPr="0033471F">
        <w:rPr>
          <w:rFonts w:ascii="Times New Roman" w:eastAsia="Times New Roman" w:hAnsi="Times New Roman" w:cs="Times New Roman"/>
          <w:b/>
          <w:sz w:val="24"/>
          <w:szCs w:val="24"/>
          <w:lang w:eastAsia="lt-LT"/>
        </w:rPr>
        <w:t>), reikalavimus.</w:t>
      </w:r>
    </w:p>
    <w:p w:rsidR="006B2308" w:rsidRDefault="006B2308" w:rsidP="0066630F">
      <w:pPr>
        <w:jc w:val="both"/>
        <w:rPr>
          <w:rFonts w:ascii="Times New Roman" w:eastAsia="Times New Roman" w:hAnsi="Times New Roman" w:cs="Times New Roman"/>
          <w:lang w:eastAsia="lt-LT"/>
        </w:rPr>
      </w:pPr>
      <w:bookmarkStart w:id="2" w:name="part_b75d86e586f741f8a9d5d948417d029f"/>
      <w:bookmarkEnd w:id="2"/>
    </w:p>
    <w:p w:rsidR="0033471F" w:rsidRPr="009F4C6B" w:rsidRDefault="0033471F" w:rsidP="0066630F">
      <w:pPr>
        <w:jc w:val="both"/>
        <w:rPr>
          <w:rFonts w:ascii="Times New Roman" w:eastAsia="Times New Roman" w:hAnsi="Times New Roman" w:cs="Times New Roman"/>
          <w:sz w:val="24"/>
          <w:szCs w:val="24"/>
          <w:lang w:eastAsia="lt-LT"/>
        </w:rPr>
      </w:pPr>
      <w:r w:rsidRPr="009F4C6B">
        <w:rPr>
          <w:rFonts w:ascii="Times New Roman" w:eastAsia="Times New Roman" w:hAnsi="Times New Roman" w:cs="Times New Roman"/>
          <w:sz w:val="24"/>
          <w:szCs w:val="24"/>
          <w:lang w:eastAsia="lt-LT"/>
        </w:rPr>
        <w:t>Įmonė sąvartyno neeksploatuoja.</w:t>
      </w:r>
    </w:p>
    <w:p w:rsidR="0033471F" w:rsidRPr="00F912E4" w:rsidRDefault="0033471F" w:rsidP="0066630F">
      <w:pPr>
        <w:jc w:val="both"/>
        <w:rPr>
          <w:rFonts w:ascii="Times New Roman" w:eastAsia="Times New Roman" w:hAnsi="Times New Roman" w:cs="Times New Roman"/>
          <w:b/>
          <w:sz w:val="24"/>
          <w:szCs w:val="24"/>
          <w:lang w:eastAsia="lt-LT"/>
        </w:rPr>
      </w:pPr>
    </w:p>
    <w:p w:rsidR="00194C4F" w:rsidRDefault="00F912E4" w:rsidP="0066630F">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14</w:t>
      </w:r>
      <w:r w:rsidR="00194C4F" w:rsidRPr="00F912E4">
        <w:rPr>
          <w:rFonts w:ascii="Times New Roman" w:eastAsia="Times New Roman" w:hAnsi="Times New Roman" w:cs="Times New Roman"/>
          <w:b/>
          <w:sz w:val="24"/>
          <w:szCs w:val="24"/>
          <w:lang w:eastAsia="lt-LT"/>
        </w:rPr>
        <w:t>. Atliekų stebėsenos priemonės.</w:t>
      </w:r>
    </w:p>
    <w:p w:rsidR="00F912E4" w:rsidRDefault="00F912E4" w:rsidP="0066630F">
      <w:pPr>
        <w:jc w:val="both"/>
        <w:rPr>
          <w:rFonts w:ascii="Times New Roman" w:eastAsia="Times New Roman" w:hAnsi="Times New Roman" w:cs="Times New Roman"/>
          <w:b/>
          <w:sz w:val="24"/>
          <w:szCs w:val="24"/>
          <w:lang w:eastAsia="lt-LT"/>
        </w:rPr>
      </w:pPr>
    </w:p>
    <w:p w:rsidR="00F912E4" w:rsidRPr="009F4C6B" w:rsidRDefault="001564D5" w:rsidP="0066630F">
      <w:pPr>
        <w:jc w:val="both"/>
        <w:rPr>
          <w:rFonts w:ascii="Times New Roman" w:eastAsia="Times New Roman" w:hAnsi="Times New Roman" w:cs="Times New Roman"/>
          <w:sz w:val="24"/>
          <w:szCs w:val="24"/>
          <w:lang w:eastAsia="lt-LT"/>
        </w:rPr>
      </w:pPr>
      <w:r w:rsidRPr="009F4C6B">
        <w:rPr>
          <w:rFonts w:ascii="Times New Roman" w:eastAsia="Times New Roman" w:hAnsi="Times New Roman" w:cs="Times New Roman"/>
          <w:sz w:val="24"/>
          <w:szCs w:val="24"/>
          <w:lang w:eastAsia="lt-LT"/>
        </w:rPr>
        <w:t>Nenustatomi specialūs reikalavimai atliekų stebėsenai.</w:t>
      </w:r>
    </w:p>
    <w:p w:rsidR="006B2308" w:rsidRDefault="006B2308" w:rsidP="0066630F">
      <w:pPr>
        <w:jc w:val="both"/>
        <w:rPr>
          <w:rFonts w:ascii="Times New Roman" w:eastAsia="Times New Roman" w:hAnsi="Times New Roman" w:cs="Times New Roman"/>
          <w:b/>
          <w:sz w:val="24"/>
          <w:szCs w:val="24"/>
          <w:lang w:eastAsia="lt-LT"/>
        </w:rPr>
      </w:pPr>
    </w:p>
    <w:p w:rsidR="00194C4F" w:rsidRPr="00F912E4" w:rsidRDefault="00194C4F" w:rsidP="0066630F">
      <w:pPr>
        <w:jc w:val="both"/>
        <w:rPr>
          <w:rFonts w:ascii="Times New Roman" w:eastAsia="Times New Roman" w:hAnsi="Times New Roman" w:cs="Times New Roman"/>
          <w:b/>
          <w:sz w:val="24"/>
          <w:szCs w:val="24"/>
          <w:lang w:eastAsia="lt-LT"/>
        </w:rPr>
      </w:pPr>
      <w:bookmarkStart w:id="3" w:name="part_074f6eea99d7479b956c91d21d3c935c"/>
      <w:bookmarkEnd w:id="3"/>
      <w:r w:rsidRPr="00F912E4">
        <w:rPr>
          <w:rFonts w:ascii="Times New Roman" w:eastAsia="Times New Roman" w:hAnsi="Times New Roman" w:cs="Times New Roman"/>
          <w:b/>
          <w:sz w:val="24"/>
          <w:szCs w:val="24"/>
          <w:lang w:eastAsia="lt-LT"/>
        </w:rPr>
        <w:t>1</w:t>
      </w:r>
      <w:r w:rsidR="00337F2D">
        <w:rPr>
          <w:rFonts w:ascii="Times New Roman" w:eastAsia="Times New Roman" w:hAnsi="Times New Roman" w:cs="Times New Roman"/>
          <w:b/>
          <w:sz w:val="24"/>
          <w:szCs w:val="24"/>
          <w:lang w:eastAsia="lt-LT"/>
        </w:rPr>
        <w:t>5</w:t>
      </w:r>
      <w:r w:rsidRPr="00F912E4">
        <w:rPr>
          <w:rFonts w:ascii="Times New Roman" w:eastAsia="Times New Roman" w:hAnsi="Times New Roman" w:cs="Times New Roman"/>
          <w:b/>
          <w:sz w:val="24"/>
          <w:szCs w:val="24"/>
          <w:lang w:eastAsia="lt-LT"/>
        </w:rPr>
        <w:t>. Reikalavimai ūkio subjektų aplinkos monitoringui (stebėsenai), ūkio subjekto monitoringo programai vykdyti.</w:t>
      </w:r>
    </w:p>
    <w:p w:rsidR="00194C4F" w:rsidRDefault="00194C4F" w:rsidP="0066630F">
      <w:pPr>
        <w:jc w:val="both"/>
        <w:rPr>
          <w:rFonts w:ascii="Times New Roman" w:eastAsia="Times New Roman" w:hAnsi="Times New Roman" w:cs="Times New Roman"/>
          <w:b/>
          <w:spacing w:val="-3"/>
          <w:sz w:val="24"/>
          <w:szCs w:val="24"/>
          <w:lang w:eastAsia="lt-LT"/>
        </w:rPr>
      </w:pPr>
    </w:p>
    <w:p w:rsidR="009F4C6B" w:rsidRPr="00C15448" w:rsidRDefault="009F4C6B" w:rsidP="0066630F">
      <w:pPr>
        <w:suppressAutoHyphens/>
        <w:jc w:val="both"/>
        <w:textAlignment w:val="baseline"/>
        <w:rPr>
          <w:rFonts w:ascii="Times New Roman" w:hAnsi="Times New Roman" w:cs="Times New Roman"/>
          <w:sz w:val="24"/>
          <w:szCs w:val="24"/>
          <w:lang w:eastAsia="lt-LT"/>
        </w:rPr>
      </w:pPr>
      <w:r w:rsidRPr="00C15448">
        <w:rPr>
          <w:rFonts w:ascii="Times New Roman" w:hAnsi="Times New Roman" w:cs="Times New Roman"/>
          <w:sz w:val="24"/>
          <w:szCs w:val="24"/>
          <w:lang w:eastAsia="lt-LT"/>
        </w:rPr>
        <w:t>Aplinkos monitoringas turi būti vykdomas pagal Aplinkos monitoringo programą, kurią derina Aplinkos apsaugos agentūra.</w:t>
      </w:r>
    </w:p>
    <w:p w:rsidR="00F912E4" w:rsidRDefault="00F912E4" w:rsidP="0066630F">
      <w:pPr>
        <w:jc w:val="both"/>
        <w:rPr>
          <w:rFonts w:ascii="Times New Roman" w:eastAsia="Times New Roman" w:hAnsi="Times New Roman" w:cs="Times New Roman"/>
          <w:b/>
          <w:sz w:val="24"/>
          <w:szCs w:val="24"/>
          <w:lang w:eastAsia="lt-LT"/>
        </w:rPr>
      </w:pPr>
    </w:p>
    <w:p w:rsidR="00E92430" w:rsidRPr="00F912E4" w:rsidRDefault="00E92430" w:rsidP="0066630F">
      <w:pPr>
        <w:jc w:val="both"/>
        <w:rPr>
          <w:rFonts w:ascii="Times New Roman" w:eastAsia="Times New Roman" w:hAnsi="Times New Roman" w:cs="Times New Roman"/>
          <w:b/>
          <w:sz w:val="24"/>
          <w:szCs w:val="24"/>
          <w:lang w:eastAsia="lt-LT"/>
        </w:rPr>
      </w:pPr>
    </w:p>
    <w:p w:rsidR="00194C4F" w:rsidRPr="00F912E4" w:rsidRDefault="00194C4F" w:rsidP="0066630F">
      <w:pPr>
        <w:jc w:val="both"/>
        <w:rPr>
          <w:rFonts w:ascii="Times New Roman" w:eastAsia="Times New Roman" w:hAnsi="Times New Roman" w:cs="Times New Roman"/>
          <w:b/>
          <w:sz w:val="24"/>
          <w:szCs w:val="24"/>
          <w:lang w:eastAsia="lt-LT"/>
        </w:rPr>
      </w:pPr>
      <w:bookmarkStart w:id="4" w:name="part_faa8a193daed49c08cbdabf842ce7a94"/>
      <w:bookmarkEnd w:id="4"/>
      <w:r w:rsidRPr="00F912E4">
        <w:rPr>
          <w:rFonts w:ascii="Times New Roman" w:eastAsia="Times New Roman" w:hAnsi="Times New Roman" w:cs="Times New Roman"/>
          <w:b/>
          <w:sz w:val="24"/>
          <w:szCs w:val="24"/>
          <w:lang w:eastAsia="lt-LT"/>
        </w:rPr>
        <w:t>1</w:t>
      </w:r>
      <w:r w:rsidR="00CF3292">
        <w:rPr>
          <w:rFonts w:ascii="Times New Roman" w:eastAsia="Times New Roman" w:hAnsi="Times New Roman" w:cs="Times New Roman"/>
          <w:b/>
          <w:sz w:val="24"/>
          <w:szCs w:val="24"/>
          <w:lang w:eastAsia="lt-LT"/>
        </w:rPr>
        <w:t>6</w:t>
      </w:r>
      <w:r w:rsidRPr="00F912E4">
        <w:rPr>
          <w:rFonts w:ascii="Times New Roman" w:eastAsia="Times New Roman" w:hAnsi="Times New Roman" w:cs="Times New Roman"/>
          <w:b/>
          <w:sz w:val="24"/>
          <w:szCs w:val="24"/>
          <w:lang w:eastAsia="lt-LT"/>
        </w:rPr>
        <w:t xml:space="preserve">. Reikalavimai triukšmui valdyti, triukšmo mažinimo priemonės. </w:t>
      </w:r>
    </w:p>
    <w:p w:rsidR="00194C4F" w:rsidRDefault="00194C4F" w:rsidP="0066630F">
      <w:pPr>
        <w:jc w:val="both"/>
        <w:rPr>
          <w:rFonts w:ascii="Times New Roman" w:eastAsia="Times New Roman" w:hAnsi="Times New Roman" w:cs="Times New Roman"/>
          <w:b/>
          <w:sz w:val="24"/>
          <w:szCs w:val="24"/>
          <w:lang w:eastAsia="lt-LT"/>
        </w:rPr>
      </w:pPr>
    </w:p>
    <w:p w:rsidR="00545D2A" w:rsidRPr="00545D2A" w:rsidRDefault="00545D2A" w:rsidP="0066630F">
      <w:pPr>
        <w:autoSpaceDE w:val="0"/>
        <w:autoSpaceDN w:val="0"/>
        <w:adjustRightInd w:val="0"/>
        <w:ind w:right="-3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w:t>
      </w:r>
      <w:r w:rsidRPr="00545D2A">
        <w:rPr>
          <w:rFonts w:ascii="Times New Roman" w:eastAsia="Times New Roman" w:hAnsi="Times New Roman" w:cs="Times New Roman"/>
          <w:bCs/>
          <w:color w:val="000000"/>
          <w:sz w:val="24"/>
          <w:szCs w:val="24"/>
        </w:rPr>
        <w:t>skaičiuotas triukšmo lygis tiek ties artimiausiais gyvenamaisiais namais, tiek ties UAB "Jenergija" biodujų jėgainės sklypo ribomis visais paros periodais, įvertinus ir greta veikiantį UAB "Kepalių Bekonas" kiaulių kompleksą, neviršys didžiausių leidžiamų triukšmo ribinių dydžių, reglamentuojamų ūkinės veiklos objektams pagal HN 33:2011 1 lentelės 4 punktą</w:t>
      </w:r>
      <w:r w:rsidR="00D238A6">
        <w:rPr>
          <w:rFonts w:ascii="Times New Roman" w:eastAsia="Times New Roman" w:hAnsi="Times New Roman" w:cs="Times New Roman"/>
          <w:bCs/>
          <w:color w:val="000000"/>
          <w:sz w:val="24"/>
          <w:szCs w:val="24"/>
        </w:rPr>
        <w:t>. Į</w:t>
      </w:r>
      <w:r w:rsidRPr="00545D2A">
        <w:rPr>
          <w:rFonts w:ascii="Times New Roman" w:eastAsia="Times New Roman" w:hAnsi="Times New Roman" w:cs="Times New Roman"/>
          <w:bCs/>
          <w:color w:val="000000"/>
          <w:sz w:val="24"/>
          <w:szCs w:val="24"/>
        </w:rPr>
        <w:t>vertinus dėl ūkinės veiklos padidėjusį autotransporto srautą magistraliniame kelyje Nr. A12 prognozuojama, kad triukšmo lygis artimiausioje gyvenamojoje aplinkoje liks nepakitęs bei neviršys nustatytų ribinių dydžių, reglamentuojamų pagal HN 33:2011 1 lentelės 3 punktą.</w:t>
      </w:r>
    </w:p>
    <w:p w:rsidR="00545D2A" w:rsidRPr="00545D2A" w:rsidRDefault="00545D2A" w:rsidP="0066630F">
      <w:pPr>
        <w:ind w:firstLine="567"/>
        <w:jc w:val="both"/>
        <w:rPr>
          <w:rFonts w:ascii="Times New Roman" w:eastAsia="Times New Roman" w:hAnsi="Times New Roman" w:cs="Times New Roman"/>
          <w:sz w:val="24"/>
          <w:szCs w:val="24"/>
          <w:lang w:eastAsia="lt-LT"/>
        </w:rPr>
      </w:pPr>
      <w:r w:rsidRPr="00545D2A">
        <w:rPr>
          <w:rFonts w:ascii="Times New Roman" w:eastAsia="Times New Roman" w:hAnsi="Times New Roman" w:cs="Times New Roman"/>
          <w:sz w:val="24"/>
          <w:szCs w:val="24"/>
          <w:lang w:eastAsia="lt-LT"/>
        </w:rPr>
        <w:t xml:space="preserve">Kadangi apskaičiuotas triukšmo lygis </w:t>
      </w:r>
      <w:r w:rsidR="00D238A6">
        <w:rPr>
          <w:rFonts w:ascii="Times New Roman" w:eastAsia="Times New Roman" w:hAnsi="Times New Roman" w:cs="Times New Roman"/>
          <w:sz w:val="24"/>
          <w:szCs w:val="24"/>
          <w:lang w:eastAsia="lt-LT"/>
        </w:rPr>
        <w:t>neturėtų viršyti</w:t>
      </w:r>
      <w:r w:rsidRPr="00545D2A">
        <w:rPr>
          <w:rFonts w:ascii="Times New Roman" w:eastAsia="Times New Roman" w:hAnsi="Times New Roman" w:cs="Times New Roman"/>
          <w:sz w:val="24"/>
          <w:szCs w:val="24"/>
          <w:lang w:eastAsia="lt-LT"/>
        </w:rPr>
        <w:t xml:space="preserve"> HN 33:2011 nustatytų leistinų triukšmo lygių, todėl triukšmo mažinimo priemonės nenumatomos.</w:t>
      </w:r>
    </w:p>
    <w:p w:rsidR="009F4C6B" w:rsidRPr="00F912E4" w:rsidRDefault="009F4C6B" w:rsidP="0066630F">
      <w:pPr>
        <w:jc w:val="both"/>
        <w:rPr>
          <w:rFonts w:ascii="Times New Roman" w:eastAsia="Times New Roman" w:hAnsi="Times New Roman" w:cs="Times New Roman"/>
          <w:b/>
          <w:sz w:val="24"/>
          <w:szCs w:val="24"/>
          <w:lang w:eastAsia="lt-LT"/>
        </w:rPr>
      </w:pPr>
    </w:p>
    <w:p w:rsidR="00194C4F" w:rsidRPr="00F912E4" w:rsidRDefault="00194C4F" w:rsidP="0066630F">
      <w:pPr>
        <w:jc w:val="both"/>
        <w:rPr>
          <w:rFonts w:ascii="Times New Roman" w:eastAsia="Times New Roman" w:hAnsi="Times New Roman" w:cs="Times New Roman"/>
          <w:b/>
          <w:sz w:val="24"/>
          <w:szCs w:val="24"/>
          <w:lang w:eastAsia="lt-LT"/>
        </w:rPr>
      </w:pPr>
      <w:bookmarkStart w:id="5" w:name="part_6fea27e1c0df45049fb6c2ac9f08568f"/>
      <w:bookmarkEnd w:id="5"/>
      <w:r w:rsidRPr="00F912E4">
        <w:rPr>
          <w:rFonts w:ascii="Times New Roman" w:eastAsia="Times New Roman" w:hAnsi="Times New Roman" w:cs="Times New Roman"/>
          <w:b/>
          <w:sz w:val="24"/>
          <w:szCs w:val="24"/>
          <w:lang w:eastAsia="lt-LT"/>
        </w:rPr>
        <w:t>1</w:t>
      </w:r>
      <w:r w:rsidR="00900E7F">
        <w:rPr>
          <w:rFonts w:ascii="Times New Roman" w:eastAsia="Times New Roman" w:hAnsi="Times New Roman" w:cs="Times New Roman"/>
          <w:b/>
          <w:sz w:val="24"/>
          <w:szCs w:val="24"/>
          <w:lang w:eastAsia="lt-LT"/>
        </w:rPr>
        <w:t>7</w:t>
      </w:r>
      <w:r w:rsidRPr="00F912E4">
        <w:rPr>
          <w:rFonts w:ascii="Times New Roman" w:eastAsia="Times New Roman" w:hAnsi="Times New Roman" w:cs="Times New Roman"/>
          <w:b/>
          <w:sz w:val="24"/>
          <w:szCs w:val="24"/>
          <w:lang w:eastAsia="lt-LT"/>
        </w:rPr>
        <w:t>. Įrenginio eksploatavimo laiko ribojimas.</w:t>
      </w:r>
    </w:p>
    <w:p w:rsidR="00CF3292" w:rsidRDefault="00CF3292" w:rsidP="0066630F">
      <w:p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Įrenginio eksploatavimo laikas paros ir metų laiko atžvilgiais nėra ribojamas.</w:t>
      </w:r>
    </w:p>
    <w:p w:rsidR="00194C4F" w:rsidRPr="00F912E4" w:rsidRDefault="00194C4F" w:rsidP="0066630F">
      <w:pPr>
        <w:jc w:val="both"/>
        <w:textAlignment w:val="baseline"/>
        <w:rPr>
          <w:rFonts w:ascii="Times New Roman" w:eastAsia="Times New Roman" w:hAnsi="Times New Roman" w:cs="Times New Roman"/>
          <w:b/>
          <w:sz w:val="24"/>
          <w:szCs w:val="24"/>
          <w:lang w:eastAsia="lt-LT"/>
        </w:rPr>
      </w:pPr>
    </w:p>
    <w:p w:rsidR="00194C4F" w:rsidRPr="00F912E4" w:rsidRDefault="00900E7F" w:rsidP="0066630F">
      <w:pPr>
        <w:jc w:val="both"/>
        <w:rPr>
          <w:rFonts w:ascii="Times New Roman" w:eastAsia="Times New Roman" w:hAnsi="Times New Roman" w:cs="Times New Roman"/>
          <w:b/>
          <w:sz w:val="24"/>
          <w:szCs w:val="24"/>
          <w:lang w:eastAsia="lt-LT"/>
        </w:rPr>
      </w:pPr>
      <w:bookmarkStart w:id="6" w:name="part_f05d9b70b00b4487b043a731ffa52b15"/>
      <w:bookmarkEnd w:id="6"/>
      <w:r>
        <w:rPr>
          <w:rFonts w:ascii="Times New Roman" w:eastAsia="Times New Roman" w:hAnsi="Times New Roman" w:cs="Times New Roman"/>
          <w:b/>
          <w:sz w:val="24"/>
          <w:szCs w:val="24"/>
          <w:lang w:eastAsia="lt-LT"/>
        </w:rPr>
        <w:t>18</w:t>
      </w:r>
      <w:r w:rsidR="00194C4F" w:rsidRPr="00F912E4">
        <w:rPr>
          <w:rFonts w:ascii="Times New Roman" w:eastAsia="Times New Roman" w:hAnsi="Times New Roman" w:cs="Times New Roman"/>
          <w:b/>
          <w:sz w:val="24"/>
          <w:szCs w:val="24"/>
          <w:lang w:eastAsia="lt-LT"/>
        </w:rPr>
        <w:t>. Sąlygos kvapams sumažinti</w:t>
      </w:r>
      <w:r w:rsidR="002E5F2F">
        <w:rPr>
          <w:rFonts w:ascii="Times New Roman" w:eastAsia="Times New Roman" w:hAnsi="Times New Roman" w:cs="Times New Roman"/>
          <w:b/>
          <w:sz w:val="24"/>
          <w:szCs w:val="24"/>
          <w:lang w:eastAsia="lt-LT"/>
        </w:rPr>
        <w:t>.</w:t>
      </w:r>
    </w:p>
    <w:p w:rsidR="00194C4F" w:rsidRPr="00F912E4" w:rsidRDefault="00194C4F" w:rsidP="0066630F">
      <w:pPr>
        <w:jc w:val="both"/>
        <w:rPr>
          <w:rFonts w:ascii="Times New Roman" w:eastAsia="Times New Roman" w:hAnsi="Times New Roman" w:cs="Times New Roman"/>
          <w:b/>
          <w:sz w:val="24"/>
          <w:szCs w:val="24"/>
          <w:lang w:eastAsia="lt-LT"/>
        </w:rPr>
      </w:pPr>
    </w:p>
    <w:p w:rsidR="006E59FE" w:rsidRPr="006E59FE" w:rsidRDefault="006E59FE" w:rsidP="0066630F">
      <w:pPr>
        <w:autoSpaceDE w:val="0"/>
        <w:autoSpaceDN w:val="0"/>
        <w:adjustRightInd w:val="0"/>
        <w:ind w:right="-34" w:firstLine="720"/>
        <w:jc w:val="both"/>
        <w:rPr>
          <w:rFonts w:ascii="Times New Roman" w:eastAsia="Times New Roman" w:hAnsi="Times New Roman" w:cs="Times New Roman"/>
          <w:sz w:val="24"/>
          <w:szCs w:val="24"/>
        </w:rPr>
      </w:pPr>
      <w:r w:rsidRPr="006E59FE">
        <w:rPr>
          <w:rFonts w:ascii="Times New Roman" w:eastAsia="Times New Roman" w:hAnsi="Times New Roman" w:cs="Times New Roman"/>
          <w:sz w:val="24"/>
          <w:szCs w:val="24"/>
        </w:rPr>
        <w:t xml:space="preserve">Suskaičiuota maksimali 1 </w:t>
      </w:r>
      <w:r>
        <w:rPr>
          <w:rFonts w:ascii="Times New Roman" w:eastAsia="Times New Roman" w:hAnsi="Times New Roman" w:cs="Times New Roman"/>
          <w:sz w:val="24"/>
          <w:szCs w:val="24"/>
        </w:rPr>
        <w:t>valandos</w:t>
      </w:r>
      <w:r w:rsidRPr="006E59FE">
        <w:rPr>
          <w:rFonts w:ascii="Times New Roman" w:eastAsia="Times New Roman" w:hAnsi="Times New Roman" w:cs="Times New Roman"/>
          <w:sz w:val="24"/>
          <w:szCs w:val="24"/>
        </w:rPr>
        <w:t xml:space="preserve"> 98 procentilio kvapo koncentracija planuojamos ūkinės veiklos teritorijoje </w:t>
      </w:r>
      <w:r>
        <w:rPr>
          <w:rFonts w:ascii="Times New Roman" w:eastAsia="Times New Roman" w:hAnsi="Times New Roman" w:cs="Times New Roman"/>
          <w:sz w:val="24"/>
          <w:szCs w:val="24"/>
        </w:rPr>
        <w:t xml:space="preserve">yra </w:t>
      </w:r>
      <w:r w:rsidRPr="006E59FE">
        <w:rPr>
          <w:rFonts w:ascii="Times New Roman" w:eastAsia="Times New Roman" w:hAnsi="Times New Roman" w:cs="Times New Roman"/>
          <w:sz w:val="24"/>
          <w:szCs w:val="24"/>
        </w:rPr>
        <w:t xml:space="preserve">artima nuliui. Skaičiavimo rezultatai rodo, kad maksimali kvapo koncentracija </w:t>
      </w:r>
      <w:r w:rsidR="00F136C6">
        <w:rPr>
          <w:rFonts w:ascii="Times New Roman" w:eastAsia="Times New Roman" w:hAnsi="Times New Roman" w:cs="Times New Roman"/>
          <w:sz w:val="24"/>
          <w:szCs w:val="24"/>
        </w:rPr>
        <w:t>gamybinės</w:t>
      </w:r>
      <w:r w:rsidRPr="006E59FE">
        <w:rPr>
          <w:rFonts w:ascii="Times New Roman" w:eastAsia="Times New Roman" w:hAnsi="Times New Roman" w:cs="Times New Roman"/>
          <w:sz w:val="24"/>
          <w:szCs w:val="24"/>
        </w:rPr>
        <w:t xml:space="preserve"> teritorijos ribose gali siekti iki 0,6 OUE/m</w:t>
      </w:r>
      <w:r w:rsidRPr="006E59FE">
        <w:rPr>
          <w:rFonts w:ascii="Times New Roman" w:eastAsia="Times New Roman" w:hAnsi="Times New Roman" w:cs="Times New Roman"/>
          <w:sz w:val="24"/>
          <w:szCs w:val="24"/>
          <w:vertAlign w:val="superscript"/>
        </w:rPr>
        <w:t>3</w:t>
      </w:r>
      <w:r w:rsidRPr="006E59FE">
        <w:rPr>
          <w:rFonts w:ascii="Times New Roman" w:eastAsia="Times New Roman" w:hAnsi="Times New Roman" w:cs="Times New Roman"/>
          <w:sz w:val="24"/>
          <w:szCs w:val="24"/>
        </w:rPr>
        <w:t>. Didžiausia koncentracija nustatyta ties neorganizuotu</w:t>
      </w:r>
      <w:r w:rsidR="00E92430">
        <w:rPr>
          <w:rFonts w:ascii="Times New Roman" w:eastAsia="Times New Roman" w:hAnsi="Times New Roman" w:cs="Times New Roman"/>
          <w:sz w:val="24"/>
          <w:szCs w:val="24"/>
        </w:rPr>
        <w:t xml:space="preserve"> kvapo</w:t>
      </w:r>
      <w:r w:rsidRPr="006E59FE">
        <w:rPr>
          <w:rFonts w:ascii="Times New Roman" w:eastAsia="Times New Roman" w:hAnsi="Times New Roman" w:cs="Times New Roman"/>
          <w:sz w:val="24"/>
          <w:szCs w:val="24"/>
        </w:rPr>
        <w:t xml:space="preserve"> taršos šaltiniu Nr. 602, todėl galima teigti</w:t>
      </w:r>
      <w:r w:rsidR="00E92430">
        <w:rPr>
          <w:rFonts w:ascii="Times New Roman" w:eastAsia="Times New Roman" w:hAnsi="Times New Roman" w:cs="Times New Roman"/>
          <w:sz w:val="24"/>
          <w:szCs w:val="24"/>
        </w:rPr>
        <w:t>,</w:t>
      </w:r>
      <w:r w:rsidRPr="006E59FE">
        <w:rPr>
          <w:rFonts w:ascii="Times New Roman" w:eastAsia="Times New Roman" w:hAnsi="Times New Roman" w:cs="Times New Roman"/>
          <w:sz w:val="24"/>
          <w:szCs w:val="24"/>
        </w:rPr>
        <w:t xml:space="preserve"> kad didžiausia kvapo koncentracija susidaro žaliavos iškrovimo iš transporto priemonės metu. Tolstant nuo taršos šaltinio kvapo koncentracija dar labiau sumažėja: ties PŪV sklypo riba ji siekia 0,2 OUE/m</w:t>
      </w:r>
      <w:r w:rsidRPr="006E59FE">
        <w:rPr>
          <w:rFonts w:ascii="Times New Roman" w:eastAsia="Times New Roman" w:hAnsi="Times New Roman" w:cs="Times New Roman"/>
          <w:sz w:val="24"/>
          <w:szCs w:val="24"/>
          <w:vertAlign w:val="superscript"/>
        </w:rPr>
        <w:t>3</w:t>
      </w:r>
      <w:r w:rsidRPr="006E59FE">
        <w:rPr>
          <w:rFonts w:ascii="Times New Roman" w:eastAsia="Times New Roman" w:hAnsi="Times New Roman" w:cs="Times New Roman"/>
          <w:sz w:val="24"/>
          <w:szCs w:val="24"/>
        </w:rPr>
        <w:t>, o ties artimiausiais gyvenamaisiais namais</w:t>
      </w:r>
      <w:r w:rsidR="00F136C6">
        <w:rPr>
          <w:rFonts w:ascii="Times New Roman" w:eastAsia="Times New Roman" w:hAnsi="Times New Roman" w:cs="Times New Roman"/>
          <w:sz w:val="24"/>
          <w:szCs w:val="24"/>
        </w:rPr>
        <w:t xml:space="preserve"> siekia</w:t>
      </w:r>
      <w:r w:rsidRPr="006E59FE">
        <w:rPr>
          <w:rFonts w:ascii="Times New Roman" w:eastAsia="Times New Roman" w:hAnsi="Times New Roman" w:cs="Times New Roman"/>
          <w:sz w:val="24"/>
          <w:szCs w:val="24"/>
        </w:rPr>
        <w:t xml:space="preserve"> apie 0 OUE/m</w:t>
      </w:r>
      <w:r w:rsidRPr="006E59FE">
        <w:rPr>
          <w:rFonts w:ascii="Times New Roman" w:eastAsia="Times New Roman" w:hAnsi="Times New Roman" w:cs="Times New Roman"/>
          <w:sz w:val="24"/>
          <w:szCs w:val="24"/>
          <w:vertAlign w:val="superscript"/>
        </w:rPr>
        <w:t>3</w:t>
      </w:r>
      <w:r w:rsidRPr="006E59FE">
        <w:rPr>
          <w:rFonts w:ascii="Times New Roman" w:eastAsia="Times New Roman" w:hAnsi="Times New Roman" w:cs="Times New Roman"/>
          <w:sz w:val="24"/>
          <w:szCs w:val="24"/>
        </w:rPr>
        <w:t>.</w:t>
      </w:r>
    </w:p>
    <w:p w:rsidR="006E59FE" w:rsidRDefault="006E59FE" w:rsidP="0066630F">
      <w:pPr>
        <w:autoSpaceDE w:val="0"/>
        <w:autoSpaceDN w:val="0"/>
        <w:adjustRightInd w:val="0"/>
        <w:ind w:right="-34" w:firstLine="567"/>
        <w:jc w:val="both"/>
        <w:rPr>
          <w:rFonts w:ascii="Times New Roman" w:eastAsia="Times New Roman" w:hAnsi="Times New Roman" w:cs="Times New Roman"/>
          <w:bCs/>
          <w:sz w:val="24"/>
          <w:szCs w:val="24"/>
        </w:rPr>
      </w:pPr>
      <w:r w:rsidRPr="006E59FE">
        <w:rPr>
          <w:rFonts w:ascii="Times New Roman" w:eastAsia="Times New Roman" w:hAnsi="Times New Roman" w:cs="Times New Roman"/>
          <w:bCs/>
          <w:sz w:val="24"/>
          <w:szCs w:val="24"/>
        </w:rPr>
        <w:t xml:space="preserve">Atsižvelgiant į 8 </w:t>
      </w:r>
      <w:r w:rsidR="00F136C6">
        <w:rPr>
          <w:rFonts w:ascii="Times New Roman" w:eastAsia="Times New Roman" w:hAnsi="Times New Roman" w:cs="Times New Roman"/>
          <w:bCs/>
          <w:sz w:val="24"/>
          <w:szCs w:val="24"/>
        </w:rPr>
        <w:t>Paraiškos p</w:t>
      </w:r>
      <w:r w:rsidRPr="006E59FE">
        <w:rPr>
          <w:rFonts w:ascii="Times New Roman" w:eastAsia="Times New Roman" w:hAnsi="Times New Roman" w:cs="Times New Roman"/>
          <w:bCs/>
          <w:sz w:val="24"/>
          <w:szCs w:val="24"/>
        </w:rPr>
        <w:t>riede pateiktą kvapo koncentracijos sklaidos žemėlapį galima teigti, kad biodujų jėgainės įrenginių skleidžiamas kvapas gyvenamosios aplinkos kokybei poveikio ne</w:t>
      </w:r>
      <w:r w:rsidR="007640FF">
        <w:rPr>
          <w:rFonts w:ascii="Times New Roman" w:eastAsia="Times New Roman" w:hAnsi="Times New Roman" w:cs="Times New Roman"/>
          <w:bCs/>
          <w:sz w:val="24"/>
          <w:szCs w:val="24"/>
        </w:rPr>
        <w:t>turėtų daryti</w:t>
      </w:r>
      <w:r w:rsidRPr="006E59FE">
        <w:rPr>
          <w:rFonts w:ascii="Times New Roman" w:eastAsia="Times New Roman" w:hAnsi="Times New Roman" w:cs="Times New Roman"/>
          <w:bCs/>
          <w:sz w:val="24"/>
          <w:szCs w:val="24"/>
        </w:rPr>
        <w:t>.</w:t>
      </w:r>
    </w:p>
    <w:p w:rsidR="007640FF" w:rsidRPr="006E59FE" w:rsidRDefault="007640FF" w:rsidP="0066630F">
      <w:pPr>
        <w:autoSpaceDE w:val="0"/>
        <w:autoSpaceDN w:val="0"/>
        <w:adjustRightInd w:val="0"/>
        <w:ind w:right="-34" w:firstLine="567"/>
        <w:jc w:val="both"/>
        <w:rPr>
          <w:rFonts w:ascii="Times New Roman" w:eastAsia="Times New Roman" w:hAnsi="Times New Roman" w:cs="Times New Roman"/>
          <w:bCs/>
          <w:sz w:val="24"/>
          <w:szCs w:val="24"/>
        </w:rPr>
      </w:pPr>
    </w:p>
    <w:p w:rsidR="00194C4F" w:rsidRPr="00687013" w:rsidRDefault="00687013" w:rsidP="0066630F">
      <w:pPr>
        <w:rPr>
          <w:rFonts w:ascii="Times New Roman" w:hAnsi="Times New Roman" w:cs="Times New Roman"/>
          <w:b/>
          <w:sz w:val="24"/>
          <w:szCs w:val="24"/>
        </w:rPr>
      </w:pPr>
      <w:r w:rsidRPr="00687013">
        <w:rPr>
          <w:rFonts w:ascii="Times New Roman" w:hAnsi="Times New Roman" w:cs="Times New Roman"/>
          <w:b/>
          <w:sz w:val="24"/>
          <w:szCs w:val="24"/>
        </w:rPr>
        <w:t>19. Kitos leidimo sąlygos ir reikalavimai.</w:t>
      </w:r>
    </w:p>
    <w:p w:rsidR="00687013" w:rsidRDefault="00687013" w:rsidP="0066630F">
      <w:pPr>
        <w:rPr>
          <w:rFonts w:ascii="Times New Roman" w:hAnsi="Times New Roman" w:cs="Times New Roman"/>
          <w:sz w:val="24"/>
          <w:szCs w:val="24"/>
        </w:rPr>
      </w:pPr>
    </w:p>
    <w:p w:rsidR="00696B0B" w:rsidRPr="00414BC2" w:rsidRDefault="00696B0B" w:rsidP="0066630F">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Įrenginio teritorija, įskaitant atliekų laikymui skirtus plotus ir uždaras saugyklas, privalo būti tvarkoma ir prižiūrima taip, kad būtų išvengta neteisėto ir atsitiktinio dirvožemio, paviršinio ir požeminio vandens užteršimo bet kokiais teršalais.</w:t>
      </w:r>
    </w:p>
    <w:p w:rsidR="00696B0B" w:rsidRPr="00414BC2" w:rsidRDefault="00696B0B" w:rsidP="0066630F">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 xml:space="preserve">Įrenginio operatorius privalo vykdyti </w:t>
      </w:r>
      <w:r w:rsidR="003D1832">
        <w:rPr>
          <w:rFonts w:ascii="Times New Roman" w:eastAsia="Times New Roman" w:hAnsi="Times New Roman" w:cs="Times New Roman"/>
          <w:sz w:val="24"/>
          <w:szCs w:val="24"/>
          <w:lang w:eastAsia="lt-LT"/>
        </w:rPr>
        <w:t>požeminio vandens</w:t>
      </w:r>
      <w:r w:rsidRPr="00414BC2">
        <w:rPr>
          <w:rFonts w:ascii="Times New Roman" w:eastAsia="Times New Roman" w:hAnsi="Times New Roman" w:cs="Times New Roman"/>
          <w:sz w:val="24"/>
          <w:szCs w:val="24"/>
          <w:lang w:eastAsia="lt-LT"/>
        </w:rPr>
        <w:t xml:space="preserve"> </w:t>
      </w:r>
      <w:r w:rsidR="002C66A0">
        <w:rPr>
          <w:rFonts w:ascii="Times New Roman" w:eastAsia="Times New Roman" w:hAnsi="Times New Roman" w:cs="Times New Roman"/>
          <w:sz w:val="24"/>
          <w:szCs w:val="24"/>
          <w:lang w:eastAsia="lt-LT"/>
        </w:rPr>
        <w:t xml:space="preserve">(ne rečiau kaip kas 5 metus) </w:t>
      </w:r>
      <w:r w:rsidRPr="00414BC2">
        <w:rPr>
          <w:rFonts w:ascii="Times New Roman" w:eastAsia="Times New Roman" w:hAnsi="Times New Roman" w:cs="Times New Roman"/>
          <w:sz w:val="24"/>
          <w:szCs w:val="24"/>
          <w:lang w:eastAsia="lt-LT"/>
        </w:rPr>
        <w:t xml:space="preserve">monitoringą </w:t>
      </w:r>
      <w:r w:rsidR="00337DA5">
        <w:rPr>
          <w:rFonts w:ascii="Times New Roman" w:eastAsia="Times New Roman" w:hAnsi="Times New Roman" w:cs="Times New Roman"/>
          <w:sz w:val="24"/>
          <w:szCs w:val="24"/>
          <w:lang w:eastAsia="lt-LT"/>
        </w:rPr>
        <w:t xml:space="preserve">ir dirvožemio (ne rečiau kaip kas 10 metų) </w:t>
      </w:r>
      <w:r w:rsidRPr="00414BC2">
        <w:rPr>
          <w:rFonts w:ascii="Times New Roman" w:eastAsia="Times New Roman" w:hAnsi="Times New Roman" w:cs="Times New Roman"/>
          <w:sz w:val="24"/>
          <w:szCs w:val="24"/>
          <w:lang w:eastAsia="lt-LT"/>
        </w:rPr>
        <w:t>pagal patvirtint</w:t>
      </w:r>
      <w:r w:rsidR="007044EA">
        <w:rPr>
          <w:rFonts w:ascii="Times New Roman" w:eastAsia="Times New Roman" w:hAnsi="Times New Roman" w:cs="Times New Roman"/>
          <w:sz w:val="24"/>
          <w:szCs w:val="24"/>
          <w:lang w:eastAsia="lt-LT"/>
        </w:rPr>
        <w:t>ą</w:t>
      </w:r>
      <w:r w:rsidRPr="00414BC2">
        <w:rPr>
          <w:rFonts w:ascii="Times New Roman" w:eastAsia="Times New Roman" w:hAnsi="Times New Roman" w:cs="Times New Roman"/>
          <w:sz w:val="24"/>
          <w:szCs w:val="24"/>
          <w:lang w:eastAsia="lt-LT"/>
        </w:rPr>
        <w:t xml:space="preserve"> ir reguliariai atnaujinam</w:t>
      </w:r>
      <w:r w:rsidR="007044EA">
        <w:rPr>
          <w:rFonts w:ascii="Times New Roman" w:eastAsia="Times New Roman" w:hAnsi="Times New Roman" w:cs="Times New Roman"/>
          <w:sz w:val="24"/>
          <w:szCs w:val="24"/>
          <w:lang w:eastAsia="lt-LT"/>
        </w:rPr>
        <w:t>ą</w:t>
      </w:r>
      <w:r w:rsidRPr="00414BC2">
        <w:rPr>
          <w:rFonts w:ascii="Times New Roman" w:eastAsia="Times New Roman" w:hAnsi="Times New Roman" w:cs="Times New Roman"/>
          <w:sz w:val="24"/>
          <w:szCs w:val="24"/>
          <w:lang w:eastAsia="lt-LT"/>
        </w:rPr>
        <w:t xml:space="preserve"> program</w:t>
      </w:r>
      <w:r w:rsidR="007044EA">
        <w:rPr>
          <w:rFonts w:ascii="Times New Roman" w:eastAsia="Times New Roman" w:hAnsi="Times New Roman" w:cs="Times New Roman"/>
          <w:sz w:val="24"/>
          <w:szCs w:val="24"/>
          <w:lang w:eastAsia="lt-LT"/>
        </w:rPr>
        <w:t>ą</w:t>
      </w:r>
      <w:r w:rsidR="00563A24">
        <w:rPr>
          <w:rFonts w:ascii="Times New Roman" w:eastAsia="Times New Roman" w:hAnsi="Times New Roman" w:cs="Times New Roman"/>
          <w:sz w:val="24"/>
          <w:szCs w:val="24"/>
          <w:lang w:eastAsia="lt-LT"/>
        </w:rPr>
        <w:t>(-as)</w:t>
      </w:r>
      <w:r w:rsidRPr="00414BC2">
        <w:rPr>
          <w:rFonts w:ascii="Times New Roman" w:eastAsia="Times New Roman" w:hAnsi="Times New Roman" w:cs="Times New Roman"/>
          <w:sz w:val="24"/>
          <w:szCs w:val="24"/>
          <w:lang w:eastAsia="lt-LT"/>
        </w:rPr>
        <w:t>.</w:t>
      </w:r>
      <w:r w:rsidR="00842B63">
        <w:rPr>
          <w:rFonts w:ascii="Times New Roman" w:eastAsia="Times New Roman" w:hAnsi="Times New Roman" w:cs="Times New Roman"/>
          <w:sz w:val="24"/>
          <w:szCs w:val="24"/>
          <w:lang w:eastAsia="lt-LT"/>
        </w:rPr>
        <w:t xml:space="preserve"> Pirmuosius požeminio vandens </w:t>
      </w:r>
      <w:r w:rsidR="00337DA5">
        <w:rPr>
          <w:rFonts w:ascii="Times New Roman" w:eastAsia="Times New Roman" w:hAnsi="Times New Roman" w:cs="Times New Roman"/>
          <w:sz w:val="24"/>
          <w:szCs w:val="24"/>
          <w:lang w:eastAsia="lt-LT"/>
        </w:rPr>
        <w:t xml:space="preserve">ir dirvožemio </w:t>
      </w:r>
      <w:r w:rsidR="00842B63">
        <w:rPr>
          <w:rFonts w:ascii="Times New Roman" w:eastAsia="Times New Roman" w:hAnsi="Times New Roman" w:cs="Times New Roman"/>
          <w:sz w:val="24"/>
          <w:szCs w:val="24"/>
          <w:lang w:eastAsia="lt-LT"/>
        </w:rPr>
        <w:t xml:space="preserve">monitoringo tyrimus būtina atlikti per metus nuo šio leidimo gavimo. </w:t>
      </w:r>
      <w:r w:rsidR="00AF7FD1">
        <w:rPr>
          <w:rFonts w:ascii="Times New Roman" w:eastAsia="Times New Roman" w:hAnsi="Times New Roman" w:cs="Times New Roman"/>
          <w:sz w:val="24"/>
          <w:szCs w:val="24"/>
          <w:lang w:eastAsia="lt-LT"/>
        </w:rPr>
        <w:t>Šias monitoringo rūšis</w:t>
      </w:r>
      <w:r w:rsidR="00842B63">
        <w:rPr>
          <w:rFonts w:ascii="Times New Roman" w:eastAsia="Times New Roman" w:hAnsi="Times New Roman" w:cs="Times New Roman"/>
          <w:sz w:val="24"/>
          <w:szCs w:val="24"/>
          <w:lang w:eastAsia="lt-LT"/>
        </w:rPr>
        <w:t xml:space="preserve"> </w:t>
      </w:r>
      <w:r w:rsidR="0066119F">
        <w:rPr>
          <w:rFonts w:ascii="Times New Roman" w:eastAsia="Times New Roman" w:hAnsi="Times New Roman" w:cs="Times New Roman"/>
          <w:sz w:val="24"/>
          <w:szCs w:val="24"/>
          <w:lang w:eastAsia="lt-LT"/>
        </w:rPr>
        <w:t>rekomenduojama atlikti integruotai su kiaulių auginimo komplekso vykdomu monitoringu.</w:t>
      </w:r>
    </w:p>
    <w:p w:rsidR="00696B0B" w:rsidRPr="00414BC2" w:rsidRDefault="00696B0B" w:rsidP="0066630F">
      <w:pPr>
        <w:numPr>
          <w:ilvl w:val="0"/>
          <w:numId w:val="6"/>
        </w:numPr>
        <w:suppressAutoHyphens/>
        <w:adjustRightInd w:val="0"/>
        <w:jc w:val="both"/>
        <w:textAlignment w:val="baseline"/>
        <w:rPr>
          <w:rFonts w:ascii="Times New Roman" w:eastAsia="Calibri" w:hAnsi="Times New Roman" w:cs="Times New Roman"/>
          <w:sz w:val="24"/>
          <w:szCs w:val="20"/>
        </w:rPr>
      </w:pPr>
      <w:r w:rsidRPr="00414BC2">
        <w:rPr>
          <w:rFonts w:ascii="Times New Roman" w:eastAsia="Calibri" w:hAnsi="Times New Roman" w:cs="Times New Roman"/>
          <w:sz w:val="24"/>
          <w:szCs w:val="20"/>
        </w:rPr>
        <w:t>Visi vykdomo aplinkos monitoringo taškai turi būti saugiai įrengti, pažymėti ir saugojami nuo atsitiktinio jų sunaikinimo.</w:t>
      </w:r>
    </w:p>
    <w:p w:rsidR="00696B0B" w:rsidRPr="00414BC2" w:rsidRDefault="00696B0B" w:rsidP="0066630F">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696B0B" w:rsidRPr="00414BC2" w:rsidRDefault="00696B0B" w:rsidP="0066630F">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Įrenginio personalas turi būti supažindintas su atliekų naudojimo ir šalinimo techniniu reglamentu ir griežtai laikytis jo reikalavimų.</w:t>
      </w:r>
    </w:p>
    <w:p w:rsidR="00696B0B" w:rsidRPr="00414BC2" w:rsidRDefault="00696B0B" w:rsidP="0066630F">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 xml:space="preserve">Įrenginio operatorius privalo </w:t>
      </w:r>
      <w:r w:rsidR="00D038C5">
        <w:rPr>
          <w:rFonts w:ascii="Times New Roman" w:eastAsia="Times New Roman" w:hAnsi="Times New Roman" w:cs="Times New Roman"/>
          <w:sz w:val="24"/>
          <w:szCs w:val="24"/>
          <w:lang w:eastAsia="lt-LT"/>
        </w:rPr>
        <w:t>Šiaulių</w:t>
      </w:r>
      <w:r w:rsidRPr="00414BC2">
        <w:rPr>
          <w:rFonts w:ascii="Times New Roman" w:eastAsia="Times New Roman" w:hAnsi="Times New Roman" w:cs="Times New Roman"/>
          <w:sz w:val="24"/>
          <w:szCs w:val="24"/>
          <w:lang w:eastAsia="lt-LT"/>
        </w:rPr>
        <w:t xml:space="preserve"> regiono aplinkos apsaugos departamentui pateikti informaciją apie nutrauktas atliekų priėmimo sutartis dėl besikartojančių aplinkosauginių pažeidimų (pvz. pateikiamos sumaišytos </w:t>
      </w:r>
      <w:r w:rsidR="006E542A">
        <w:rPr>
          <w:rFonts w:ascii="Times New Roman" w:eastAsia="Times New Roman" w:hAnsi="Times New Roman" w:cs="Times New Roman"/>
          <w:sz w:val="24"/>
          <w:szCs w:val="24"/>
          <w:lang w:eastAsia="lt-LT"/>
        </w:rPr>
        <w:t xml:space="preserve">arba užterštos </w:t>
      </w:r>
      <w:r w:rsidRPr="00414BC2">
        <w:rPr>
          <w:rFonts w:ascii="Times New Roman" w:eastAsia="Times New Roman" w:hAnsi="Times New Roman" w:cs="Times New Roman"/>
          <w:sz w:val="24"/>
          <w:szCs w:val="24"/>
          <w:lang w:eastAsia="lt-LT"/>
        </w:rPr>
        <w:t>atliekos).</w:t>
      </w:r>
    </w:p>
    <w:p w:rsidR="00696B0B" w:rsidRPr="00414BC2" w:rsidRDefault="00696B0B" w:rsidP="0066630F">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 xml:space="preserve">Gamtinių resursų, įskaitant vandens, sunaudojimas, </w:t>
      </w:r>
      <w:r>
        <w:rPr>
          <w:rFonts w:ascii="Times New Roman" w:eastAsia="Times New Roman" w:hAnsi="Times New Roman" w:cs="Times New Roman"/>
          <w:sz w:val="24"/>
          <w:szCs w:val="24"/>
          <w:lang w:eastAsia="lt-LT"/>
        </w:rPr>
        <w:t>a</w:t>
      </w:r>
      <w:r w:rsidRPr="00414BC2">
        <w:rPr>
          <w:rFonts w:ascii="Times New Roman" w:eastAsia="Times New Roman" w:hAnsi="Times New Roman" w:cs="Times New Roman"/>
          <w:sz w:val="24"/>
          <w:szCs w:val="24"/>
          <w:lang w:eastAsia="lt-LT"/>
        </w:rPr>
        <w:t xml:space="preserve">tliekų tvarkymas, teršalų į aplinką išmetimas turi būti reguliariai apskaitomas, o duomenys registruojami atitinkamuose žurnaluose ir laisvai prieinami kontroliuojančioms institucijoms. </w:t>
      </w:r>
    </w:p>
    <w:p w:rsidR="00696B0B" w:rsidRPr="00414BC2" w:rsidRDefault="00696B0B" w:rsidP="0066630F">
      <w:pPr>
        <w:numPr>
          <w:ilvl w:val="0"/>
          <w:numId w:val="6"/>
        </w:numPr>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 xml:space="preserve">Apskaitos ir matavimo prietaisai turi atitikti metrologinius reikalavimus ir reguliariai kalibruojami. </w:t>
      </w:r>
    </w:p>
    <w:p w:rsidR="00696B0B" w:rsidRPr="00414BC2" w:rsidRDefault="00696B0B" w:rsidP="0066630F">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Įrenginio operatorius privalo pranešti Aplinkos apsaugos agentūrai ir</w:t>
      </w:r>
      <w:r>
        <w:rPr>
          <w:rFonts w:ascii="Times New Roman" w:eastAsia="Times New Roman" w:hAnsi="Times New Roman" w:cs="Times New Roman"/>
          <w:sz w:val="24"/>
          <w:szCs w:val="24"/>
          <w:lang w:eastAsia="lt-LT"/>
        </w:rPr>
        <w:t xml:space="preserve"> </w:t>
      </w:r>
      <w:r w:rsidR="006E542A">
        <w:rPr>
          <w:rFonts w:ascii="Times New Roman" w:eastAsia="Times New Roman" w:hAnsi="Times New Roman" w:cs="Times New Roman"/>
          <w:sz w:val="24"/>
          <w:szCs w:val="24"/>
          <w:lang w:eastAsia="lt-LT"/>
        </w:rPr>
        <w:t>Šiaulių</w:t>
      </w:r>
      <w:r w:rsidRPr="00414BC2">
        <w:rPr>
          <w:rFonts w:ascii="Times New Roman" w:eastAsia="Times New Roman" w:hAnsi="Times New Roman" w:cs="Times New Roman"/>
          <w:sz w:val="24"/>
          <w:szCs w:val="24"/>
          <w:lang w:eastAsia="lt-LT"/>
        </w:rPr>
        <w:t xml:space="preserve"> regiono aplinkos apsaugos departamentui apie bet kokius planuojamus įrenginio pobūdžio arba veikimo pasikeitimus ar išplėtimą, kurie galėtų daryti poveikį aplinkai. </w:t>
      </w:r>
    </w:p>
    <w:p w:rsidR="00696B0B" w:rsidRDefault="00696B0B" w:rsidP="0066630F">
      <w:pPr>
        <w:numPr>
          <w:ilvl w:val="0"/>
          <w:numId w:val="6"/>
        </w:numPr>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 xml:space="preserve">Avarijos arba bet kokio eksploatacijos sutrikimo atveju būtina kiek įmanoma skubiau pristabdyti arba nutraukti įrenginio darbą, kol bus atkurtos normalios eksploatacijos sąlygos. </w:t>
      </w:r>
    </w:p>
    <w:p w:rsidR="00696B0B" w:rsidRDefault="00696B0B" w:rsidP="0066630F">
      <w:pPr>
        <w:numPr>
          <w:ilvl w:val="0"/>
          <w:numId w:val="6"/>
        </w:numPr>
        <w:suppressAutoHyphens/>
        <w:adjustRightInd w:val="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Įrenginio operatorius privalo pranešti </w:t>
      </w:r>
      <w:r w:rsidR="006E542A">
        <w:rPr>
          <w:rFonts w:ascii="Times New Roman" w:eastAsia="Times New Roman" w:hAnsi="Times New Roman" w:cs="Times New Roman"/>
          <w:sz w:val="24"/>
          <w:szCs w:val="24"/>
          <w:lang w:eastAsia="lt-LT"/>
        </w:rPr>
        <w:t>Šiaulių</w:t>
      </w:r>
      <w:r>
        <w:rPr>
          <w:rFonts w:ascii="Times New Roman" w:eastAsia="Times New Roman" w:hAnsi="Times New Roman" w:cs="Times New Roman"/>
          <w:sz w:val="24"/>
          <w:szCs w:val="24"/>
          <w:lang w:eastAsia="lt-LT"/>
        </w:rPr>
        <w:t xml:space="preserve"> </w:t>
      </w:r>
      <w:r w:rsidRPr="00414BC2">
        <w:rPr>
          <w:rFonts w:ascii="Times New Roman" w:eastAsia="Times New Roman" w:hAnsi="Times New Roman" w:cs="Times New Roman"/>
          <w:sz w:val="24"/>
          <w:szCs w:val="24"/>
          <w:lang w:eastAsia="lt-LT"/>
        </w:rPr>
        <w:t>regiono aplinkos apsaugos departamentui</w:t>
      </w:r>
      <w:r>
        <w:rPr>
          <w:rFonts w:ascii="Times New Roman" w:eastAsia="Times New Roman" w:hAnsi="Times New Roman" w:cs="Times New Roman"/>
          <w:sz w:val="24"/>
          <w:szCs w:val="24"/>
          <w:lang w:eastAsia="lt-LT"/>
        </w:rPr>
        <w:t xml:space="preserve"> apie pažeistas šio leidimo sąlygas, didelį poveikį aplinkai turintį incidentą arba avariją ir nedelsiant imtis priemonių apriboti poveikį aplinkai ir užkirsti kelią galimiems incidentams ir avarijoms ateityje.</w:t>
      </w:r>
    </w:p>
    <w:p w:rsidR="00696B0B" w:rsidRPr="00414BC2" w:rsidRDefault="00696B0B" w:rsidP="0066630F">
      <w:pPr>
        <w:numPr>
          <w:ilvl w:val="0"/>
          <w:numId w:val="6"/>
        </w:numPr>
        <w:tabs>
          <w:tab w:val="num" w:pos="851"/>
        </w:tabs>
        <w:jc w:val="both"/>
        <w:rPr>
          <w:rFonts w:ascii="Times New Roman" w:eastAsia="Times New Roman" w:hAnsi="Times New Roman" w:cs="Times New Roman"/>
          <w:sz w:val="24"/>
          <w:szCs w:val="20"/>
          <w:lang w:eastAsia="lt-LT"/>
        </w:rPr>
      </w:pPr>
      <w:r w:rsidRPr="00414BC2">
        <w:rPr>
          <w:rFonts w:ascii="Times New Roman" w:eastAsia="Times New Roman" w:hAnsi="Times New Roman" w:cs="Times New Roman"/>
          <w:sz w:val="24"/>
          <w:szCs w:val="20"/>
          <w:lang w:eastAsia="lt-LT"/>
        </w:rPr>
        <w:t>Įrenginio operatorius privalo reguliariai ir laiku kompetentingoms aplinkosaugos institucijoms teikti reikiamas ataskaitas.</w:t>
      </w:r>
    </w:p>
    <w:p w:rsidR="00696B0B" w:rsidRPr="00414BC2" w:rsidRDefault="00696B0B" w:rsidP="0066630F">
      <w:pPr>
        <w:numPr>
          <w:ilvl w:val="0"/>
          <w:numId w:val="6"/>
        </w:numPr>
        <w:jc w:val="both"/>
        <w:rPr>
          <w:rFonts w:ascii="Times New Roman" w:eastAsia="Times New Roman" w:hAnsi="Times New Roman" w:cs="Times New Roman"/>
          <w:sz w:val="24"/>
          <w:szCs w:val="20"/>
          <w:lang w:eastAsia="lt-LT"/>
        </w:rPr>
      </w:pPr>
      <w:r w:rsidRPr="00414BC2">
        <w:rPr>
          <w:rFonts w:ascii="Times New Roman" w:eastAsia="Times New Roman" w:hAnsi="Times New Roman" w:cs="Times New Roman"/>
          <w:sz w:val="24"/>
          <w:szCs w:val="20"/>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696B0B" w:rsidRDefault="00696B0B" w:rsidP="0066630F">
      <w:pPr>
        <w:numPr>
          <w:ilvl w:val="0"/>
          <w:numId w:val="6"/>
        </w:numPr>
        <w:jc w:val="both"/>
        <w:rPr>
          <w:rFonts w:ascii="Times New Roman" w:eastAsia="Times New Roman" w:hAnsi="Times New Roman" w:cs="Times New Roman"/>
          <w:sz w:val="24"/>
          <w:szCs w:val="20"/>
          <w:lang w:eastAsia="lt-LT"/>
        </w:rPr>
      </w:pPr>
      <w:r w:rsidRPr="00414BC2">
        <w:rPr>
          <w:rFonts w:ascii="Times New Roman" w:eastAsia="Times New Roman" w:hAnsi="Times New Roman" w:cs="Times New Roman"/>
          <w:sz w:val="24"/>
          <w:szCs w:val="20"/>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696B0B" w:rsidRDefault="00696B0B" w:rsidP="0066630F">
      <w:pPr>
        <w:jc w:val="both"/>
        <w:rPr>
          <w:rFonts w:ascii="Times New Roman" w:eastAsia="Times New Roman" w:hAnsi="Times New Roman" w:cs="Times New Roman"/>
          <w:sz w:val="24"/>
          <w:szCs w:val="20"/>
          <w:lang w:eastAsia="lt-LT"/>
        </w:rPr>
      </w:pPr>
    </w:p>
    <w:p w:rsidR="00E92430" w:rsidRDefault="00E92430" w:rsidP="0066630F">
      <w:pPr>
        <w:jc w:val="both"/>
        <w:rPr>
          <w:rFonts w:ascii="Times New Roman" w:eastAsia="Times New Roman" w:hAnsi="Times New Roman" w:cs="Times New Roman"/>
          <w:sz w:val="24"/>
          <w:szCs w:val="20"/>
          <w:lang w:eastAsia="lt-LT"/>
        </w:rPr>
      </w:pPr>
    </w:p>
    <w:p w:rsidR="00E92430" w:rsidRDefault="00E92430" w:rsidP="0066630F">
      <w:pPr>
        <w:jc w:val="both"/>
        <w:rPr>
          <w:rFonts w:ascii="Times New Roman" w:eastAsia="Times New Roman" w:hAnsi="Times New Roman" w:cs="Times New Roman"/>
          <w:sz w:val="24"/>
          <w:szCs w:val="20"/>
          <w:lang w:eastAsia="lt-LT"/>
        </w:rPr>
      </w:pPr>
    </w:p>
    <w:p w:rsidR="005676E8" w:rsidRPr="003B257D" w:rsidRDefault="005676E8" w:rsidP="0066630F">
      <w:pPr>
        <w:ind w:left="567" w:right="-739"/>
        <w:jc w:val="center"/>
        <w:rPr>
          <w:rFonts w:ascii="Times New Roman" w:eastAsia="Times New Roman" w:hAnsi="Times New Roman" w:cs="Times New Roman"/>
          <w:b/>
          <w:caps/>
          <w:sz w:val="24"/>
          <w:szCs w:val="24"/>
          <w:lang w:eastAsia="lt-LT"/>
        </w:rPr>
      </w:pPr>
      <w:r w:rsidRPr="003B257D">
        <w:rPr>
          <w:rFonts w:ascii="Times New Roman" w:eastAsia="Times New Roman" w:hAnsi="Times New Roman" w:cs="Times New Roman"/>
          <w:b/>
          <w:caps/>
          <w:sz w:val="24"/>
          <w:szCs w:val="24"/>
          <w:lang w:eastAsia="lt-LT"/>
        </w:rPr>
        <w:t>Taršos integruotos prevencijos ir kontrolės leidimo</w:t>
      </w:r>
    </w:p>
    <w:p w:rsidR="005676E8" w:rsidRPr="00CF7F81" w:rsidRDefault="005676E8" w:rsidP="0066630F">
      <w:pPr>
        <w:ind w:left="1020" w:right="624"/>
        <w:jc w:val="center"/>
        <w:rPr>
          <w:rFonts w:ascii="Times New Roman" w:hAnsi="Times New Roman" w:cs="Times New Roman"/>
          <w:b/>
          <w:spacing w:val="20"/>
          <w:sz w:val="24"/>
          <w:szCs w:val="24"/>
        </w:rPr>
      </w:pPr>
      <w:r w:rsidRPr="0061618B">
        <w:rPr>
          <w:rFonts w:ascii="Times New Roman" w:eastAsia="Times New Roman" w:hAnsi="Times New Roman" w:cs="Times New Roman"/>
          <w:b/>
          <w:sz w:val="24"/>
          <w:szCs w:val="24"/>
          <w:lang w:eastAsia="lt-LT"/>
        </w:rPr>
        <w:t>Nr. .</w:t>
      </w:r>
      <w:r w:rsidRPr="0061618B">
        <w:rPr>
          <w:rFonts w:ascii="Times New Roman" w:hAnsi="Times New Roman" w:cs="Times New Roman"/>
          <w:b/>
          <w:sz w:val="24"/>
          <w:szCs w:val="24"/>
        </w:rPr>
        <w:t xml:space="preserve"> T-Š.</w:t>
      </w:r>
      <w:r w:rsidR="0061618B" w:rsidRPr="0061618B">
        <w:rPr>
          <w:rFonts w:ascii="Times New Roman" w:hAnsi="Times New Roman" w:cs="Times New Roman"/>
          <w:b/>
          <w:sz w:val="24"/>
          <w:szCs w:val="24"/>
        </w:rPr>
        <w:t>2-16</w:t>
      </w:r>
      <w:r w:rsidRPr="0061618B">
        <w:rPr>
          <w:rFonts w:ascii="Times New Roman" w:hAnsi="Times New Roman" w:cs="Times New Roman"/>
          <w:b/>
          <w:sz w:val="24"/>
          <w:szCs w:val="24"/>
        </w:rPr>
        <w:t>/201</w:t>
      </w:r>
      <w:r w:rsidR="0061618B" w:rsidRPr="0061618B">
        <w:rPr>
          <w:rFonts w:ascii="Times New Roman" w:hAnsi="Times New Roman" w:cs="Times New Roman"/>
          <w:b/>
          <w:sz w:val="24"/>
          <w:szCs w:val="24"/>
        </w:rPr>
        <w:t>5</w:t>
      </w:r>
    </w:p>
    <w:p w:rsidR="005676E8" w:rsidRPr="003B257D" w:rsidRDefault="005676E8" w:rsidP="0066630F">
      <w:pPr>
        <w:ind w:left="567" w:right="-739"/>
        <w:jc w:val="center"/>
        <w:rPr>
          <w:rFonts w:ascii="Times New Roman" w:eastAsia="Times New Roman" w:hAnsi="Times New Roman" w:cs="Times New Roman"/>
          <w:b/>
          <w:sz w:val="24"/>
          <w:szCs w:val="24"/>
          <w:lang w:eastAsia="lt-LT"/>
        </w:rPr>
      </w:pPr>
      <w:r w:rsidRPr="003B257D">
        <w:rPr>
          <w:rFonts w:ascii="Times New Roman" w:eastAsia="Times New Roman" w:hAnsi="Times New Roman" w:cs="Times New Roman"/>
          <w:b/>
          <w:sz w:val="24"/>
          <w:szCs w:val="24"/>
          <w:lang w:eastAsia="lt-LT"/>
        </w:rPr>
        <w:t>PRIEDAI</w:t>
      </w:r>
    </w:p>
    <w:p w:rsidR="005676E8" w:rsidRDefault="005676E8" w:rsidP="0066630F">
      <w:pPr>
        <w:jc w:val="both"/>
        <w:rPr>
          <w:rFonts w:ascii="Times New Roman" w:eastAsia="Times New Roman" w:hAnsi="Times New Roman" w:cs="Times New Roman"/>
          <w:sz w:val="24"/>
          <w:szCs w:val="24"/>
        </w:rPr>
      </w:pPr>
    </w:p>
    <w:p w:rsidR="005676E8" w:rsidRDefault="005676E8" w:rsidP="006663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Paraiška Taršos integruotos prevencijos ir kontrolės leidimui gauti su priedais.</w:t>
      </w:r>
    </w:p>
    <w:p w:rsidR="005676E8" w:rsidRDefault="00E8205E" w:rsidP="006663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Atliekų naudojimo techninis re</w:t>
      </w:r>
      <w:r w:rsidR="0031684E">
        <w:rPr>
          <w:rFonts w:ascii="Times New Roman" w:eastAsia="Times New Roman" w:hAnsi="Times New Roman" w:cs="Times New Roman"/>
          <w:sz w:val="24"/>
          <w:szCs w:val="24"/>
        </w:rPr>
        <w:t>glamentas.</w:t>
      </w:r>
    </w:p>
    <w:p w:rsidR="0031684E" w:rsidRDefault="0031684E" w:rsidP="006663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6507C">
        <w:rPr>
          <w:rFonts w:ascii="Times New Roman" w:eastAsia="Times New Roman" w:hAnsi="Times New Roman" w:cs="Times New Roman"/>
          <w:sz w:val="24"/>
          <w:szCs w:val="24"/>
        </w:rPr>
        <w:t>Atliekų naudojimo veiklos nutraukimo planas</w:t>
      </w:r>
      <w:r w:rsidR="001832DB">
        <w:rPr>
          <w:rFonts w:ascii="Times New Roman" w:eastAsia="Times New Roman" w:hAnsi="Times New Roman" w:cs="Times New Roman"/>
          <w:sz w:val="24"/>
          <w:szCs w:val="24"/>
        </w:rPr>
        <w:t>.</w:t>
      </w:r>
    </w:p>
    <w:p w:rsidR="005676E8" w:rsidRDefault="005676E8" w:rsidP="006663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Susirašinėjimo dokumentai:</w:t>
      </w:r>
    </w:p>
    <w:p w:rsidR="005676E8" w:rsidRDefault="005676E8" w:rsidP="0066630F">
      <w:pPr>
        <w:jc w:val="both"/>
        <w:rPr>
          <w:rFonts w:ascii="Times New Roman" w:eastAsia="Times New Roman" w:hAnsi="Times New Roman" w:cs="Times New Roman"/>
          <w:sz w:val="24"/>
          <w:szCs w:val="24"/>
        </w:rPr>
      </w:pPr>
    </w:p>
    <w:p w:rsidR="005676E8" w:rsidRDefault="005676E8" w:rsidP="006663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UAB „</w:t>
      </w:r>
      <w:r w:rsidR="00C06720">
        <w:rPr>
          <w:rFonts w:ascii="Times New Roman" w:eastAsia="Times New Roman" w:hAnsi="Times New Roman" w:cs="Times New Roman"/>
          <w:sz w:val="24"/>
          <w:szCs w:val="24"/>
        </w:rPr>
        <w:t>Ekometrija“</w:t>
      </w:r>
      <w:r>
        <w:rPr>
          <w:rFonts w:ascii="Times New Roman" w:eastAsia="Times New Roman" w:hAnsi="Times New Roman" w:cs="Times New Roman"/>
          <w:sz w:val="24"/>
          <w:szCs w:val="24"/>
        </w:rPr>
        <w:t xml:space="preserve"> 201</w:t>
      </w:r>
      <w:r w:rsidR="00C06720">
        <w:rPr>
          <w:rFonts w:ascii="Times New Roman" w:eastAsia="Times New Roman" w:hAnsi="Times New Roman" w:cs="Times New Roman"/>
          <w:sz w:val="24"/>
          <w:szCs w:val="24"/>
        </w:rPr>
        <w:t>7-05-10</w:t>
      </w:r>
      <w:r>
        <w:rPr>
          <w:rFonts w:ascii="Times New Roman" w:eastAsia="Times New Roman" w:hAnsi="Times New Roman" w:cs="Times New Roman"/>
          <w:sz w:val="24"/>
          <w:szCs w:val="24"/>
        </w:rPr>
        <w:t xml:space="preserve"> raštas Nr. </w:t>
      </w:r>
      <w:r w:rsidR="00C06720">
        <w:rPr>
          <w:rFonts w:ascii="Times New Roman" w:eastAsia="Times New Roman" w:hAnsi="Times New Roman" w:cs="Times New Roman"/>
          <w:sz w:val="24"/>
          <w:szCs w:val="24"/>
        </w:rPr>
        <w:t>134</w:t>
      </w:r>
      <w:r>
        <w:rPr>
          <w:rFonts w:ascii="Times New Roman" w:eastAsia="Times New Roman" w:hAnsi="Times New Roman" w:cs="Times New Roman"/>
          <w:sz w:val="24"/>
          <w:szCs w:val="24"/>
        </w:rPr>
        <w:t xml:space="preserve"> Aplinkos apsaugos agentūrai </w:t>
      </w:r>
      <w:r w:rsidR="00C06720">
        <w:rPr>
          <w:rFonts w:ascii="Times New Roman" w:eastAsia="Times New Roman" w:hAnsi="Times New Roman" w:cs="Times New Roman"/>
          <w:sz w:val="24"/>
          <w:szCs w:val="24"/>
        </w:rPr>
        <w:t>– teikiama paraiška TIPK leidimui pakeisti.</w:t>
      </w:r>
    </w:p>
    <w:p w:rsidR="00167A4A" w:rsidRDefault="00167A4A" w:rsidP="006663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Aplinkos apsaugos agentūros 201</w:t>
      </w:r>
      <w:r w:rsidR="00345341">
        <w:rPr>
          <w:rFonts w:ascii="Times New Roman" w:eastAsia="Times New Roman" w:hAnsi="Times New Roman" w:cs="Times New Roman"/>
          <w:sz w:val="24"/>
          <w:szCs w:val="24"/>
        </w:rPr>
        <w:t>7-05-17</w:t>
      </w:r>
      <w:r>
        <w:rPr>
          <w:rFonts w:ascii="Times New Roman" w:eastAsia="Times New Roman" w:hAnsi="Times New Roman" w:cs="Times New Roman"/>
          <w:sz w:val="24"/>
          <w:szCs w:val="24"/>
        </w:rPr>
        <w:t xml:space="preserve"> raštas Nr. (28.1)-A4-</w:t>
      </w:r>
      <w:r w:rsidR="00817907">
        <w:rPr>
          <w:rFonts w:ascii="Times New Roman" w:eastAsia="Times New Roman" w:hAnsi="Times New Roman" w:cs="Times New Roman"/>
          <w:sz w:val="24"/>
          <w:szCs w:val="24"/>
        </w:rPr>
        <w:t>5159</w:t>
      </w:r>
      <w:r>
        <w:rPr>
          <w:rFonts w:ascii="Times New Roman" w:eastAsia="Times New Roman" w:hAnsi="Times New Roman" w:cs="Times New Roman"/>
          <w:sz w:val="24"/>
          <w:szCs w:val="24"/>
        </w:rPr>
        <w:t xml:space="preserve"> Nacionalinio visuomenės sveikatos centro </w:t>
      </w:r>
      <w:r w:rsidR="00817907">
        <w:rPr>
          <w:rFonts w:ascii="Times New Roman" w:eastAsia="Times New Roman" w:hAnsi="Times New Roman" w:cs="Times New Roman"/>
          <w:sz w:val="24"/>
          <w:szCs w:val="24"/>
        </w:rPr>
        <w:t>Šiaulių</w:t>
      </w:r>
      <w:r>
        <w:rPr>
          <w:rFonts w:ascii="Times New Roman" w:eastAsia="Times New Roman" w:hAnsi="Times New Roman" w:cs="Times New Roman"/>
          <w:sz w:val="24"/>
          <w:szCs w:val="24"/>
        </w:rPr>
        <w:t xml:space="preserve"> departamentui dėl gautos paraiškos TIPK leidimui </w:t>
      </w:r>
      <w:r w:rsidR="00817907">
        <w:rPr>
          <w:rFonts w:ascii="Times New Roman" w:eastAsia="Times New Roman" w:hAnsi="Times New Roman" w:cs="Times New Roman"/>
          <w:sz w:val="24"/>
          <w:szCs w:val="24"/>
        </w:rPr>
        <w:t>pakeisti</w:t>
      </w:r>
      <w:r>
        <w:rPr>
          <w:rFonts w:ascii="Times New Roman" w:eastAsia="Times New Roman" w:hAnsi="Times New Roman" w:cs="Times New Roman"/>
          <w:sz w:val="24"/>
          <w:szCs w:val="24"/>
        </w:rPr>
        <w:t>.</w:t>
      </w:r>
    </w:p>
    <w:p w:rsidR="005676E8" w:rsidRDefault="00763F5E" w:rsidP="006663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67A4A">
        <w:rPr>
          <w:rFonts w:ascii="Times New Roman" w:eastAsia="Times New Roman" w:hAnsi="Times New Roman" w:cs="Times New Roman"/>
          <w:sz w:val="24"/>
          <w:szCs w:val="24"/>
        </w:rPr>
        <w:t>.</w:t>
      </w:r>
      <w:r w:rsidR="005676E8">
        <w:rPr>
          <w:rFonts w:ascii="Times New Roman" w:eastAsia="Times New Roman" w:hAnsi="Times New Roman" w:cs="Times New Roman"/>
          <w:sz w:val="24"/>
          <w:szCs w:val="24"/>
        </w:rPr>
        <w:t xml:space="preserve"> Aplinkos apsaugos agentūros 201</w:t>
      </w:r>
      <w:r w:rsidR="00817907">
        <w:rPr>
          <w:rFonts w:ascii="Times New Roman" w:eastAsia="Times New Roman" w:hAnsi="Times New Roman" w:cs="Times New Roman"/>
          <w:sz w:val="24"/>
          <w:szCs w:val="24"/>
        </w:rPr>
        <w:t>7-05-17</w:t>
      </w:r>
      <w:r w:rsidR="005676E8">
        <w:rPr>
          <w:rFonts w:ascii="Times New Roman" w:eastAsia="Times New Roman" w:hAnsi="Times New Roman" w:cs="Times New Roman"/>
          <w:sz w:val="24"/>
          <w:szCs w:val="24"/>
        </w:rPr>
        <w:t xml:space="preserve"> raštas Nr. (28.1)-A4-</w:t>
      </w:r>
      <w:r w:rsidR="00817907">
        <w:rPr>
          <w:rFonts w:ascii="Times New Roman" w:eastAsia="Times New Roman" w:hAnsi="Times New Roman" w:cs="Times New Roman"/>
          <w:sz w:val="24"/>
          <w:szCs w:val="24"/>
        </w:rPr>
        <w:t>5172</w:t>
      </w:r>
      <w:r w:rsidR="005676E8">
        <w:rPr>
          <w:rFonts w:ascii="Times New Roman" w:eastAsia="Times New Roman" w:hAnsi="Times New Roman" w:cs="Times New Roman"/>
          <w:sz w:val="24"/>
          <w:szCs w:val="24"/>
        </w:rPr>
        <w:t xml:space="preserve"> UAB „Lietuvos žinios“ dėl skelbimo.</w:t>
      </w:r>
    </w:p>
    <w:p w:rsidR="005676E8" w:rsidRDefault="009B4F98" w:rsidP="006663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676E8">
        <w:rPr>
          <w:rFonts w:ascii="Times New Roman" w:eastAsia="Times New Roman" w:hAnsi="Times New Roman" w:cs="Times New Roman"/>
          <w:sz w:val="24"/>
          <w:szCs w:val="24"/>
        </w:rPr>
        <w:t>. Aplinkos apsaugos agentūros 201</w:t>
      </w:r>
      <w:r w:rsidR="00763F5E">
        <w:rPr>
          <w:rFonts w:ascii="Times New Roman" w:eastAsia="Times New Roman" w:hAnsi="Times New Roman" w:cs="Times New Roman"/>
          <w:sz w:val="24"/>
          <w:szCs w:val="24"/>
        </w:rPr>
        <w:t>7-05-17</w:t>
      </w:r>
      <w:r w:rsidR="005676E8">
        <w:rPr>
          <w:rFonts w:ascii="Times New Roman" w:eastAsia="Times New Roman" w:hAnsi="Times New Roman" w:cs="Times New Roman"/>
          <w:sz w:val="24"/>
          <w:szCs w:val="24"/>
        </w:rPr>
        <w:t xml:space="preserve"> raštas Nr. (28.1)-A4-</w:t>
      </w:r>
      <w:r w:rsidR="00763F5E">
        <w:rPr>
          <w:rFonts w:ascii="Times New Roman" w:eastAsia="Times New Roman" w:hAnsi="Times New Roman" w:cs="Times New Roman"/>
          <w:sz w:val="24"/>
          <w:szCs w:val="24"/>
        </w:rPr>
        <w:t>5171</w:t>
      </w:r>
      <w:r w:rsidR="005676E8">
        <w:rPr>
          <w:rFonts w:ascii="Times New Roman" w:eastAsia="Times New Roman" w:hAnsi="Times New Roman" w:cs="Times New Roman"/>
          <w:sz w:val="24"/>
          <w:szCs w:val="24"/>
        </w:rPr>
        <w:t xml:space="preserve"> Plungės rajono savivaldybės administracijai dėl gautos paraiškos TIPK leidimui </w:t>
      </w:r>
      <w:r w:rsidR="00763F5E">
        <w:rPr>
          <w:rFonts w:ascii="Times New Roman" w:eastAsia="Times New Roman" w:hAnsi="Times New Roman" w:cs="Times New Roman"/>
          <w:sz w:val="24"/>
          <w:szCs w:val="24"/>
        </w:rPr>
        <w:t>pakeisti</w:t>
      </w:r>
      <w:r w:rsidR="005676E8">
        <w:rPr>
          <w:rFonts w:ascii="Times New Roman" w:eastAsia="Times New Roman" w:hAnsi="Times New Roman" w:cs="Times New Roman"/>
          <w:sz w:val="24"/>
          <w:szCs w:val="24"/>
        </w:rPr>
        <w:t>.</w:t>
      </w:r>
    </w:p>
    <w:p w:rsidR="005676E8" w:rsidRDefault="009B4F98" w:rsidP="006663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676E8">
        <w:rPr>
          <w:rFonts w:ascii="Times New Roman" w:eastAsia="Times New Roman" w:hAnsi="Times New Roman" w:cs="Times New Roman"/>
          <w:sz w:val="24"/>
          <w:szCs w:val="24"/>
        </w:rPr>
        <w:t>. Aplinkos apsaugos agentūros 201</w:t>
      </w:r>
      <w:r w:rsidR="00FB59DC">
        <w:rPr>
          <w:rFonts w:ascii="Times New Roman" w:eastAsia="Times New Roman" w:hAnsi="Times New Roman" w:cs="Times New Roman"/>
          <w:sz w:val="24"/>
          <w:szCs w:val="24"/>
        </w:rPr>
        <w:t>7-05-17</w:t>
      </w:r>
      <w:r w:rsidR="005676E8">
        <w:rPr>
          <w:rFonts w:ascii="Times New Roman" w:eastAsia="Times New Roman" w:hAnsi="Times New Roman" w:cs="Times New Roman"/>
          <w:sz w:val="24"/>
          <w:szCs w:val="24"/>
        </w:rPr>
        <w:t xml:space="preserve"> raštas Nr. (28.1)-A4-</w:t>
      </w:r>
      <w:r w:rsidR="00FB59DC">
        <w:rPr>
          <w:rFonts w:ascii="Times New Roman" w:eastAsia="Times New Roman" w:hAnsi="Times New Roman" w:cs="Times New Roman"/>
          <w:sz w:val="24"/>
          <w:szCs w:val="24"/>
        </w:rPr>
        <w:t>5168</w:t>
      </w:r>
      <w:r w:rsidR="005676E8">
        <w:rPr>
          <w:rFonts w:ascii="Times New Roman" w:eastAsia="Times New Roman" w:hAnsi="Times New Roman" w:cs="Times New Roman"/>
          <w:sz w:val="24"/>
          <w:szCs w:val="24"/>
        </w:rPr>
        <w:t xml:space="preserve"> Šiaulių RAAD dėl gautos paraiškos TIPK leidimui </w:t>
      </w:r>
      <w:r w:rsidR="00FB59DC">
        <w:rPr>
          <w:rFonts w:ascii="Times New Roman" w:eastAsia="Times New Roman" w:hAnsi="Times New Roman" w:cs="Times New Roman"/>
          <w:sz w:val="24"/>
          <w:szCs w:val="24"/>
        </w:rPr>
        <w:t>pakeisti</w:t>
      </w:r>
      <w:r w:rsidR="005676E8">
        <w:rPr>
          <w:rFonts w:ascii="Times New Roman" w:eastAsia="Times New Roman" w:hAnsi="Times New Roman" w:cs="Times New Roman"/>
          <w:sz w:val="24"/>
          <w:szCs w:val="24"/>
        </w:rPr>
        <w:t>.</w:t>
      </w:r>
    </w:p>
    <w:p w:rsidR="009B4F98" w:rsidRDefault="009B4F98" w:rsidP="006663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Šiaulių RAAD 2017-05-18 raštas Nr. </w:t>
      </w:r>
      <w:r w:rsidR="00C52369">
        <w:rPr>
          <w:rFonts w:ascii="Times New Roman" w:eastAsia="Times New Roman" w:hAnsi="Times New Roman" w:cs="Times New Roman"/>
          <w:sz w:val="24"/>
          <w:szCs w:val="24"/>
        </w:rPr>
        <w:t>(4)SR-S-935(1.145) Aplinkos apsaugos agentūrai dėl paraiškos TIPK leidimui pakeisti.</w:t>
      </w:r>
    </w:p>
    <w:p w:rsidR="00C52369" w:rsidRDefault="00B32DD9" w:rsidP="006663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207-05-19 skelbimas „Lietuvos žiniose“.</w:t>
      </w:r>
    </w:p>
    <w:p w:rsidR="00CD60DA" w:rsidRDefault="00CD60DA" w:rsidP="006663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Joniškio rajono savivaldybės administracijos 2017-05-23 raštas Nr. (3.24)S-</w:t>
      </w:r>
      <w:r w:rsidR="00547EC9">
        <w:rPr>
          <w:rFonts w:ascii="Times New Roman" w:eastAsia="Times New Roman" w:hAnsi="Times New Roman" w:cs="Times New Roman"/>
          <w:sz w:val="24"/>
          <w:szCs w:val="24"/>
        </w:rPr>
        <w:t>2709</w:t>
      </w:r>
      <w:r w:rsidR="002F36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Aplinkos apsaugos agentūrai dėl paraiškos leidimui </w:t>
      </w:r>
      <w:r w:rsidR="00547EC9">
        <w:rPr>
          <w:rFonts w:ascii="Times New Roman" w:eastAsia="Times New Roman" w:hAnsi="Times New Roman" w:cs="Times New Roman"/>
          <w:sz w:val="24"/>
          <w:szCs w:val="24"/>
        </w:rPr>
        <w:t>pakeisti</w:t>
      </w:r>
      <w:r>
        <w:rPr>
          <w:rFonts w:ascii="Times New Roman" w:eastAsia="Times New Roman" w:hAnsi="Times New Roman" w:cs="Times New Roman"/>
          <w:sz w:val="24"/>
          <w:szCs w:val="24"/>
        </w:rPr>
        <w:t>.</w:t>
      </w:r>
    </w:p>
    <w:p w:rsidR="005676E8" w:rsidRDefault="003F34EA" w:rsidP="006663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676E8">
        <w:rPr>
          <w:rFonts w:ascii="Times New Roman" w:eastAsia="Times New Roman" w:hAnsi="Times New Roman" w:cs="Times New Roman"/>
          <w:sz w:val="24"/>
          <w:szCs w:val="24"/>
        </w:rPr>
        <w:t xml:space="preserve">. Nacionalinio visuomenės sveikatos centro </w:t>
      </w:r>
      <w:r w:rsidR="002F3660">
        <w:rPr>
          <w:rFonts w:ascii="Times New Roman" w:eastAsia="Times New Roman" w:hAnsi="Times New Roman" w:cs="Times New Roman"/>
          <w:sz w:val="24"/>
          <w:szCs w:val="24"/>
        </w:rPr>
        <w:t>Šiaulių</w:t>
      </w:r>
      <w:r w:rsidR="005676E8">
        <w:rPr>
          <w:rFonts w:ascii="Times New Roman" w:eastAsia="Times New Roman" w:hAnsi="Times New Roman" w:cs="Times New Roman"/>
          <w:sz w:val="24"/>
          <w:szCs w:val="24"/>
        </w:rPr>
        <w:t xml:space="preserve"> departamento 2017-0</w:t>
      </w:r>
      <w:r w:rsidR="0045631D">
        <w:rPr>
          <w:rFonts w:ascii="Times New Roman" w:eastAsia="Times New Roman" w:hAnsi="Times New Roman" w:cs="Times New Roman"/>
          <w:sz w:val="24"/>
          <w:szCs w:val="24"/>
        </w:rPr>
        <w:t>5-24</w:t>
      </w:r>
      <w:r w:rsidR="005676E8">
        <w:rPr>
          <w:rFonts w:ascii="Times New Roman" w:eastAsia="Times New Roman" w:hAnsi="Times New Roman" w:cs="Times New Roman"/>
          <w:sz w:val="24"/>
          <w:szCs w:val="24"/>
        </w:rPr>
        <w:t xml:space="preserve"> raštas Nr. </w:t>
      </w:r>
      <w:r w:rsidR="0045631D">
        <w:rPr>
          <w:rFonts w:ascii="Times New Roman" w:eastAsia="Times New Roman" w:hAnsi="Times New Roman" w:cs="Times New Roman"/>
          <w:sz w:val="24"/>
          <w:szCs w:val="24"/>
        </w:rPr>
        <w:t xml:space="preserve">2.6-1716 </w:t>
      </w:r>
      <w:r w:rsidR="005676E8">
        <w:rPr>
          <w:rFonts w:ascii="Times New Roman" w:eastAsia="Times New Roman" w:hAnsi="Times New Roman" w:cs="Times New Roman"/>
          <w:sz w:val="24"/>
          <w:szCs w:val="24"/>
        </w:rPr>
        <w:t>(16.8.13.</w:t>
      </w:r>
      <w:r w:rsidR="00D81514">
        <w:rPr>
          <w:rFonts w:ascii="Times New Roman" w:eastAsia="Times New Roman" w:hAnsi="Times New Roman" w:cs="Times New Roman"/>
          <w:sz w:val="24"/>
          <w:szCs w:val="24"/>
        </w:rPr>
        <w:t xml:space="preserve"> </w:t>
      </w:r>
      <w:r w:rsidR="0081755A">
        <w:rPr>
          <w:rFonts w:ascii="Times New Roman" w:eastAsia="Times New Roman" w:hAnsi="Times New Roman" w:cs="Times New Roman"/>
          <w:sz w:val="24"/>
          <w:szCs w:val="24"/>
        </w:rPr>
        <w:t>6</w:t>
      </w:r>
      <w:r w:rsidR="005676E8">
        <w:rPr>
          <w:rFonts w:ascii="Times New Roman" w:eastAsia="Times New Roman" w:hAnsi="Times New Roman" w:cs="Times New Roman"/>
          <w:sz w:val="24"/>
          <w:szCs w:val="24"/>
        </w:rPr>
        <w:t xml:space="preserve">.11) Aplinkos apsaugos agentūrai dėl paraiškos </w:t>
      </w:r>
      <w:r w:rsidR="00D81514">
        <w:rPr>
          <w:rFonts w:ascii="Times New Roman" w:eastAsia="Times New Roman" w:hAnsi="Times New Roman" w:cs="Times New Roman"/>
          <w:sz w:val="24"/>
          <w:szCs w:val="24"/>
        </w:rPr>
        <w:t>leidimui pakeisti</w:t>
      </w:r>
      <w:r>
        <w:rPr>
          <w:rFonts w:ascii="Times New Roman" w:eastAsia="Times New Roman" w:hAnsi="Times New Roman" w:cs="Times New Roman"/>
          <w:sz w:val="24"/>
          <w:szCs w:val="24"/>
        </w:rPr>
        <w:t xml:space="preserve"> suderinimo</w:t>
      </w:r>
      <w:r w:rsidR="00D81514">
        <w:rPr>
          <w:rFonts w:ascii="Times New Roman" w:eastAsia="Times New Roman" w:hAnsi="Times New Roman" w:cs="Times New Roman"/>
          <w:sz w:val="24"/>
          <w:szCs w:val="24"/>
        </w:rPr>
        <w:t>.</w:t>
      </w:r>
    </w:p>
    <w:p w:rsidR="005676E8" w:rsidRDefault="003F34EA" w:rsidP="006663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676E8">
        <w:rPr>
          <w:rFonts w:ascii="Times New Roman" w:eastAsia="Times New Roman" w:hAnsi="Times New Roman" w:cs="Times New Roman"/>
          <w:sz w:val="24"/>
          <w:szCs w:val="24"/>
        </w:rPr>
        <w:t xml:space="preserve">. Aplinkos apsaugos agentūros </w:t>
      </w:r>
      <w:r w:rsidR="005676E8" w:rsidRPr="001242B2">
        <w:rPr>
          <w:rFonts w:ascii="Times New Roman" w:eastAsia="Times New Roman" w:hAnsi="Times New Roman" w:cs="Times New Roman"/>
          <w:sz w:val="24"/>
          <w:szCs w:val="24"/>
        </w:rPr>
        <w:t>2017-0</w:t>
      </w:r>
      <w:r w:rsidR="001242B2">
        <w:rPr>
          <w:rFonts w:ascii="Times New Roman" w:eastAsia="Times New Roman" w:hAnsi="Times New Roman" w:cs="Times New Roman"/>
          <w:sz w:val="24"/>
          <w:szCs w:val="24"/>
        </w:rPr>
        <w:t>6-12</w:t>
      </w:r>
      <w:r w:rsidR="005676E8" w:rsidRPr="001242B2">
        <w:rPr>
          <w:rFonts w:ascii="Times New Roman" w:eastAsia="Times New Roman" w:hAnsi="Times New Roman" w:cs="Times New Roman"/>
          <w:sz w:val="24"/>
          <w:szCs w:val="24"/>
        </w:rPr>
        <w:t xml:space="preserve"> raštas Nr. (28.1)-A4-</w:t>
      </w:r>
      <w:r w:rsidR="001242B2">
        <w:rPr>
          <w:rFonts w:ascii="Times New Roman" w:eastAsia="Times New Roman" w:hAnsi="Times New Roman" w:cs="Times New Roman"/>
          <w:sz w:val="24"/>
          <w:szCs w:val="24"/>
        </w:rPr>
        <w:t>6141</w:t>
      </w:r>
      <w:r w:rsidR="005676E8" w:rsidRPr="001242B2">
        <w:rPr>
          <w:rFonts w:ascii="Times New Roman" w:eastAsia="Times New Roman" w:hAnsi="Times New Roman" w:cs="Times New Roman"/>
          <w:sz w:val="24"/>
          <w:szCs w:val="24"/>
        </w:rPr>
        <w:t xml:space="preserve"> UAB „</w:t>
      </w:r>
      <w:r w:rsidR="00626413" w:rsidRPr="001242B2">
        <w:rPr>
          <w:rFonts w:ascii="Times New Roman" w:eastAsia="Times New Roman" w:hAnsi="Times New Roman" w:cs="Times New Roman"/>
          <w:sz w:val="24"/>
          <w:szCs w:val="24"/>
        </w:rPr>
        <w:t>Ekometrija“</w:t>
      </w:r>
      <w:r w:rsidR="005676E8" w:rsidRPr="001242B2">
        <w:rPr>
          <w:rFonts w:ascii="Times New Roman" w:eastAsia="Times New Roman" w:hAnsi="Times New Roman" w:cs="Times New Roman"/>
          <w:sz w:val="24"/>
          <w:szCs w:val="24"/>
        </w:rPr>
        <w:t xml:space="preserve"> dėl paraiškos TIPK leidimui </w:t>
      </w:r>
      <w:r w:rsidR="002C66A0" w:rsidRPr="001242B2">
        <w:rPr>
          <w:rFonts w:ascii="Times New Roman" w:eastAsia="Times New Roman" w:hAnsi="Times New Roman" w:cs="Times New Roman"/>
          <w:sz w:val="24"/>
          <w:szCs w:val="24"/>
        </w:rPr>
        <w:t>pakeisti</w:t>
      </w:r>
      <w:r w:rsidR="005676E8" w:rsidRPr="001242B2">
        <w:rPr>
          <w:rFonts w:ascii="Times New Roman" w:eastAsia="Times New Roman" w:hAnsi="Times New Roman" w:cs="Times New Roman"/>
          <w:sz w:val="24"/>
          <w:szCs w:val="24"/>
        </w:rPr>
        <w:t xml:space="preserve"> priėmimo .</w:t>
      </w:r>
    </w:p>
    <w:p w:rsidR="005676E8" w:rsidRPr="004A0E5B" w:rsidRDefault="005676E8" w:rsidP="006663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5676E8" w:rsidRPr="004A0E5B" w:rsidRDefault="005676E8" w:rsidP="006663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t>2017</w:t>
      </w:r>
      <w:r w:rsidRPr="004A0E5B">
        <w:rPr>
          <w:rFonts w:ascii="Times New Roman" w:eastAsia="Calibri" w:hAnsi="Times New Roman" w:cs="Times New Roman"/>
          <w:sz w:val="24"/>
          <w:szCs w:val="24"/>
          <w:lang w:eastAsia="lt-LT"/>
        </w:rPr>
        <w:t xml:space="preserve"> m. </w:t>
      </w:r>
      <w:r w:rsidR="00AC55DB">
        <w:rPr>
          <w:rFonts w:ascii="Times New Roman" w:eastAsia="Calibri" w:hAnsi="Times New Roman" w:cs="Times New Roman"/>
          <w:sz w:val="24"/>
          <w:szCs w:val="24"/>
          <w:lang w:eastAsia="lt-LT"/>
        </w:rPr>
        <w:t>rugpjūčio</w:t>
      </w:r>
      <w:r w:rsidR="00626413">
        <w:rPr>
          <w:rFonts w:ascii="Times New Roman" w:eastAsia="Calibri" w:hAnsi="Times New Roman" w:cs="Times New Roman"/>
          <w:sz w:val="24"/>
          <w:szCs w:val="24"/>
          <w:lang w:eastAsia="lt-LT"/>
        </w:rPr>
        <w:t xml:space="preserve"> </w:t>
      </w:r>
      <w:r w:rsidR="001242B2">
        <w:rPr>
          <w:rFonts w:ascii="Times New Roman" w:eastAsia="Calibri" w:hAnsi="Times New Roman" w:cs="Times New Roman"/>
          <w:sz w:val="24"/>
          <w:szCs w:val="24"/>
          <w:lang w:eastAsia="lt-LT"/>
        </w:rPr>
        <w:t>3</w:t>
      </w:r>
      <w:r w:rsidRPr="004A0E5B">
        <w:rPr>
          <w:rFonts w:ascii="Times New Roman" w:eastAsia="Calibri" w:hAnsi="Times New Roman" w:cs="Times New Roman"/>
          <w:sz w:val="24"/>
          <w:szCs w:val="24"/>
          <w:lang w:eastAsia="lt-LT"/>
        </w:rPr>
        <w:t xml:space="preserve"> d.</w:t>
      </w:r>
    </w:p>
    <w:p w:rsidR="005676E8" w:rsidRPr="002B2581" w:rsidRDefault="005676E8" w:rsidP="0066630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16"/>
          <w:szCs w:val="16"/>
          <w:lang w:eastAsia="lt-LT"/>
        </w:rPr>
      </w:pPr>
      <w:r>
        <w:rPr>
          <w:rFonts w:ascii="Times New Roman" w:eastAsia="Calibri" w:hAnsi="Times New Roman" w:cs="Times New Roman"/>
          <w:sz w:val="16"/>
          <w:szCs w:val="16"/>
          <w:lang w:eastAsia="lt-LT"/>
        </w:rPr>
        <w:tab/>
      </w:r>
      <w:r w:rsidRPr="002B2581">
        <w:rPr>
          <w:rFonts w:ascii="Times New Roman" w:eastAsia="Calibri" w:hAnsi="Times New Roman" w:cs="Times New Roman"/>
          <w:sz w:val="16"/>
          <w:szCs w:val="16"/>
          <w:lang w:eastAsia="lt-LT"/>
        </w:rPr>
        <w:t>(Priedų sąrašo sudarymo data)</w:t>
      </w:r>
    </w:p>
    <w:p w:rsidR="005676E8" w:rsidRDefault="005676E8" w:rsidP="006663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5676E8" w:rsidRPr="004A0E5B" w:rsidRDefault="005676E8" w:rsidP="006663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5676E8" w:rsidRPr="004A0E5B" w:rsidRDefault="005676E8" w:rsidP="006663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sidRPr="004A0E5B">
        <w:rPr>
          <w:rFonts w:ascii="Times New Roman" w:eastAsia="Calibri" w:hAnsi="Times New Roman" w:cs="Times New Roman"/>
          <w:sz w:val="24"/>
          <w:szCs w:val="24"/>
          <w:lang w:eastAsia="lt-LT"/>
        </w:rPr>
        <w:t>AAA direktorius __________</w:t>
      </w:r>
      <w:r>
        <w:rPr>
          <w:rFonts w:ascii="Times New Roman" w:eastAsia="Calibri" w:hAnsi="Times New Roman" w:cs="Times New Roman"/>
          <w:sz w:val="24"/>
          <w:szCs w:val="24"/>
          <w:lang w:eastAsia="lt-LT"/>
        </w:rPr>
        <w:t>Robertas Marteckas______________________</w:t>
      </w:r>
    </w:p>
    <w:p w:rsidR="005676E8" w:rsidRPr="004A0E5B" w:rsidRDefault="005676E8" w:rsidP="006663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ascii="Times New Roman" w:eastAsia="Calibri" w:hAnsi="Times New Roman" w:cs="Times New Roman"/>
          <w:sz w:val="24"/>
          <w:szCs w:val="24"/>
          <w:lang w:eastAsia="lt-LT"/>
        </w:rPr>
      </w:pPr>
      <w:r w:rsidRPr="004A0E5B">
        <w:rPr>
          <w:rFonts w:ascii="Times New Roman" w:eastAsia="Calibri" w:hAnsi="Times New Roman" w:cs="Times New Roman"/>
          <w:sz w:val="24"/>
          <w:szCs w:val="24"/>
          <w:lang w:eastAsia="lt-LT"/>
        </w:rPr>
        <w:t>(Vardas, pavardė)</w:t>
      </w:r>
      <w:r w:rsidRPr="004A0E5B">
        <w:rPr>
          <w:rFonts w:ascii="Times New Roman" w:eastAsia="Calibri" w:hAnsi="Times New Roman" w:cs="Times New Roman"/>
          <w:sz w:val="24"/>
          <w:szCs w:val="24"/>
          <w:lang w:eastAsia="lt-LT"/>
        </w:rPr>
        <w:tab/>
      </w:r>
      <w:r w:rsidRPr="004A0E5B">
        <w:rPr>
          <w:rFonts w:ascii="Times New Roman" w:eastAsia="Calibri" w:hAnsi="Times New Roman" w:cs="Times New Roman"/>
          <w:sz w:val="24"/>
          <w:szCs w:val="24"/>
          <w:lang w:eastAsia="lt-LT"/>
        </w:rPr>
        <w:tab/>
      </w:r>
      <w:r w:rsidRPr="004A0E5B">
        <w:rPr>
          <w:rFonts w:ascii="Times New Roman" w:eastAsia="Calibri" w:hAnsi="Times New Roman" w:cs="Times New Roman"/>
          <w:sz w:val="24"/>
          <w:szCs w:val="24"/>
          <w:lang w:eastAsia="lt-LT"/>
        </w:rPr>
        <w:tab/>
        <w:t xml:space="preserve">      (parašas)</w:t>
      </w:r>
    </w:p>
    <w:p w:rsidR="005676E8" w:rsidRDefault="005676E8" w:rsidP="006663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24"/>
          <w:szCs w:val="24"/>
          <w:lang w:eastAsia="lt-LT"/>
        </w:rPr>
      </w:pPr>
    </w:p>
    <w:p w:rsidR="005676E8" w:rsidRPr="004A0E5B" w:rsidRDefault="005676E8" w:rsidP="006663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24"/>
          <w:szCs w:val="24"/>
          <w:lang w:eastAsia="lt-LT"/>
        </w:rPr>
      </w:pPr>
      <w:r w:rsidRPr="004A0E5B">
        <w:rPr>
          <w:rFonts w:ascii="Times New Roman" w:eastAsia="Calibri" w:hAnsi="Times New Roman" w:cs="Times New Roman"/>
          <w:sz w:val="24"/>
          <w:szCs w:val="24"/>
          <w:lang w:eastAsia="lt-LT"/>
        </w:rPr>
        <w:t>A. V</w:t>
      </w:r>
    </w:p>
    <w:p w:rsidR="005676E8" w:rsidRDefault="005676E8" w:rsidP="0066630F">
      <w:pPr>
        <w:jc w:val="both"/>
        <w:rPr>
          <w:rFonts w:ascii="Times New Roman" w:eastAsia="Times New Roman" w:hAnsi="Times New Roman" w:cs="Times New Roman"/>
          <w:sz w:val="24"/>
          <w:szCs w:val="24"/>
        </w:rPr>
      </w:pPr>
    </w:p>
    <w:sectPr w:rsidR="005676E8" w:rsidSect="003C06E0">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020" w:rsidRDefault="00EC2020" w:rsidP="00431345">
      <w:r>
        <w:separator/>
      </w:r>
    </w:p>
  </w:endnote>
  <w:endnote w:type="continuationSeparator" w:id="0">
    <w:p w:rsidR="00EC2020" w:rsidRDefault="00EC2020" w:rsidP="0043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BA"/>
    <w:family w:val="roman"/>
    <w:pitch w:val="variable"/>
    <w:sig w:usb0="E0000AFF" w:usb1="500078FF" w:usb2="00000021" w:usb3="00000000" w:csb0="000001BF" w:csb1="00000000"/>
  </w:font>
  <w:font w:name="Mangal">
    <w:altName w:val="Gentium Basic"/>
    <w:panose1 w:val="02040503050203030202"/>
    <w:charset w:val="01"/>
    <w:family w:val="roman"/>
    <w:notTrueType/>
    <w:pitch w:val="variable"/>
    <w:sig w:usb0="00002000" w:usb1="00000000" w:usb2="00000000" w:usb3="00000000" w:csb0="0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DejaVu Sans">
    <w:panose1 w:val="020B0603030804020204"/>
    <w:charset w:val="BA"/>
    <w:family w:val="swiss"/>
    <w:pitch w:val="variable"/>
    <w:sig w:usb0="E7002EFF" w:usb1="D200FDFF" w:usb2="0A24602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495419"/>
      <w:docPartObj>
        <w:docPartGallery w:val="Page Numbers (Bottom of Page)"/>
        <w:docPartUnique/>
      </w:docPartObj>
    </w:sdtPr>
    <w:sdtEndPr/>
    <w:sdtContent>
      <w:p w:rsidR="00431345" w:rsidRDefault="00431345">
        <w:pPr>
          <w:pStyle w:val="Porat"/>
          <w:jc w:val="right"/>
        </w:pPr>
        <w:r>
          <w:fldChar w:fldCharType="begin"/>
        </w:r>
        <w:r>
          <w:instrText>PAGE   \* MERGEFORMAT</w:instrText>
        </w:r>
        <w:r>
          <w:fldChar w:fldCharType="separate"/>
        </w:r>
        <w:r w:rsidR="00EC2020">
          <w:rPr>
            <w:noProof/>
          </w:rPr>
          <w:t>1</w:t>
        </w:r>
        <w:r>
          <w:fldChar w:fldCharType="end"/>
        </w:r>
      </w:p>
    </w:sdtContent>
  </w:sdt>
  <w:p w:rsidR="00431345" w:rsidRDefault="0043134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020" w:rsidRDefault="00EC2020" w:rsidP="00431345">
      <w:r>
        <w:separator/>
      </w:r>
    </w:p>
  </w:footnote>
  <w:footnote w:type="continuationSeparator" w:id="0">
    <w:p w:rsidR="00EC2020" w:rsidRDefault="00EC2020" w:rsidP="00431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04DE"/>
    <w:multiLevelType w:val="hybridMultilevel"/>
    <w:tmpl w:val="5BA0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25147"/>
    <w:multiLevelType w:val="hybridMultilevel"/>
    <w:tmpl w:val="AA8677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53396"/>
    <w:multiLevelType w:val="hybridMultilevel"/>
    <w:tmpl w:val="78E686AA"/>
    <w:lvl w:ilvl="0" w:tplc="FFFFFFFF">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928C7"/>
    <w:multiLevelType w:val="hybridMultilevel"/>
    <w:tmpl w:val="1F3A611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313E57D8"/>
    <w:multiLevelType w:val="hybridMultilevel"/>
    <w:tmpl w:val="6A8E4F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18F52BF"/>
    <w:multiLevelType w:val="hybridMultilevel"/>
    <w:tmpl w:val="4194448E"/>
    <w:lvl w:ilvl="0" w:tplc="04090001">
      <w:numFmt w:val="bullet"/>
      <w:lvlText w:val="-"/>
      <w:lvlJc w:val="left"/>
      <w:pPr>
        <w:ind w:left="720" w:hanging="360"/>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900CA"/>
    <w:multiLevelType w:val="hybridMultilevel"/>
    <w:tmpl w:val="0130CCE2"/>
    <w:lvl w:ilvl="0" w:tplc="04090001">
      <w:numFmt w:val="bullet"/>
      <w:lvlText w:val="-"/>
      <w:lvlJc w:val="left"/>
      <w:pPr>
        <w:ind w:left="720" w:hanging="360"/>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78AD6162"/>
    <w:multiLevelType w:val="hybridMultilevel"/>
    <w:tmpl w:val="8F4A8E7C"/>
    <w:lvl w:ilvl="0" w:tplc="04090001">
      <w:numFmt w:val="bullet"/>
      <w:lvlText w:val="-"/>
      <w:lvlJc w:val="left"/>
      <w:pPr>
        <w:ind w:left="1287" w:hanging="360"/>
      </w:pPr>
      <w:rPr>
        <w:rFonts w:ascii="Times New Roman" w:eastAsia="Times New Roman" w:hAnsi="Times New Roman" w:cs="Times New Roman" w:hint="default"/>
        <w:sz w:val="23"/>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57"/>
    <w:rsid w:val="000023DE"/>
    <w:rsid w:val="00033C59"/>
    <w:rsid w:val="00034A63"/>
    <w:rsid w:val="00070D83"/>
    <w:rsid w:val="000714BA"/>
    <w:rsid w:val="00092F0B"/>
    <w:rsid w:val="00093198"/>
    <w:rsid w:val="00095AD0"/>
    <w:rsid w:val="000A6A00"/>
    <w:rsid w:val="000B26EE"/>
    <w:rsid w:val="000B70E0"/>
    <w:rsid w:val="000B7D10"/>
    <w:rsid w:val="000C0D7A"/>
    <w:rsid w:val="000F38B3"/>
    <w:rsid w:val="000F770C"/>
    <w:rsid w:val="00107862"/>
    <w:rsid w:val="00120D68"/>
    <w:rsid w:val="001217EE"/>
    <w:rsid w:val="001242B2"/>
    <w:rsid w:val="001326DC"/>
    <w:rsid w:val="001406E1"/>
    <w:rsid w:val="001564D5"/>
    <w:rsid w:val="00166A19"/>
    <w:rsid w:val="00167A4A"/>
    <w:rsid w:val="00173E53"/>
    <w:rsid w:val="00174457"/>
    <w:rsid w:val="00180AAE"/>
    <w:rsid w:val="001832DB"/>
    <w:rsid w:val="00194C4F"/>
    <w:rsid w:val="001A22BE"/>
    <w:rsid w:val="001C0949"/>
    <w:rsid w:val="001C1C9B"/>
    <w:rsid w:val="001E6D52"/>
    <w:rsid w:val="001E6F8F"/>
    <w:rsid w:val="00200857"/>
    <w:rsid w:val="00202B3F"/>
    <w:rsid w:val="00213946"/>
    <w:rsid w:val="00221AD2"/>
    <w:rsid w:val="00237DBE"/>
    <w:rsid w:val="002618A5"/>
    <w:rsid w:val="002623F1"/>
    <w:rsid w:val="0026507C"/>
    <w:rsid w:val="00280B4C"/>
    <w:rsid w:val="002826C0"/>
    <w:rsid w:val="0029298C"/>
    <w:rsid w:val="002950B4"/>
    <w:rsid w:val="002A058B"/>
    <w:rsid w:val="002A24FD"/>
    <w:rsid w:val="002B5DDA"/>
    <w:rsid w:val="002C66A0"/>
    <w:rsid w:val="002E5F2F"/>
    <w:rsid w:val="002F3660"/>
    <w:rsid w:val="002F3932"/>
    <w:rsid w:val="00300004"/>
    <w:rsid w:val="00300D2E"/>
    <w:rsid w:val="00314214"/>
    <w:rsid w:val="0031684E"/>
    <w:rsid w:val="00327382"/>
    <w:rsid w:val="0033471F"/>
    <w:rsid w:val="00335B41"/>
    <w:rsid w:val="00336A59"/>
    <w:rsid w:val="00337DA5"/>
    <w:rsid w:val="00337F2D"/>
    <w:rsid w:val="00345341"/>
    <w:rsid w:val="00351C98"/>
    <w:rsid w:val="00355092"/>
    <w:rsid w:val="003774A3"/>
    <w:rsid w:val="00383466"/>
    <w:rsid w:val="00390984"/>
    <w:rsid w:val="00391109"/>
    <w:rsid w:val="00393576"/>
    <w:rsid w:val="003972D7"/>
    <w:rsid w:val="003B2D23"/>
    <w:rsid w:val="003B4D02"/>
    <w:rsid w:val="003B6D2C"/>
    <w:rsid w:val="003B6D46"/>
    <w:rsid w:val="003C06E0"/>
    <w:rsid w:val="003C4590"/>
    <w:rsid w:val="003C5070"/>
    <w:rsid w:val="003D1832"/>
    <w:rsid w:val="003F34EA"/>
    <w:rsid w:val="004172E7"/>
    <w:rsid w:val="00431345"/>
    <w:rsid w:val="0043289E"/>
    <w:rsid w:val="0044606C"/>
    <w:rsid w:val="0045631D"/>
    <w:rsid w:val="00467B3C"/>
    <w:rsid w:val="004815B9"/>
    <w:rsid w:val="00497F76"/>
    <w:rsid w:val="004A2E0D"/>
    <w:rsid w:val="004B3AC1"/>
    <w:rsid w:val="004C3B0B"/>
    <w:rsid w:val="004C50C4"/>
    <w:rsid w:val="004F6237"/>
    <w:rsid w:val="005264C3"/>
    <w:rsid w:val="00533407"/>
    <w:rsid w:val="00542211"/>
    <w:rsid w:val="00545D2A"/>
    <w:rsid w:val="00546593"/>
    <w:rsid w:val="00547EC9"/>
    <w:rsid w:val="0056102C"/>
    <w:rsid w:val="00563A24"/>
    <w:rsid w:val="005676E8"/>
    <w:rsid w:val="0058541D"/>
    <w:rsid w:val="005A055B"/>
    <w:rsid w:val="005A21CD"/>
    <w:rsid w:val="005A35BC"/>
    <w:rsid w:val="005C5711"/>
    <w:rsid w:val="005E346C"/>
    <w:rsid w:val="00606DB6"/>
    <w:rsid w:val="0061618B"/>
    <w:rsid w:val="00626413"/>
    <w:rsid w:val="00653F1E"/>
    <w:rsid w:val="0066119F"/>
    <w:rsid w:val="0066630F"/>
    <w:rsid w:val="00672198"/>
    <w:rsid w:val="0067557E"/>
    <w:rsid w:val="00682748"/>
    <w:rsid w:val="00687013"/>
    <w:rsid w:val="00696B0B"/>
    <w:rsid w:val="006A5B06"/>
    <w:rsid w:val="006B2308"/>
    <w:rsid w:val="006C2DD4"/>
    <w:rsid w:val="006D4F40"/>
    <w:rsid w:val="006E542A"/>
    <w:rsid w:val="006E59FE"/>
    <w:rsid w:val="007044EA"/>
    <w:rsid w:val="00713463"/>
    <w:rsid w:val="00713A49"/>
    <w:rsid w:val="007147B2"/>
    <w:rsid w:val="0072593C"/>
    <w:rsid w:val="00746EF0"/>
    <w:rsid w:val="00752121"/>
    <w:rsid w:val="0076016C"/>
    <w:rsid w:val="00763F5E"/>
    <w:rsid w:val="007640FF"/>
    <w:rsid w:val="00771109"/>
    <w:rsid w:val="007776AF"/>
    <w:rsid w:val="0078445C"/>
    <w:rsid w:val="007845D6"/>
    <w:rsid w:val="007B3021"/>
    <w:rsid w:val="007E4DB1"/>
    <w:rsid w:val="007E4EF6"/>
    <w:rsid w:val="007F3EB6"/>
    <w:rsid w:val="00805D39"/>
    <w:rsid w:val="00816C75"/>
    <w:rsid w:val="0081755A"/>
    <w:rsid w:val="00817907"/>
    <w:rsid w:val="00821EEF"/>
    <w:rsid w:val="00822BDA"/>
    <w:rsid w:val="0083396D"/>
    <w:rsid w:val="00834154"/>
    <w:rsid w:val="00836A78"/>
    <w:rsid w:val="00842B63"/>
    <w:rsid w:val="00886A4F"/>
    <w:rsid w:val="008B7634"/>
    <w:rsid w:val="008C3B20"/>
    <w:rsid w:val="008E6B05"/>
    <w:rsid w:val="00900E7F"/>
    <w:rsid w:val="0092175B"/>
    <w:rsid w:val="00926CC4"/>
    <w:rsid w:val="00936C5F"/>
    <w:rsid w:val="0095675D"/>
    <w:rsid w:val="00960FAF"/>
    <w:rsid w:val="00971EB1"/>
    <w:rsid w:val="009A476F"/>
    <w:rsid w:val="009A7BCC"/>
    <w:rsid w:val="009B4F98"/>
    <w:rsid w:val="009C2455"/>
    <w:rsid w:val="009C6349"/>
    <w:rsid w:val="009C76D2"/>
    <w:rsid w:val="009E496B"/>
    <w:rsid w:val="009E6A92"/>
    <w:rsid w:val="009F4C6B"/>
    <w:rsid w:val="00A06027"/>
    <w:rsid w:val="00A075EB"/>
    <w:rsid w:val="00A113E4"/>
    <w:rsid w:val="00A21E39"/>
    <w:rsid w:val="00A246E4"/>
    <w:rsid w:val="00A57D40"/>
    <w:rsid w:val="00A6616C"/>
    <w:rsid w:val="00A672DE"/>
    <w:rsid w:val="00A7450F"/>
    <w:rsid w:val="00A74DC3"/>
    <w:rsid w:val="00A77B3A"/>
    <w:rsid w:val="00A80F27"/>
    <w:rsid w:val="00A85F0A"/>
    <w:rsid w:val="00A914A7"/>
    <w:rsid w:val="00A916BF"/>
    <w:rsid w:val="00AA4195"/>
    <w:rsid w:val="00AC55DB"/>
    <w:rsid w:val="00AF7FD1"/>
    <w:rsid w:val="00B069D0"/>
    <w:rsid w:val="00B164D3"/>
    <w:rsid w:val="00B176C7"/>
    <w:rsid w:val="00B23906"/>
    <w:rsid w:val="00B32DD9"/>
    <w:rsid w:val="00B42D4E"/>
    <w:rsid w:val="00B455D0"/>
    <w:rsid w:val="00B54057"/>
    <w:rsid w:val="00B80D53"/>
    <w:rsid w:val="00B83469"/>
    <w:rsid w:val="00B8388D"/>
    <w:rsid w:val="00BA6E39"/>
    <w:rsid w:val="00BB14D6"/>
    <w:rsid w:val="00BC7BC6"/>
    <w:rsid w:val="00BD375E"/>
    <w:rsid w:val="00BD4A41"/>
    <w:rsid w:val="00BE254C"/>
    <w:rsid w:val="00BE7748"/>
    <w:rsid w:val="00C00C65"/>
    <w:rsid w:val="00C06720"/>
    <w:rsid w:val="00C10574"/>
    <w:rsid w:val="00C43427"/>
    <w:rsid w:val="00C5134C"/>
    <w:rsid w:val="00C52369"/>
    <w:rsid w:val="00C54A40"/>
    <w:rsid w:val="00C55E62"/>
    <w:rsid w:val="00C565B8"/>
    <w:rsid w:val="00C62832"/>
    <w:rsid w:val="00C8483E"/>
    <w:rsid w:val="00C84F21"/>
    <w:rsid w:val="00C87469"/>
    <w:rsid w:val="00C87B7F"/>
    <w:rsid w:val="00C9092A"/>
    <w:rsid w:val="00CC096D"/>
    <w:rsid w:val="00CC5FDB"/>
    <w:rsid w:val="00CD60DA"/>
    <w:rsid w:val="00CE1C1E"/>
    <w:rsid w:val="00CF3292"/>
    <w:rsid w:val="00CF5595"/>
    <w:rsid w:val="00D038C5"/>
    <w:rsid w:val="00D13705"/>
    <w:rsid w:val="00D238A6"/>
    <w:rsid w:val="00D26154"/>
    <w:rsid w:val="00D81514"/>
    <w:rsid w:val="00D94A98"/>
    <w:rsid w:val="00DA2266"/>
    <w:rsid w:val="00DA3F74"/>
    <w:rsid w:val="00DC069F"/>
    <w:rsid w:val="00DC5968"/>
    <w:rsid w:val="00E13AF2"/>
    <w:rsid w:val="00E22218"/>
    <w:rsid w:val="00E26963"/>
    <w:rsid w:val="00E33EED"/>
    <w:rsid w:val="00E371B5"/>
    <w:rsid w:val="00E37406"/>
    <w:rsid w:val="00E45EA6"/>
    <w:rsid w:val="00E478C8"/>
    <w:rsid w:val="00E54C98"/>
    <w:rsid w:val="00E64987"/>
    <w:rsid w:val="00E677BF"/>
    <w:rsid w:val="00E736AE"/>
    <w:rsid w:val="00E81F4D"/>
    <w:rsid w:val="00E8205E"/>
    <w:rsid w:val="00E92430"/>
    <w:rsid w:val="00E95669"/>
    <w:rsid w:val="00EB3B06"/>
    <w:rsid w:val="00EC2020"/>
    <w:rsid w:val="00EF2B19"/>
    <w:rsid w:val="00F10ABF"/>
    <w:rsid w:val="00F136C6"/>
    <w:rsid w:val="00F14BED"/>
    <w:rsid w:val="00F22639"/>
    <w:rsid w:val="00F229A6"/>
    <w:rsid w:val="00F25DB1"/>
    <w:rsid w:val="00F27933"/>
    <w:rsid w:val="00F63B48"/>
    <w:rsid w:val="00F753D8"/>
    <w:rsid w:val="00F823C7"/>
    <w:rsid w:val="00F832F0"/>
    <w:rsid w:val="00F912E4"/>
    <w:rsid w:val="00FB59DC"/>
    <w:rsid w:val="00FC5A11"/>
    <w:rsid w:val="00FD1FCD"/>
    <w:rsid w:val="00FD60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19D89-CBE4-494B-9C16-7F6D88AA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96B0B"/>
    <w:pPr>
      <w:ind w:left="720"/>
      <w:contextualSpacing/>
    </w:pPr>
  </w:style>
  <w:style w:type="paragraph" w:styleId="Debesliotekstas">
    <w:name w:val="Balloon Text"/>
    <w:basedOn w:val="prastasis"/>
    <w:link w:val="DebesliotekstasDiagrama"/>
    <w:uiPriority w:val="99"/>
    <w:semiHidden/>
    <w:unhideWhenUsed/>
    <w:rsid w:val="00FC5A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C5A11"/>
    <w:rPr>
      <w:rFonts w:ascii="Tahoma" w:hAnsi="Tahoma" w:cs="Tahoma"/>
      <w:sz w:val="16"/>
      <w:szCs w:val="16"/>
    </w:rPr>
  </w:style>
  <w:style w:type="paragraph" w:styleId="Antrats">
    <w:name w:val="header"/>
    <w:basedOn w:val="prastasis"/>
    <w:link w:val="AntratsDiagrama"/>
    <w:uiPriority w:val="99"/>
    <w:unhideWhenUsed/>
    <w:rsid w:val="00431345"/>
    <w:pPr>
      <w:tabs>
        <w:tab w:val="center" w:pos="4819"/>
        <w:tab w:val="right" w:pos="9638"/>
      </w:tabs>
    </w:pPr>
  </w:style>
  <w:style w:type="character" w:customStyle="1" w:styleId="AntratsDiagrama">
    <w:name w:val="Antraštės Diagrama"/>
    <w:basedOn w:val="Numatytasispastraiposriftas"/>
    <w:link w:val="Antrats"/>
    <w:uiPriority w:val="99"/>
    <w:rsid w:val="00431345"/>
  </w:style>
  <w:style w:type="paragraph" w:styleId="Porat">
    <w:name w:val="footer"/>
    <w:basedOn w:val="prastasis"/>
    <w:link w:val="PoratDiagrama"/>
    <w:uiPriority w:val="99"/>
    <w:unhideWhenUsed/>
    <w:rsid w:val="00431345"/>
    <w:pPr>
      <w:tabs>
        <w:tab w:val="center" w:pos="4819"/>
        <w:tab w:val="right" w:pos="9638"/>
      </w:tabs>
    </w:pPr>
  </w:style>
  <w:style w:type="character" w:customStyle="1" w:styleId="PoratDiagrama">
    <w:name w:val="Poraštė Diagrama"/>
    <w:basedOn w:val="Numatytasispastraiposriftas"/>
    <w:link w:val="Porat"/>
    <w:uiPriority w:val="99"/>
    <w:rsid w:val="0043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53550">
      <w:bodyDiv w:val="1"/>
      <w:marLeft w:val="0"/>
      <w:marRight w:val="0"/>
      <w:marTop w:val="0"/>
      <w:marBottom w:val="0"/>
      <w:divBdr>
        <w:top w:val="none" w:sz="0" w:space="0" w:color="auto"/>
        <w:left w:val="none" w:sz="0" w:space="0" w:color="auto"/>
        <w:bottom w:val="none" w:sz="0" w:space="0" w:color="auto"/>
        <w:right w:val="none" w:sz="0" w:space="0" w:color="auto"/>
      </w:divBdr>
    </w:div>
    <w:div w:id="1462193192">
      <w:bodyDiv w:val="1"/>
      <w:marLeft w:val="0"/>
      <w:marRight w:val="0"/>
      <w:marTop w:val="0"/>
      <w:marBottom w:val="0"/>
      <w:divBdr>
        <w:top w:val="none" w:sz="0" w:space="0" w:color="auto"/>
        <w:left w:val="none" w:sz="0" w:space="0" w:color="auto"/>
        <w:bottom w:val="none" w:sz="0" w:space="0" w:color="auto"/>
        <w:right w:val="none" w:sz="0" w:space="0" w:color="auto"/>
      </w:divBdr>
      <w:divsChild>
        <w:div w:id="933129955">
          <w:marLeft w:val="0"/>
          <w:marRight w:val="0"/>
          <w:marTop w:val="0"/>
          <w:marBottom w:val="0"/>
          <w:divBdr>
            <w:top w:val="none" w:sz="0" w:space="0" w:color="auto"/>
            <w:left w:val="none" w:sz="0" w:space="0" w:color="auto"/>
            <w:bottom w:val="none" w:sz="0" w:space="0" w:color="auto"/>
            <w:right w:val="none" w:sz="0" w:space="0" w:color="auto"/>
          </w:divBdr>
        </w:div>
        <w:div w:id="781219174">
          <w:marLeft w:val="0"/>
          <w:marRight w:val="0"/>
          <w:marTop w:val="0"/>
          <w:marBottom w:val="0"/>
          <w:divBdr>
            <w:top w:val="none" w:sz="0" w:space="0" w:color="auto"/>
            <w:left w:val="none" w:sz="0" w:space="0" w:color="auto"/>
            <w:bottom w:val="none" w:sz="0" w:space="0" w:color="auto"/>
            <w:right w:val="none" w:sz="0" w:space="0" w:color="auto"/>
          </w:divBdr>
        </w:div>
        <w:div w:id="1976176026">
          <w:marLeft w:val="0"/>
          <w:marRight w:val="0"/>
          <w:marTop w:val="0"/>
          <w:marBottom w:val="0"/>
          <w:divBdr>
            <w:top w:val="none" w:sz="0" w:space="0" w:color="auto"/>
            <w:left w:val="none" w:sz="0" w:space="0" w:color="auto"/>
            <w:bottom w:val="none" w:sz="0" w:space="0" w:color="auto"/>
            <w:right w:val="none" w:sz="0" w:space="0" w:color="auto"/>
          </w:divBdr>
        </w:div>
        <w:div w:id="1760953136">
          <w:marLeft w:val="0"/>
          <w:marRight w:val="0"/>
          <w:marTop w:val="0"/>
          <w:marBottom w:val="0"/>
          <w:divBdr>
            <w:top w:val="none" w:sz="0" w:space="0" w:color="auto"/>
            <w:left w:val="none" w:sz="0" w:space="0" w:color="auto"/>
            <w:bottom w:val="none" w:sz="0" w:space="0" w:color="auto"/>
            <w:right w:val="none" w:sz="0" w:space="0" w:color="auto"/>
          </w:divBdr>
        </w:div>
        <w:div w:id="1532651174">
          <w:marLeft w:val="0"/>
          <w:marRight w:val="0"/>
          <w:marTop w:val="0"/>
          <w:marBottom w:val="0"/>
          <w:divBdr>
            <w:top w:val="none" w:sz="0" w:space="0" w:color="auto"/>
            <w:left w:val="none" w:sz="0" w:space="0" w:color="auto"/>
            <w:bottom w:val="none" w:sz="0" w:space="0" w:color="auto"/>
            <w:right w:val="none" w:sz="0" w:space="0" w:color="auto"/>
          </w:divBdr>
        </w:div>
        <w:div w:id="308902069">
          <w:marLeft w:val="0"/>
          <w:marRight w:val="0"/>
          <w:marTop w:val="0"/>
          <w:marBottom w:val="0"/>
          <w:divBdr>
            <w:top w:val="none" w:sz="0" w:space="0" w:color="auto"/>
            <w:left w:val="none" w:sz="0" w:space="0" w:color="auto"/>
            <w:bottom w:val="none" w:sz="0" w:space="0" w:color="auto"/>
            <w:right w:val="none" w:sz="0" w:space="0" w:color="auto"/>
          </w:divBdr>
        </w:div>
        <w:div w:id="159701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TAR.2532D2B1FC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1A2852A26B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FFC68D8A317C" TargetMode="External"/><Relationship Id="rId5" Type="http://schemas.openxmlformats.org/officeDocument/2006/relationships/webSettings" Target="webSettings.xml"/><Relationship Id="rId15" Type="http://schemas.openxmlformats.org/officeDocument/2006/relationships/hyperlink" Target="https://www.e-tar.lt/portal/lt/legalAct/TAR.0AEAA380147B" TargetMode="External"/><Relationship Id="rId10" Type="http://schemas.openxmlformats.org/officeDocument/2006/relationships/hyperlink" Target="https://www.e-tar.lt/portal/lt/legalAct/TAR.A6BE5BE0C3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ar.lt/portal/lt/legalAct/TAR.5B0F9D23275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0CCB-9A21-4757-9395-DDFB1A63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28311</Words>
  <Characters>16138</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2</cp:revision>
  <dcterms:created xsi:type="dcterms:W3CDTF">2017-08-11T06:23:00Z</dcterms:created>
  <dcterms:modified xsi:type="dcterms:W3CDTF">2017-08-11T06:23:00Z</dcterms:modified>
</cp:coreProperties>
</file>