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FF" w:rsidRPr="00B274FF" w:rsidRDefault="00B274FF" w:rsidP="00B274FF">
      <w:pPr>
        <w:autoSpaceDE w:val="0"/>
        <w:ind w:left="3600" w:firstLine="720"/>
        <w:rPr>
          <w:rFonts w:eastAsiaTheme="minorEastAsia"/>
          <w:b/>
          <w:spacing w:val="10"/>
          <w:lang w:eastAsia="lt-LT"/>
        </w:rPr>
      </w:pPr>
      <w:r w:rsidRPr="00B274FF">
        <w:rPr>
          <w:rFonts w:eastAsiaTheme="minorEastAsia"/>
          <w:noProof/>
          <w:position w:val="-36"/>
          <w:lang w:eastAsia="lt-LT"/>
        </w:rPr>
        <w:drawing>
          <wp:inline distT="0" distB="0" distL="0" distR="0" wp14:anchorId="4F3F1DD1" wp14:editId="4367BC68">
            <wp:extent cx="523875" cy="619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3875" cy="619125"/>
                    </a:xfrm>
                    <a:prstGeom prst="rect">
                      <a:avLst/>
                    </a:prstGeom>
                    <a:solidFill>
                      <a:srgbClr val="FFFFFF"/>
                    </a:solidFill>
                    <a:ln w="9525">
                      <a:noFill/>
                      <a:miter lim="800000"/>
                      <a:headEnd/>
                      <a:tailEnd/>
                    </a:ln>
                  </pic:spPr>
                </pic:pic>
              </a:graphicData>
            </a:graphic>
          </wp:inline>
        </w:drawing>
      </w:r>
      <w:r w:rsidRPr="00B274FF">
        <w:rPr>
          <w:rFonts w:eastAsiaTheme="minorEastAsia"/>
          <w:position w:val="-36"/>
          <w:lang w:eastAsia="lt-LT"/>
        </w:rPr>
        <w:tab/>
        <w:t xml:space="preserve">        </w:t>
      </w:r>
    </w:p>
    <w:p w:rsidR="00B274FF" w:rsidRPr="00B274FF" w:rsidRDefault="00B274FF" w:rsidP="00B274FF">
      <w:pPr>
        <w:autoSpaceDE w:val="0"/>
        <w:jc w:val="center"/>
        <w:rPr>
          <w:rFonts w:ascii="Times New Roman" w:eastAsiaTheme="minorEastAsia" w:hAnsi="Times New Roman" w:cs="Times New Roman"/>
          <w:b/>
          <w:spacing w:val="10"/>
          <w:sz w:val="24"/>
          <w:szCs w:val="24"/>
          <w:lang w:eastAsia="lt-LT"/>
        </w:rPr>
      </w:pPr>
      <w:r w:rsidRPr="00B274FF">
        <w:rPr>
          <w:rFonts w:ascii="Times New Roman" w:eastAsiaTheme="minorEastAsia" w:hAnsi="Times New Roman" w:cs="Times New Roman"/>
          <w:b/>
          <w:spacing w:val="10"/>
          <w:sz w:val="24"/>
          <w:szCs w:val="24"/>
          <w:lang w:eastAsia="lt-LT"/>
        </w:rPr>
        <w:t>APLINKOS APSAUGOS AGENTŪRA</w:t>
      </w:r>
    </w:p>
    <w:p w:rsidR="00B274FF" w:rsidRPr="00B274FF" w:rsidRDefault="00B274FF" w:rsidP="00B274FF">
      <w:pPr>
        <w:jc w:val="center"/>
        <w:rPr>
          <w:rFonts w:ascii="Times New Roman" w:eastAsiaTheme="minorEastAsia" w:hAnsi="Times New Roman" w:cs="Times New Roman"/>
          <w:b/>
          <w:sz w:val="24"/>
          <w:szCs w:val="24"/>
          <w:lang w:eastAsia="lt-LT"/>
        </w:rPr>
      </w:pPr>
      <w:r w:rsidRPr="00B274FF">
        <w:rPr>
          <w:rFonts w:ascii="Times New Roman" w:eastAsiaTheme="minorEastAsia" w:hAnsi="Times New Roman" w:cs="Times New Roman"/>
          <w:b/>
          <w:sz w:val="24"/>
          <w:szCs w:val="24"/>
          <w:lang w:eastAsia="lt-LT"/>
        </w:rPr>
        <w:t>PAKEISTAS</w:t>
      </w:r>
    </w:p>
    <w:p w:rsidR="00B274FF" w:rsidRPr="00B274FF" w:rsidRDefault="00B274FF" w:rsidP="00B274FF">
      <w:pPr>
        <w:jc w:val="center"/>
        <w:rPr>
          <w:rFonts w:ascii="Times New Roman" w:eastAsiaTheme="minorEastAsia" w:hAnsi="Times New Roman" w:cs="Times New Roman"/>
          <w:b/>
          <w:sz w:val="24"/>
          <w:szCs w:val="24"/>
          <w:lang w:eastAsia="lt-LT"/>
        </w:rPr>
      </w:pPr>
      <w:r w:rsidRPr="00B274FF">
        <w:rPr>
          <w:rFonts w:ascii="Times New Roman" w:eastAsiaTheme="minorEastAsia" w:hAnsi="Times New Roman" w:cs="Times New Roman"/>
          <w:b/>
          <w:sz w:val="24"/>
          <w:szCs w:val="24"/>
          <w:lang w:eastAsia="lt-LT"/>
        </w:rPr>
        <w:t>TARŠOS INTEGRUOTOS PREVENCIJOS IR KONTROLĖS</w:t>
      </w:r>
    </w:p>
    <w:p w:rsidR="00B274FF" w:rsidRPr="00B274FF" w:rsidRDefault="00B274FF" w:rsidP="00B274FF">
      <w:pPr>
        <w:jc w:val="center"/>
        <w:rPr>
          <w:rFonts w:ascii="Times New Roman" w:eastAsiaTheme="minorEastAsia" w:hAnsi="Times New Roman" w:cs="Times New Roman"/>
          <w:b/>
          <w:sz w:val="24"/>
          <w:szCs w:val="24"/>
          <w:lang w:eastAsia="lt-LT"/>
        </w:rPr>
      </w:pPr>
      <w:r w:rsidRPr="00B274FF">
        <w:rPr>
          <w:rFonts w:ascii="Times New Roman" w:eastAsiaTheme="minorEastAsia" w:hAnsi="Times New Roman" w:cs="Times New Roman"/>
          <w:b/>
          <w:sz w:val="24"/>
          <w:szCs w:val="24"/>
          <w:lang w:eastAsia="lt-LT"/>
        </w:rPr>
        <w:t xml:space="preserve">LEIDIMAS Nr. </w:t>
      </w:r>
      <w:r w:rsidR="00CC0414">
        <w:rPr>
          <w:rFonts w:ascii="Times New Roman" w:eastAsia="Times New Roman" w:hAnsi="Times New Roman" w:cs="Times New Roman"/>
          <w:b/>
          <w:caps/>
          <w:sz w:val="24"/>
          <w:szCs w:val="24"/>
          <w:lang w:eastAsia="lt-LT"/>
        </w:rPr>
        <w:t>VR-4.7-V-01-V-8/T-V.8-10/2015</w:t>
      </w:r>
    </w:p>
    <w:p w:rsidR="00AD01CE" w:rsidRDefault="00AD01CE" w:rsidP="00B274FF">
      <w:pPr>
        <w:suppressAutoHyphens/>
        <w:jc w:val="right"/>
        <w:textAlignment w:val="baseline"/>
        <w:rPr>
          <w:rFonts w:ascii="Times New Roman" w:eastAsiaTheme="minorEastAsia" w:hAnsi="Times New Roman" w:cs="Times New Roman"/>
          <w:sz w:val="24"/>
          <w:szCs w:val="24"/>
          <w:lang w:eastAsia="lt-LT"/>
        </w:rPr>
      </w:pPr>
    </w:p>
    <w:p w:rsidR="00CD3AB5" w:rsidRDefault="00C412CE" w:rsidP="00B274FF">
      <w:pPr>
        <w:suppressAutoHyphens/>
        <w:jc w:val="right"/>
        <w:textAlignment w:val="baseline"/>
        <w:rPr>
          <w:rFonts w:ascii="Times New Roman" w:eastAsiaTheme="minorEastAsia" w:hAnsi="Times New Roman" w:cs="Times New Roman"/>
          <w:b/>
          <w:sz w:val="24"/>
          <w:szCs w:val="24"/>
          <w:lang w:eastAsia="lt-LT"/>
        </w:rPr>
      </w:pPr>
      <w:r>
        <w:rPr>
          <w:rFonts w:ascii="Times New Roman" w:eastAsiaTheme="minorEastAsia" w:hAnsi="Times New Roman" w:cs="Times New Roman"/>
          <w:b/>
          <w:sz w:val="24"/>
          <w:szCs w:val="24"/>
          <w:lang w:eastAsia="lt-LT"/>
        </w:rPr>
        <w:t>1</w:t>
      </w:r>
      <w:r w:rsidR="00B274FF" w:rsidRPr="00B274FF">
        <w:rPr>
          <w:rFonts w:ascii="Times New Roman" w:eastAsiaTheme="minorEastAsia" w:hAnsi="Times New Roman" w:cs="Times New Roman"/>
          <w:b/>
          <w:sz w:val="24"/>
          <w:szCs w:val="24"/>
          <w:lang w:eastAsia="lt-LT"/>
        </w:rPr>
        <w:t xml:space="preserve"> </w:t>
      </w:r>
      <w:r>
        <w:rPr>
          <w:rFonts w:ascii="Times New Roman" w:eastAsiaTheme="minorEastAsia" w:hAnsi="Times New Roman" w:cs="Times New Roman"/>
          <w:b/>
          <w:sz w:val="24"/>
          <w:szCs w:val="24"/>
          <w:lang w:eastAsia="lt-LT"/>
        </w:rPr>
        <w:t>2</w:t>
      </w:r>
      <w:r w:rsidR="00B274FF" w:rsidRPr="00B274FF">
        <w:rPr>
          <w:rFonts w:ascii="Times New Roman" w:eastAsiaTheme="minorEastAsia" w:hAnsi="Times New Roman" w:cs="Times New Roman"/>
          <w:b/>
          <w:sz w:val="24"/>
          <w:szCs w:val="24"/>
          <w:lang w:eastAsia="lt-LT"/>
        </w:rPr>
        <w:t xml:space="preserve"> </w:t>
      </w:r>
      <w:r>
        <w:rPr>
          <w:rFonts w:ascii="Times New Roman" w:eastAsiaTheme="minorEastAsia" w:hAnsi="Times New Roman" w:cs="Times New Roman"/>
          <w:b/>
          <w:sz w:val="24"/>
          <w:szCs w:val="24"/>
          <w:lang w:eastAsia="lt-LT"/>
        </w:rPr>
        <w:t>4</w:t>
      </w:r>
      <w:r w:rsidR="00B274FF" w:rsidRPr="00B274FF">
        <w:rPr>
          <w:rFonts w:ascii="Times New Roman" w:eastAsiaTheme="minorEastAsia" w:hAnsi="Times New Roman" w:cs="Times New Roman"/>
          <w:b/>
          <w:sz w:val="24"/>
          <w:szCs w:val="24"/>
          <w:lang w:eastAsia="lt-LT"/>
        </w:rPr>
        <w:t xml:space="preserve"> </w:t>
      </w:r>
      <w:r>
        <w:rPr>
          <w:rFonts w:ascii="Times New Roman" w:eastAsiaTheme="minorEastAsia" w:hAnsi="Times New Roman" w:cs="Times New Roman"/>
          <w:b/>
          <w:sz w:val="24"/>
          <w:szCs w:val="24"/>
          <w:lang w:eastAsia="lt-LT"/>
        </w:rPr>
        <w:t>8</w:t>
      </w:r>
      <w:r w:rsidR="00B274FF" w:rsidRPr="00B274FF">
        <w:rPr>
          <w:rFonts w:ascii="Times New Roman" w:eastAsiaTheme="minorEastAsia" w:hAnsi="Times New Roman" w:cs="Times New Roman"/>
          <w:b/>
          <w:sz w:val="24"/>
          <w:szCs w:val="24"/>
          <w:lang w:eastAsia="lt-LT"/>
        </w:rPr>
        <w:t xml:space="preserve"> </w:t>
      </w:r>
      <w:r>
        <w:rPr>
          <w:rFonts w:ascii="Times New Roman" w:eastAsiaTheme="minorEastAsia" w:hAnsi="Times New Roman" w:cs="Times New Roman"/>
          <w:b/>
          <w:sz w:val="24"/>
          <w:szCs w:val="24"/>
          <w:lang w:eastAsia="lt-LT"/>
        </w:rPr>
        <w:t>2</w:t>
      </w:r>
      <w:r w:rsidR="00B274FF" w:rsidRPr="00B274FF">
        <w:rPr>
          <w:rFonts w:ascii="Times New Roman" w:eastAsiaTheme="minorEastAsia" w:hAnsi="Times New Roman" w:cs="Times New Roman"/>
          <w:b/>
          <w:sz w:val="24"/>
          <w:szCs w:val="24"/>
          <w:lang w:eastAsia="lt-LT"/>
        </w:rPr>
        <w:t xml:space="preserve"> 4 </w:t>
      </w:r>
      <w:r>
        <w:rPr>
          <w:rFonts w:ascii="Times New Roman" w:eastAsiaTheme="minorEastAsia" w:hAnsi="Times New Roman" w:cs="Times New Roman"/>
          <w:b/>
          <w:sz w:val="24"/>
          <w:szCs w:val="24"/>
          <w:lang w:eastAsia="lt-LT"/>
        </w:rPr>
        <w:t>4</w:t>
      </w:r>
      <w:r w:rsidR="00B274FF" w:rsidRPr="00B274FF">
        <w:rPr>
          <w:rFonts w:ascii="Times New Roman" w:eastAsiaTheme="minorEastAsia" w:hAnsi="Times New Roman" w:cs="Times New Roman"/>
          <w:b/>
          <w:sz w:val="24"/>
          <w:szCs w:val="24"/>
          <w:lang w:eastAsia="lt-LT"/>
        </w:rPr>
        <w:t xml:space="preserve"> </w:t>
      </w:r>
      <w:r>
        <w:rPr>
          <w:rFonts w:ascii="Times New Roman" w:eastAsiaTheme="minorEastAsia" w:hAnsi="Times New Roman" w:cs="Times New Roman"/>
          <w:b/>
          <w:sz w:val="24"/>
          <w:szCs w:val="24"/>
          <w:lang w:eastAsia="lt-LT"/>
        </w:rPr>
        <w:t>2</w:t>
      </w:r>
      <w:r w:rsidR="00B274FF" w:rsidRPr="00B274FF">
        <w:rPr>
          <w:rFonts w:ascii="Times New Roman" w:eastAsiaTheme="minorEastAsia" w:hAnsi="Times New Roman" w:cs="Times New Roman"/>
          <w:b/>
          <w:sz w:val="24"/>
          <w:szCs w:val="24"/>
          <w:lang w:eastAsia="lt-LT"/>
        </w:rPr>
        <w:t xml:space="preserve"> </w:t>
      </w:r>
      <w:r>
        <w:rPr>
          <w:rFonts w:ascii="Times New Roman" w:eastAsiaTheme="minorEastAsia" w:hAnsi="Times New Roman" w:cs="Times New Roman"/>
          <w:b/>
          <w:sz w:val="24"/>
          <w:szCs w:val="24"/>
          <w:lang w:eastAsia="lt-LT"/>
        </w:rPr>
        <w:t>6</w:t>
      </w:r>
    </w:p>
    <w:p w:rsidR="00B274FF" w:rsidRPr="000E23E3" w:rsidRDefault="00B274FF" w:rsidP="00B274FF">
      <w:pPr>
        <w:suppressAutoHyphens/>
        <w:jc w:val="right"/>
        <w:textAlignment w:val="baseline"/>
        <w:rPr>
          <w:rFonts w:ascii="Times New Roman" w:eastAsiaTheme="minorEastAsia" w:hAnsi="Times New Roman" w:cs="Times New Roman"/>
          <w:sz w:val="16"/>
          <w:szCs w:val="16"/>
          <w:lang w:eastAsia="lt-LT"/>
        </w:rPr>
      </w:pPr>
      <w:r w:rsidRPr="000E23E3">
        <w:rPr>
          <w:rFonts w:ascii="Times New Roman" w:eastAsiaTheme="minorEastAsia" w:hAnsi="Times New Roman" w:cs="Times New Roman"/>
          <w:sz w:val="16"/>
          <w:szCs w:val="16"/>
          <w:lang w:eastAsia="lt-LT"/>
        </w:rPr>
        <w:t>(Juridinio asmens kodas)</w:t>
      </w:r>
    </w:p>
    <w:p w:rsidR="00B274FF" w:rsidRPr="00B274FF" w:rsidRDefault="00B274FF" w:rsidP="00B274FF">
      <w:pPr>
        <w:tabs>
          <w:tab w:val="right" w:leader="underscore" w:pos="9072"/>
        </w:tabs>
        <w:jc w:val="center"/>
        <w:rPr>
          <w:rFonts w:ascii="Times New Roman" w:eastAsiaTheme="minorEastAsia" w:hAnsi="Times New Roman" w:cs="Times New Roman"/>
          <w:sz w:val="24"/>
          <w:szCs w:val="24"/>
          <w:lang w:eastAsia="lt-LT"/>
        </w:rPr>
      </w:pPr>
    </w:p>
    <w:tbl>
      <w:tblPr>
        <w:tblW w:w="0" w:type="auto"/>
        <w:tblBorders>
          <w:insideH w:val="single" w:sz="4" w:space="0" w:color="auto"/>
        </w:tblBorders>
        <w:tblLook w:val="04A0" w:firstRow="1" w:lastRow="0" w:firstColumn="1" w:lastColumn="0" w:noHBand="0" w:noVBand="1"/>
      </w:tblPr>
      <w:tblGrid>
        <w:gridCol w:w="9287"/>
      </w:tblGrid>
      <w:tr w:rsidR="00194AD9" w:rsidRPr="00194AD9" w:rsidTr="00EC5186">
        <w:tc>
          <w:tcPr>
            <w:tcW w:w="9287" w:type="dxa"/>
            <w:tcBorders>
              <w:bottom w:val="nil"/>
            </w:tcBorders>
            <w:shd w:val="clear" w:color="auto" w:fill="auto"/>
          </w:tcPr>
          <w:p w:rsidR="00194AD9" w:rsidRPr="00194AD9" w:rsidRDefault="00194AD9" w:rsidP="00194AD9">
            <w:pPr>
              <w:suppressAutoHyphens/>
              <w:adjustRightInd w:val="0"/>
              <w:jc w:val="center"/>
              <w:textAlignment w:val="baseline"/>
              <w:rPr>
                <w:rFonts w:ascii="Times New Roman" w:eastAsia="Times New Roman" w:hAnsi="Times New Roman" w:cs="Times New Roman"/>
                <w:b/>
                <w:sz w:val="24"/>
                <w:szCs w:val="24"/>
                <w:lang w:eastAsia="lt-LT"/>
              </w:rPr>
            </w:pPr>
          </w:p>
          <w:p w:rsidR="00194AD9" w:rsidRPr="00194AD9" w:rsidRDefault="00194AD9" w:rsidP="00194AD9">
            <w:pPr>
              <w:suppressAutoHyphens/>
              <w:adjustRightInd w:val="0"/>
              <w:jc w:val="center"/>
              <w:textAlignment w:val="baseline"/>
              <w:rPr>
                <w:rFonts w:ascii="Times New Roman" w:eastAsia="Times New Roman" w:hAnsi="Times New Roman" w:cs="Times New Roman"/>
                <w:b/>
                <w:sz w:val="24"/>
                <w:szCs w:val="24"/>
                <w:lang w:eastAsia="lt-LT"/>
              </w:rPr>
            </w:pPr>
          </w:p>
          <w:p w:rsidR="00194AD9" w:rsidRPr="00194AD9" w:rsidRDefault="00194AD9" w:rsidP="00194AD9">
            <w:pPr>
              <w:suppressAutoHyphens/>
              <w:adjustRightInd w:val="0"/>
              <w:jc w:val="center"/>
              <w:textAlignment w:val="baseline"/>
              <w:rPr>
                <w:rFonts w:ascii="Times New Roman" w:eastAsia="Times New Roman" w:hAnsi="Times New Roman" w:cs="Times New Roman"/>
                <w:sz w:val="24"/>
                <w:szCs w:val="24"/>
                <w:lang w:eastAsia="lt-LT"/>
              </w:rPr>
            </w:pPr>
            <w:r w:rsidRPr="00194AD9">
              <w:rPr>
                <w:rFonts w:ascii="Times New Roman" w:eastAsia="Times New Roman" w:hAnsi="Times New Roman" w:cs="Times New Roman"/>
                <w:b/>
                <w:sz w:val="24"/>
                <w:szCs w:val="24"/>
                <w:lang w:eastAsia="lt-LT"/>
              </w:rPr>
              <w:t>UAB ,,</w:t>
            </w:r>
            <w:r w:rsidR="00026D06">
              <w:rPr>
                <w:rFonts w:ascii="Times New Roman" w:eastAsia="Times New Roman" w:hAnsi="Times New Roman" w:cs="Times New Roman"/>
                <w:b/>
                <w:sz w:val="24"/>
                <w:szCs w:val="24"/>
                <w:lang w:eastAsia="lt-LT"/>
              </w:rPr>
              <w:t>EMP</w:t>
            </w:r>
            <w:r w:rsidR="00FD1087">
              <w:rPr>
                <w:rFonts w:ascii="Times New Roman" w:eastAsia="Times New Roman" w:hAnsi="Times New Roman" w:cs="Times New Roman"/>
                <w:b/>
                <w:sz w:val="24"/>
                <w:szCs w:val="24"/>
                <w:lang w:eastAsia="lt-LT"/>
              </w:rPr>
              <w:t xml:space="preserve"> </w:t>
            </w:r>
            <w:proofErr w:type="spellStart"/>
            <w:r w:rsidR="00D75FD0">
              <w:rPr>
                <w:rFonts w:ascii="Times New Roman" w:eastAsia="Times New Roman" w:hAnsi="Times New Roman" w:cs="Times New Roman"/>
                <w:b/>
                <w:sz w:val="24"/>
                <w:szCs w:val="24"/>
                <w:lang w:eastAsia="lt-LT"/>
              </w:rPr>
              <w:t>recycling</w:t>
            </w:r>
            <w:proofErr w:type="spellEnd"/>
            <w:r w:rsidR="00FD1087">
              <w:rPr>
                <w:rFonts w:ascii="Times New Roman" w:eastAsia="Times New Roman" w:hAnsi="Times New Roman" w:cs="Times New Roman"/>
                <w:b/>
                <w:sz w:val="24"/>
                <w:szCs w:val="24"/>
                <w:lang w:eastAsia="lt-LT"/>
              </w:rPr>
              <w:t>“</w:t>
            </w:r>
            <w:r w:rsidRPr="00194AD9">
              <w:rPr>
                <w:rFonts w:ascii="Times New Roman" w:eastAsia="Times New Roman" w:hAnsi="Times New Roman" w:cs="Times New Roman"/>
                <w:b/>
                <w:sz w:val="24"/>
                <w:szCs w:val="24"/>
                <w:lang w:eastAsia="lt-LT"/>
              </w:rPr>
              <w:t xml:space="preserve"> perdirbimo gamykla</w:t>
            </w:r>
          </w:p>
          <w:p w:rsidR="00194AD9" w:rsidRPr="00194AD9" w:rsidRDefault="00194AD9" w:rsidP="00194AD9">
            <w:pPr>
              <w:suppressAutoHyphens/>
              <w:adjustRightInd w:val="0"/>
              <w:jc w:val="center"/>
              <w:textAlignment w:val="baseline"/>
              <w:rPr>
                <w:rFonts w:ascii="Times New Roman" w:eastAsia="Times New Roman" w:hAnsi="Times New Roman" w:cs="Times New Roman"/>
                <w:sz w:val="24"/>
                <w:szCs w:val="24"/>
                <w:lang w:eastAsia="lt-LT"/>
              </w:rPr>
            </w:pPr>
            <w:r w:rsidRPr="00194AD9">
              <w:rPr>
                <w:rFonts w:ascii="Times New Roman" w:eastAsia="Times New Roman" w:hAnsi="Times New Roman" w:cs="Times New Roman"/>
                <w:sz w:val="24"/>
                <w:szCs w:val="24"/>
                <w:lang w:eastAsia="lt-LT"/>
              </w:rPr>
              <w:t>Galinės k., Avižienių sen., LT-14247 Vilniaus r., tel. 8-5-2437153</w:t>
            </w:r>
          </w:p>
        </w:tc>
      </w:tr>
      <w:tr w:rsidR="00194AD9" w:rsidRPr="00194AD9" w:rsidTr="00EC5186">
        <w:tc>
          <w:tcPr>
            <w:tcW w:w="9287" w:type="dxa"/>
            <w:tcBorders>
              <w:top w:val="single" w:sz="4" w:space="0" w:color="auto"/>
              <w:bottom w:val="single" w:sz="4" w:space="0" w:color="auto"/>
            </w:tcBorders>
            <w:shd w:val="clear" w:color="auto" w:fill="auto"/>
          </w:tcPr>
          <w:p w:rsidR="00194AD9" w:rsidRPr="00194AD9" w:rsidRDefault="00194AD9" w:rsidP="00194AD9">
            <w:pPr>
              <w:jc w:val="center"/>
              <w:rPr>
                <w:rFonts w:ascii="Times New Roman" w:eastAsia="Times New Roman" w:hAnsi="Times New Roman" w:cs="Times New Roman"/>
                <w:sz w:val="16"/>
                <w:szCs w:val="16"/>
                <w:lang w:eastAsia="lt-LT"/>
              </w:rPr>
            </w:pPr>
            <w:r w:rsidRPr="00194AD9">
              <w:rPr>
                <w:rFonts w:ascii="Times New Roman" w:eastAsia="Times New Roman" w:hAnsi="Times New Roman" w:cs="Times New Roman"/>
                <w:sz w:val="16"/>
                <w:szCs w:val="16"/>
                <w:lang w:eastAsia="lt-LT"/>
              </w:rPr>
              <w:t>(ūkinės veiklos objekto pavadinimas, adresas, telefonas)</w:t>
            </w:r>
          </w:p>
        </w:tc>
      </w:tr>
    </w:tbl>
    <w:p w:rsidR="00FE58B4" w:rsidRPr="00FE58B4" w:rsidRDefault="00FE58B4" w:rsidP="00FE58B4">
      <w:pPr>
        <w:suppressAutoHyphens/>
        <w:adjustRightInd w:val="0"/>
        <w:jc w:val="center"/>
        <w:textAlignment w:val="baseline"/>
        <w:rPr>
          <w:rFonts w:ascii="Times New Roman" w:eastAsia="Times New Roman" w:hAnsi="Times New Roman" w:cs="Times New Roman"/>
          <w:b/>
          <w:sz w:val="24"/>
          <w:szCs w:val="24"/>
          <w:lang w:eastAsia="lt-LT"/>
        </w:rPr>
      </w:pPr>
      <w:r w:rsidRPr="00FE58B4">
        <w:rPr>
          <w:rFonts w:ascii="Times New Roman" w:eastAsia="Times New Roman" w:hAnsi="Times New Roman" w:cs="Times New Roman"/>
          <w:b/>
          <w:sz w:val="24"/>
          <w:szCs w:val="24"/>
          <w:lang w:eastAsia="lt-LT"/>
        </w:rPr>
        <w:t>UAB ,,</w:t>
      </w:r>
      <w:r w:rsidR="00026D06">
        <w:rPr>
          <w:rFonts w:ascii="Times New Roman" w:eastAsia="Times New Roman" w:hAnsi="Times New Roman" w:cs="Times New Roman"/>
          <w:b/>
          <w:sz w:val="24"/>
          <w:szCs w:val="24"/>
          <w:lang w:eastAsia="lt-LT"/>
        </w:rPr>
        <w:t>EMP</w:t>
      </w:r>
      <w:r w:rsidR="00FD1087">
        <w:rPr>
          <w:rFonts w:ascii="Times New Roman" w:eastAsia="Times New Roman" w:hAnsi="Times New Roman" w:cs="Times New Roman"/>
          <w:b/>
          <w:sz w:val="24"/>
          <w:szCs w:val="24"/>
          <w:lang w:eastAsia="lt-LT"/>
        </w:rPr>
        <w:t xml:space="preserve"> </w:t>
      </w:r>
      <w:proofErr w:type="spellStart"/>
      <w:r w:rsidR="00D75FD0">
        <w:rPr>
          <w:rFonts w:ascii="Times New Roman" w:eastAsia="Times New Roman" w:hAnsi="Times New Roman" w:cs="Times New Roman"/>
          <w:b/>
          <w:sz w:val="24"/>
          <w:szCs w:val="24"/>
          <w:lang w:eastAsia="lt-LT"/>
        </w:rPr>
        <w:t>recycling</w:t>
      </w:r>
      <w:proofErr w:type="spellEnd"/>
      <w:r w:rsidR="00FD1087">
        <w:rPr>
          <w:rFonts w:ascii="Times New Roman" w:eastAsia="Times New Roman" w:hAnsi="Times New Roman" w:cs="Times New Roman"/>
          <w:b/>
          <w:sz w:val="24"/>
          <w:szCs w:val="24"/>
          <w:lang w:eastAsia="lt-LT"/>
        </w:rPr>
        <w:t>“</w:t>
      </w:r>
    </w:p>
    <w:p w:rsidR="00FE58B4" w:rsidRPr="00FE58B4" w:rsidRDefault="00FE58B4" w:rsidP="00FE58B4">
      <w:pPr>
        <w:suppressAutoHyphens/>
        <w:adjustRightInd w:val="0"/>
        <w:jc w:val="center"/>
        <w:textAlignment w:val="baseline"/>
        <w:rPr>
          <w:rFonts w:ascii="Times New Roman" w:eastAsia="Times New Roman" w:hAnsi="Times New Roman" w:cs="Times New Roman"/>
          <w:sz w:val="24"/>
          <w:szCs w:val="24"/>
          <w:lang w:eastAsia="lt-LT"/>
        </w:rPr>
      </w:pPr>
      <w:r w:rsidRPr="00FE58B4">
        <w:rPr>
          <w:rFonts w:ascii="Times New Roman" w:eastAsia="Times New Roman" w:hAnsi="Times New Roman" w:cs="Times New Roman"/>
          <w:sz w:val="24"/>
          <w:szCs w:val="24"/>
          <w:lang w:eastAsia="lt-LT"/>
        </w:rPr>
        <w:t xml:space="preserve">Galinės k., Avižienių sen., LT-14247 Vilniaus r., tel. 8-5-2437153, </w:t>
      </w:r>
      <w:proofErr w:type="spellStart"/>
      <w:r w:rsidRPr="00FE58B4">
        <w:rPr>
          <w:rFonts w:ascii="Times New Roman" w:eastAsia="Times New Roman" w:hAnsi="Times New Roman" w:cs="Times New Roman"/>
          <w:sz w:val="24"/>
          <w:szCs w:val="24"/>
          <w:lang w:eastAsia="lt-LT"/>
        </w:rPr>
        <w:t>fax</w:t>
      </w:r>
      <w:proofErr w:type="spellEnd"/>
      <w:r w:rsidRPr="00FE58B4">
        <w:rPr>
          <w:rFonts w:ascii="Times New Roman" w:eastAsia="Times New Roman" w:hAnsi="Times New Roman" w:cs="Times New Roman"/>
          <w:sz w:val="24"/>
          <w:szCs w:val="24"/>
          <w:lang w:eastAsia="lt-LT"/>
        </w:rPr>
        <w:t>: 8-5-2469530,</w:t>
      </w:r>
    </w:p>
    <w:p w:rsidR="00FE58B4" w:rsidRDefault="00FE58B4" w:rsidP="00FE58B4">
      <w:pPr>
        <w:suppressAutoHyphens/>
        <w:adjustRightInd w:val="0"/>
        <w:jc w:val="center"/>
        <w:textAlignment w:val="baseline"/>
        <w:rPr>
          <w:rFonts w:ascii="Times New Roman" w:eastAsia="Times New Roman" w:hAnsi="Times New Roman" w:cs="Times New Roman"/>
          <w:sz w:val="16"/>
          <w:szCs w:val="16"/>
          <w:lang w:eastAsia="lt-LT"/>
        </w:rPr>
      </w:pPr>
      <w:r w:rsidRPr="00FE58B4">
        <w:rPr>
          <w:rFonts w:ascii="Times New Roman" w:eastAsia="Times New Roman" w:hAnsi="Times New Roman" w:cs="Times New Roman"/>
          <w:sz w:val="24"/>
          <w:szCs w:val="24"/>
          <w:lang w:eastAsia="lt-LT"/>
        </w:rPr>
        <w:t>el. p. emp@emp.lt</w:t>
      </w:r>
      <w:r w:rsidRPr="00B274FF">
        <w:rPr>
          <w:rFonts w:ascii="Times New Roman" w:eastAsia="Times New Roman" w:hAnsi="Times New Roman" w:cs="Times New Roman"/>
          <w:sz w:val="16"/>
          <w:szCs w:val="16"/>
          <w:lang w:eastAsia="lt-LT"/>
        </w:rPr>
        <w:t xml:space="preserve"> </w:t>
      </w:r>
    </w:p>
    <w:p w:rsidR="00B274FF" w:rsidRPr="00B274FF" w:rsidRDefault="00B274FF" w:rsidP="00713BC2">
      <w:pPr>
        <w:suppressAutoHyphens/>
        <w:adjustRightInd w:val="0"/>
        <w:jc w:val="center"/>
        <w:textAlignment w:val="baseline"/>
        <w:rPr>
          <w:rFonts w:ascii="Times New Roman" w:eastAsia="Times New Roman" w:hAnsi="Times New Roman" w:cs="Times New Roman"/>
          <w:sz w:val="16"/>
          <w:szCs w:val="16"/>
          <w:lang w:eastAsia="lt-LT"/>
        </w:rPr>
      </w:pPr>
      <w:r w:rsidRPr="00B274FF">
        <w:rPr>
          <w:rFonts w:ascii="Times New Roman" w:eastAsia="Times New Roman" w:hAnsi="Times New Roman" w:cs="Times New Roman"/>
          <w:sz w:val="16"/>
          <w:szCs w:val="16"/>
          <w:lang w:eastAsia="lt-LT"/>
        </w:rPr>
        <w:t>(Veiklos vykdytojo pavadinimas, adresas, telefonas)</w:t>
      </w:r>
    </w:p>
    <w:tbl>
      <w:tblPr>
        <w:tblW w:w="0" w:type="auto"/>
        <w:tblBorders>
          <w:bottom w:val="single" w:sz="4" w:space="0" w:color="auto"/>
        </w:tblBorders>
        <w:tblLook w:val="04A0" w:firstRow="1" w:lastRow="0" w:firstColumn="1" w:lastColumn="0" w:noHBand="0" w:noVBand="1"/>
      </w:tblPr>
      <w:tblGrid>
        <w:gridCol w:w="9638"/>
      </w:tblGrid>
      <w:tr w:rsidR="00713BC2" w:rsidRPr="00B274FF" w:rsidTr="00713BC2">
        <w:tc>
          <w:tcPr>
            <w:tcW w:w="9638" w:type="dxa"/>
            <w:shd w:val="clear" w:color="auto" w:fill="auto"/>
          </w:tcPr>
          <w:tbl>
            <w:tblPr>
              <w:tblW w:w="0" w:type="auto"/>
              <w:tblBorders>
                <w:bottom w:val="single" w:sz="4" w:space="0" w:color="auto"/>
              </w:tblBorders>
              <w:tblLook w:val="04A0" w:firstRow="1" w:lastRow="0" w:firstColumn="1" w:lastColumn="0" w:noHBand="0" w:noVBand="1"/>
            </w:tblPr>
            <w:tblGrid>
              <w:gridCol w:w="9422"/>
            </w:tblGrid>
            <w:tr w:rsidR="00713BC2" w:rsidRPr="007235F8" w:rsidTr="00EC5186">
              <w:tc>
                <w:tcPr>
                  <w:tcW w:w="9638" w:type="dxa"/>
                </w:tcPr>
                <w:p w:rsidR="00713BC2" w:rsidRPr="007235F8" w:rsidRDefault="00B44C13" w:rsidP="00B44C13">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Aistė Petrauskaitė</w:t>
                  </w:r>
                  <w:r w:rsidR="00713BC2" w:rsidRPr="007235F8">
                    <w:rPr>
                      <w:rFonts w:ascii="Times New Roman" w:eastAsia="Times New Roman" w:hAnsi="Times New Roman" w:cs="Times New Roman"/>
                      <w:sz w:val="24"/>
                      <w:szCs w:val="24"/>
                      <w:lang w:eastAsia="lt-LT"/>
                    </w:rPr>
                    <w:t xml:space="preserve">, mob. tel. 8-650-21426, el. p. </w:t>
                  </w:r>
                  <w:r>
                    <w:rPr>
                      <w:rFonts w:ascii="Times New Roman" w:eastAsia="Times New Roman" w:hAnsi="Times New Roman" w:cs="Times New Roman"/>
                      <w:sz w:val="24"/>
                      <w:szCs w:val="24"/>
                      <w:lang w:eastAsia="lt-LT"/>
                    </w:rPr>
                    <w:t>aiste.petrauskaite</w:t>
                  </w:r>
                  <w:r w:rsidR="00713BC2" w:rsidRPr="007235F8">
                    <w:rPr>
                      <w:rFonts w:ascii="Times New Roman" w:eastAsia="Times New Roman" w:hAnsi="Times New Roman" w:cs="Times New Roman"/>
                      <w:sz w:val="24"/>
                      <w:szCs w:val="24"/>
                      <w:lang w:eastAsia="lt-LT"/>
                    </w:rPr>
                    <w:t>@emp.lt</w:t>
                  </w:r>
                </w:p>
              </w:tc>
            </w:tr>
          </w:tbl>
          <w:p w:rsidR="00713BC2" w:rsidRPr="00A23C13" w:rsidRDefault="00713BC2" w:rsidP="00713BC2">
            <w:pPr>
              <w:jc w:val="center"/>
            </w:pPr>
            <w:r w:rsidRPr="00A23C13">
              <w:rPr>
                <w:rFonts w:ascii="Times New Roman" w:eastAsia="Times New Roman" w:hAnsi="Times New Roman" w:cs="Times New Roman"/>
                <w:sz w:val="16"/>
                <w:szCs w:val="16"/>
                <w:lang w:eastAsia="lt-LT"/>
              </w:rPr>
              <w:t>(kontaktinio asmens duomenys, telefono, fakso Nr., el. pašto adresas)</w:t>
            </w:r>
          </w:p>
        </w:tc>
      </w:tr>
    </w:tbl>
    <w:p w:rsidR="00B274FF" w:rsidRPr="00B274FF" w:rsidRDefault="00B274FF" w:rsidP="00B274FF">
      <w:pPr>
        <w:rPr>
          <w:rFonts w:ascii="Times New Roman" w:eastAsiaTheme="minorEastAsia" w:hAnsi="Times New Roman" w:cs="Times New Roman"/>
          <w:color w:val="FF0000"/>
          <w:sz w:val="16"/>
          <w:szCs w:val="16"/>
          <w:lang w:eastAsia="lt-LT"/>
        </w:rPr>
      </w:pPr>
    </w:p>
    <w:p w:rsidR="00B274FF" w:rsidRPr="00B274FF" w:rsidRDefault="00B274FF" w:rsidP="00B274FF">
      <w:pPr>
        <w:rPr>
          <w:rFonts w:ascii="Times New Roman" w:eastAsiaTheme="minorEastAsia" w:hAnsi="Times New Roman" w:cs="Times New Roman"/>
          <w:color w:val="FF0000"/>
          <w:sz w:val="24"/>
          <w:szCs w:val="24"/>
          <w:lang w:eastAsia="lt-LT"/>
        </w:rPr>
      </w:pPr>
    </w:p>
    <w:p w:rsidR="00B274FF" w:rsidRPr="00B274FF" w:rsidRDefault="00B274FF" w:rsidP="00B274FF">
      <w:pPr>
        <w:rPr>
          <w:rFonts w:ascii="Times New Roman" w:eastAsiaTheme="minorEastAsia" w:hAnsi="Times New Roman" w:cs="Times New Roman"/>
          <w:sz w:val="24"/>
          <w:szCs w:val="24"/>
          <w:lang w:eastAsia="lt-LT"/>
        </w:rPr>
      </w:pPr>
      <w:r w:rsidRPr="00B274FF">
        <w:rPr>
          <w:rFonts w:ascii="Times New Roman" w:eastAsiaTheme="minorEastAsia" w:hAnsi="Times New Roman" w:cs="Times New Roman"/>
          <w:sz w:val="24"/>
          <w:szCs w:val="24"/>
          <w:lang w:eastAsia="lt-LT"/>
        </w:rPr>
        <w:t xml:space="preserve">Leidimą (be priedų) sudaro </w:t>
      </w:r>
      <w:r w:rsidR="00D34782">
        <w:rPr>
          <w:rFonts w:ascii="Times New Roman" w:eastAsiaTheme="minorEastAsia" w:hAnsi="Times New Roman" w:cs="Times New Roman"/>
          <w:sz w:val="24"/>
          <w:szCs w:val="24"/>
          <w:lang w:eastAsia="lt-LT"/>
        </w:rPr>
        <w:t>45</w:t>
      </w:r>
      <w:r w:rsidRPr="00B274FF">
        <w:rPr>
          <w:rFonts w:ascii="Times New Roman" w:eastAsiaTheme="minorEastAsia" w:hAnsi="Times New Roman" w:cs="Times New Roman"/>
          <w:sz w:val="24"/>
          <w:szCs w:val="24"/>
          <w:lang w:eastAsia="lt-LT"/>
        </w:rPr>
        <w:t xml:space="preserve"> puslapiai.</w:t>
      </w:r>
    </w:p>
    <w:p w:rsidR="00B274FF" w:rsidRPr="00B274FF" w:rsidRDefault="00B274FF" w:rsidP="00B274FF">
      <w:pPr>
        <w:tabs>
          <w:tab w:val="right" w:pos="9071"/>
        </w:tabs>
        <w:rPr>
          <w:rFonts w:ascii="Times New Roman" w:eastAsiaTheme="minorEastAsia" w:hAnsi="Times New Roman" w:cs="Times New Roman"/>
          <w:sz w:val="24"/>
          <w:szCs w:val="24"/>
          <w:lang w:eastAsia="lt-LT"/>
        </w:rPr>
      </w:pPr>
    </w:p>
    <w:p w:rsidR="003F76CF" w:rsidRPr="003F76CF" w:rsidRDefault="003F76CF" w:rsidP="003F76CF">
      <w:pPr>
        <w:jc w:val="both"/>
        <w:rPr>
          <w:rFonts w:ascii="Times New Roman" w:eastAsia="Times New Roman" w:hAnsi="Times New Roman" w:cs="Times New Roman"/>
          <w:sz w:val="24"/>
          <w:szCs w:val="24"/>
          <w:lang w:eastAsia="lt-LT"/>
        </w:rPr>
      </w:pPr>
      <w:r w:rsidRPr="003F76CF">
        <w:rPr>
          <w:rFonts w:ascii="Times New Roman" w:eastAsia="Times New Roman" w:hAnsi="Times New Roman" w:cs="Times New Roman"/>
          <w:sz w:val="24"/>
          <w:szCs w:val="24"/>
          <w:lang w:eastAsia="lt-LT"/>
        </w:rPr>
        <w:t>Išduotas Vilniaus RAAD 2004-12-31, atnaujintas Vilniaus RAAD 2011-02-02, koreguotas Vilniaus RAAD 2011-12-29, 2012-10-12, 2013-01-31.</w:t>
      </w:r>
    </w:p>
    <w:p w:rsidR="003F76CF" w:rsidRPr="003F76CF" w:rsidRDefault="003F76CF" w:rsidP="003F76CF">
      <w:pPr>
        <w:jc w:val="both"/>
        <w:rPr>
          <w:rFonts w:ascii="Times New Roman" w:eastAsia="Times New Roman" w:hAnsi="Times New Roman" w:cs="Times New Roman"/>
          <w:sz w:val="24"/>
          <w:szCs w:val="24"/>
          <w:lang w:eastAsia="lt-LT"/>
        </w:rPr>
      </w:pPr>
      <w:r w:rsidRPr="003F76CF">
        <w:rPr>
          <w:rFonts w:ascii="Times New Roman" w:eastAsia="Times New Roman" w:hAnsi="Times New Roman" w:cs="Times New Roman"/>
          <w:sz w:val="24"/>
          <w:szCs w:val="24"/>
          <w:lang w:eastAsia="lt-LT"/>
        </w:rPr>
        <w:t>Aplinkos apsaugos agentūroje leidimas pakeistas 2015-03-19</w:t>
      </w:r>
      <w:r>
        <w:rPr>
          <w:rFonts w:ascii="Times New Roman" w:eastAsia="Times New Roman" w:hAnsi="Times New Roman" w:cs="Times New Roman"/>
          <w:sz w:val="24"/>
          <w:szCs w:val="24"/>
          <w:lang w:eastAsia="lt-LT"/>
        </w:rPr>
        <w:t>, 2016-10-17</w:t>
      </w:r>
      <w:r w:rsidRPr="003F76CF">
        <w:rPr>
          <w:rFonts w:ascii="Times New Roman" w:eastAsia="Times New Roman" w:hAnsi="Times New Roman" w:cs="Times New Roman"/>
          <w:sz w:val="24"/>
          <w:szCs w:val="24"/>
          <w:lang w:eastAsia="lt-LT"/>
        </w:rPr>
        <w:t>.</w:t>
      </w:r>
    </w:p>
    <w:p w:rsidR="003F76CF" w:rsidRPr="003F76CF" w:rsidRDefault="003F76CF" w:rsidP="003F76CF">
      <w:pPr>
        <w:rPr>
          <w:rFonts w:ascii="Times New Roman" w:eastAsia="Times New Roman" w:hAnsi="Times New Roman" w:cs="Times New Roman"/>
          <w:sz w:val="24"/>
          <w:szCs w:val="24"/>
          <w:lang w:eastAsia="lt-LT"/>
        </w:rPr>
      </w:pPr>
      <w:r w:rsidRPr="003F76CF">
        <w:rPr>
          <w:rFonts w:ascii="Times New Roman" w:eastAsia="Times New Roman" w:hAnsi="Times New Roman" w:cs="Times New Roman"/>
          <w:sz w:val="24"/>
          <w:szCs w:val="24"/>
          <w:lang w:eastAsia="lt-LT"/>
        </w:rPr>
        <w:t>Pakeistas 201</w:t>
      </w:r>
      <w:r>
        <w:rPr>
          <w:rFonts w:ascii="Times New Roman" w:eastAsia="Times New Roman" w:hAnsi="Times New Roman" w:cs="Times New Roman"/>
          <w:sz w:val="24"/>
          <w:szCs w:val="24"/>
          <w:lang w:eastAsia="lt-LT"/>
        </w:rPr>
        <w:t>8</w:t>
      </w:r>
      <w:r w:rsidRPr="003F76CF">
        <w:rPr>
          <w:rFonts w:ascii="Times New Roman" w:eastAsia="Times New Roman" w:hAnsi="Times New Roman" w:cs="Times New Roman"/>
          <w:sz w:val="24"/>
          <w:szCs w:val="24"/>
          <w:lang w:eastAsia="lt-LT"/>
        </w:rPr>
        <w:t xml:space="preserve"> m. </w:t>
      </w:r>
      <w:r w:rsidR="00E8462B">
        <w:rPr>
          <w:rFonts w:ascii="Times New Roman" w:eastAsia="Times New Roman" w:hAnsi="Times New Roman" w:cs="Times New Roman"/>
          <w:sz w:val="24"/>
          <w:szCs w:val="24"/>
          <w:lang w:eastAsia="lt-LT"/>
        </w:rPr>
        <w:t>liepos</w:t>
      </w:r>
      <w:r w:rsidRPr="003F76CF">
        <w:rPr>
          <w:rFonts w:ascii="Times New Roman" w:eastAsia="Times New Roman" w:hAnsi="Times New Roman" w:cs="Times New Roman"/>
          <w:sz w:val="24"/>
          <w:szCs w:val="24"/>
          <w:lang w:eastAsia="lt-LT"/>
        </w:rPr>
        <w:t xml:space="preserve"> </w:t>
      </w:r>
      <w:r w:rsidR="009406C2">
        <w:rPr>
          <w:rFonts w:ascii="Times New Roman" w:eastAsia="Times New Roman" w:hAnsi="Times New Roman" w:cs="Times New Roman"/>
          <w:sz w:val="24"/>
          <w:szCs w:val="24"/>
          <w:lang w:eastAsia="lt-LT"/>
        </w:rPr>
        <w:t>16</w:t>
      </w:r>
      <w:bookmarkStart w:id="0" w:name="_GoBack"/>
      <w:bookmarkEnd w:id="0"/>
      <w:r w:rsidRPr="003F76CF">
        <w:rPr>
          <w:rFonts w:ascii="Times New Roman" w:eastAsia="Times New Roman" w:hAnsi="Times New Roman" w:cs="Times New Roman"/>
          <w:sz w:val="24"/>
          <w:szCs w:val="24"/>
          <w:lang w:eastAsia="lt-LT"/>
        </w:rPr>
        <w:t xml:space="preserve"> d.</w:t>
      </w:r>
    </w:p>
    <w:p w:rsidR="00B274FF" w:rsidRDefault="00B274FF" w:rsidP="00B274FF">
      <w:pPr>
        <w:ind w:left="3888" w:firstLine="1296"/>
        <w:rPr>
          <w:rFonts w:ascii="Times New Roman" w:eastAsiaTheme="minorEastAsia" w:hAnsi="Times New Roman" w:cs="Times New Roman"/>
          <w:sz w:val="24"/>
          <w:szCs w:val="24"/>
          <w:lang w:eastAsia="lt-LT"/>
        </w:rPr>
      </w:pPr>
      <w:r w:rsidRPr="00B274FF">
        <w:rPr>
          <w:rFonts w:ascii="Times New Roman" w:eastAsiaTheme="minorEastAsia" w:hAnsi="Times New Roman" w:cs="Times New Roman"/>
          <w:sz w:val="24"/>
          <w:szCs w:val="24"/>
          <w:lang w:eastAsia="lt-LT"/>
        </w:rPr>
        <w:t>A.V.</w:t>
      </w:r>
    </w:p>
    <w:p w:rsidR="00B33453" w:rsidRDefault="00B33453" w:rsidP="00B274FF">
      <w:pPr>
        <w:ind w:left="3888" w:firstLine="1296"/>
        <w:rPr>
          <w:rFonts w:ascii="Times New Roman" w:eastAsiaTheme="minorEastAsia" w:hAnsi="Times New Roman" w:cs="Times New Roman"/>
          <w:sz w:val="24"/>
          <w:szCs w:val="24"/>
          <w:lang w:eastAsia="lt-LT"/>
        </w:rPr>
      </w:pPr>
    </w:p>
    <w:p w:rsidR="00B33453" w:rsidRPr="00B274FF" w:rsidRDefault="00B33453" w:rsidP="00B274FF">
      <w:pPr>
        <w:ind w:left="3888" w:firstLine="1296"/>
        <w:rPr>
          <w:rFonts w:ascii="Times New Roman" w:eastAsiaTheme="minorEastAsia" w:hAnsi="Times New Roman" w:cs="Times New Roman"/>
          <w:sz w:val="24"/>
          <w:szCs w:val="24"/>
          <w:lang w:eastAsia="lt-LT"/>
        </w:rPr>
      </w:pPr>
    </w:p>
    <w:p w:rsidR="00E8462B" w:rsidRDefault="00B274FF" w:rsidP="00B274FF">
      <w:pPr>
        <w:tabs>
          <w:tab w:val="left" w:pos="6237"/>
        </w:tabs>
        <w:rPr>
          <w:rFonts w:ascii="Times New Roman" w:eastAsiaTheme="minorEastAsia" w:hAnsi="Times New Roman" w:cs="Times New Roman"/>
          <w:sz w:val="24"/>
          <w:szCs w:val="24"/>
          <w:lang w:eastAsia="lt-LT"/>
        </w:rPr>
      </w:pPr>
      <w:r w:rsidRPr="00B274FF">
        <w:rPr>
          <w:rFonts w:ascii="Times New Roman" w:eastAsiaTheme="minorEastAsia" w:hAnsi="Times New Roman" w:cs="Times New Roman"/>
          <w:sz w:val="24"/>
          <w:szCs w:val="24"/>
          <w:lang w:eastAsia="lt-LT"/>
        </w:rPr>
        <w:t>Direktor</w:t>
      </w:r>
      <w:r w:rsidR="00E8462B">
        <w:rPr>
          <w:rFonts w:ascii="Times New Roman" w:eastAsiaTheme="minorEastAsia" w:hAnsi="Times New Roman" w:cs="Times New Roman"/>
          <w:sz w:val="24"/>
          <w:szCs w:val="24"/>
          <w:lang w:eastAsia="lt-LT"/>
        </w:rPr>
        <w:t>iau pavaduotojas,</w:t>
      </w:r>
    </w:p>
    <w:p w:rsidR="00B274FF" w:rsidRPr="00B274FF" w:rsidRDefault="00E8462B" w:rsidP="00B274FF">
      <w:pPr>
        <w:tabs>
          <w:tab w:val="left" w:pos="6237"/>
        </w:tabs>
        <w:rPr>
          <w:rFonts w:ascii="Times New Roman" w:eastAsiaTheme="minorEastAsia" w:hAnsi="Times New Roman" w:cs="Times New Roman"/>
          <w:sz w:val="24"/>
          <w:szCs w:val="24"/>
          <w:lang w:eastAsia="lt-LT"/>
        </w:rPr>
      </w:pPr>
      <w:r>
        <w:rPr>
          <w:rFonts w:ascii="Times New Roman" w:eastAsiaTheme="minorEastAsia" w:hAnsi="Times New Roman" w:cs="Times New Roman"/>
          <w:sz w:val="24"/>
          <w:szCs w:val="24"/>
          <w:lang w:eastAsia="lt-LT"/>
        </w:rPr>
        <w:t>atliekantis direktoriaus funkcijas</w:t>
      </w:r>
      <w:r w:rsidR="00B274FF" w:rsidRPr="00B274FF">
        <w:rPr>
          <w:rFonts w:ascii="Times New Roman" w:eastAsiaTheme="minorEastAsia" w:hAnsi="Times New Roman" w:cs="Times New Roman"/>
          <w:sz w:val="24"/>
          <w:szCs w:val="24"/>
          <w:lang w:eastAsia="lt-LT"/>
        </w:rPr>
        <w:t xml:space="preserve">              </w:t>
      </w:r>
      <w:r w:rsidR="00E12ED0">
        <w:rPr>
          <w:rFonts w:ascii="Times New Roman" w:eastAsiaTheme="minorEastAsia" w:hAnsi="Times New Roman" w:cs="Times New Roman"/>
          <w:sz w:val="24"/>
          <w:szCs w:val="24"/>
          <w:lang w:eastAsia="lt-LT"/>
        </w:rPr>
        <w:t xml:space="preserve">    </w:t>
      </w:r>
      <w:r w:rsidR="00B274FF" w:rsidRPr="00B274FF">
        <w:rPr>
          <w:rFonts w:ascii="Times New Roman" w:eastAsiaTheme="minorEastAsia" w:hAnsi="Times New Roman" w:cs="Times New Roman"/>
          <w:sz w:val="24"/>
          <w:szCs w:val="24"/>
          <w:lang w:eastAsia="lt-LT"/>
        </w:rPr>
        <w:t xml:space="preserve">   </w:t>
      </w:r>
      <w:r>
        <w:rPr>
          <w:rFonts w:ascii="Times New Roman" w:eastAsiaTheme="minorEastAsia" w:hAnsi="Times New Roman" w:cs="Times New Roman"/>
          <w:sz w:val="24"/>
          <w:szCs w:val="24"/>
          <w:lang w:eastAsia="lt-LT"/>
        </w:rPr>
        <w:t>Vytautas Krušinskas</w:t>
      </w:r>
      <w:r w:rsidR="00B274FF" w:rsidRPr="00B274FF">
        <w:rPr>
          <w:rFonts w:ascii="Times New Roman" w:eastAsiaTheme="minorEastAsia" w:hAnsi="Times New Roman" w:cs="Times New Roman"/>
          <w:sz w:val="24"/>
          <w:szCs w:val="24"/>
          <w:lang w:eastAsia="lt-LT"/>
        </w:rPr>
        <w:tab/>
        <w:t>_______________________</w:t>
      </w:r>
    </w:p>
    <w:p w:rsidR="00B274FF" w:rsidRPr="00B274FF" w:rsidRDefault="00B274FF" w:rsidP="00B274FF">
      <w:pPr>
        <w:tabs>
          <w:tab w:val="left" w:pos="6237"/>
        </w:tabs>
        <w:rPr>
          <w:rFonts w:ascii="Times New Roman" w:eastAsiaTheme="minorEastAsia" w:hAnsi="Times New Roman" w:cs="Times New Roman"/>
          <w:sz w:val="16"/>
          <w:szCs w:val="16"/>
          <w:lang w:eastAsia="lt-LT"/>
        </w:rPr>
      </w:pPr>
      <w:r w:rsidRPr="00B274FF">
        <w:rPr>
          <w:rFonts w:eastAsiaTheme="minorEastAsia"/>
          <w:sz w:val="16"/>
          <w:szCs w:val="16"/>
          <w:lang w:eastAsia="lt-LT"/>
        </w:rPr>
        <w:t xml:space="preserve">                   </w:t>
      </w:r>
      <w:r w:rsidR="00B33453">
        <w:rPr>
          <w:rFonts w:eastAsiaTheme="minorEastAsia"/>
          <w:sz w:val="16"/>
          <w:szCs w:val="16"/>
          <w:lang w:eastAsia="lt-LT"/>
        </w:rPr>
        <w:t xml:space="preserve">                                            </w:t>
      </w:r>
      <w:r w:rsidRPr="00B274FF">
        <w:rPr>
          <w:rFonts w:eastAsiaTheme="minorEastAsia"/>
          <w:sz w:val="16"/>
          <w:szCs w:val="16"/>
          <w:lang w:eastAsia="lt-LT"/>
        </w:rPr>
        <w:t xml:space="preserve">  (</w:t>
      </w:r>
      <w:r w:rsidRPr="00B274FF">
        <w:rPr>
          <w:rFonts w:ascii="Times New Roman" w:eastAsiaTheme="minorEastAsia" w:hAnsi="Times New Roman" w:cs="Times New Roman"/>
          <w:sz w:val="16"/>
          <w:szCs w:val="16"/>
          <w:lang w:eastAsia="lt-LT"/>
        </w:rPr>
        <w:t>vardas, pavardė)</w:t>
      </w:r>
    </w:p>
    <w:p w:rsidR="00B274FF" w:rsidRPr="00B33453" w:rsidRDefault="00B274FF" w:rsidP="00B274FF">
      <w:pPr>
        <w:tabs>
          <w:tab w:val="center" w:pos="4819"/>
          <w:tab w:val="right" w:pos="6946"/>
          <w:tab w:val="center" w:pos="7370"/>
          <w:tab w:val="right" w:pos="9638"/>
        </w:tabs>
        <w:rPr>
          <w:rFonts w:ascii="Times New Roman" w:eastAsia="Times New Roman" w:hAnsi="Times New Roman" w:cs="Times New Roman"/>
          <w:sz w:val="16"/>
          <w:szCs w:val="16"/>
        </w:rPr>
      </w:pPr>
      <w:r w:rsidRPr="00B274FF">
        <w:rPr>
          <w:rFonts w:ascii="Times New Roman" w:eastAsia="Times New Roman" w:hAnsi="Times New Roman" w:cs="Times New Roman"/>
          <w:sz w:val="24"/>
          <w:szCs w:val="24"/>
        </w:rPr>
        <w:tab/>
      </w:r>
      <w:r w:rsidRPr="00B274FF">
        <w:rPr>
          <w:rFonts w:ascii="Times New Roman" w:eastAsia="Times New Roman" w:hAnsi="Times New Roman" w:cs="Times New Roman"/>
          <w:sz w:val="24"/>
          <w:szCs w:val="24"/>
        </w:rPr>
        <w:tab/>
      </w:r>
      <w:r w:rsidRPr="00B33453">
        <w:rPr>
          <w:rFonts w:ascii="Times New Roman" w:eastAsia="Times New Roman" w:hAnsi="Times New Roman" w:cs="Times New Roman"/>
          <w:sz w:val="16"/>
          <w:szCs w:val="16"/>
        </w:rPr>
        <w:tab/>
        <w:t>(parašas)</w:t>
      </w:r>
    </w:p>
    <w:p w:rsidR="00B274FF" w:rsidRPr="00B274FF" w:rsidRDefault="00B274FF" w:rsidP="00B274FF">
      <w:pPr>
        <w:rPr>
          <w:rFonts w:ascii="Times New Roman" w:eastAsiaTheme="minorEastAsia" w:hAnsi="Times New Roman" w:cs="Times New Roman"/>
          <w:sz w:val="24"/>
          <w:szCs w:val="24"/>
          <w:lang w:eastAsia="lt-LT"/>
        </w:rPr>
      </w:pPr>
    </w:p>
    <w:p w:rsidR="00B274FF" w:rsidRPr="00B274FF" w:rsidRDefault="00B274FF" w:rsidP="00B274FF">
      <w:pPr>
        <w:rPr>
          <w:rFonts w:ascii="Times New Roman" w:eastAsiaTheme="minorEastAsia" w:hAnsi="Times New Roman" w:cs="Times New Roman"/>
          <w:sz w:val="24"/>
          <w:szCs w:val="24"/>
          <w:lang w:eastAsia="lt-LT"/>
        </w:rPr>
      </w:pPr>
    </w:p>
    <w:p w:rsidR="00B274FF" w:rsidRPr="00B274FF" w:rsidRDefault="00B274FF" w:rsidP="00B274FF">
      <w:pPr>
        <w:rPr>
          <w:rFonts w:ascii="Times New Roman" w:eastAsiaTheme="minorEastAsia" w:hAnsi="Times New Roman" w:cs="Times New Roman"/>
          <w:sz w:val="24"/>
          <w:szCs w:val="24"/>
          <w:lang w:eastAsia="lt-LT"/>
        </w:rPr>
      </w:pPr>
      <w:r w:rsidRPr="00B274FF">
        <w:rPr>
          <w:rFonts w:ascii="Times New Roman" w:eastAsiaTheme="minorEastAsia" w:hAnsi="Times New Roman" w:cs="Times New Roman"/>
          <w:sz w:val="24"/>
          <w:szCs w:val="24"/>
          <w:lang w:eastAsia="lt-LT"/>
        </w:rPr>
        <w:t>Šio leidimo parengti 3 egzemplioriai.</w:t>
      </w:r>
    </w:p>
    <w:p w:rsidR="00B274FF" w:rsidRPr="00B274FF" w:rsidRDefault="00B274FF" w:rsidP="00B274FF">
      <w:pPr>
        <w:rPr>
          <w:rFonts w:ascii="Times New Roman" w:eastAsiaTheme="minorEastAsia" w:hAnsi="Times New Roman" w:cs="Times New Roman"/>
          <w:sz w:val="24"/>
          <w:szCs w:val="24"/>
          <w:lang w:eastAsia="lt-LT"/>
        </w:rPr>
      </w:pPr>
    </w:p>
    <w:p w:rsidR="00B274FF" w:rsidRPr="00B274FF" w:rsidRDefault="00B274FF" w:rsidP="00B274FF">
      <w:pPr>
        <w:rPr>
          <w:rFonts w:ascii="Times New Roman" w:eastAsiaTheme="minorEastAsia" w:hAnsi="Times New Roman" w:cs="Times New Roman"/>
          <w:sz w:val="24"/>
          <w:szCs w:val="24"/>
          <w:lang w:eastAsia="lt-LT"/>
        </w:rPr>
      </w:pPr>
    </w:p>
    <w:p w:rsidR="00B274FF" w:rsidRPr="00B274FF" w:rsidRDefault="00B274FF" w:rsidP="00B274FF">
      <w:pPr>
        <w:rPr>
          <w:rFonts w:ascii="Times New Roman" w:eastAsiaTheme="minorEastAsia" w:hAnsi="Times New Roman" w:cs="Times New Roman"/>
          <w:sz w:val="24"/>
          <w:szCs w:val="24"/>
          <w:lang w:eastAsia="lt-LT"/>
        </w:rPr>
      </w:pPr>
    </w:p>
    <w:p w:rsidR="00B274FF" w:rsidRPr="00B274FF" w:rsidRDefault="00B274FF" w:rsidP="00B274FF">
      <w:pPr>
        <w:rPr>
          <w:rFonts w:ascii="Times New Roman" w:eastAsiaTheme="minorEastAsia" w:hAnsi="Times New Roman" w:cs="Times New Roman"/>
          <w:sz w:val="24"/>
          <w:szCs w:val="24"/>
          <w:lang w:eastAsia="lt-LT"/>
        </w:rPr>
      </w:pPr>
    </w:p>
    <w:p w:rsidR="00B274FF" w:rsidRPr="00B274FF" w:rsidRDefault="00B274FF" w:rsidP="00B274FF">
      <w:pPr>
        <w:rPr>
          <w:rFonts w:ascii="Times New Roman" w:eastAsiaTheme="minorEastAsia" w:hAnsi="Times New Roman" w:cs="Times New Roman"/>
          <w:sz w:val="24"/>
          <w:szCs w:val="24"/>
          <w:lang w:eastAsia="lt-LT"/>
        </w:rPr>
      </w:pPr>
    </w:p>
    <w:p w:rsidR="00B274FF" w:rsidRPr="00B274FF" w:rsidRDefault="00B274FF" w:rsidP="00B274FF">
      <w:pPr>
        <w:rPr>
          <w:rFonts w:ascii="Times New Roman" w:eastAsiaTheme="minorEastAsia" w:hAnsi="Times New Roman" w:cs="Times New Roman"/>
          <w:sz w:val="24"/>
          <w:szCs w:val="24"/>
          <w:lang w:eastAsia="lt-LT"/>
        </w:rPr>
      </w:pPr>
    </w:p>
    <w:p w:rsidR="00B274FF" w:rsidRPr="00B274FF" w:rsidRDefault="00B274FF" w:rsidP="00B274FF">
      <w:pPr>
        <w:rPr>
          <w:rFonts w:ascii="Times New Roman" w:eastAsiaTheme="minorEastAsia" w:hAnsi="Times New Roman" w:cs="Times New Roman"/>
          <w:sz w:val="24"/>
          <w:szCs w:val="24"/>
          <w:lang w:eastAsia="lt-LT"/>
        </w:rPr>
      </w:pPr>
      <w:r w:rsidRPr="002C7D92">
        <w:rPr>
          <w:rFonts w:ascii="Times New Roman" w:eastAsiaTheme="minorEastAsia" w:hAnsi="Times New Roman" w:cs="Times New Roman"/>
          <w:sz w:val="24"/>
          <w:szCs w:val="24"/>
          <w:lang w:eastAsia="lt-LT"/>
        </w:rPr>
        <w:t xml:space="preserve">Paraiška leidimui pakeisti suderinta su </w:t>
      </w:r>
      <w:r w:rsidR="00560EFB" w:rsidRPr="002C7D92">
        <w:rPr>
          <w:rFonts w:ascii="Times New Roman" w:eastAsiaTheme="minorEastAsia" w:hAnsi="Times New Roman" w:cs="Times New Roman"/>
          <w:sz w:val="24"/>
          <w:szCs w:val="24"/>
          <w:lang w:eastAsia="lt-LT"/>
        </w:rPr>
        <w:t>Visuomenės sveikatos centro prie Sveikatos apsaugos ministerijos Vilniaus</w:t>
      </w:r>
      <w:r w:rsidRPr="002C7D92">
        <w:rPr>
          <w:rFonts w:ascii="Times New Roman" w:eastAsiaTheme="minorEastAsia" w:hAnsi="Times New Roman" w:cs="Times New Roman"/>
          <w:sz w:val="24"/>
          <w:szCs w:val="24"/>
          <w:lang w:eastAsia="lt-LT"/>
        </w:rPr>
        <w:t xml:space="preserve"> </w:t>
      </w:r>
      <w:r w:rsidR="00560EFB" w:rsidRPr="002C7D92">
        <w:rPr>
          <w:rFonts w:ascii="Times New Roman" w:eastAsiaTheme="minorEastAsia" w:hAnsi="Times New Roman" w:cs="Times New Roman"/>
          <w:sz w:val="24"/>
          <w:szCs w:val="24"/>
          <w:lang w:eastAsia="lt-LT"/>
        </w:rPr>
        <w:t xml:space="preserve">departamentu </w:t>
      </w:r>
      <w:r w:rsidR="005F4BE3">
        <w:rPr>
          <w:rFonts w:ascii="Times New Roman" w:eastAsia="Times New Roman" w:hAnsi="Times New Roman" w:cs="Times New Roman"/>
          <w:sz w:val="24"/>
          <w:szCs w:val="24"/>
        </w:rPr>
        <w:t>2018-04-27 rašt</w:t>
      </w:r>
      <w:r w:rsidR="004414FA">
        <w:rPr>
          <w:rFonts w:ascii="Times New Roman" w:eastAsia="Times New Roman" w:hAnsi="Times New Roman" w:cs="Times New Roman"/>
          <w:sz w:val="24"/>
          <w:szCs w:val="24"/>
        </w:rPr>
        <w:t>u</w:t>
      </w:r>
      <w:r w:rsidR="005F4BE3">
        <w:rPr>
          <w:rFonts w:ascii="Times New Roman" w:eastAsia="Times New Roman" w:hAnsi="Times New Roman" w:cs="Times New Roman"/>
          <w:sz w:val="24"/>
          <w:szCs w:val="24"/>
        </w:rPr>
        <w:t xml:space="preserve"> Nr. </w:t>
      </w:r>
      <w:r w:rsidR="005F4BE3">
        <w:rPr>
          <w:rFonts w:ascii="Times New Roman" w:eastAsia="Times New Roman" w:hAnsi="Times New Roman" w:cs="Times New Roman"/>
          <w:sz w:val="24"/>
          <w:szCs w:val="24"/>
          <w:lang w:eastAsia="lt-LT"/>
        </w:rPr>
        <w:t>(10-11  14.312E)2-18023</w:t>
      </w:r>
    </w:p>
    <w:p w:rsidR="00B274FF" w:rsidRPr="00B274FF" w:rsidRDefault="00B274FF" w:rsidP="00B274FF">
      <w:pPr>
        <w:jc w:val="right"/>
        <w:rPr>
          <w:rFonts w:ascii="Times New Roman" w:eastAsiaTheme="minorEastAsia" w:hAnsi="Times New Roman" w:cs="Times New Roman"/>
          <w:szCs w:val="24"/>
          <w:lang w:eastAsia="lt-LT"/>
        </w:rPr>
      </w:pPr>
    </w:p>
    <w:p w:rsidR="00092F0B" w:rsidRDefault="00092F0B">
      <w:pPr>
        <w:rPr>
          <w:rFonts w:ascii="Times New Roman" w:hAnsi="Times New Roman" w:cs="Times New Roman"/>
          <w:sz w:val="24"/>
          <w:szCs w:val="24"/>
        </w:rPr>
      </w:pPr>
    </w:p>
    <w:p w:rsidR="00E678FE" w:rsidRDefault="00E678FE">
      <w:pPr>
        <w:rPr>
          <w:rFonts w:ascii="Times New Roman" w:hAnsi="Times New Roman" w:cs="Times New Roman"/>
          <w:sz w:val="24"/>
          <w:szCs w:val="24"/>
        </w:rPr>
        <w:sectPr w:rsidR="00E678FE">
          <w:footerReference w:type="default" r:id="rId10"/>
          <w:pgSz w:w="11906" w:h="16838"/>
          <w:pgMar w:top="1701" w:right="567" w:bottom="1134" w:left="1701" w:header="567" w:footer="567" w:gutter="0"/>
          <w:cols w:space="1296"/>
          <w:docGrid w:linePitch="360"/>
        </w:sectPr>
      </w:pPr>
    </w:p>
    <w:p w:rsidR="00E678FE" w:rsidRPr="00EA1341" w:rsidRDefault="00E678FE" w:rsidP="00EA1341">
      <w:pPr>
        <w:jc w:val="center"/>
        <w:rPr>
          <w:rFonts w:ascii="Times New Roman" w:hAnsi="Times New Roman" w:cs="Times New Roman"/>
          <w:b/>
          <w:caps/>
          <w:sz w:val="24"/>
          <w:szCs w:val="24"/>
        </w:rPr>
      </w:pPr>
      <w:r w:rsidRPr="00EA1341">
        <w:rPr>
          <w:rFonts w:ascii="Times New Roman" w:hAnsi="Times New Roman" w:cs="Times New Roman"/>
          <w:b/>
          <w:caps/>
          <w:sz w:val="24"/>
          <w:szCs w:val="24"/>
        </w:rPr>
        <w:lastRenderedPageBreak/>
        <w:t>I. Bendroji dalis</w:t>
      </w:r>
    </w:p>
    <w:p w:rsidR="00EA1341" w:rsidRDefault="00EA1341">
      <w:pPr>
        <w:rPr>
          <w:rFonts w:ascii="Times New Roman" w:hAnsi="Times New Roman" w:cs="Times New Roman"/>
          <w:sz w:val="24"/>
          <w:szCs w:val="24"/>
        </w:rPr>
      </w:pPr>
    </w:p>
    <w:p w:rsidR="00EA1341" w:rsidRPr="00EA1341" w:rsidRDefault="00EA1341">
      <w:pPr>
        <w:rPr>
          <w:rFonts w:ascii="Times New Roman" w:hAnsi="Times New Roman" w:cs="Times New Roman"/>
          <w:b/>
          <w:sz w:val="24"/>
          <w:szCs w:val="24"/>
        </w:rPr>
      </w:pPr>
      <w:r w:rsidRPr="00EA1341">
        <w:rPr>
          <w:rFonts w:ascii="Times New Roman" w:hAnsi="Times New Roman" w:cs="Times New Roman"/>
          <w:b/>
          <w:sz w:val="24"/>
          <w:szCs w:val="24"/>
        </w:rPr>
        <w:t>1. Įrenginio pavadinimas, gamybos (projektinis) pajėgumas arba vardinė (nominali) šiluminė galia, vieta (adresas).</w:t>
      </w:r>
    </w:p>
    <w:p w:rsidR="00EA1341" w:rsidRDefault="00EA1341">
      <w:pPr>
        <w:rPr>
          <w:rFonts w:ascii="Times New Roman" w:hAnsi="Times New Roman" w:cs="Times New Roman"/>
          <w:sz w:val="24"/>
          <w:szCs w:val="24"/>
        </w:rPr>
      </w:pPr>
    </w:p>
    <w:p w:rsidR="00556E6E" w:rsidRPr="00556E6E" w:rsidRDefault="00556E6E" w:rsidP="00556E6E">
      <w:pPr>
        <w:suppressAutoHyphens/>
        <w:ind w:firstLine="567"/>
        <w:jc w:val="both"/>
        <w:textAlignment w:val="baseline"/>
        <w:rPr>
          <w:rFonts w:ascii="Times New Roman" w:eastAsia="Times New Roman" w:hAnsi="Times New Roman" w:cs="Times New Roman"/>
          <w:sz w:val="24"/>
          <w:szCs w:val="24"/>
          <w:lang w:eastAsia="lt-LT"/>
        </w:rPr>
      </w:pPr>
      <w:r w:rsidRPr="00556E6E">
        <w:rPr>
          <w:rFonts w:ascii="Times New Roman" w:eastAsia="Times New Roman" w:hAnsi="Times New Roman" w:cs="Times New Roman"/>
          <w:sz w:val="24"/>
          <w:szCs w:val="24"/>
          <w:lang w:eastAsia="lt-LT"/>
        </w:rPr>
        <w:t xml:space="preserve">UAB „EMP </w:t>
      </w:r>
      <w:proofErr w:type="spellStart"/>
      <w:r w:rsidRPr="00556E6E">
        <w:rPr>
          <w:rFonts w:ascii="Times New Roman" w:eastAsia="Times New Roman" w:hAnsi="Times New Roman" w:cs="Times New Roman"/>
          <w:sz w:val="24"/>
          <w:szCs w:val="24"/>
          <w:lang w:eastAsia="lt-LT"/>
        </w:rPr>
        <w:t>recyling</w:t>
      </w:r>
      <w:proofErr w:type="spellEnd"/>
      <w:r w:rsidRPr="00556E6E">
        <w:rPr>
          <w:rFonts w:ascii="Times New Roman" w:eastAsia="Times New Roman" w:hAnsi="Times New Roman" w:cs="Times New Roman"/>
          <w:sz w:val="24"/>
          <w:szCs w:val="24"/>
          <w:lang w:eastAsia="lt-LT"/>
        </w:rPr>
        <w:t xml:space="preserve">“ perdirbimo gamykla įsikūrusi Galinės k., Avižienių sen., Vilniaus raj. Pagrindinė įmonės veikla – atliekų tvarkymas. </w:t>
      </w:r>
    </w:p>
    <w:p w:rsidR="00556E6E" w:rsidRPr="00556E6E" w:rsidRDefault="00556E6E" w:rsidP="00556E6E">
      <w:pPr>
        <w:suppressAutoHyphens/>
        <w:ind w:firstLine="567"/>
        <w:jc w:val="both"/>
        <w:textAlignment w:val="baseline"/>
        <w:rPr>
          <w:rFonts w:ascii="Times New Roman" w:eastAsia="Times New Roman" w:hAnsi="Times New Roman" w:cs="Times New Roman"/>
          <w:sz w:val="24"/>
          <w:szCs w:val="24"/>
          <w:lang w:eastAsia="lt-LT"/>
        </w:rPr>
      </w:pPr>
      <w:r w:rsidRPr="00556E6E">
        <w:rPr>
          <w:rFonts w:ascii="Times New Roman" w:eastAsia="Times New Roman" w:hAnsi="Times New Roman" w:cs="Times New Roman"/>
          <w:sz w:val="24"/>
          <w:szCs w:val="24"/>
          <w:lang w:eastAsia="lt-LT"/>
        </w:rPr>
        <w:t xml:space="preserve">UAB </w:t>
      </w:r>
      <w:r w:rsidR="008C611C">
        <w:rPr>
          <w:rFonts w:ascii="Times New Roman" w:eastAsia="Times New Roman" w:hAnsi="Times New Roman" w:cs="Times New Roman"/>
          <w:sz w:val="24"/>
          <w:szCs w:val="24"/>
          <w:lang w:eastAsia="lt-LT"/>
        </w:rPr>
        <w:t xml:space="preserve">„EMP </w:t>
      </w:r>
      <w:proofErr w:type="spellStart"/>
      <w:r w:rsidR="00D75FD0">
        <w:rPr>
          <w:rFonts w:ascii="Times New Roman" w:eastAsia="Times New Roman" w:hAnsi="Times New Roman" w:cs="Times New Roman"/>
          <w:sz w:val="24"/>
          <w:szCs w:val="24"/>
          <w:lang w:eastAsia="lt-LT"/>
        </w:rPr>
        <w:t>recycling</w:t>
      </w:r>
      <w:proofErr w:type="spellEnd"/>
      <w:r w:rsidR="008C611C">
        <w:rPr>
          <w:rFonts w:ascii="Times New Roman" w:eastAsia="Times New Roman" w:hAnsi="Times New Roman" w:cs="Times New Roman"/>
          <w:sz w:val="24"/>
          <w:szCs w:val="24"/>
          <w:lang w:eastAsia="lt-LT"/>
        </w:rPr>
        <w:t>“</w:t>
      </w:r>
      <w:r w:rsidRPr="00556E6E">
        <w:rPr>
          <w:rFonts w:ascii="Times New Roman" w:eastAsia="Times New Roman" w:hAnsi="Times New Roman" w:cs="Times New Roman"/>
          <w:sz w:val="24"/>
          <w:szCs w:val="24"/>
          <w:lang w:eastAsia="lt-LT"/>
        </w:rPr>
        <w:t xml:space="preserve"> įsikūrusi šalia automagistralės Vilnius – Panevėžys, 16 kilometre. Ūkinė veikla vykdoma 2,2510 ha žemės sklype, kurio pagrindinė tikslinė naudojimo paskirtis – kita. Žemės sklypas ir jame esantys pastatai nuosavybės teise priklauso UAB </w:t>
      </w:r>
      <w:r w:rsidR="008C611C">
        <w:rPr>
          <w:rFonts w:ascii="Times New Roman" w:eastAsia="Times New Roman" w:hAnsi="Times New Roman" w:cs="Times New Roman"/>
          <w:sz w:val="24"/>
          <w:szCs w:val="24"/>
          <w:lang w:eastAsia="lt-LT"/>
        </w:rPr>
        <w:t xml:space="preserve">„EMP </w:t>
      </w:r>
      <w:proofErr w:type="spellStart"/>
      <w:r w:rsidR="00D75FD0">
        <w:rPr>
          <w:rFonts w:ascii="Times New Roman" w:eastAsia="Times New Roman" w:hAnsi="Times New Roman" w:cs="Times New Roman"/>
          <w:sz w:val="24"/>
          <w:szCs w:val="24"/>
          <w:lang w:eastAsia="lt-LT"/>
        </w:rPr>
        <w:t>recycling</w:t>
      </w:r>
      <w:proofErr w:type="spellEnd"/>
      <w:r w:rsidR="008C611C">
        <w:rPr>
          <w:rFonts w:ascii="Times New Roman" w:eastAsia="Times New Roman" w:hAnsi="Times New Roman" w:cs="Times New Roman"/>
          <w:sz w:val="24"/>
          <w:szCs w:val="24"/>
          <w:lang w:eastAsia="lt-LT"/>
        </w:rPr>
        <w:t>“</w:t>
      </w:r>
      <w:r w:rsidRPr="00556E6E">
        <w:rPr>
          <w:rFonts w:ascii="Times New Roman" w:eastAsia="Times New Roman" w:hAnsi="Times New Roman" w:cs="Times New Roman"/>
          <w:sz w:val="24"/>
          <w:szCs w:val="24"/>
          <w:lang w:eastAsia="lt-LT"/>
        </w:rPr>
        <w:t>. Ūkinės veiklos vieta ir artimiausios jos apylinkės nėra tankiai apgyvendintos, sklypas nėra jautrioje aplinkos atžvilgiu teritorijoje. Apie 900 m į pietus nuo ūkinės veiklos vietos teka Riešės upelis, melioracijos griovys nuo ūkinės veiklos vietos nutolęs apie 300 m į pietus. Sklype yra apie 240 m</w:t>
      </w:r>
      <w:r w:rsidRPr="00556E6E">
        <w:rPr>
          <w:rFonts w:ascii="Times New Roman" w:eastAsia="Times New Roman" w:hAnsi="Times New Roman" w:cs="Times New Roman"/>
          <w:sz w:val="24"/>
          <w:szCs w:val="24"/>
          <w:vertAlign w:val="superscript"/>
          <w:lang w:eastAsia="lt-LT"/>
        </w:rPr>
        <w:t>2</w:t>
      </w:r>
      <w:r w:rsidRPr="00556E6E">
        <w:rPr>
          <w:rFonts w:ascii="Times New Roman" w:eastAsia="Times New Roman" w:hAnsi="Times New Roman" w:cs="Times New Roman"/>
          <w:sz w:val="24"/>
          <w:szCs w:val="24"/>
          <w:lang w:eastAsia="lt-LT"/>
        </w:rPr>
        <w:t xml:space="preserve"> kūdra – priešgaisrinis rezervuaras. </w:t>
      </w:r>
    </w:p>
    <w:p w:rsidR="00556E6E" w:rsidRPr="00556E6E" w:rsidRDefault="00556E6E" w:rsidP="00556E6E">
      <w:pPr>
        <w:suppressAutoHyphens/>
        <w:ind w:firstLine="567"/>
        <w:jc w:val="both"/>
        <w:textAlignment w:val="baseline"/>
        <w:rPr>
          <w:rFonts w:ascii="Times New Roman" w:eastAsia="Times New Roman" w:hAnsi="Times New Roman" w:cs="Times New Roman"/>
          <w:sz w:val="24"/>
          <w:szCs w:val="24"/>
          <w:lang w:eastAsia="lt-LT"/>
        </w:rPr>
      </w:pPr>
      <w:r w:rsidRPr="00556E6E">
        <w:rPr>
          <w:rFonts w:ascii="Times New Roman" w:eastAsia="Times New Roman" w:hAnsi="Times New Roman" w:cs="Times New Roman"/>
          <w:sz w:val="24"/>
          <w:szCs w:val="24"/>
          <w:lang w:eastAsia="lt-LT"/>
        </w:rPr>
        <w:t xml:space="preserve">Šalia įmonės yra šios gretimybės: šiaurėje UAB „EMP </w:t>
      </w:r>
      <w:proofErr w:type="spellStart"/>
      <w:r w:rsidR="00555885" w:rsidRPr="004957BA">
        <w:rPr>
          <w:rFonts w:ascii="Times New Roman" w:eastAsia="Times New Roman" w:hAnsi="Times New Roman" w:cs="Times New Roman"/>
          <w:sz w:val="24"/>
          <w:szCs w:val="24"/>
          <w:lang w:eastAsia="lt-LT"/>
        </w:rPr>
        <w:t>R</w:t>
      </w:r>
      <w:r w:rsidRPr="00556E6E">
        <w:rPr>
          <w:rFonts w:ascii="Times New Roman" w:eastAsia="Times New Roman" w:hAnsi="Times New Roman" w:cs="Times New Roman"/>
          <w:sz w:val="24"/>
          <w:szCs w:val="24"/>
          <w:lang w:eastAsia="lt-LT"/>
        </w:rPr>
        <w:t>ecyling</w:t>
      </w:r>
      <w:proofErr w:type="spellEnd"/>
      <w:r w:rsidRPr="00556E6E">
        <w:rPr>
          <w:rFonts w:ascii="Times New Roman" w:eastAsia="Times New Roman" w:hAnsi="Times New Roman" w:cs="Times New Roman"/>
          <w:sz w:val="24"/>
          <w:szCs w:val="24"/>
          <w:lang w:eastAsia="lt-LT"/>
        </w:rPr>
        <w:t xml:space="preserve">“ ribojasi su  V. </w:t>
      </w:r>
      <w:proofErr w:type="spellStart"/>
      <w:r w:rsidRPr="00556E6E">
        <w:rPr>
          <w:rFonts w:ascii="Times New Roman" w:eastAsia="Times New Roman" w:hAnsi="Times New Roman" w:cs="Times New Roman"/>
          <w:sz w:val="24"/>
          <w:szCs w:val="24"/>
          <w:lang w:eastAsia="lt-LT"/>
        </w:rPr>
        <w:t>Mačkauskienei</w:t>
      </w:r>
      <w:proofErr w:type="spellEnd"/>
      <w:r w:rsidRPr="00556E6E">
        <w:rPr>
          <w:rFonts w:ascii="Times New Roman" w:eastAsia="Times New Roman" w:hAnsi="Times New Roman" w:cs="Times New Roman"/>
          <w:sz w:val="24"/>
          <w:szCs w:val="24"/>
          <w:lang w:eastAsia="lt-LT"/>
        </w:rPr>
        <w:t xml:space="preserve"> priklausančiu žemės ūkio paskirties sklypu, šiaurės rytuose su J. Šikšnelio sklypu (kitos specialiosios paskirties žemė), kuriame įsikūrusi medienos apdirbimo ir statybos – remonto įmonė, auginami naminiai gyvuliai. Pietuose bei rytinėje pusėje teritorija ribojasi su R. </w:t>
      </w:r>
      <w:proofErr w:type="spellStart"/>
      <w:r w:rsidRPr="00556E6E">
        <w:rPr>
          <w:rFonts w:ascii="Times New Roman" w:eastAsia="Times New Roman" w:hAnsi="Times New Roman" w:cs="Times New Roman"/>
          <w:sz w:val="24"/>
          <w:szCs w:val="24"/>
          <w:lang w:eastAsia="lt-LT"/>
        </w:rPr>
        <w:t>Svetlauskui</w:t>
      </w:r>
      <w:proofErr w:type="spellEnd"/>
      <w:r w:rsidRPr="00556E6E">
        <w:rPr>
          <w:rFonts w:ascii="Times New Roman" w:eastAsia="Times New Roman" w:hAnsi="Times New Roman" w:cs="Times New Roman"/>
          <w:sz w:val="24"/>
          <w:szCs w:val="24"/>
          <w:lang w:eastAsia="lt-LT"/>
        </w:rPr>
        <w:t xml:space="preserve"> priklausančiu žemės ūkio paskirties sklypu. Vakarinė teritorijos pusė ribojasi su V. </w:t>
      </w:r>
      <w:proofErr w:type="spellStart"/>
      <w:r w:rsidRPr="00556E6E">
        <w:rPr>
          <w:rFonts w:ascii="Times New Roman" w:eastAsia="Times New Roman" w:hAnsi="Times New Roman" w:cs="Times New Roman"/>
          <w:sz w:val="24"/>
          <w:szCs w:val="24"/>
          <w:lang w:eastAsia="lt-LT"/>
        </w:rPr>
        <w:t>Mečkauskienei</w:t>
      </w:r>
      <w:proofErr w:type="spellEnd"/>
      <w:r w:rsidRPr="00556E6E">
        <w:rPr>
          <w:rFonts w:ascii="Times New Roman" w:eastAsia="Times New Roman" w:hAnsi="Times New Roman" w:cs="Times New Roman"/>
          <w:sz w:val="24"/>
          <w:szCs w:val="24"/>
          <w:lang w:eastAsia="lt-LT"/>
        </w:rPr>
        <w:t xml:space="preserve"> priklausančiu žemės paskirties sklypu bei keliu. Šiaurės vakaruose nuo teritorijos – valstybinio fondo žemė, kurioje stovi  Galinės dvaro pastatai. Galinės dvaro pagrindinis gyvenamasis statinys nuo  įmonės teritorijos sklypo ribos nutolęs 80 m į šiaurės vakarų pusę. Už 250 m į šiaurės vakarus stovi gyvenamieji pastatai. Apie 900 m į pietus nuo įmonės teritorijos teka Riešės upelis, o 300 m – melioracijos griovys. Taip pat 300 m į pietus įsikūrusi įmonė UAB „Transekspedicija“, užsiimanti transporto ir logistikos paslaugomis. </w:t>
      </w:r>
    </w:p>
    <w:p w:rsidR="00556E6E" w:rsidRPr="00556E6E" w:rsidRDefault="00556E6E" w:rsidP="00556E6E">
      <w:pPr>
        <w:suppressAutoHyphens/>
        <w:ind w:firstLine="567"/>
        <w:jc w:val="both"/>
        <w:textAlignment w:val="baseline"/>
        <w:rPr>
          <w:rFonts w:ascii="Times New Roman" w:eastAsia="Times New Roman" w:hAnsi="Times New Roman" w:cs="Times New Roman"/>
          <w:sz w:val="24"/>
          <w:szCs w:val="24"/>
          <w:lang w:eastAsia="lt-LT"/>
        </w:rPr>
      </w:pPr>
      <w:r w:rsidRPr="00556E6E">
        <w:rPr>
          <w:rFonts w:ascii="Times New Roman" w:eastAsia="Times New Roman" w:hAnsi="Times New Roman" w:cs="Times New Roman"/>
          <w:sz w:val="24"/>
          <w:szCs w:val="24"/>
          <w:lang w:eastAsia="lt-LT"/>
        </w:rPr>
        <w:t xml:space="preserve">Aplinkui įmonės teritoriją nėra ugdymo įstaigų, ligoninių ar kitų visuomeninės paskirties pastatų. </w:t>
      </w:r>
    </w:p>
    <w:p w:rsidR="00556E6E" w:rsidRPr="00556E6E" w:rsidRDefault="00556E6E" w:rsidP="00556E6E">
      <w:pPr>
        <w:suppressAutoHyphens/>
        <w:ind w:firstLine="567"/>
        <w:jc w:val="both"/>
        <w:textAlignment w:val="baseline"/>
        <w:rPr>
          <w:rFonts w:ascii="Times New Roman" w:eastAsia="Times New Roman" w:hAnsi="Times New Roman" w:cs="Times New Roman"/>
          <w:sz w:val="24"/>
          <w:szCs w:val="24"/>
          <w:lang w:eastAsia="lt-LT"/>
        </w:rPr>
      </w:pPr>
      <w:r w:rsidRPr="00556E6E">
        <w:rPr>
          <w:rFonts w:ascii="Times New Roman" w:eastAsia="Times New Roman" w:hAnsi="Times New Roman" w:cs="Times New Roman"/>
          <w:sz w:val="24"/>
          <w:szCs w:val="24"/>
          <w:lang w:eastAsia="lt-LT"/>
        </w:rPr>
        <w:t xml:space="preserve">Ūkinės veiklos vieta ir jos apylinkės  nepatenka į saugomas gamtines teritorijas ir su jomis nesiriboja. Artimiausios saugomos teritorijos yra apie 5 km pietryčių kryptimi esantis </w:t>
      </w:r>
      <w:proofErr w:type="spellStart"/>
      <w:r w:rsidRPr="00556E6E">
        <w:rPr>
          <w:rFonts w:ascii="Times New Roman" w:eastAsia="Times New Roman" w:hAnsi="Times New Roman" w:cs="Times New Roman"/>
          <w:sz w:val="24"/>
          <w:szCs w:val="24"/>
          <w:lang w:eastAsia="lt-LT"/>
        </w:rPr>
        <w:t>Vanagynės</w:t>
      </w:r>
      <w:proofErr w:type="spellEnd"/>
      <w:r w:rsidRPr="00556E6E">
        <w:rPr>
          <w:rFonts w:ascii="Times New Roman" w:eastAsia="Times New Roman" w:hAnsi="Times New Roman" w:cs="Times New Roman"/>
          <w:sz w:val="24"/>
          <w:szCs w:val="24"/>
          <w:lang w:eastAsia="lt-LT"/>
        </w:rPr>
        <w:t xml:space="preserve"> geomorfologinis draustinis ir tokiu pat atstumu į šiaurės rytų kryptimi nutolęs Raudonosios balos telmologinis draustinis. </w:t>
      </w:r>
    </w:p>
    <w:p w:rsidR="00556E6E" w:rsidRPr="00556E6E" w:rsidRDefault="00556E6E" w:rsidP="00556E6E">
      <w:pPr>
        <w:suppressAutoHyphens/>
        <w:ind w:firstLine="567"/>
        <w:jc w:val="both"/>
        <w:textAlignment w:val="baseline"/>
        <w:rPr>
          <w:rFonts w:ascii="Times New Roman" w:eastAsia="Times New Roman" w:hAnsi="Times New Roman" w:cs="Times New Roman"/>
          <w:sz w:val="24"/>
          <w:szCs w:val="24"/>
          <w:lang w:eastAsia="ar-SA"/>
        </w:rPr>
      </w:pPr>
    </w:p>
    <w:p w:rsidR="00EA1341" w:rsidRDefault="00EA1341">
      <w:pPr>
        <w:rPr>
          <w:rFonts w:ascii="Times New Roman" w:hAnsi="Times New Roman" w:cs="Times New Roman"/>
          <w:sz w:val="24"/>
          <w:szCs w:val="24"/>
        </w:rPr>
      </w:pPr>
    </w:p>
    <w:p w:rsidR="00ED5421" w:rsidRPr="00ED5421" w:rsidRDefault="00ED5421">
      <w:pPr>
        <w:rPr>
          <w:rFonts w:ascii="Times New Roman" w:hAnsi="Times New Roman" w:cs="Times New Roman"/>
          <w:b/>
          <w:sz w:val="24"/>
          <w:szCs w:val="24"/>
        </w:rPr>
      </w:pPr>
      <w:r w:rsidRPr="00ED5421">
        <w:rPr>
          <w:rFonts w:ascii="Times New Roman" w:hAnsi="Times New Roman" w:cs="Times New Roman"/>
          <w:b/>
          <w:sz w:val="24"/>
          <w:szCs w:val="24"/>
        </w:rPr>
        <w:t>2. Ūkinės veiklos aprašymas.</w:t>
      </w:r>
    </w:p>
    <w:p w:rsidR="00ED5421" w:rsidRPr="004957BA" w:rsidRDefault="00ED5421">
      <w:pPr>
        <w:rPr>
          <w:rFonts w:ascii="Times New Roman" w:hAnsi="Times New Roman" w:cs="Times New Roman"/>
          <w:sz w:val="24"/>
          <w:szCs w:val="24"/>
        </w:rPr>
      </w:pPr>
    </w:p>
    <w:p w:rsidR="004957BA" w:rsidRPr="004957BA" w:rsidRDefault="004957BA" w:rsidP="004957BA">
      <w:pPr>
        <w:ind w:firstLine="426"/>
        <w:jc w:val="both"/>
        <w:rPr>
          <w:rFonts w:ascii="Times New Roman" w:eastAsia="Times New Roman" w:hAnsi="Times New Roman" w:cs="Times New Roman"/>
          <w:spacing w:val="-3"/>
          <w:sz w:val="24"/>
          <w:szCs w:val="24"/>
        </w:rPr>
      </w:pPr>
      <w:r w:rsidRPr="004957BA">
        <w:rPr>
          <w:rFonts w:ascii="Times New Roman" w:eastAsia="Times New Roman" w:hAnsi="Times New Roman" w:cs="Times New Roman"/>
          <w:spacing w:val="-3"/>
          <w:sz w:val="24"/>
          <w:szCs w:val="24"/>
        </w:rPr>
        <w:t>Pagrindiniai įmonės veiklos procesai:</w:t>
      </w:r>
    </w:p>
    <w:p w:rsidR="004957BA" w:rsidRPr="004957BA" w:rsidRDefault="004957BA" w:rsidP="004957BA">
      <w:pPr>
        <w:numPr>
          <w:ilvl w:val="0"/>
          <w:numId w:val="1"/>
        </w:numPr>
        <w:tabs>
          <w:tab w:val="num" w:pos="284"/>
          <w:tab w:val="left" w:pos="1418"/>
        </w:tabs>
        <w:ind w:left="284" w:firstLine="850"/>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Atliekų surinkimas;</w:t>
      </w:r>
    </w:p>
    <w:p w:rsidR="004957BA" w:rsidRPr="004957BA" w:rsidRDefault="004957BA" w:rsidP="004957BA">
      <w:pPr>
        <w:numPr>
          <w:ilvl w:val="0"/>
          <w:numId w:val="1"/>
        </w:numPr>
        <w:tabs>
          <w:tab w:val="num" w:pos="284"/>
          <w:tab w:val="left" w:pos="1418"/>
        </w:tabs>
        <w:ind w:left="284" w:firstLine="850"/>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Atliekų pradinis apdorojimas (rūšiavimas);</w:t>
      </w:r>
    </w:p>
    <w:p w:rsidR="004957BA" w:rsidRPr="004957BA" w:rsidRDefault="004957BA" w:rsidP="004957BA">
      <w:pPr>
        <w:numPr>
          <w:ilvl w:val="0"/>
          <w:numId w:val="1"/>
        </w:numPr>
        <w:tabs>
          <w:tab w:val="num" w:pos="284"/>
          <w:tab w:val="left" w:pos="1418"/>
        </w:tabs>
        <w:ind w:left="284" w:firstLine="850"/>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Atliekų paruošimas pakartotiniam naudojimui;</w:t>
      </w:r>
    </w:p>
    <w:p w:rsidR="004957BA" w:rsidRPr="004957BA" w:rsidRDefault="004957BA" w:rsidP="004957BA">
      <w:pPr>
        <w:numPr>
          <w:ilvl w:val="0"/>
          <w:numId w:val="1"/>
        </w:numPr>
        <w:tabs>
          <w:tab w:val="num" w:pos="284"/>
          <w:tab w:val="left" w:pos="1418"/>
        </w:tabs>
        <w:ind w:left="284" w:firstLine="850"/>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Atliekų tvarkymas/perdirbimas;</w:t>
      </w:r>
    </w:p>
    <w:p w:rsidR="004957BA" w:rsidRPr="004957BA" w:rsidRDefault="004957BA" w:rsidP="004957BA">
      <w:pPr>
        <w:numPr>
          <w:ilvl w:val="0"/>
          <w:numId w:val="1"/>
        </w:numPr>
        <w:tabs>
          <w:tab w:val="num" w:pos="284"/>
          <w:tab w:val="left" w:pos="1418"/>
        </w:tabs>
        <w:ind w:left="284" w:firstLine="850"/>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Atliekų/daiktų/medžiagų/produktų perdavimas kitiems tvarkytojams arba pardavimas. </w:t>
      </w:r>
    </w:p>
    <w:p w:rsidR="004957BA" w:rsidRPr="004957BA" w:rsidRDefault="004957BA" w:rsidP="004957BA">
      <w:pPr>
        <w:tabs>
          <w:tab w:val="left" w:pos="567"/>
        </w:tabs>
        <w:ind w:firstLine="426"/>
        <w:jc w:val="both"/>
        <w:rPr>
          <w:rFonts w:ascii="Times New Roman" w:eastAsia="Times New Roman" w:hAnsi="Times New Roman" w:cs="Times New Roman"/>
          <w:iCs/>
          <w:sz w:val="24"/>
          <w:szCs w:val="24"/>
        </w:rPr>
      </w:pPr>
      <w:r w:rsidRPr="004957BA">
        <w:rPr>
          <w:rFonts w:ascii="Times New Roman" w:eastAsia="Times New Roman" w:hAnsi="Times New Roman" w:cs="Times New Roman"/>
          <w:sz w:val="24"/>
          <w:szCs w:val="24"/>
        </w:rPr>
        <w:lastRenderedPageBreak/>
        <w:t xml:space="preserve">Įmonėje vykdomi atliekų tvarkymo technologiniai procesai pateikti 1 pav. </w:t>
      </w:r>
    </w:p>
    <w:p w:rsidR="004957BA" w:rsidRPr="004957BA" w:rsidRDefault="004957BA" w:rsidP="004957BA">
      <w:pPr>
        <w:keepNext/>
        <w:numPr>
          <w:ilvl w:val="2"/>
          <w:numId w:val="0"/>
        </w:numPr>
        <w:tabs>
          <w:tab w:val="num" w:pos="0"/>
        </w:tabs>
        <w:suppressAutoHyphens/>
        <w:adjustRightInd w:val="0"/>
        <w:spacing w:before="240" w:after="60"/>
        <w:jc w:val="center"/>
        <w:textAlignment w:val="baseline"/>
        <w:outlineLvl w:val="2"/>
        <w:rPr>
          <w:rFonts w:ascii="Times New Roman" w:eastAsia="Times New Roman" w:hAnsi="Times New Roman" w:cs="Times New Roman"/>
          <w:b/>
          <w:bCs/>
          <w:iCs/>
          <w:sz w:val="24"/>
          <w:szCs w:val="24"/>
        </w:rPr>
      </w:pPr>
      <w:r w:rsidRPr="004957BA">
        <w:rPr>
          <w:rFonts w:ascii="Times New Roman" w:eastAsia="Times New Roman" w:hAnsi="Times New Roman" w:cs="Times New Roman"/>
          <w:b/>
          <w:bCs/>
          <w:iCs/>
          <w:noProof/>
          <w:sz w:val="24"/>
          <w:szCs w:val="24"/>
          <w:lang w:eastAsia="lt-LT"/>
        </w:rPr>
        <w:drawing>
          <wp:inline distT="0" distB="0" distL="0" distR="0" wp14:anchorId="754A7175" wp14:editId="43EF8C57">
            <wp:extent cx="6115050" cy="1833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179505" cy="1852568"/>
                    </a:xfrm>
                    <a:prstGeom prst="rect">
                      <a:avLst/>
                    </a:prstGeom>
                    <a:noFill/>
                    <a:ln w="9525">
                      <a:noFill/>
                      <a:miter lim="800000"/>
                      <a:headEnd/>
                      <a:tailEnd/>
                    </a:ln>
                  </pic:spPr>
                </pic:pic>
              </a:graphicData>
            </a:graphic>
          </wp:inline>
        </w:drawing>
      </w:r>
    </w:p>
    <w:p w:rsidR="004957BA" w:rsidRPr="004957BA" w:rsidRDefault="004957BA" w:rsidP="004957BA">
      <w:pPr>
        <w:jc w:val="center"/>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1 pav. Atliekų tvarkymo technologiniai procesai</w:t>
      </w:r>
    </w:p>
    <w:p w:rsidR="004957BA" w:rsidRPr="004957BA" w:rsidRDefault="004957BA" w:rsidP="004957BA">
      <w:pPr>
        <w:jc w:val="center"/>
        <w:rPr>
          <w:rFonts w:ascii="Times New Roman" w:eastAsia="Times New Roman" w:hAnsi="Times New Roman" w:cs="Times New Roman"/>
          <w:sz w:val="24"/>
          <w:szCs w:val="24"/>
        </w:rPr>
      </w:pPr>
    </w:p>
    <w:p w:rsidR="004957BA" w:rsidRPr="004957BA" w:rsidRDefault="004957BA" w:rsidP="004957BA">
      <w:pPr>
        <w:ind w:firstLine="426"/>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UAB </w:t>
      </w:r>
      <w:r w:rsidR="008C611C">
        <w:rPr>
          <w:rFonts w:ascii="Times New Roman" w:eastAsia="Times New Roman" w:hAnsi="Times New Roman" w:cs="Times New Roman"/>
          <w:sz w:val="24"/>
          <w:szCs w:val="24"/>
        </w:rPr>
        <w:t xml:space="preserve">„EMP </w:t>
      </w:r>
      <w:proofErr w:type="spellStart"/>
      <w:r w:rsidR="00D75FD0">
        <w:rPr>
          <w:rFonts w:ascii="Times New Roman" w:eastAsia="Times New Roman" w:hAnsi="Times New Roman" w:cs="Times New Roman"/>
          <w:sz w:val="24"/>
          <w:szCs w:val="24"/>
        </w:rPr>
        <w:t>recycling</w:t>
      </w:r>
      <w:proofErr w:type="spellEnd"/>
      <w:r w:rsidR="008C611C">
        <w:rPr>
          <w:rFonts w:ascii="Times New Roman" w:eastAsia="Times New Roman" w:hAnsi="Times New Roman" w:cs="Times New Roman"/>
          <w:sz w:val="24"/>
          <w:szCs w:val="24"/>
        </w:rPr>
        <w:t>“</w:t>
      </w:r>
      <w:r w:rsidRPr="004957BA">
        <w:rPr>
          <w:rFonts w:ascii="Times New Roman" w:eastAsia="Times New Roman" w:hAnsi="Times New Roman" w:cs="Times New Roman"/>
          <w:sz w:val="24"/>
          <w:szCs w:val="24"/>
        </w:rPr>
        <w:t xml:space="preserve"> atliekas surenka iš fizinių asmenų (gyventojų, privačių namų ūkių) ir juridinių asmenų (įmonių, organizacijų ir kita). Atliekos surenkamos apvažiavimo būdų (klientai užsako atliekų išvežimo paslaugą), priimamos įmonės supirktuvėje bei atliekas į perdirbimo gamyklą pristato patys klientai. </w:t>
      </w:r>
    </w:p>
    <w:p w:rsidR="004957BA" w:rsidRPr="004957BA" w:rsidRDefault="004957BA" w:rsidP="004957BA">
      <w:pPr>
        <w:ind w:firstLine="426"/>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Priimtos atliekos yra tvarkomos šiais būdais:</w:t>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R3 – Organinių medžiagų, nenaudojamų kaip tirpikliai, perdirbimas ir (arba) atnaujinimas (įskaitant kompostavimą ir kitus biologinio pakeitimo procesus);</w:t>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R4 – Metalų ir metalų junginių perdirbimas (atnaujinimas);</w:t>
      </w:r>
      <w:r w:rsidRPr="004957BA">
        <w:rPr>
          <w:rFonts w:ascii="Times New Roman" w:eastAsia="Times New Roman" w:hAnsi="Times New Roman" w:cs="Times New Roman"/>
          <w:sz w:val="24"/>
          <w:szCs w:val="24"/>
        </w:rPr>
        <w:tab/>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R5 – Kitų neorganinių medžiagų perdirbimas (atnaujinimas);</w:t>
      </w:r>
    </w:p>
    <w:p w:rsidR="004957BA" w:rsidRPr="00B93025" w:rsidRDefault="004957BA" w:rsidP="004957BA">
      <w:pPr>
        <w:numPr>
          <w:ilvl w:val="0"/>
          <w:numId w:val="2"/>
        </w:numPr>
        <w:tabs>
          <w:tab w:val="left" w:pos="1134"/>
        </w:tabs>
        <w:ind w:firstLine="131"/>
        <w:jc w:val="both"/>
        <w:rPr>
          <w:rFonts w:ascii="Times New Roman" w:eastAsia="Times New Roman" w:hAnsi="Times New Roman" w:cs="Times New Roman"/>
          <w:i/>
          <w:sz w:val="24"/>
          <w:szCs w:val="24"/>
        </w:rPr>
      </w:pPr>
      <w:r w:rsidRPr="00B93025">
        <w:rPr>
          <w:rFonts w:ascii="Times New Roman" w:eastAsia="Times New Roman" w:hAnsi="Times New Roman" w:cs="Times New Roman"/>
          <w:i/>
          <w:sz w:val="24"/>
          <w:szCs w:val="24"/>
        </w:rPr>
        <w:t>R10</w:t>
      </w:r>
      <w:r w:rsidRPr="00B93025">
        <w:rPr>
          <w:rFonts w:ascii="Times New Roman" w:eastAsia="Times New Roman" w:hAnsi="Times New Roman" w:cs="Times New Roman"/>
          <w:i/>
          <w:sz w:val="24"/>
          <w:szCs w:val="24"/>
          <w:vertAlign w:val="superscript"/>
        </w:rPr>
        <w:t>1</w:t>
      </w:r>
      <w:r w:rsidRPr="00B93025">
        <w:rPr>
          <w:rFonts w:ascii="Times New Roman" w:eastAsia="Times New Roman" w:hAnsi="Times New Roman" w:cs="Times New Roman"/>
          <w:i/>
          <w:sz w:val="24"/>
          <w:szCs w:val="24"/>
        </w:rPr>
        <w:t xml:space="preserve"> – </w:t>
      </w:r>
      <w:r w:rsidRPr="00B93025">
        <w:rPr>
          <w:rFonts w:ascii="Times New Roman" w:eastAsia="Times New Roman" w:hAnsi="Times New Roman" w:cs="Times New Roman"/>
          <w:bCs/>
          <w:i/>
          <w:sz w:val="24"/>
          <w:szCs w:val="24"/>
        </w:rPr>
        <w:t>Paruošimas naudoti pakartotinai (</w:t>
      </w:r>
      <w:r w:rsidRPr="00B93025">
        <w:rPr>
          <w:rFonts w:ascii="Times New Roman" w:eastAsia="Times New Roman" w:hAnsi="Times New Roman" w:cs="Times New Roman"/>
          <w:i/>
          <w:sz w:val="24"/>
          <w:szCs w:val="24"/>
        </w:rPr>
        <w:t>Tai atliekų naudojimo veikla, kai atliekomis tapę produktai ar jų sudedamosios dalys tikrinami, valomi ar taisomi, siekiant, kad būtų tinkami naudoti pakartotinai be jokio kito pradinio apdirbimo</w:t>
      </w:r>
      <w:r w:rsidRPr="00B93025">
        <w:rPr>
          <w:rFonts w:ascii="Times New Roman" w:eastAsia="Times New Roman" w:hAnsi="Times New Roman" w:cs="Times New Roman"/>
          <w:bCs/>
          <w:i/>
          <w:sz w:val="24"/>
          <w:szCs w:val="24"/>
        </w:rPr>
        <w:t>);</w:t>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lang w:eastAsia="lt-LT"/>
        </w:rPr>
        <w:t>R12 – a</w:t>
      </w:r>
      <w:r w:rsidRPr="004957BA">
        <w:rPr>
          <w:rFonts w:ascii="Times New Roman" w:eastAsia="Times New Roman" w:hAnsi="Times New Roman" w:cs="Times New Roman"/>
          <w:bCs/>
          <w:sz w:val="24"/>
          <w:szCs w:val="24"/>
        </w:rPr>
        <w:t>tliekų būsenos ar sudėties pakeitimas, prieš vykdant su jomis bet kurią iš R1-R11 veiklų</w:t>
      </w:r>
      <w:r w:rsidRPr="004957BA">
        <w:rPr>
          <w:rFonts w:ascii="Times New Roman" w:eastAsia="Times New Roman" w:hAnsi="Times New Roman" w:cs="Times New Roman"/>
          <w:sz w:val="24"/>
          <w:szCs w:val="24"/>
          <w:lang w:eastAsia="lt-LT"/>
        </w:rPr>
        <w:t>;</w:t>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R13 – R1 – R12 </w:t>
      </w:r>
      <w:r w:rsidRPr="004957BA">
        <w:rPr>
          <w:rFonts w:ascii="Times New Roman" w:eastAsia="Times New Roman" w:hAnsi="Times New Roman" w:cs="Times New Roman"/>
          <w:bCs/>
          <w:sz w:val="24"/>
          <w:szCs w:val="24"/>
        </w:rPr>
        <w:t>veiklomis naudoti skirtų atliekų laikymas</w:t>
      </w:r>
      <w:r w:rsidRPr="004957BA">
        <w:rPr>
          <w:rFonts w:ascii="Times New Roman" w:eastAsia="Times New Roman" w:hAnsi="Times New Roman" w:cs="Times New Roman"/>
          <w:sz w:val="24"/>
          <w:szCs w:val="24"/>
        </w:rPr>
        <w:t xml:space="preserve"> (išskyrus laikinąjį laikymą susidarymo vietoje iki jų surinkimo);</w:t>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S1 – Surinkimas;</w:t>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S2 – Vežimas;</w:t>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S3 – Importas;</w:t>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S4 – Eksportas;</w:t>
      </w:r>
    </w:p>
    <w:p w:rsidR="004957BA" w:rsidRPr="004957BA" w:rsidRDefault="004957BA" w:rsidP="004957BA">
      <w:pPr>
        <w:numPr>
          <w:ilvl w:val="0"/>
          <w:numId w:val="2"/>
        </w:numPr>
        <w:tabs>
          <w:tab w:val="left" w:pos="1134"/>
        </w:tabs>
        <w:ind w:firstLine="131"/>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S5 – A</w:t>
      </w:r>
      <w:r w:rsidRPr="004957BA">
        <w:rPr>
          <w:rFonts w:ascii="Times New Roman" w:eastAsia="Times New Roman" w:hAnsi="Times New Roman" w:cs="Times New Roman"/>
          <w:bCs/>
          <w:sz w:val="24"/>
          <w:szCs w:val="24"/>
        </w:rPr>
        <w:t>tliekų paruošimas naudoti ir šalinti</w:t>
      </w:r>
      <w:r w:rsidRPr="004957BA">
        <w:rPr>
          <w:rFonts w:ascii="Times New Roman" w:eastAsia="Times New Roman" w:hAnsi="Times New Roman" w:cs="Times New Roman"/>
          <w:sz w:val="24"/>
          <w:szCs w:val="24"/>
        </w:rPr>
        <w:t xml:space="preserve">. </w:t>
      </w:r>
    </w:p>
    <w:p w:rsidR="004957BA" w:rsidRPr="004957BA" w:rsidRDefault="004957BA" w:rsidP="004957BA">
      <w:pPr>
        <w:widowControl w:val="0"/>
        <w:ind w:firstLine="567"/>
        <w:jc w:val="both"/>
        <w:rPr>
          <w:rFonts w:ascii="Times New Roman" w:eastAsia="Times New Roman" w:hAnsi="Times New Roman" w:cs="Times New Roman"/>
          <w:iCs/>
          <w:sz w:val="24"/>
          <w:szCs w:val="24"/>
          <w:lang w:eastAsia="lt-LT"/>
        </w:rPr>
      </w:pPr>
    </w:p>
    <w:p w:rsidR="004957BA" w:rsidRPr="004957BA" w:rsidRDefault="004957BA" w:rsidP="004957BA">
      <w:pPr>
        <w:widowControl w:val="0"/>
        <w:ind w:firstLine="567"/>
        <w:jc w:val="both"/>
        <w:rPr>
          <w:rFonts w:ascii="Times New Roman" w:eastAsia="Times New Roman" w:hAnsi="Times New Roman" w:cs="Times New Roman"/>
          <w:iCs/>
          <w:sz w:val="24"/>
          <w:szCs w:val="24"/>
          <w:lang w:eastAsia="lt-LT"/>
        </w:rPr>
      </w:pPr>
      <w:r w:rsidRPr="004957BA">
        <w:rPr>
          <w:rFonts w:ascii="Times New Roman" w:eastAsia="Times New Roman" w:hAnsi="Times New Roman" w:cs="Times New Roman"/>
          <w:iCs/>
          <w:sz w:val="24"/>
          <w:szCs w:val="24"/>
          <w:lang w:eastAsia="lt-LT"/>
        </w:rPr>
        <w:t>Įmonė surinktas atliekas laiko, tvarko ir perdirba specialiai tam skirtais įrenginiais, arba atliekos yra perdirbamos rankiniu būdu. Įmonė surinktas atliekas perdirba šiais įrenginiais:</w:t>
      </w:r>
    </w:p>
    <w:p w:rsidR="004957BA" w:rsidRPr="004957BA" w:rsidRDefault="004957BA" w:rsidP="004957BA">
      <w:pPr>
        <w:numPr>
          <w:ilvl w:val="0"/>
          <w:numId w:val="3"/>
        </w:numPr>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Kabelių ir laidų malimo linija REDOMA. Įrenginiu yra perdirbamos laidų, kabelių, įvairių jungčių atliekos.</w:t>
      </w:r>
    </w:p>
    <w:p w:rsidR="004957BA" w:rsidRPr="004957BA" w:rsidRDefault="004957BA" w:rsidP="004957BA">
      <w:pPr>
        <w:numPr>
          <w:ilvl w:val="0"/>
          <w:numId w:val="3"/>
        </w:numPr>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Katalizatorių malimo linija. Įrenginiu perdirbami katalizatoriai. </w:t>
      </w:r>
    </w:p>
    <w:p w:rsidR="004957BA" w:rsidRPr="004957BA" w:rsidRDefault="004957BA" w:rsidP="004957BA">
      <w:pPr>
        <w:numPr>
          <w:ilvl w:val="0"/>
          <w:numId w:val="3"/>
        </w:numPr>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Perdirbimo linija MEWA. Įrenginiu perdirbama elektros ir elektroninė įranga, sudedamosios elektros ir elektroninės įrangos ir kitos atliekos. </w:t>
      </w:r>
    </w:p>
    <w:p w:rsidR="004957BA" w:rsidRPr="004957BA" w:rsidRDefault="004957BA" w:rsidP="004957BA">
      <w:pPr>
        <w:widowControl w:val="0"/>
        <w:numPr>
          <w:ilvl w:val="0"/>
          <w:numId w:val="3"/>
        </w:numPr>
        <w:contextualSpacing/>
        <w:jc w:val="both"/>
        <w:rPr>
          <w:rFonts w:ascii="Times New Roman" w:eastAsia="Times New Roman" w:hAnsi="Times New Roman" w:cs="Times New Roman"/>
          <w:iCs/>
          <w:sz w:val="24"/>
          <w:szCs w:val="24"/>
          <w:lang w:eastAsia="lt-LT"/>
        </w:rPr>
      </w:pPr>
      <w:r w:rsidRPr="004957BA">
        <w:rPr>
          <w:rFonts w:ascii="Times New Roman" w:eastAsia="Times New Roman" w:hAnsi="Times New Roman" w:cs="Times New Roman"/>
          <w:sz w:val="24"/>
          <w:szCs w:val="24"/>
        </w:rPr>
        <w:t xml:space="preserve">Stacionarus atliekų smulkintuvas HAAS. Įrenginiu perdirbama elektros ir elektroninė įranga, spalvotieji ir juodieji metalai ir kitos atliekos. </w:t>
      </w:r>
    </w:p>
    <w:p w:rsidR="004957BA" w:rsidRPr="004957BA" w:rsidRDefault="004957BA" w:rsidP="004957BA">
      <w:pPr>
        <w:widowControl w:val="0"/>
        <w:numPr>
          <w:ilvl w:val="0"/>
          <w:numId w:val="3"/>
        </w:numPr>
        <w:contextualSpacing/>
        <w:jc w:val="both"/>
        <w:rPr>
          <w:rFonts w:ascii="Times New Roman" w:eastAsia="Times New Roman" w:hAnsi="Times New Roman" w:cs="Times New Roman"/>
          <w:iCs/>
          <w:sz w:val="24"/>
          <w:szCs w:val="24"/>
          <w:lang w:eastAsia="lt-LT"/>
        </w:rPr>
      </w:pPr>
      <w:r w:rsidRPr="004957BA">
        <w:rPr>
          <w:rFonts w:ascii="Times New Roman" w:eastAsia="Times New Roman" w:hAnsi="Times New Roman" w:cs="Times New Roman"/>
          <w:sz w:val="24"/>
          <w:szCs w:val="24"/>
        </w:rPr>
        <w:t>Smulkintuvas BDR. Įrenginiu perdirbamos sudedamosios elektros ir elektroninės įrangos atliekos.</w:t>
      </w:r>
    </w:p>
    <w:p w:rsidR="004957BA" w:rsidRPr="004957BA" w:rsidRDefault="004957BA" w:rsidP="004957BA">
      <w:pPr>
        <w:widowControl w:val="0"/>
        <w:numPr>
          <w:ilvl w:val="0"/>
          <w:numId w:val="3"/>
        </w:numPr>
        <w:contextualSpacing/>
        <w:jc w:val="both"/>
        <w:rPr>
          <w:rFonts w:ascii="Times New Roman" w:eastAsia="Times New Roman" w:hAnsi="Times New Roman" w:cs="Times New Roman"/>
          <w:iCs/>
          <w:sz w:val="24"/>
          <w:szCs w:val="24"/>
          <w:lang w:eastAsia="lt-LT"/>
        </w:rPr>
      </w:pPr>
      <w:r w:rsidRPr="004957BA">
        <w:rPr>
          <w:rFonts w:ascii="Times New Roman" w:eastAsia="Times New Roman" w:hAnsi="Times New Roman" w:cs="Times New Roman"/>
          <w:sz w:val="24"/>
          <w:szCs w:val="24"/>
        </w:rPr>
        <w:t xml:space="preserve">Stiklo smulkinimo ir valymo įrenginys. Įrenginiu yra perdirbamas ir valomas po elektros ir elektroninės įrangos atliekų gaunamas stiklas. </w:t>
      </w:r>
    </w:p>
    <w:p w:rsidR="004957BA" w:rsidRPr="004957BA" w:rsidRDefault="004957BA" w:rsidP="004957BA">
      <w:pPr>
        <w:widowControl w:val="0"/>
        <w:numPr>
          <w:ilvl w:val="0"/>
          <w:numId w:val="3"/>
        </w:numPr>
        <w:contextualSpacing/>
        <w:jc w:val="both"/>
        <w:rPr>
          <w:rFonts w:ascii="Times New Roman" w:eastAsia="Times New Roman" w:hAnsi="Times New Roman" w:cs="Times New Roman"/>
          <w:iCs/>
          <w:sz w:val="24"/>
          <w:szCs w:val="24"/>
          <w:lang w:eastAsia="lt-LT"/>
        </w:rPr>
      </w:pPr>
      <w:r w:rsidRPr="004957BA">
        <w:rPr>
          <w:rFonts w:ascii="Times New Roman" w:eastAsia="Times New Roman" w:hAnsi="Times New Roman" w:cs="Times New Roman"/>
          <w:sz w:val="24"/>
          <w:szCs w:val="24"/>
        </w:rPr>
        <w:t xml:space="preserve">Presai. Presais yra presuojamos įvairios atliekos – popierius, plastikas, metalinė pakuotė, įvairūs metalai. </w:t>
      </w:r>
    </w:p>
    <w:p w:rsidR="004957BA" w:rsidRPr="004957BA" w:rsidRDefault="004957BA" w:rsidP="004957BA">
      <w:pPr>
        <w:widowControl w:val="0"/>
        <w:numPr>
          <w:ilvl w:val="0"/>
          <w:numId w:val="3"/>
        </w:numPr>
        <w:contextualSpacing/>
        <w:jc w:val="both"/>
        <w:rPr>
          <w:rFonts w:ascii="Times New Roman" w:eastAsia="Times New Roman" w:hAnsi="Times New Roman" w:cs="Times New Roman"/>
          <w:b/>
          <w:iCs/>
          <w:sz w:val="24"/>
          <w:szCs w:val="24"/>
          <w:lang w:eastAsia="lt-LT"/>
        </w:rPr>
      </w:pPr>
      <w:r w:rsidRPr="004957BA">
        <w:rPr>
          <w:rFonts w:ascii="Times New Roman" w:eastAsia="Times New Roman" w:hAnsi="Times New Roman" w:cs="Times New Roman"/>
          <w:sz w:val="24"/>
          <w:szCs w:val="24"/>
        </w:rPr>
        <w:t xml:space="preserve">Hidraulinės žirklės. Šiuo įrenginiu yra apdorojamos (karpomos, smulkinamos) įvairios atliekos. </w:t>
      </w:r>
    </w:p>
    <w:p w:rsidR="004957BA" w:rsidRPr="004957BA" w:rsidRDefault="004957BA" w:rsidP="004957BA">
      <w:pPr>
        <w:keepNext/>
        <w:numPr>
          <w:ilvl w:val="2"/>
          <w:numId w:val="0"/>
        </w:numPr>
        <w:tabs>
          <w:tab w:val="num" w:pos="0"/>
        </w:tabs>
        <w:suppressAutoHyphens/>
        <w:adjustRightInd w:val="0"/>
        <w:spacing w:before="240" w:after="60"/>
        <w:textAlignment w:val="baseline"/>
        <w:outlineLvl w:val="2"/>
        <w:rPr>
          <w:rFonts w:ascii="Times New Roman" w:eastAsia="Times New Roman" w:hAnsi="Times New Roman" w:cs="Times New Roman"/>
          <w:b/>
          <w:bCs/>
          <w:i/>
          <w:iCs/>
          <w:sz w:val="24"/>
          <w:szCs w:val="24"/>
        </w:rPr>
      </w:pPr>
      <w:r w:rsidRPr="004957BA">
        <w:rPr>
          <w:rFonts w:ascii="Times New Roman" w:eastAsia="Times New Roman" w:hAnsi="Times New Roman" w:cs="Times New Roman"/>
          <w:b/>
          <w:bCs/>
          <w:i/>
          <w:iCs/>
          <w:sz w:val="24"/>
          <w:szCs w:val="24"/>
        </w:rPr>
        <w:t>Atliekų surinkimas</w:t>
      </w:r>
    </w:p>
    <w:p w:rsidR="004957BA" w:rsidRPr="004957BA" w:rsidRDefault="004957BA" w:rsidP="004957BA">
      <w:pPr>
        <w:ind w:firstLine="426"/>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Įmonė atliekas iš fizinių asmenų (privačių namų ūkių) ir juridinių asmenų (įmonių, organizacijų ir kitų įstaigų) surenka šiais būdais:</w:t>
      </w:r>
    </w:p>
    <w:p w:rsidR="004957BA" w:rsidRPr="004957BA" w:rsidRDefault="004957BA" w:rsidP="004957BA">
      <w:pPr>
        <w:numPr>
          <w:ilvl w:val="0"/>
          <w:numId w:val="4"/>
        </w:numPr>
        <w:tabs>
          <w:tab w:val="left" w:pos="993"/>
        </w:tabs>
        <w:ind w:hanging="11"/>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Atliekos pačių klientų (fizinių/juridinių asmenų, kitų atliekų tvarkytojų) yra pristatomos į įmonės perdirbimo gamyklą;</w:t>
      </w:r>
    </w:p>
    <w:p w:rsidR="004957BA" w:rsidRPr="004957BA" w:rsidRDefault="004957BA" w:rsidP="004957BA">
      <w:pPr>
        <w:numPr>
          <w:ilvl w:val="0"/>
          <w:numId w:val="4"/>
        </w:numPr>
        <w:tabs>
          <w:tab w:val="left" w:pos="993"/>
        </w:tabs>
        <w:ind w:left="993" w:hanging="284"/>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Įmonė savo transporto priemonėmis apvažiavimo būdu atliekas renka iš klientų. Klientai atliekų išvežimo paslaugą užsako telefonu, elektroniniu paštu arba suderina su atsakingais darbuotojais. </w:t>
      </w:r>
    </w:p>
    <w:p w:rsidR="004957BA" w:rsidRPr="004957BA" w:rsidRDefault="004957BA" w:rsidP="004957BA">
      <w:pPr>
        <w:tabs>
          <w:tab w:val="left" w:pos="993"/>
        </w:tabs>
        <w:ind w:left="993"/>
        <w:rPr>
          <w:rFonts w:ascii="Times New Roman" w:eastAsia="Times New Roman" w:hAnsi="Times New Roman" w:cs="Times New Roman"/>
          <w:sz w:val="24"/>
          <w:szCs w:val="24"/>
        </w:rPr>
      </w:pPr>
    </w:p>
    <w:p w:rsidR="004957BA" w:rsidRPr="004957BA" w:rsidRDefault="004957BA" w:rsidP="004957BA">
      <w:pPr>
        <w:keepNext/>
        <w:numPr>
          <w:ilvl w:val="2"/>
          <w:numId w:val="0"/>
        </w:numPr>
        <w:tabs>
          <w:tab w:val="num" w:pos="0"/>
        </w:tabs>
        <w:suppressAutoHyphens/>
        <w:adjustRightInd w:val="0"/>
        <w:textAlignment w:val="baseline"/>
        <w:outlineLvl w:val="2"/>
        <w:rPr>
          <w:rFonts w:ascii="Times New Roman" w:eastAsia="Times New Roman" w:hAnsi="Times New Roman" w:cs="Times New Roman"/>
          <w:b/>
          <w:bCs/>
          <w:i/>
          <w:iCs/>
          <w:sz w:val="24"/>
          <w:szCs w:val="24"/>
        </w:rPr>
      </w:pPr>
      <w:r w:rsidRPr="004957BA">
        <w:rPr>
          <w:rFonts w:ascii="Times New Roman" w:eastAsia="Times New Roman" w:hAnsi="Times New Roman" w:cs="Times New Roman"/>
          <w:b/>
          <w:bCs/>
          <w:i/>
          <w:iCs/>
          <w:sz w:val="24"/>
          <w:szCs w:val="24"/>
        </w:rPr>
        <w:t>Atliekų pradinis apdorojimas</w:t>
      </w:r>
    </w:p>
    <w:p w:rsidR="004957BA" w:rsidRPr="004957BA" w:rsidRDefault="004957BA" w:rsidP="004957BA">
      <w:pPr>
        <w:ind w:firstLine="426"/>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Visos surinktos atliekos pristatomos į įmonės perdirbimo gamyklą, kur specialiai tam įrengtose zonose yra vykdoma  pirminė surinktų atliekų apžiūra, atskyrimas ir rūšiavimas. Atliekų rūšiavimas vyksta rankiniu būdu, apmokyti darbuotojai iš surinkto atliekų srauto jas atskiria pagal rūšis – elektros ir elektroninės įrangos, metalų (spalvotųjų ir juodųjų), plastikų, eksploatuoti netinkamų transporto priemonių dalys, sudedamosios elektros ir elektroninės įrangos atliekos, antrinės žaliavos, baterijos ir akumuliatoriai, kitos pavojingos ir nepavojingos atliekos. </w:t>
      </w:r>
    </w:p>
    <w:p w:rsidR="004957BA" w:rsidRPr="004957BA" w:rsidRDefault="004957BA" w:rsidP="004957BA">
      <w:pPr>
        <w:ind w:firstLine="426"/>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Atliekų rūšiavimas vyksta laikantis atliekų tvarkymo hierarchijos – pirmiausia iš srauto atskiriamos atliekos tinkamos paruošimui pakartotiniam naudojimui. Šios atliekos dedamos į specialius konteinerius ir perduodamos į paruošimui pakartotiniam naudojimui. </w:t>
      </w:r>
    </w:p>
    <w:p w:rsidR="004957BA" w:rsidRPr="004957BA" w:rsidRDefault="004957BA" w:rsidP="004957BA">
      <w:pPr>
        <w:ind w:firstLine="426"/>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Visos kitos išrūšiuotos atliekos, priklausomai nuo jų rūšies, sudėties ir kitų savybių yra dedamos į specialius konteinerius arba kraunamos lauko aikštelėse tam skirtose zonose. Po rūšiavimo susidariusios atliekos yra perduodamos perdirbimui į perdirbimo cechus, perduodamos atliekų tvarkytojams arba sandėliuojamos tam skirtose zonose iki atliekų perdirbimo. </w:t>
      </w:r>
    </w:p>
    <w:p w:rsidR="004957BA" w:rsidRPr="0019120E" w:rsidRDefault="004957BA" w:rsidP="004957BA">
      <w:pPr>
        <w:jc w:val="both"/>
        <w:rPr>
          <w:rFonts w:ascii="Times New Roman" w:eastAsia="Times New Roman" w:hAnsi="Times New Roman" w:cs="Times New Roman"/>
          <w:sz w:val="24"/>
          <w:szCs w:val="24"/>
        </w:rPr>
      </w:pPr>
    </w:p>
    <w:p w:rsidR="004957BA" w:rsidRPr="0019120E" w:rsidRDefault="004957BA" w:rsidP="004957BA">
      <w:pPr>
        <w:jc w:val="both"/>
        <w:rPr>
          <w:rFonts w:ascii="Times New Roman" w:eastAsia="Times New Roman" w:hAnsi="Times New Roman" w:cs="Times New Roman"/>
          <w:b/>
          <w:i/>
          <w:sz w:val="24"/>
          <w:szCs w:val="24"/>
        </w:rPr>
      </w:pPr>
      <w:r w:rsidRPr="0019120E">
        <w:rPr>
          <w:rFonts w:ascii="Times New Roman" w:eastAsia="Times New Roman" w:hAnsi="Times New Roman" w:cs="Times New Roman"/>
          <w:b/>
          <w:i/>
          <w:sz w:val="24"/>
          <w:szCs w:val="24"/>
        </w:rPr>
        <w:lastRenderedPageBreak/>
        <w:t>Atliekų paruošimas pakartotiniam naudojimui</w:t>
      </w:r>
    </w:p>
    <w:p w:rsidR="004957BA" w:rsidRPr="0091187F" w:rsidRDefault="004957BA" w:rsidP="004957BA">
      <w:pPr>
        <w:ind w:firstLine="426"/>
        <w:jc w:val="both"/>
        <w:rPr>
          <w:rFonts w:ascii="Times New Roman" w:eastAsia="Times New Roman" w:hAnsi="Times New Roman" w:cs="Times New Roman"/>
          <w:sz w:val="24"/>
          <w:szCs w:val="24"/>
        </w:rPr>
      </w:pPr>
      <w:r w:rsidRPr="0091187F">
        <w:rPr>
          <w:rFonts w:ascii="Times New Roman" w:eastAsia="Times New Roman" w:hAnsi="Times New Roman" w:cs="Times New Roman"/>
          <w:sz w:val="24"/>
          <w:szCs w:val="24"/>
        </w:rPr>
        <w:t xml:space="preserve">Pakartotiniam naudojimui tinkami juodųjų ir spalvotųjų metalų, plastikų, stiklo, medienos produktai ir gaminiai priklausomai nuo jų rūšies, esamos būklės yra atrenkami atliekų priėmimo – rūšiavimo metu. Atsakingas asmuo vizualiai įvertina gaminių būklę ir nustato, ar jie gali būti tinkami naudoti dar kartą pagal tiesioginę paskirtį, arba pritaikomi, kaip dekoro ar namų apyvokos prekės. Atrinktas atliekas dar kartą patikrina atsakingas asmuo ir įvertina jų būklę ir paskirtį: ar tinkamos ir saugios naudoti, ar nekelia pavojaus aplinkai, ar turi paklausą. Jeigu atliekos atitinka išvardintus reikalavimus, jos perduodamas į pardavimų sandėlį, kur jos, esant poreikiui, gali būti valomos, taisomos ir parduodamos. </w:t>
      </w:r>
    </w:p>
    <w:p w:rsidR="004957BA" w:rsidRPr="0091187F" w:rsidRDefault="004957BA" w:rsidP="004957BA">
      <w:pPr>
        <w:ind w:firstLine="426"/>
        <w:jc w:val="both"/>
        <w:rPr>
          <w:rFonts w:ascii="Times New Roman" w:eastAsia="Times New Roman" w:hAnsi="Times New Roman" w:cs="Times New Roman"/>
          <w:sz w:val="24"/>
          <w:szCs w:val="24"/>
        </w:rPr>
      </w:pPr>
      <w:r w:rsidRPr="0091187F">
        <w:rPr>
          <w:rFonts w:ascii="Times New Roman" w:eastAsia="Times New Roman" w:hAnsi="Times New Roman" w:cs="Times New Roman"/>
          <w:sz w:val="24"/>
          <w:szCs w:val="24"/>
        </w:rPr>
        <w:t xml:space="preserve">Elektros ir elektroninės įrangos sudedamosios dalys atrenkamos pirminio rankinio EEĮ atliekų demontavimo metu, arba priėmimo – rūšiavimo metu. Ardant elektros ir elektroninės įrangos atliekas, reikalingos dalys išimamos iš įrangos jų nepažeidžiant ir sandėliuojamos atskirai.  Sudedamosios dalys turi būti pilnos sudėties, nesulūžę, be matomų išorinių pažeidimų, neapdegę, nepažeistos korozijos, be pašalinių daiktų, jeigu reikalinga – turi būti palikti laidai pajungimui. Atrinktos sudedamosios dalys perduodamos į pardavimų sandėlį, kur jos dar kartą patikrinamos vizualiai, esant poreikiui – tikrinamas jų veikimas. Netinkamos kokybės grąžinamos tolimesniam perdirbimui. </w:t>
      </w:r>
    </w:p>
    <w:p w:rsidR="004957BA" w:rsidRPr="0091187F" w:rsidRDefault="004957BA" w:rsidP="004957BA">
      <w:pPr>
        <w:ind w:firstLine="426"/>
        <w:jc w:val="both"/>
        <w:rPr>
          <w:rFonts w:ascii="Times New Roman" w:eastAsia="Times New Roman" w:hAnsi="Times New Roman" w:cs="Times New Roman"/>
          <w:sz w:val="24"/>
          <w:szCs w:val="24"/>
        </w:rPr>
      </w:pPr>
      <w:r w:rsidRPr="0091187F">
        <w:rPr>
          <w:rFonts w:ascii="Times New Roman" w:eastAsia="Calibri" w:hAnsi="Times New Roman" w:cs="Times New Roman"/>
          <w:sz w:val="24"/>
          <w:szCs w:val="24"/>
        </w:rPr>
        <w:t>Elektros ir elektroninės įrangos atliekos atrenkamos ir paruošiamos pakartotiniam naudojimui pagal įmonėje patvirtintus paruošimo pakartotiniam naudojimui vadovus.</w:t>
      </w:r>
    </w:p>
    <w:p w:rsidR="004957BA" w:rsidRPr="0019120E" w:rsidRDefault="004957BA" w:rsidP="004957BA">
      <w:pPr>
        <w:jc w:val="both"/>
        <w:rPr>
          <w:rFonts w:ascii="Times New Roman" w:eastAsia="Times New Roman" w:hAnsi="Times New Roman" w:cs="Times New Roman"/>
          <w:sz w:val="24"/>
          <w:szCs w:val="24"/>
        </w:rPr>
      </w:pPr>
    </w:p>
    <w:p w:rsidR="004957BA" w:rsidRPr="0019120E" w:rsidRDefault="004957BA" w:rsidP="004957BA">
      <w:pPr>
        <w:rPr>
          <w:rFonts w:ascii="Times New Roman" w:eastAsia="Times New Roman" w:hAnsi="Times New Roman" w:cs="Times New Roman"/>
          <w:b/>
          <w:i/>
          <w:sz w:val="24"/>
          <w:szCs w:val="24"/>
        </w:rPr>
      </w:pPr>
      <w:r w:rsidRPr="0019120E">
        <w:rPr>
          <w:rFonts w:ascii="Times New Roman" w:eastAsia="Times New Roman" w:hAnsi="Times New Roman" w:cs="Times New Roman"/>
          <w:b/>
          <w:i/>
          <w:sz w:val="24"/>
          <w:szCs w:val="24"/>
        </w:rPr>
        <w:t>Atliekų tvarkymas/perdirbimas</w:t>
      </w:r>
    </w:p>
    <w:p w:rsidR="004957BA" w:rsidRPr="0019120E" w:rsidRDefault="004957BA" w:rsidP="004957BA">
      <w:pPr>
        <w:widowControl w:val="0"/>
        <w:ind w:firstLine="426"/>
        <w:jc w:val="both"/>
        <w:rPr>
          <w:rFonts w:ascii="Times New Roman" w:eastAsia="Times New Roman" w:hAnsi="Times New Roman" w:cs="Times New Roman"/>
          <w:iCs/>
          <w:sz w:val="24"/>
          <w:szCs w:val="24"/>
          <w:lang w:eastAsia="lt-LT"/>
        </w:rPr>
      </w:pPr>
      <w:r w:rsidRPr="0019120E">
        <w:rPr>
          <w:rFonts w:ascii="Times New Roman" w:eastAsia="Times New Roman" w:hAnsi="Times New Roman" w:cs="Times New Roman"/>
          <w:iCs/>
          <w:sz w:val="24"/>
          <w:szCs w:val="24"/>
          <w:lang w:eastAsia="lt-LT"/>
        </w:rPr>
        <w:t xml:space="preserve">Išsamūs atliekų tvarkymo perdirbimo procesai su atliekų perdirbimo schemomis yra pateikti atliekų naudojimo ar šalinimo techniniame reglamente. </w:t>
      </w:r>
    </w:p>
    <w:p w:rsidR="004957BA" w:rsidRPr="004957BA" w:rsidRDefault="004957BA" w:rsidP="004957BA">
      <w:pPr>
        <w:jc w:val="both"/>
        <w:rPr>
          <w:rFonts w:ascii="Times New Roman" w:eastAsia="Times New Roman" w:hAnsi="Times New Roman" w:cs="Times New Roman"/>
          <w:b/>
          <w:sz w:val="24"/>
          <w:szCs w:val="24"/>
        </w:rPr>
      </w:pPr>
    </w:p>
    <w:p w:rsidR="004957BA" w:rsidRPr="004957BA" w:rsidRDefault="004957BA" w:rsidP="004957BA">
      <w:pPr>
        <w:jc w:val="both"/>
        <w:rPr>
          <w:rFonts w:ascii="Times New Roman" w:eastAsia="Times New Roman" w:hAnsi="Times New Roman" w:cs="Times New Roman"/>
          <w:b/>
          <w:i/>
          <w:sz w:val="24"/>
          <w:szCs w:val="24"/>
        </w:rPr>
      </w:pPr>
      <w:r w:rsidRPr="004957BA">
        <w:rPr>
          <w:rFonts w:ascii="Times New Roman" w:eastAsia="Times New Roman" w:hAnsi="Times New Roman" w:cs="Times New Roman"/>
          <w:b/>
          <w:i/>
          <w:sz w:val="24"/>
          <w:szCs w:val="24"/>
        </w:rPr>
        <w:t>Atliekų/daiktų/medžiagų/produktų perdavimas kitiems tvarkytojams arba pardavimas</w:t>
      </w:r>
    </w:p>
    <w:p w:rsidR="004957BA" w:rsidRPr="004957BA" w:rsidRDefault="004957BA" w:rsidP="004957BA">
      <w:pPr>
        <w:ind w:firstLine="426"/>
        <w:jc w:val="both"/>
        <w:rPr>
          <w:rFonts w:ascii="Times New Roman" w:eastAsia="Times New Roman" w:hAnsi="Times New Roman" w:cs="Times New Roman"/>
          <w:sz w:val="24"/>
          <w:szCs w:val="24"/>
        </w:rPr>
      </w:pPr>
      <w:r w:rsidRPr="004957BA">
        <w:rPr>
          <w:rFonts w:ascii="Times New Roman" w:eastAsia="Times New Roman" w:hAnsi="Times New Roman" w:cs="Times New Roman"/>
          <w:sz w:val="24"/>
          <w:szCs w:val="24"/>
        </w:rPr>
        <w:t xml:space="preserve">Atliekų tvarkymo proceso metu susidariusios atliekos laikomos įmonės teritorijoje iki jų perdavimo kitiems atliekų tvarkytojams. Atliekos perduodamos tik atliekų tvarkytojams, turintiems teisę tvarkyti atitinkamas atliekas. Atliekų tvarkymo proceso metu įmonėje susidaro ne tik atliekos, bet ir daiktai, medžiagos ir produktai. </w:t>
      </w:r>
    </w:p>
    <w:p w:rsidR="004957BA" w:rsidRPr="004957BA" w:rsidRDefault="004957BA" w:rsidP="004957BA">
      <w:pPr>
        <w:ind w:firstLine="426"/>
        <w:jc w:val="both"/>
        <w:rPr>
          <w:rFonts w:ascii="Times New Roman" w:eastAsia="Times New Roman" w:hAnsi="Times New Roman" w:cs="Times New Roman"/>
          <w:b/>
          <w:sz w:val="24"/>
          <w:szCs w:val="24"/>
        </w:rPr>
      </w:pPr>
      <w:r w:rsidRPr="004957BA">
        <w:rPr>
          <w:rFonts w:ascii="Times New Roman" w:eastAsia="Times New Roman" w:hAnsi="Times New Roman" w:cs="Times New Roman"/>
          <w:sz w:val="24"/>
          <w:szCs w:val="24"/>
        </w:rPr>
        <w:t xml:space="preserve">Įmonė vadovaudamasi galiojančiais teisės aktais, žaliavų, produktų ir daiktų potencialių pirkėjų reikalavimais turi parengusi tvarkas ir procedūras, kuomet pagal nustatytus reikalavimus atliekos yra nebelaikomos atliekomis. Taip pat įmonėje turi sertifikuotos įstaigos </w:t>
      </w:r>
      <w:proofErr w:type="spellStart"/>
      <w:r w:rsidRPr="004957BA">
        <w:rPr>
          <w:rFonts w:ascii="Times New Roman" w:eastAsia="Times New Roman" w:hAnsi="Times New Roman" w:cs="Times New Roman"/>
          <w:sz w:val="24"/>
          <w:szCs w:val="24"/>
        </w:rPr>
        <w:t>Bureau</w:t>
      </w:r>
      <w:proofErr w:type="spellEnd"/>
      <w:r w:rsidRPr="004957BA">
        <w:rPr>
          <w:rFonts w:ascii="Times New Roman" w:eastAsia="Times New Roman" w:hAnsi="Times New Roman" w:cs="Times New Roman"/>
          <w:sz w:val="24"/>
          <w:szCs w:val="24"/>
        </w:rPr>
        <w:t xml:space="preserve"> </w:t>
      </w:r>
      <w:proofErr w:type="spellStart"/>
      <w:r w:rsidRPr="004957BA">
        <w:rPr>
          <w:rFonts w:ascii="Times New Roman" w:eastAsia="Times New Roman" w:hAnsi="Times New Roman" w:cs="Times New Roman"/>
          <w:sz w:val="24"/>
          <w:szCs w:val="24"/>
        </w:rPr>
        <w:t>Veritas</w:t>
      </w:r>
      <w:proofErr w:type="spellEnd"/>
      <w:r w:rsidRPr="004957BA">
        <w:rPr>
          <w:rFonts w:ascii="Times New Roman" w:eastAsia="Times New Roman" w:hAnsi="Times New Roman" w:cs="Times New Roman"/>
          <w:sz w:val="24"/>
          <w:szCs w:val="24"/>
        </w:rPr>
        <w:t xml:space="preserve"> auditas dėl pagaminamų produktų nebelaikymo atliekomis ir atitikimo 2011 m. kovo 31 d. Tarybos reglamentui (ES) Nr. 333/2011, kuriuo nustatomi kriterijai, pagal kuriuos nustatoma, kada tam tikrų rūšių metalo laužas nebelaikomas atliekomis pagal Europos Parlamento ir Tarybos direktyvą 2008/98/EB ir </w:t>
      </w:r>
      <w:r w:rsidRPr="004957BA">
        <w:rPr>
          <w:rFonts w:ascii="Times New Roman" w:eastAsia="Cumberland" w:hAnsi="Times New Roman" w:cs="Times New Roman"/>
          <w:b/>
          <w:bCs/>
          <w:sz w:val="24"/>
          <w:szCs w:val="24"/>
        </w:rPr>
        <w:t>2013</w:t>
      </w:r>
      <w:r w:rsidR="002C0176">
        <w:rPr>
          <w:rFonts w:ascii="Times New Roman" w:eastAsia="Cumberland" w:hAnsi="Times New Roman" w:cs="Times New Roman"/>
          <w:b/>
          <w:bCs/>
          <w:sz w:val="24"/>
          <w:szCs w:val="24"/>
        </w:rPr>
        <w:t xml:space="preserve"> </w:t>
      </w:r>
      <w:r w:rsidRPr="004957BA">
        <w:rPr>
          <w:rFonts w:ascii="Times New Roman" w:eastAsia="Cumberland" w:hAnsi="Times New Roman" w:cs="Times New Roman"/>
          <w:b/>
          <w:bCs/>
          <w:sz w:val="24"/>
          <w:szCs w:val="24"/>
        </w:rPr>
        <w:t>m. liepos 25</w:t>
      </w:r>
      <w:r w:rsidR="002C0176">
        <w:rPr>
          <w:rFonts w:ascii="Times New Roman" w:eastAsia="Cumberland" w:hAnsi="Times New Roman" w:cs="Times New Roman"/>
          <w:b/>
          <w:bCs/>
          <w:sz w:val="24"/>
          <w:szCs w:val="24"/>
        </w:rPr>
        <w:t xml:space="preserve"> </w:t>
      </w:r>
      <w:r w:rsidRPr="004957BA">
        <w:rPr>
          <w:rFonts w:ascii="Times New Roman" w:eastAsia="Cumberland" w:hAnsi="Times New Roman" w:cs="Times New Roman"/>
          <w:b/>
          <w:bCs/>
          <w:sz w:val="24"/>
          <w:szCs w:val="24"/>
        </w:rPr>
        <w:t>d. Komisijos reglamentui (ES) Nr.</w:t>
      </w:r>
      <w:r w:rsidR="0019120E">
        <w:rPr>
          <w:rFonts w:ascii="Times New Roman" w:eastAsia="Cumberland" w:hAnsi="Times New Roman" w:cs="Times New Roman"/>
          <w:b/>
          <w:bCs/>
          <w:sz w:val="24"/>
          <w:szCs w:val="24"/>
        </w:rPr>
        <w:t xml:space="preserve"> </w:t>
      </w:r>
      <w:r w:rsidRPr="004957BA">
        <w:rPr>
          <w:rFonts w:ascii="Times New Roman" w:eastAsia="Cumberland" w:hAnsi="Times New Roman" w:cs="Times New Roman"/>
          <w:b/>
          <w:bCs/>
          <w:sz w:val="24"/>
          <w:szCs w:val="24"/>
        </w:rPr>
        <w:t xml:space="preserve">715/2013, kuriuo nustatomi kriterijai, kuriais remiantis sprendžiama, kada vario laužas nebelaikomas atliekomis pagal Europos Parlamento ir Tarybos direktyvą 2008/98/EB audito ataskaitą, kuria vadovaujantis įmonės pagaminamas metalo laužas gali būti nebelaikomas atliekomis. </w:t>
      </w:r>
    </w:p>
    <w:p w:rsidR="004957BA" w:rsidRPr="004957BA" w:rsidRDefault="004957BA" w:rsidP="004957BA">
      <w:pPr>
        <w:widowControl w:val="0"/>
        <w:ind w:firstLine="567"/>
        <w:jc w:val="both"/>
        <w:rPr>
          <w:rFonts w:ascii="Times New Roman" w:eastAsia="Times New Roman" w:hAnsi="Times New Roman" w:cs="Times New Roman"/>
          <w:b/>
          <w:iCs/>
          <w:sz w:val="24"/>
          <w:szCs w:val="24"/>
          <w:lang w:eastAsia="lt-LT"/>
        </w:rPr>
      </w:pPr>
    </w:p>
    <w:p w:rsidR="00AE4D57" w:rsidRPr="00AE4D57" w:rsidRDefault="00AE4D57" w:rsidP="00972350">
      <w:pPr>
        <w:suppressAutoHyphens/>
        <w:jc w:val="both"/>
        <w:textAlignment w:val="baseline"/>
        <w:rPr>
          <w:rFonts w:ascii="Times New Roman" w:eastAsia="Times New Roman" w:hAnsi="Times New Roman" w:cs="Times New Roman"/>
          <w:b/>
          <w:sz w:val="24"/>
          <w:szCs w:val="24"/>
          <w:lang w:eastAsia="lt-LT"/>
        </w:rPr>
      </w:pPr>
      <w:r w:rsidRPr="00AE4D57">
        <w:rPr>
          <w:rFonts w:ascii="Times New Roman" w:eastAsia="Times New Roman" w:hAnsi="Times New Roman" w:cs="Times New Roman"/>
          <w:b/>
          <w:sz w:val="24"/>
          <w:szCs w:val="24"/>
          <w:lang w:eastAsia="lt-LT"/>
        </w:rPr>
        <w:t>3. Veiklos rūšys, kurioms išduodamas leidimas</w:t>
      </w:r>
    </w:p>
    <w:p w:rsidR="00AE4D57" w:rsidRPr="00AE4D57" w:rsidRDefault="00AE4D57" w:rsidP="00972350">
      <w:pPr>
        <w:suppressAutoHyphens/>
        <w:jc w:val="both"/>
        <w:textAlignment w:val="baseline"/>
        <w:rPr>
          <w:rFonts w:ascii="Times New Roman" w:eastAsia="Times New Roman" w:hAnsi="Times New Roman" w:cs="Times New Roman"/>
          <w:sz w:val="24"/>
          <w:szCs w:val="24"/>
          <w:lang w:eastAsia="lt-LT"/>
        </w:rPr>
      </w:pPr>
    </w:p>
    <w:p w:rsidR="00AE4D57" w:rsidRPr="00AE4D57" w:rsidRDefault="00AE4D57" w:rsidP="00972350">
      <w:pPr>
        <w:suppressAutoHyphens/>
        <w:jc w:val="both"/>
        <w:textAlignment w:val="baseline"/>
        <w:rPr>
          <w:rFonts w:ascii="Times New Roman" w:eastAsia="Times New Roman" w:hAnsi="Times New Roman" w:cs="Times New Roman"/>
          <w:b/>
          <w:sz w:val="24"/>
          <w:szCs w:val="24"/>
          <w:lang w:eastAsia="lt-LT"/>
        </w:rPr>
      </w:pPr>
      <w:r w:rsidRPr="00AE4D57">
        <w:rPr>
          <w:rFonts w:ascii="Times New Roman" w:eastAsia="Times New Roman" w:hAnsi="Times New Roman" w:cs="Times New Roman"/>
          <w:b/>
          <w:sz w:val="24"/>
          <w:szCs w:val="24"/>
          <w:lang w:eastAsia="lt-LT"/>
        </w:rPr>
        <w:lastRenderedPageBreak/>
        <w:t>1 lentelė. Įrenginyje leidžiama vykdyti ūkinė veikla</w:t>
      </w:r>
    </w:p>
    <w:p w:rsidR="00AE4D57" w:rsidRPr="00AE4D57" w:rsidRDefault="00AE4D57" w:rsidP="00AE4D57">
      <w:pPr>
        <w:suppressAutoHyphens/>
        <w:ind w:firstLine="567"/>
        <w:jc w:val="both"/>
        <w:textAlignment w:val="baseline"/>
        <w:rPr>
          <w:rFonts w:ascii="Times New Roman" w:eastAsia="Times New Roman" w:hAnsi="Times New Roman" w:cs="Times New Roman"/>
          <w:b/>
          <w:sz w:val="24"/>
          <w:szCs w:val="24"/>
          <w:lang w:eastAsia="lt-LT"/>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2048"/>
      </w:tblGrid>
      <w:tr w:rsidR="00AE4D57" w:rsidRPr="00AE4D57" w:rsidTr="00EC5186">
        <w:trPr>
          <w:cantSplit/>
          <w:tblHeader/>
        </w:trPr>
        <w:tc>
          <w:tcPr>
            <w:tcW w:w="3256" w:type="dxa"/>
            <w:tcBorders>
              <w:top w:val="single" w:sz="4" w:space="0" w:color="auto"/>
              <w:left w:val="single" w:sz="4" w:space="0" w:color="auto"/>
              <w:bottom w:val="single" w:sz="4" w:space="0" w:color="auto"/>
              <w:right w:val="single" w:sz="4" w:space="0" w:color="auto"/>
            </w:tcBorders>
          </w:tcPr>
          <w:p w:rsidR="00AE4D57" w:rsidRPr="00AE4D57" w:rsidRDefault="00AE4D57" w:rsidP="00AE4D57">
            <w:pPr>
              <w:suppressAutoHyphens/>
              <w:jc w:val="center"/>
              <w:textAlignment w:val="baseline"/>
              <w:rPr>
                <w:rFonts w:ascii="Times New Roman" w:eastAsia="Times New Roman" w:hAnsi="Times New Roman" w:cs="Times New Roman"/>
                <w:b/>
                <w:sz w:val="24"/>
                <w:szCs w:val="24"/>
                <w:lang w:eastAsia="lt-LT"/>
              </w:rPr>
            </w:pPr>
            <w:r w:rsidRPr="00AE4D57">
              <w:rPr>
                <w:rFonts w:ascii="Times New Roman" w:eastAsia="Times New Roman" w:hAnsi="Times New Roman" w:cs="Times New Roman"/>
                <w:b/>
                <w:sz w:val="24"/>
                <w:szCs w:val="24"/>
                <w:lang w:eastAsia="lt-LT"/>
              </w:rPr>
              <w:t>Įrenginio pavadinimas</w:t>
            </w:r>
          </w:p>
        </w:tc>
        <w:tc>
          <w:tcPr>
            <w:tcW w:w="12048" w:type="dxa"/>
            <w:tcBorders>
              <w:top w:val="single" w:sz="4" w:space="0" w:color="auto"/>
              <w:left w:val="single" w:sz="4" w:space="0" w:color="auto"/>
              <w:bottom w:val="single" w:sz="4" w:space="0" w:color="auto"/>
              <w:right w:val="single" w:sz="4" w:space="0" w:color="auto"/>
            </w:tcBorders>
          </w:tcPr>
          <w:p w:rsidR="00AE4D57" w:rsidRPr="00AE4D57" w:rsidRDefault="00AE4D57" w:rsidP="00AE4D57">
            <w:pPr>
              <w:suppressAutoHyphens/>
              <w:jc w:val="center"/>
              <w:textAlignment w:val="baseline"/>
              <w:rPr>
                <w:rFonts w:ascii="Times New Roman" w:eastAsia="Times New Roman" w:hAnsi="Times New Roman" w:cs="Times New Roman"/>
                <w:b/>
                <w:sz w:val="24"/>
                <w:szCs w:val="24"/>
                <w:lang w:eastAsia="lt-LT"/>
              </w:rPr>
            </w:pPr>
            <w:r w:rsidRPr="00AE4D57">
              <w:rPr>
                <w:rFonts w:ascii="Times New Roman" w:eastAsia="Times New Roman" w:hAnsi="Times New Roman" w:cs="Times New Roman"/>
                <w:b/>
                <w:sz w:val="24"/>
                <w:szCs w:val="24"/>
                <w:lang w:eastAsia="lt-LT"/>
              </w:rPr>
              <w:t xml:space="preserve">Įrenginyje leidžiamos vykdyti veiklos rūšies pavadinimas pagal Taisyklių 1 priedą </w:t>
            </w:r>
          </w:p>
          <w:p w:rsidR="00AE4D57" w:rsidRPr="00AE4D57" w:rsidRDefault="00AE4D57" w:rsidP="00AE4D57">
            <w:pPr>
              <w:suppressAutoHyphens/>
              <w:jc w:val="center"/>
              <w:textAlignment w:val="baseline"/>
              <w:rPr>
                <w:rFonts w:ascii="Times New Roman" w:eastAsia="Times New Roman" w:hAnsi="Times New Roman" w:cs="Times New Roman"/>
                <w:b/>
                <w:sz w:val="24"/>
                <w:szCs w:val="24"/>
                <w:lang w:eastAsia="lt-LT"/>
              </w:rPr>
            </w:pPr>
            <w:r w:rsidRPr="00AE4D57">
              <w:rPr>
                <w:rFonts w:ascii="Times New Roman" w:eastAsia="Times New Roman" w:hAnsi="Times New Roman" w:cs="Times New Roman"/>
                <w:b/>
                <w:sz w:val="24"/>
                <w:szCs w:val="24"/>
                <w:lang w:eastAsia="lt-LT"/>
              </w:rPr>
              <w:t>ir kita tiesiogiai susijusi veikla</w:t>
            </w:r>
          </w:p>
        </w:tc>
      </w:tr>
      <w:tr w:rsidR="00AE4D57" w:rsidRPr="00AE4D57" w:rsidTr="00EC5186">
        <w:trPr>
          <w:cantSplit/>
          <w:tblHeader/>
        </w:trPr>
        <w:tc>
          <w:tcPr>
            <w:tcW w:w="3256" w:type="dxa"/>
            <w:tcBorders>
              <w:top w:val="single" w:sz="4" w:space="0" w:color="auto"/>
              <w:left w:val="single" w:sz="4" w:space="0" w:color="auto"/>
              <w:bottom w:val="single" w:sz="4" w:space="0" w:color="auto"/>
              <w:right w:val="single" w:sz="4" w:space="0" w:color="auto"/>
            </w:tcBorders>
          </w:tcPr>
          <w:p w:rsidR="00AE4D57" w:rsidRPr="00AE4D57" w:rsidRDefault="00AE4D57" w:rsidP="00AE4D57">
            <w:pPr>
              <w:suppressAutoHyphens/>
              <w:jc w:val="center"/>
              <w:textAlignment w:val="baseline"/>
              <w:rPr>
                <w:rFonts w:ascii="Times New Roman" w:eastAsia="Times New Roman" w:hAnsi="Times New Roman" w:cs="Times New Roman"/>
                <w:sz w:val="24"/>
                <w:szCs w:val="24"/>
                <w:lang w:eastAsia="lt-LT"/>
              </w:rPr>
            </w:pPr>
            <w:r w:rsidRPr="00AE4D57">
              <w:rPr>
                <w:rFonts w:ascii="Times New Roman" w:eastAsia="Times New Roman" w:hAnsi="Times New Roman" w:cs="Times New Roman"/>
                <w:sz w:val="24"/>
                <w:szCs w:val="24"/>
                <w:lang w:eastAsia="lt-LT"/>
              </w:rPr>
              <w:t>1</w:t>
            </w:r>
          </w:p>
        </w:tc>
        <w:tc>
          <w:tcPr>
            <w:tcW w:w="12048" w:type="dxa"/>
            <w:tcBorders>
              <w:top w:val="single" w:sz="4" w:space="0" w:color="auto"/>
              <w:left w:val="single" w:sz="4" w:space="0" w:color="auto"/>
              <w:bottom w:val="single" w:sz="4" w:space="0" w:color="auto"/>
              <w:right w:val="single" w:sz="4" w:space="0" w:color="auto"/>
            </w:tcBorders>
          </w:tcPr>
          <w:p w:rsidR="00AE4D57" w:rsidRPr="00AE4D57" w:rsidRDefault="00AE4D57" w:rsidP="00AE4D57">
            <w:pPr>
              <w:suppressAutoHyphens/>
              <w:jc w:val="center"/>
              <w:textAlignment w:val="baseline"/>
              <w:rPr>
                <w:rFonts w:ascii="Times New Roman" w:eastAsia="Times New Roman" w:hAnsi="Times New Roman" w:cs="Times New Roman"/>
                <w:sz w:val="24"/>
                <w:szCs w:val="24"/>
                <w:lang w:eastAsia="lt-LT"/>
              </w:rPr>
            </w:pPr>
            <w:r w:rsidRPr="00AE4D57">
              <w:rPr>
                <w:rFonts w:ascii="Times New Roman" w:eastAsia="Times New Roman" w:hAnsi="Times New Roman" w:cs="Times New Roman"/>
                <w:sz w:val="24"/>
                <w:szCs w:val="24"/>
                <w:lang w:eastAsia="lt-LT"/>
              </w:rPr>
              <w:t>2</w:t>
            </w:r>
          </w:p>
        </w:tc>
      </w:tr>
      <w:tr w:rsidR="00AE4D57" w:rsidRPr="00AE4D57" w:rsidTr="00EC5186">
        <w:trPr>
          <w:tblHeader/>
        </w:trPr>
        <w:tc>
          <w:tcPr>
            <w:tcW w:w="3256" w:type="dxa"/>
            <w:vMerge w:val="restart"/>
            <w:tcBorders>
              <w:top w:val="single" w:sz="4" w:space="0" w:color="auto"/>
              <w:left w:val="single" w:sz="4" w:space="0" w:color="auto"/>
              <w:right w:val="single" w:sz="4" w:space="0" w:color="auto"/>
            </w:tcBorders>
            <w:vAlign w:val="center"/>
          </w:tcPr>
          <w:p w:rsidR="00AE4D57" w:rsidRPr="00AE4D57" w:rsidRDefault="00AE4D57" w:rsidP="00AE4D57">
            <w:pPr>
              <w:suppressAutoHyphens/>
              <w:jc w:val="center"/>
              <w:textAlignment w:val="baseline"/>
              <w:rPr>
                <w:rFonts w:ascii="Times New Roman" w:eastAsia="Times New Roman" w:hAnsi="Times New Roman" w:cs="Times New Roman"/>
                <w:sz w:val="24"/>
                <w:szCs w:val="24"/>
                <w:lang w:eastAsia="lt-LT"/>
              </w:rPr>
            </w:pPr>
            <w:r w:rsidRPr="00AE4D57">
              <w:rPr>
                <w:rFonts w:ascii="Times New Roman" w:eastAsia="Times New Roman" w:hAnsi="Times New Roman" w:cs="Times New Roman"/>
                <w:sz w:val="24"/>
                <w:szCs w:val="24"/>
                <w:lang w:eastAsia="lt-LT"/>
              </w:rPr>
              <w:t>UAB ,,EMP</w:t>
            </w:r>
            <w:r w:rsidR="00FD1087">
              <w:rPr>
                <w:rFonts w:ascii="Times New Roman" w:eastAsia="Times New Roman" w:hAnsi="Times New Roman" w:cs="Times New Roman"/>
                <w:sz w:val="24"/>
                <w:szCs w:val="24"/>
                <w:lang w:eastAsia="lt-LT"/>
              </w:rPr>
              <w:t xml:space="preserve"> </w:t>
            </w:r>
            <w:proofErr w:type="spellStart"/>
            <w:r w:rsidR="00D75FD0">
              <w:rPr>
                <w:rFonts w:ascii="Times New Roman" w:eastAsia="Times New Roman" w:hAnsi="Times New Roman" w:cs="Times New Roman"/>
                <w:sz w:val="24"/>
                <w:szCs w:val="24"/>
                <w:lang w:eastAsia="lt-LT"/>
              </w:rPr>
              <w:t>Recycling</w:t>
            </w:r>
            <w:proofErr w:type="spellEnd"/>
            <w:r w:rsidR="00FD1087">
              <w:rPr>
                <w:rFonts w:ascii="Times New Roman" w:eastAsia="Times New Roman" w:hAnsi="Times New Roman" w:cs="Times New Roman"/>
                <w:sz w:val="24"/>
                <w:szCs w:val="24"/>
                <w:lang w:eastAsia="lt-LT"/>
              </w:rPr>
              <w:t>“</w:t>
            </w:r>
            <w:r w:rsidRPr="00AE4D57">
              <w:rPr>
                <w:rFonts w:ascii="Times New Roman" w:eastAsia="Times New Roman" w:hAnsi="Times New Roman" w:cs="Times New Roman"/>
                <w:sz w:val="24"/>
                <w:szCs w:val="24"/>
                <w:lang w:eastAsia="lt-LT"/>
              </w:rPr>
              <w:t xml:space="preserve"> perdirbimo gamykla</w:t>
            </w:r>
          </w:p>
        </w:tc>
        <w:tc>
          <w:tcPr>
            <w:tcW w:w="12048" w:type="dxa"/>
            <w:tcBorders>
              <w:top w:val="single" w:sz="4" w:space="0" w:color="auto"/>
              <w:left w:val="single" w:sz="4" w:space="0" w:color="auto"/>
              <w:bottom w:val="single" w:sz="4" w:space="0" w:color="auto"/>
              <w:right w:val="single" w:sz="4" w:space="0" w:color="auto"/>
            </w:tcBorders>
            <w:vAlign w:val="center"/>
          </w:tcPr>
          <w:p w:rsidR="00AE4D57" w:rsidRPr="00AE4D57" w:rsidRDefault="00AE4D57" w:rsidP="00AE4D57">
            <w:pPr>
              <w:suppressAutoHyphens/>
              <w:textAlignment w:val="baseline"/>
              <w:rPr>
                <w:rFonts w:ascii="Times New Roman" w:eastAsia="Times New Roman" w:hAnsi="Times New Roman" w:cs="Times New Roman"/>
                <w:sz w:val="24"/>
                <w:szCs w:val="24"/>
                <w:lang w:eastAsia="lt-LT"/>
              </w:rPr>
            </w:pPr>
            <w:r w:rsidRPr="00AE4D57">
              <w:rPr>
                <w:rFonts w:ascii="Times New Roman" w:eastAsia="Times New Roman" w:hAnsi="Times New Roman" w:cs="Times New Roman"/>
                <w:sz w:val="24"/>
                <w:szCs w:val="24"/>
                <w:lang w:eastAsia="ar-SA"/>
              </w:rPr>
              <w:t xml:space="preserve">5.1. </w:t>
            </w:r>
            <w:r w:rsidRPr="00AE4D57">
              <w:rPr>
                <w:rFonts w:ascii="Times New Roman" w:eastAsia="Times New Roman" w:hAnsi="Times New Roman" w:cs="Times New Roman"/>
                <w:sz w:val="24"/>
                <w:szCs w:val="24"/>
                <w:lang w:eastAsia="lt-LT"/>
              </w:rPr>
              <w:t>pavojingųjų atliekų šalinimas arba naudojimas, kai pajėgumas didesnis kaip 10 tonų per dieną, apimantis vieną ar daugiau šių veiklos rūšių:</w:t>
            </w:r>
          </w:p>
          <w:p w:rsidR="00AE4D57" w:rsidRPr="00AE4D57" w:rsidRDefault="00AE4D57" w:rsidP="00AE4D57">
            <w:pPr>
              <w:jc w:val="both"/>
              <w:rPr>
                <w:rFonts w:ascii="Times New Roman" w:eastAsia="Times New Roman" w:hAnsi="Times New Roman" w:cs="Times New Roman"/>
                <w:sz w:val="24"/>
                <w:szCs w:val="24"/>
                <w:lang w:eastAsia="ar-SA"/>
              </w:rPr>
            </w:pPr>
            <w:r w:rsidRPr="00AE4D57">
              <w:rPr>
                <w:rFonts w:ascii="Times New Roman" w:eastAsia="Times New Roman" w:hAnsi="Times New Roman" w:cs="Times New Roman"/>
                <w:sz w:val="24"/>
                <w:szCs w:val="24"/>
                <w:lang w:eastAsia="ar-SA"/>
              </w:rPr>
              <w:t>5.1.2. fizikinį cheminį apdorojimą;</w:t>
            </w:r>
          </w:p>
          <w:p w:rsidR="00AE4D57" w:rsidRPr="00AE4D57" w:rsidRDefault="00AE4D57" w:rsidP="00AE4D57">
            <w:pPr>
              <w:jc w:val="both"/>
              <w:rPr>
                <w:rFonts w:ascii="Times New Roman" w:eastAsia="Times New Roman" w:hAnsi="Times New Roman" w:cs="Times New Roman"/>
                <w:sz w:val="24"/>
                <w:szCs w:val="24"/>
                <w:lang w:eastAsia="ar-SA"/>
              </w:rPr>
            </w:pPr>
            <w:r w:rsidRPr="00AE4D57">
              <w:rPr>
                <w:rFonts w:ascii="Times New Roman" w:eastAsia="Times New Roman" w:hAnsi="Times New Roman" w:cs="Times New Roman"/>
                <w:sz w:val="24"/>
                <w:szCs w:val="24"/>
                <w:lang w:eastAsia="ar-SA"/>
              </w:rPr>
              <w:t>5.1.6. neorganinių medžiagų, išskyrus metalus arba metalo junginius, perdirbimą ir (ar) atnaujinimą;</w:t>
            </w:r>
          </w:p>
          <w:p w:rsidR="00AE4D57" w:rsidRPr="00AE4D57" w:rsidRDefault="00AE4D57" w:rsidP="00AE4D57">
            <w:pPr>
              <w:jc w:val="both"/>
              <w:rPr>
                <w:rFonts w:ascii="Times New Roman" w:eastAsia="Times New Roman" w:hAnsi="Times New Roman" w:cs="Times New Roman"/>
                <w:sz w:val="24"/>
                <w:szCs w:val="24"/>
                <w:lang w:eastAsia="ar-SA"/>
              </w:rPr>
            </w:pPr>
            <w:r w:rsidRPr="00AE4D57">
              <w:rPr>
                <w:rFonts w:ascii="Times New Roman" w:eastAsia="Times New Roman" w:hAnsi="Times New Roman" w:cs="Times New Roman"/>
                <w:sz w:val="24"/>
                <w:szCs w:val="24"/>
                <w:lang w:eastAsia="ar-SA"/>
              </w:rPr>
              <w:t>5.1.8. taršai mažinti skirtų sudėtinių dalių naudojimą;</w:t>
            </w:r>
          </w:p>
          <w:p w:rsidR="00AE4D57" w:rsidRPr="00AE4D57" w:rsidRDefault="00AE4D57" w:rsidP="00AE4D57">
            <w:pPr>
              <w:jc w:val="both"/>
              <w:rPr>
                <w:rFonts w:ascii="Times New Roman" w:eastAsia="Times New Roman" w:hAnsi="Times New Roman" w:cs="Times New Roman"/>
                <w:sz w:val="24"/>
                <w:szCs w:val="24"/>
                <w:lang w:eastAsia="ar-SA"/>
              </w:rPr>
            </w:pPr>
            <w:r w:rsidRPr="00AE4D57">
              <w:rPr>
                <w:rFonts w:ascii="Times New Roman" w:eastAsia="Times New Roman" w:hAnsi="Times New Roman" w:cs="Times New Roman"/>
                <w:sz w:val="24"/>
                <w:szCs w:val="24"/>
                <w:lang w:eastAsia="ar-SA"/>
              </w:rPr>
              <w:t>5.1.9. katalizatorių sudėtinių dalių naudojimą;</w:t>
            </w:r>
          </w:p>
        </w:tc>
      </w:tr>
      <w:tr w:rsidR="00AE4D57" w:rsidRPr="00AE4D57" w:rsidTr="00EC5186">
        <w:trPr>
          <w:tblHeader/>
        </w:trPr>
        <w:tc>
          <w:tcPr>
            <w:tcW w:w="3256" w:type="dxa"/>
            <w:vMerge/>
            <w:tcBorders>
              <w:left w:val="single" w:sz="4" w:space="0" w:color="auto"/>
              <w:right w:val="single" w:sz="4" w:space="0" w:color="auto"/>
            </w:tcBorders>
            <w:vAlign w:val="center"/>
          </w:tcPr>
          <w:p w:rsidR="00AE4D57" w:rsidRPr="00AE4D57" w:rsidRDefault="00AE4D57" w:rsidP="00AE4D57">
            <w:pPr>
              <w:suppressAutoHyphens/>
              <w:jc w:val="center"/>
              <w:textAlignment w:val="baseline"/>
              <w:rPr>
                <w:rFonts w:ascii="Times New Roman" w:eastAsia="Times New Roman" w:hAnsi="Times New Roman" w:cs="Times New Roman"/>
                <w:sz w:val="24"/>
                <w:szCs w:val="24"/>
                <w:lang w:eastAsia="lt-LT"/>
              </w:rPr>
            </w:pPr>
          </w:p>
        </w:tc>
        <w:tc>
          <w:tcPr>
            <w:tcW w:w="12048" w:type="dxa"/>
            <w:tcBorders>
              <w:top w:val="single" w:sz="4" w:space="0" w:color="auto"/>
              <w:left w:val="single" w:sz="4" w:space="0" w:color="auto"/>
              <w:bottom w:val="single" w:sz="4" w:space="0" w:color="auto"/>
              <w:right w:val="single" w:sz="4" w:space="0" w:color="auto"/>
            </w:tcBorders>
            <w:vAlign w:val="center"/>
          </w:tcPr>
          <w:p w:rsidR="00AE4D57" w:rsidRPr="00AE4D57" w:rsidRDefault="00AE4D57" w:rsidP="00AE4D57">
            <w:pPr>
              <w:suppressAutoHyphens/>
              <w:textAlignment w:val="baseline"/>
              <w:rPr>
                <w:rFonts w:ascii="Times New Roman" w:eastAsia="Times New Roman" w:hAnsi="Times New Roman" w:cs="Times New Roman"/>
                <w:sz w:val="24"/>
                <w:szCs w:val="24"/>
                <w:lang w:eastAsia="lt-LT"/>
              </w:rPr>
            </w:pPr>
            <w:r w:rsidRPr="00AE4D57">
              <w:rPr>
                <w:rFonts w:ascii="Times New Roman" w:eastAsia="Times New Roman" w:hAnsi="Times New Roman" w:cs="Times New Roman"/>
                <w:sz w:val="24"/>
                <w:szCs w:val="24"/>
                <w:lang w:eastAsia="ar-SA"/>
              </w:rPr>
              <w:t xml:space="preserve">5.4. </w:t>
            </w:r>
            <w:r w:rsidRPr="00AE4D57">
              <w:rPr>
                <w:rFonts w:ascii="Times New Roman" w:eastAsia="Times New Roman" w:hAnsi="Times New Roman" w:cs="Times New Roman"/>
                <w:sz w:val="24"/>
                <w:szCs w:val="24"/>
                <w:lang w:eastAsia="lt-LT"/>
              </w:rPr>
              <w:t>nepavojingųjų atliekų naudojimas arba naudojimas ir šalinimas kartu, kai pajėgumas didesnis kaip 75 tonos per dieną, apimantis vieną ar daugiau toliau nurodytų veiklos rūšių, išskyrus nuotekų dumblo iš komunalinių nuotekų valymo įrenginių apdorojimo veiklą:</w:t>
            </w:r>
          </w:p>
          <w:p w:rsidR="00AE4D57" w:rsidRPr="00AE4D57" w:rsidRDefault="00AE4D57" w:rsidP="00AE4D57">
            <w:pPr>
              <w:jc w:val="both"/>
              <w:rPr>
                <w:rFonts w:ascii="Times New Roman" w:eastAsia="Times New Roman" w:hAnsi="Times New Roman" w:cs="Times New Roman"/>
                <w:sz w:val="24"/>
                <w:szCs w:val="24"/>
                <w:lang w:eastAsia="ar-SA"/>
              </w:rPr>
            </w:pPr>
            <w:r w:rsidRPr="00AE4D57">
              <w:rPr>
                <w:rFonts w:ascii="Times New Roman" w:eastAsia="Times New Roman" w:hAnsi="Times New Roman" w:cs="Times New Roman"/>
                <w:sz w:val="24"/>
                <w:szCs w:val="24"/>
                <w:lang w:eastAsia="ar-SA"/>
              </w:rPr>
              <w:t>5.4.4. metalo atliekų, įskaitant elektros ir elektroninės įrangos atliekas ir netinkamų naudoti transporto priemonių laužą ir jų sudedamųjų dalių atliekas, apdorojimą smulkintuvuose.</w:t>
            </w:r>
          </w:p>
        </w:tc>
      </w:tr>
      <w:tr w:rsidR="00AE4D57" w:rsidRPr="00AE4D57" w:rsidTr="00EC5186">
        <w:trPr>
          <w:tblHeader/>
        </w:trPr>
        <w:tc>
          <w:tcPr>
            <w:tcW w:w="3256" w:type="dxa"/>
            <w:vMerge/>
            <w:tcBorders>
              <w:left w:val="single" w:sz="4" w:space="0" w:color="auto"/>
              <w:bottom w:val="single" w:sz="4" w:space="0" w:color="auto"/>
              <w:right w:val="single" w:sz="4" w:space="0" w:color="auto"/>
            </w:tcBorders>
            <w:vAlign w:val="center"/>
          </w:tcPr>
          <w:p w:rsidR="00AE4D57" w:rsidRPr="00AE4D57" w:rsidRDefault="00AE4D57" w:rsidP="00AE4D57">
            <w:pPr>
              <w:suppressAutoHyphens/>
              <w:jc w:val="center"/>
              <w:textAlignment w:val="baseline"/>
              <w:rPr>
                <w:rFonts w:ascii="Times New Roman" w:eastAsia="Times New Roman" w:hAnsi="Times New Roman" w:cs="Times New Roman"/>
                <w:sz w:val="24"/>
                <w:szCs w:val="24"/>
                <w:lang w:eastAsia="lt-LT"/>
              </w:rPr>
            </w:pPr>
          </w:p>
        </w:tc>
        <w:tc>
          <w:tcPr>
            <w:tcW w:w="12048" w:type="dxa"/>
            <w:tcBorders>
              <w:top w:val="single" w:sz="4" w:space="0" w:color="auto"/>
              <w:left w:val="single" w:sz="4" w:space="0" w:color="auto"/>
              <w:bottom w:val="single" w:sz="4" w:space="0" w:color="auto"/>
              <w:right w:val="single" w:sz="4" w:space="0" w:color="auto"/>
            </w:tcBorders>
            <w:vAlign w:val="center"/>
          </w:tcPr>
          <w:p w:rsidR="00AE4D57" w:rsidRPr="00AE4D57" w:rsidRDefault="00AE4D57" w:rsidP="00AE4D57">
            <w:pPr>
              <w:suppressAutoHyphens/>
              <w:textAlignment w:val="baseline"/>
              <w:rPr>
                <w:rFonts w:ascii="Times New Roman" w:eastAsia="Times New Roman" w:hAnsi="Times New Roman" w:cs="Times New Roman"/>
                <w:sz w:val="24"/>
                <w:szCs w:val="24"/>
                <w:lang w:eastAsia="ar-SA"/>
              </w:rPr>
            </w:pPr>
            <w:r w:rsidRPr="00AE4D57">
              <w:rPr>
                <w:rFonts w:ascii="Times New Roman" w:eastAsia="Times New Roman" w:hAnsi="Times New Roman" w:cs="Times New Roman"/>
                <w:sz w:val="24"/>
                <w:szCs w:val="24"/>
                <w:lang w:eastAsia="lt-LT"/>
              </w:rPr>
              <w:t>5.6. pavojingųjų atliekų laikymas, kuriam netaikomas 5.5 punktas, prieš atliekant bet kurios 5.1, 5.2, 5.5 ir 5.7 punktuose išvardytos rūšies veiklą, kai bendras pajėgumas yra didesnis kaip 50 tonų, išskyrus laikinąjį laikymą atliekų susidarymo vietoje prieš surenkant</w:t>
            </w:r>
          </w:p>
        </w:tc>
      </w:tr>
    </w:tbl>
    <w:p w:rsidR="00E137BF" w:rsidRPr="00E137BF" w:rsidRDefault="00E137BF" w:rsidP="00972350">
      <w:pPr>
        <w:suppressAutoHyphens/>
        <w:jc w:val="both"/>
        <w:textAlignment w:val="baseline"/>
        <w:rPr>
          <w:rFonts w:ascii="Times New Roman" w:eastAsia="Times New Roman" w:hAnsi="Times New Roman" w:cs="Times New Roman"/>
          <w:b/>
          <w:sz w:val="24"/>
          <w:szCs w:val="24"/>
          <w:lang w:eastAsia="lt-LT"/>
        </w:rPr>
      </w:pPr>
      <w:r w:rsidRPr="00E137BF">
        <w:rPr>
          <w:rFonts w:ascii="Times New Roman" w:eastAsia="Times New Roman" w:hAnsi="Times New Roman" w:cs="Times New Roman"/>
          <w:b/>
          <w:sz w:val="24"/>
          <w:szCs w:val="24"/>
          <w:lang w:eastAsia="lt-LT"/>
        </w:rPr>
        <w:t>4. Veiklos rūšys, kurioms priskirta šiltnamio dujas išmetanti ūkinė veikla</w:t>
      </w:r>
    </w:p>
    <w:p w:rsidR="00E137BF" w:rsidRPr="00E137BF" w:rsidRDefault="00E137BF" w:rsidP="00972350">
      <w:pPr>
        <w:suppressAutoHyphens/>
        <w:jc w:val="both"/>
        <w:textAlignment w:val="baseline"/>
        <w:rPr>
          <w:rFonts w:ascii="Times New Roman" w:eastAsia="Times New Roman" w:hAnsi="Times New Roman" w:cs="Times New Roman"/>
          <w:sz w:val="24"/>
          <w:szCs w:val="24"/>
          <w:lang w:eastAsia="lt-LT"/>
        </w:rPr>
      </w:pPr>
    </w:p>
    <w:p w:rsidR="00E137BF" w:rsidRPr="00E137BF" w:rsidRDefault="00E137BF" w:rsidP="00972350">
      <w:pPr>
        <w:autoSpaceDE w:val="0"/>
        <w:autoSpaceDN w:val="0"/>
        <w:adjustRightInd w:val="0"/>
        <w:rPr>
          <w:rFonts w:ascii="Times New Roman" w:eastAsia="Times New Roman" w:hAnsi="Times New Roman" w:cs="Times New Roman"/>
          <w:sz w:val="24"/>
          <w:szCs w:val="24"/>
          <w:lang w:eastAsia="lt-LT"/>
        </w:rPr>
      </w:pPr>
      <w:r w:rsidRPr="00E137BF">
        <w:rPr>
          <w:rFonts w:ascii="Times New Roman" w:eastAsia="Times New Roman" w:hAnsi="Times New Roman" w:cs="Times New Roman"/>
          <w:sz w:val="24"/>
          <w:szCs w:val="24"/>
          <w:lang w:eastAsia="lt-LT"/>
        </w:rPr>
        <w:t xml:space="preserve">Ūkinė veikla nepatenka </w:t>
      </w:r>
      <w:r w:rsidRPr="00E137BF">
        <w:rPr>
          <w:rFonts w:ascii="Times New Roman" w:eastAsia="TimesNewRoman" w:hAnsi="Times New Roman" w:cs="Times New Roman"/>
          <w:sz w:val="24"/>
          <w:szCs w:val="24"/>
          <w:lang w:eastAsia="lt-LT"/>
        </w:rPr>
        <w:t xml:space="preserve">į </w:t>
      </w:r>
      <w:r w:rsidRPr="00E137BF">
        <w:rPr>
          <w:rFonts w:ascii="Times New Roman" w:eastAsia="Times New Roman" w:hAnsi="Times New Roman" w:cs="Times New Roman"/>
          <w:sz w:val="24"/>
          <w:szCs w:val="24"/>
          <w:lang w:eastAsia="lt-LT"/>
        </w:rPr>
        <w:t>Lietuvos Respublikos klimato kaitos valdymo finansini</w:t>
      </w:r>
      <w:r w:rsidRPr="00E137BF">
        <w:rPr>
          <w:rFonts w:ascii="Times New Roman" w:eastAsia="TimesNewRoman" w:hAnsi="Times New Roman" w:cs="Times New Roman"/>
          <w:sz w:val="24"/>
          <w:szCs w:val="24"/>
          <w:lang w:eastAsia="lt-LT"/>
        </w:rPr>
        <w:t xml:space="preserve">ų </w:t>
      </w:r>
      <w:r w:rsidRPr="00E137BF">
        <w:rPr>
          <w:rFonts w:ascii="Times New Roman" w:eastAsia="Times New Roman" w:hAnsi="Times New Roman" w:cs="Times New Roman"/>
          <w:sz w:val="24"/>
          <w:szCs w:val="24"/>
          <w:lang w:eastAsia="lt-LT"/>
        </w:rPr>
        <w:t>instrument</w:t>
      </w:r>
      <w:r w:rsidRPr="00E137BF">
        <w:rPr>
          <w:rFonts w:ascii="Times New Roman" w:eastAsia="TimesNewRoman" w:hAnsi="Times New Roman" w:cs="Times New Roman"/>
          <w:sz w:val="24"/>
          <w:szCs w:val="24"/>
          <w:lang w:eastAsia="lt-LT"/>
        </w:rPr>
        <w:t>ų į</w:t>
      </w:r>
      <w:r w:rsidRPr="00E137BF">
        <w:rPr>
          <w:rFonts w:ascii="Times New Roman" w:eastAsia="Times New Roman" w:hAnsi="Times New Roman" w:cs="Times New Roman"/>
          <w:sz w:val="24"/>
          <w:szCs w:val="24"/>
          <w:lang w:eastAsia="lt-LT"/>
        </w:rPr>
        <w:t>statymo 1 priede nurodyt</w:t>
      </w:r>
      <w:r w:rsidRPr="00E137BF">
        <w:rPr>
          <w:rFonts w:ascii="Times New Roman" w:eastAsia="TimesNewRoman" w:hAnsi="Times New Roman" w:cs="Times New Roman"/>
          <w:sz w:val="24"/>
          <w:szCs w:val="24"/>
          <w:lang w:eastAsia="lt-LT"/>
        </w:rPr>
        <w:t xml:space="preserve">ų </w:t>
      </w:r>
      <w:r w:rsidRPr="00E137BF">
        <w:rPr>
          <w:rFonts w:ascii="Times New Roman" w:eastAsia="Times New Roman" w:hAnsi="Times New Roman" w:cs="Times New Roman"/>
          <w:sz w:val="24"/>
          <w:szCs w:val="24"/>
          <w:lang w:eastAsia="lt-LT"/>
        </w:rPr>
        <w:t>veikl</w:t>
      </w:r>
      <w:r w:rsidRPr="00E137BF">
        <w:rPr>
          <w:rFonts w:ascii="Times New Roman" w:eastAsia="TimesNewRoman" w:hAnsi="Times New Roman" w:cs="Times New Roman"/>
          <w:sz w:val="24"/>
          <w:szCs w:val="24"/>
          <w:lang w:eastAsia="lt-LT"/>
        </w:rPr>
        <w:t xml:space="preserve">ų </w:t>
      </w:r>
      <w:r w:rsidRPr="00E137BF">
        <w:rPr>
          <w:rFonts w:ascii="Times New Roman" w:eastAsia="Times New Roman" w:hAnsi="Times New Roman" w:cs="Times New Roman"/>
          <w:sz w:val="24"/>
          <w:szCs w:val="24"/>
          <w:lang w:eastAsia="lt-LT"/>
        </w:rPr>
        <w:t>s</w:t>
      </w:r>
      <w:r w:rsidRPr="00E137BF">
        <w:rPr>
          <w:rFonts w:ascii="Times New Roman" w:eastAsia="TimesNewRoman" w:hAnsi="Times New Roman" w:cs="Times New Roman"/>
          <w:sz w:val="24"/>
          <w:szCs w:val="24"/>
          <w:lang w:eastAsia="lt-LT"/>
        </w:rPr>
        <w:t>ą</w:t>
      </w:r>
      <w:r w:rsidRPr="00E137BF">
        <w:rPr>
          <w:rFonts w:ascii="Times New Roman" w:eastAsia="Times New Roman" w:hAnsi="Times New Roman" w:cs="Times New Roman"/>
          <w:sz w:val="24"/>
          <w:szCs w:val="24"/>
          <w:lang w:eastAsia="lt-LT"/>
        </w:rPr>
        <w:t>raš</w:t>
      </w:r>
      <w:r w:rsidRPr="00E137BF">
        <w:rPr>
          <w:rFonts w:ascii="Times New Roman" w:eastAsia="TimesNewRoman" w:hAnsi="Times New Roman" w:cs="Times New Roman"/>
          <w:sz w:val="24"/>
          <w:szCs w:val="24"/>
          <w:lang w:eastAsia="lt-LT"/>
        </w:rPr>
        <w:t>ą</w:t>
      </w:r>
      <w:r w:rsidRPr="00E137BF">
        <w:rPr>
          <w:rFonts w:ascii="Times New Roman" w:eastAsia="Times New Roman" w:hAnsi="Times New Roman" w:cs="Times New Roman"/>
          <w:sz w:val="24"/>
          <w:szCs w:val="24"/>
          <w:lang w:eastAsia="lt-LT"/>
        </w:rPr>
        <w:t>.</w:t>
      </w:r>
    </w:p>
    <w:p w:rsidR="00E137BF" w:rsidRPr="00E137BF" w:rsidRDefault="00E137BF" w:rsidP="00972350">
      <w:pPr>
        <w:autoSpaceDE w:val="0"/>
        <w:autoSpaceDN w:val="0"/>
        <w:adjustRightInd w:val="0"/>
        <w:rPr>
          <w:rFonts w:ascii="Times New Roman" w:eastAsia="Times New Roman" w:hAnsi="Times New Roman" w:cs="Times New Roman"/>
          <w:sz w:val="24"/>
          <w:szCs w:val="24"/>
          <w:lang w:eastAsia="lt-LT"/>
        </w:rPr>
      </w:pPr>
    </w:p>
    <w:p w:rsidR="004F4804" w:rsidRPr="004F4804" w:rsidRDefault="004F4804" w:rsidP="00972350">
      <w:pPr>
        <w:autoSpaceDE w:val="0"/>
        <w:autoSpaceDN w:val="0"/>
        <w:adjustRightInd w:val="0"/>
        <w:rPr>
          <w:rFonts w:ascii="Times New Roman" w:eastAsia="Times New Roman" w:hAnsi="Times New Roman" w:cs="Times New Roman"/>
          <w:b/>
          <w:sz w:val="24"/>
          <w:szCs w:val="24"/>
          <w:lang w:eastAsia="lt-LT"/>
        </w:rPr>
      </w:pPr>
      <w:r w:rsidRPr="004F4804">
        <w:rPr>
          <w:rFonts w:ascii="Times New Roman" w:eastAsia="Times New Roman" w:hAnsi="Times New Roman" w:cs="Times New Roman"/>
          <w:b/>
          <w:sz w:val="24"/>
          <w:szCs w:val="24"/>
          <w:lang w:eastAsia="lt-LT"/>
        </w:rPr>
        <w:t>5. Informacija apie įdiegtą vadybos sistemą</w:t>
      </w:r>
    </w:p>
    <w:p w:rsidR="004F4804" w:rsidRPr="004F4804" w:rsidRDefault="004F4804" w:rsidP="004F4804">
      <w:pPr>
        <w:autoSpaceDE w:val="0"/>
        <w:autoSpaceDN w:val="0"/>
        <w:adjustRightInd w:val="0"/>
        <w:rPr>
          <w:rFonts w:ascii="Times New Roman" w:eastAsia="Times New Roman" w:hAnsi="Times New Roman" w:cs="Times New Roman"/>
          <w:sz w:val="24"/>
          <w:szCs w:val="24"/>
          <w:lang w:eastAsia="lt-LT"/>
        </w:rPr>
      </w:pPr>
    </w:p>
    <w:p w:rsidR="004F4804" w:rsidRPr="004F4804" w:rsidRDefault="004F4804" w:rsidP="004F4804">
      <w:pPr>
        <w:suppressAutoHyphens/>
        <w:ind w:firstLine="567"/>
        <w:jc w:val="both"/>
        <w:textAlignment w:val="baseline"/>
        <w:rPr>
          <w:rFonts w:ascii="Times New Roman" w:eastAsia="Times New Roman" w:hAnsi="Times New Roman" w:cs="Times New Roman"/>
          <w:sz w:val="24"/>
          <w:szCs w:val="24"/>
          <w:lang w:eastAsia="ar-SA"/>
        </w:rPr>
      </w:pPr>
      <w:r w:rsidRPr="004F4804">
        <w:rPr>
          <w:rFonts w:ascii="Times New Roman" w:eastAsia="Times New Roman" w:hAnsi="Times New Roman" w:cs="Times New Roman"/>
          <w:sz w:val="24"/>
          <w:szCs w:val="24"/>
          <w:lang w:eastAsia="ar-SA"/>
        </w:rPr>
        <w:t xml:space="preserve">UAB </w:t>
      </w:r>
      <w:r w:rsidRPr="004F4804">
        <w:rPr>
          <w:rFonts w:ascii="Times New Roman" w:eastAsia="Times New Roman" w:hAnsi="Times New Roman" w:cs="Times New Roman"/>
          <w:sz w:val="24"/>
          <w:szCs w:val="24"/>
          <w:lang w:eastAsia="lt-LT"/>
        </w:rPr>
        <w:t>,,EMP</w:t>
      </w:r>
      <w:r w:rsidR="00FD1087">
        <w:rPr>
          <w:rFonts w:ascii="Times New Roman" w:eastAsia="Times New Roman" w:hAnsi="Times New Roman" w:cs="Times New Roman"/>
          <w:sz w:val="24"/>
          <w:szCs w:val="24"/>
          <w:lang w:eastAsia="lt-LT"/>
        </w:rPr>
        <w:t xml:space="preserve"> </w:t>
      </w:r>
      <w:proofErr w:type="spellStart"/>
      <w:r w:rsidR="00D75FD0">
        <w:rPr>
          <w:rFonts w:ascii="Times New Roman" w:eastAsia="Times New Roman" w:hAnsi="Times New Roman" w:cs="Times New Roman"/>
          <w:sz w:val="24"/>
          <w:szCs w:val="24"/>
          <w:lang w:eastAsia="lt-LT"/>
        </w:rPr>
        <w:t>recycling</w:t>
      </w:r>
      <w:proofErr w:type="spellEnd"/>
      <w:r w:rsidR="00FD1087">
        <w:rPr>
          <w:rFonts w:ascii="Times New Roman" w:eastAsia="Times New Roman" w:hAnsi="Times New Roman" w:cs="Times New Roman"/>
          <w:sz w:val="24"/>
          <w:szCs w:val="24"/>
          <w:lang w:eastAsia="lt-LT"/>
        </w:rPr>
        <w:t>“</w:t>
      </w:r>
      <w:r w:rsidRPr="004F4804">
        <w:rPr>
          <w:rFonts w:ascii="Times New Roman" w:eastAsia="Times New Roman" w:hAnsi="Times New Roman" w:cs="Times New Roman"/>
          <w:sz w:val="24"/>
          <w:szCs w:val="24"/>
          <w:lang w:eastAsia="lt-LT"/>
        </w:rPr>
        <w:t xml:space="preserve"> </w:t>
      </w:r>
      <w:r w:rsidRPr="004F4804">
        <w:rPr>
          <w:rFonts w:ascii="Times New Roman" w:eastAsia="Times New Roman" w:hAnsi="Times New Roman" w:cs="Times New Roman"/>
          <w:sz w:val="24"/>
          <w:szCs w:val="24"/>
          <w:lang w:eastAsia="ar-SA"/>
        </w:rPr>
        <w:t>yra įdiegta integruota kokybės ir aplinkosaugos valdymo sistema ISO 9001:20</w:t>
      </w:r>
      <w:r w:rsidR="00A11F69">
        <w:rPr>
          <w:rFonts w:ascii="Times New Roman" w:eastAsia="Times New Roman" w:hAnsi="Times New Roman" w:cs="Times New Roman"/>
          <w:sz w:val="24"/>
          <w:szCs w:val="24"/>
          <w:lang w:eastAsia="ar-SA"/>
        </w:rPr>
        <w:t>15</w:t>
      </w:r>
      <w:r w:rsidRPr="004F4804">
        <w:rPr>
          <w:rFonts w:ascii="Times New Roman" w:eastAsia="Times New Roman" w:hAnsi="Times New Roman" w:cs="Times New Roman"/>
          <w:sz w:val="24"/>
          <w:szCs w:val="24"/>
          <w:lang w:eastAsia="ar-SA"/>
        </w:rPr>
        <w:t xml:space="preserve"> ir ISO 14001:20</w:t>
      </w:r>
      <w:r w:rsidR="00A11F69">
        <w:rPr>
          <w:rFonts w:ascii="Times New Roman" w:eastAsia="Times New Roman" w:hAnsi="Times New Roman" w:cs="Times New Roman"/>
          <w:sz w:val="24"/>
          <w:szCs w:val="24"/>
          <w:lang w:eastAsia="ar-SA"/>
        </w:rPr>
        <w:t>15</w:t>
      </w:r>
      <w:r w:rsidRPr="004F4804">
        <w:rPr>
          <w:rFonts w:ascii="Times New Roman" w:eastAsia="Times New Roman" w:hAnsi="Times New Roman" w:cs="Times New Roman"/>
          <w:sz w:val="24"/>
          <w:szCs w:val="24"/>
          <w:lang w:eastAsia="ar-SA"/>
        </w:rPr>
        <w:t xml:space="preserve">. </w:t>
      </w:r>
    </w:p>
    <w:p w:rsidR="004F4804" w:rsidRPr="004F4804" w:rsidRDefault="004F4804" w:rsidP="004F4804">
      <w:pPr>
        <w:autoSpaceDE w:val="0"/>
        <w:autoSpaceDN w:val="0"/>
        <w:adjustRightInd w:val="0"/>
        <w:rPr>
          <w:rFonts w:ascii="Times New Roman" w:eastAsia="Times New Roman" w:hAnsi="Times New Roman" w:cs="Times New Roman"/>
          <w:sz w:val="24"/>
          <w:szCs w:val="24"/>
          <w:lang w:eastAsia="lt-LT"/>
        </w:rPr>
      </w:pPr>
    </w:p>
    <w:p w:rsidR="004F4804" w:rsidRPr="004F4804" w:rsidRDefault="004F4804" w:rsidP="00972350">
      <w:pPr>
        <w:suppressAutoHyphens/>
        <w:jc w:val="both"/>
        <w:textAlignment w:val="baseline"/>
        <w:rPr>
          <w:rFonts w:ascii="Times New Roman" w:eastAsia="Times New Roman" w:hAnsi="Times New Roman" w:cs="Times New Roman"/>
          <w:b/>
          <w:sz w:val="24"/>
          <w:szCs w:val="24"/>
          <w:lang w:eastAsia="lt-LT"/>
        </w:rPr>
      </w:pPr>
      <w:r w:rsidRPr="004F4804">
        <w:rPr>
          <w:rFonts w:ascii="Times New Roman" w:eastAsia="Times New Roman" w:hAnsi="Times New Roman" w:cs="Times New Roman"/>
          <w:b/>
          <w:sz w:val="24"/>
          <w:szCs w:val="24"/>
          <w:lang w:eastAsia="lt-LT"/>
        </w:rPr>
        <w:t>6. Asmenų atsakomybė pagal pateiktą deklaraciją</w:t>
      </w:r>
    </w:p>
    <w:p w:rsidR="004F4804" w:rsidRPr="004F4804" w:rsidRDefault="004F4804" w:rsidP="00972350">
      <w:pPr>
        <w:suppressAutoHyphens/>
        <w:jc w:val="both"/>
        <w:textAlignment w:val="baseline"/>
        <w:rPr>
          <w:rFonts w:ascii="Times New Roman" w:eastAsia="Times New Roman" w:hAnsi="Times New Roman" w:cs="Times New Roman"/>
          <w:sz w:val="24"/>
          <w:szCs w:val="24"/>
          <w:lang w:eastAsia="lt-LT"/>
        </w:rPr>
      </w:pPr>
    </w:p>
    <w:p w:rsidR="004F4804" w:rsidRPr="004F4804" w:rsidRDefault="004F4804" w:rsidP="00972350">
      <w:pPr>
        <w:suppressAutoHyphens/>
        <w:textAlignment w:val="baseline"/>
        <w:rPr>
          <w:rFonts w:ascii="Times New Roman" w:eastAsia="Times New Roman" w:hAnsi="Times New Roman" w:cs="Times New Roman"/>
          <w:sz w:val="24"/>
          <w:szCs w:val="24"/>
          <w:lang w:eastAsia="lt-LT"/>
        </w:rPr>
      </w:pPr>
      <w:r w:rsidRPr="004F4804">
        <w:rPr>
          <w:rFonts w:ascii="Times New Roman" w:eastAsia="Times New Roman" w:hAnsi="Times New Roman" w:cs="Times New Roman"/>
          <w:sz w:val="24"/>
          <w:szCs w:val="24"/>
          <w:lang w:eastAsia="lt-LT"/>
        </w:rPr>
        <w:t>UAB ,,EMP</w:t>
      </w:r>
      <w:r w:rsidR="00FD1087">
        <w:rPr>
          <w:rFonts w:ascii="Times New Roman" w:eastAsia="Times New Roman" w:hAnsi="Times New Roman" w:cs="Times New Roman"/>
          <w:sz w:val="24"/>
          <w:szCs w:val="24"/>
          <w:lang w:eastAsia="lt-LT"/>
        </w:rPr>
        <w:t xml:space="preserve"> </w:t>
      </w:r>
      <w:proofErr w:type="spellStart"/>
      <w:r w:rsidR="00D75FD0">
        <w:rPr>
          <w:rFonts w:ascii="Times New Roman" w:eastAsia="Times New Roman" w:hAnsi="Times New Roman" w:cs="Times New Roman"/>
          <w:sz w:val="24"/>
          <w:szCs w:val="24"/>
          <w:lang w:eastAsia="lt-LT"/>
        </w:rPr>
        <w:t>recycling</w:t>
      </w:r>
      <w:proofErr w:type="spellEnd"/>
      <w:r w:rsidR="00FD1087">
        <w:rPr>
          <w:rFonts w:ascii="Times New Roman" w:eastAsia="Times New Roman" w:hAnsi="Times New Roman" w:cs="Times New Roman"/>
          <w:sz w:val="24"/>
          <w:szCs w:val="24"/>
          <w:lang w:eastAsia="lt-LT"/>
        </w:rPr>
        <w:t>“</w:t>
      </w:r>
      <w:r w:rsidRPr="004F4804">
        <w:rPr>
          <w:rFonts w:ascii="Times New Roman" w:eastAsia="Times New Roman" w:hAnsi="Times New Roman" w:cs="Times New Roman"/>
          <w:sz w:val="24"/>
          <w:szCs w:val="24"/>
          <w:lang w:eastAsia="lt-LT"/>
        </w:rPr>
        <w:t xml:space="preserve"> už įmonės aplinkos apsaugos atsakinga kokybės ir aplinkosaugos specialistė </w:t>
      </w:r>
      <w:r w:rsidR="00A11F69">
        <w:rPr>
          <w:rFonts w:ascii="Times New Roman" w:eastAsia="Times New Roman" w:hAnsi="Times New Roman" w:cs="Times New Roman"/>
          <w:sz w:val="24"/>
          <w:szCs w:val="24"/>
          <w:lang w:eastAsia="lt-LT"/>
        </w:rPr>
        <w:t>Aistė Petrauskaitė</w:t>
      </w:r>
      <w:r w:rsidRPr="004F4804">
        <w:rPr>
          <w:rFonts w:ascii="Times New Roman" w:eastAsia="Times New Roman" w:hAnsi="Times New Roman" w:cs="Times New Roman"/>
          <w:sz w:val="24"/>
          <w:szCs w:val="24"/>
          <w:lang w:eastAsia="lt-LT"/>
        </w:rPr>
        <w:t>.</w:t>
      </w:r>
    </w:p>
    <w:p w:rsidR="004F4804" w:rsidRPr="004F4804" w:rsidRDefault="004F4804" w:rsidP="00972350">
      <w:pPr>
        <w:suppressAutoHyphens/>
        <w:jc w:val="both"/>
        <w:textAlignment w:val="baseline"/>
        <w:rPr>
          <w:rFonts w:ascii="Times New Roman" w:eastAsia="Times New Roman" w:hAnsi="Times New Roman" w:cs="Times New Roman"/>
          <w:sz w:val="24"/>
          <w:szCs w:val="24"/>
          <w:lang w:eastAsia="ar-SA"/>
        </w:rPr>
      </w:pPr>
    </w:p>
    <w:p w:rsidR="004F4804" w:rsidRPr="004F4804" w:rsidRDefault="004F4804" w:rsidP="00972350">
      <w:pPr>
        <w:suppressAutoHyphens/>
        <w:jc w:val="both"/>
        <w:textAlignment w:val="baseline"/>
        <w:rPr>
          <w:rFonts w:ascii="Times New Roman" w:eastAsia="Times New Roman" w:hAnsi="Times New Roman" w:cs="Times New Roman"/>
          <w:b/>
          <w:sz w:val="24"/>
          <w:szCs w:val="24"/>
          <w:lang w:eastAsia="lt-LT"/>
        </w:rPr>
      </w:pPr>
      <w:r w:rsidRPr="004F4804">
        <w:rPr>
          <w:rFonts w:ascii="Times New Roman" w:eastAsia="Times New Roman" w:hAnsi="Times New Roman" w:cs="Times New Roman"/>
          <w:b/>
          <w:sz w:val="24"/>
          <w:szCs w:val="24"/>
          <w:lang w:eastAsia="lt-LT"/>
        </w:rPr>
        <w:t>7. Įrenginio atitikties GPGB palyginamasis įvertinimas</w:t>
      </w:r>
    </w:p>
    <w:p w:rsidR="004F4804" w:rsidRPr="004F4804" w:rsidRDefault="004F4804" w:rsidP="00972350">
      <w:pPr>
        <w:suppressAutoHyphens/>
        <w:jc w:val="both"/>
        <w:textAlignment w:val="baseline"/>
        <w:rPr>
          <w:rFonts w:ascii="Times New Roman" w:eastAsia="Times New Roman" w:hAnsi="Times New Roman" w:cs="Times New Roman"/>
          <w:sz w:val="24"/>
          <w:szCs w:val="24"/>
          <w:lang w:eastAsia="lt-LT"/>
        </w:rPr>
      </w:pPr>
    </w:p>
    <w:p w:rsidR="004F4804" w:rsidRPr="004F4804" w:rsidRDefault="004F4804" w:rsidP="00972350">
      <w:pPr>
        <w:suppressAutoHyphens/>
        <w:jc w:val="both"/>
        <w:textAlignment w:val="baseline"/>
        <w:rPr>
          <w:rFonts w:ascii="Times New Roman" w:eastAsia="Times New Roman" w:hAnsi="Times New Roman" w:cs="Times New Roman"/>
          <w:b/>
          <w:sz w:val="24"/>
          <w:szCs w:val="24"/>
          <w:lang w:eastAsia="lt-LT"/>
        </w:rPr>
      </w:pPr>
      <w:r w:rsidRPr="004F4804">
        <w:rPr>
          <w:rFonts w:ascii="Times New Roman" w:eastAsia="Times New Roman" w:hAnsi="Times New Roman" w:cs="Times New Roman"/>
          <w:b/>
          <w:sz w:val="24"/>
          <w:szCs w:val="24"/>
          <w:lang w:eastAsia="lt-LT"/>
        </w:rPr>
        <w:t>2 lentelė. Įrenginio atitikimo GPGB palyginamasis įvertinimas</w:t>
      </w:r>
    </w:p>
    <w:p w:rsidR="00ED5421" w:rsidRPr="004957BA" w:rsidRDefault="00ED5421" w:rsidP="00972350">
      <w:pPr>
        <w:rPr>
          <w:rFonts w:ascii="Times New Roman" w:hAnsi="Times New Roman" w:cs="Times New Roman"/>
          <w:sz w:val="24"/>
          <w:szCs w:val="24"/>
        </w:rPr>
      </w:pPr>
    </w:p>
    <w:tbl>
      <w:tblPr>
        <w:tblStyle w:val="Lentelstinklelis1"/>
        <w:tblW w:w="13603" w:type="dxa"/>
        <w:tblLayout w:type="fixed"/>
        <w:tblLook w:val="04A0" w:firstRow="1" w:lastRow="0" w:firstColumn="1" w:lastColumn="0" w:noHBand="0" w:noVBand="1"/>
      </w:tblPr>
      <w:tblGrid>
        <w:gridCol w:w="562"/>
        <w:gridCol w:w="1560"/>
        <w:gridCol w:w="1133"/>
        <w:gridCol w:w="4253"/>
        <w:gridCol w:w="1134"/>
        <w:gridCol w:w="3969"/>
        <w:gridCol w:w="992"/>
      </w:tblGrid>
      <w:tr w:rsidR="00A53971" w:rsidRPr="00A53971" w:rsidTr="00A53971">
        <w:trPr>
          <w:tblHeader/>
        </w:trPr>
        <w:tc>
          <w:tcPr>
            <w:tcW w:w="562" w:type="dxa"/>
            <w:vAlign w:val="center"/>
          </w:tcPr>
          <w:p w:rsidR="00A53971" w:rsidRPr="00A53971" w:rsidRDefault="00A53971" w:rsidP="00A53971">
            <w:pPr>
              <w:suppressAutoHyphens/>
              <w:jc w:val="center"/>
              <w:textAlignment w:val="baseline"/>
              <w:rPr>
                <w:b/>
                <w:sz w:val="19"/>
                <w:szCs w:val="19"/>
                <w:lang w:eastAsia="lt-LT"/>
              </w:rPr>
            </w:pPr>
            <w:r w:rsidRPr="00A53971">
              <w:rPr>
                <w:b/>
                <w:sz w:val="19"/>
                <w:szCs w:val="19"/>
                <w:lang w:eastAsia="lt-LT"/>
              </w:rPr>
              <w:t>Eil. Nr.</w:t>
            </w:r>
          </w:p>
        </w:tc>
        <w:tc>
          <w:tcPr>
            <w:tcW w:w="1560" w:type="dxa"/>
            <w:vAlign w:val="center"/>
          </w:tcPr>
          <w:p w:rsidR="00A53971" w:rsidRPr="00A53971" w:rsidRDefault="00A53971" w:rsidP="00A53971">
            <w:pPr>
              <w:suppressAutoHyphens/>
              <w:jc w:val="center"/>
              <w:textAlignment w:val="baseline"/>
              <w:rPr>
                <w:b/>
                <w:sz w:val="19"/>
                <w:szCs w:val="19"/>
                <w:vertAlign w:val="subscript"/>
                <w:lang w:eastAsia="lt-LT"/>
              </w:rPr>
            </w:pPr>
            <w:r w:rsidRPr="00A53971">
              <w:rPr>
                <w:b/>
                <w:sz w:val="19"/>
                <w:szCs w:val="19"/>
                <w:lang w:eastAsia="lt-LT"/>
              </w:rPr>
              <w:t>Aplinkos komponentai, kuriems daromas poveikis</w:t>
            </w:r>
          </w:p>
        </w:tc>
        <w:tc>
          <w:tcPr>
            <w:tcW w:w="1133" w:type="dxa"/>
            <w:vAlign w:val="center"/>
          </w:tcPr>
          <w:p w:rsidR="00A53971" w:rsidRPr="00A53971" w:rsidRDefault="00A53971" w:rsidP="00A53971">
            <w:pPr>
              <w:suppressAutoHyphens/>
              <w:jc w:val="center"/>
              <w:textAlignment w:val="baseline"/>
              <w:rPr>
                <w:b/>
                <w:sz w:val="19"/>
                <w:szCs w:val="19"/>
                <w:lang w:eastAsia="lt-LT"/>
              </w:rPr>
            </w:pPr>
            <w:r w:rsidRPr="00A53971">
              <w:rPr>
                <w:b/>
                <w:sz w:val="19"/>
                <w:szCs w:val="19"/>
                <w:lang w:eastAsia="lt-LT"/>
              </w:rPr>
              <w:t xml:space="preserve">Nuoroda į ES GPGB </w:t>
            </w:r>
            <w:proofErr w:type="spellStart"/>
            <w:r w:rsidRPr="00A53971">
              <w:rPr>
                <w:b/>
                <w:sz w:val="19"/>
                <w:szCs w:val="19"/>
                <w:lang w:eastAsia="lt-LT"/>
              </w:rPr>
              <w:t>informaci</w:t>
            </w:r>
            <w:r w:rsidR="005357FF">
              <w:rPr>
                <w:b/>
                <w:sz w:val="19"/>
                <w:szCs w:val="19"/>
                <w:lang w:eastAsia="lt-LT"/>
              </w:rPr>
              <w:t>-</w:t>
            </w:r>
            <w:r w:rsidRPr="00A53971">
              <w:rPr>
                <w:b/>
                <w:sz w:val="19"/>
                <w:szCs w:val="19"/>
                <w:lang w:eastAsia="lt-LT"/>
              </w:rPr>
              <w:t>nius</w:t>
            </w:r>
            <w:proofErr w:type="spellEnd"/>
            <w:r w:rsidRPr="00A53971">
              <w:rPr>
                <w:b/>
                <w:sz w:val="19"/>
                <w:szCs w:val="19"/>
                <w:lang w:eastAsia="lt-LT"/>
              </w:rPr>
              <w:t xml:space="preserve"> </w:t>
            </w:r>
            <w:proofErr w:type="spellStart"/>
            <w:r w:rsidRPr="00A53971">
              <w:rPr>
                <w:b/>
                <w:sz w:val="19"/>
                <w:szCs w:val="19"/>
                <w:lang w:eastAsia="lt-LT"/>
              </w:rPr>
              <w:t>dokumen</w:t>
            </w:r>
            <w:r w:rsidR="005357FF">
              <w:rPr>
                <w:b/>
                <w:sz w:val="19"/>
                <w:szCs w:val="19"/>
                <w:lang w:eastAsia="lt-LT"/>
              </w:rPr>
              <w:t>-</w:t>
            </w:r>
            <w:r w:rsidRPr="00A53971">
              <w:rPr>
                <w:b/>
                <w:sz w:val="19"/>
                <w:szCs w:val="19"/>
                <w:lang w:eastAsia="lt-LT"/>
              </w:rPr>
              <w:t>tus,</w:t>
            </w:r>
            <w:proofErr w:type="spellEnd"/>
            <w:r w:rsidRPr="00A53971">
              <w:rPr>
                <w:b/>
                <w:sz w:val="19"/>
                <w:szCs w:val="19"/>
                <w:lang w:eastAsia="lt-LT"/>
              </w:rPr>
              <w:t xml:space="preserve"> anotacijas</w:t>
            </w:r>
          </w:p>
        </w:tc>
        <w:tc>
          <w:tcPr>
            <w:tcW w:w="4253" w:type="dxa"/>
            <w:vAlign w:val="center"/>
          </w:tcPr>
          <w:p w:rsidR="00A53971" w:rsidRPr="00A53971" w:rsidRDefault="00A53971" w:rsidP="00A53971">
            <w:pPr>
              <w:suppressAutoHyphens/>
              <w:jc w:val="center"/>
              <w:textAlignment w:val="baseline"/>
              <w:rPr>
                <w:b/>
                <w:sz w:val="19"/>
                <w:szCs w:val="19"/>
                <w:lang w:eastAsia="lt-LT"/>
              </w:rPr>
            </w:pPr>
            <w:r w:rsidRPr="00A53971">
              <w:rPr>
                <w:b/>
                <w:sz w:val="19"/>
                <w:szCs w:val="19"/>
                <w:lang w:eastAsia="lt-LT"/>
              </w:rPr>
              <w:t>GPGB technologija</w:t>
            </w:r>
          </w:p>
        </w:tc>
        <w:tc>
          <w:tcPr>
            <w:tcW w:w="1134" w:type="dxa"/>
            <w:vAlign w:val="center"/>
          </w:tcPr>
          <w:p w:rsidR="00A53971" w:rsidRPr="00A53971" w:rsidRDefault="00A53971" w:rsidP="00A53971">
            <w:pPr>
              <w:suppressAutoHyphens/>
              <w:jc w:val="center"/>
              <w:textAlignment w:val="baseline"/>
              <w:rPr>
                <w:b/>
                <w:sz w:val="19"/>
                <w:szCs w:val="19"/>
                <w:lang w:eastAsia="lt-LT"/>
              </w:rPr>
            </w:pPr>
            <w:r w:rsidRPr="00A53971">
              <w:rPr>
                <w:b/>
                <w:sz w:val="19"/>
                <w:szCs w:val="19"/>
                <w:lang w:eastAsia="lt-LT"/>
              </w:rPr>
              <w:t>Su GPGB taikymu susijusios</w:t>
            </w:r>
          </w:p>
          <w:p w:rsidR="00A53971" w:rsidRPr="00A53971" w:rsidRDefault="00A53971" w:rsidP="00A53971">
            <w:pPr>
              <w:suppressAutoHyphens/>
              <w:jc w:val="center"/>
              <w:textAlignment w:val="baseline"/>
              <w:rPr>
                <w:b/>
                <w:sz w:val="19"/>
                <w:szCs w:val="19"/>
                <w:lang w:eastAsia="lt-LT"/>
              </w:rPr>
            </w:pPr>
            <w:r w:rsidRPr="00A53971">
              <w:rPr>
                <w:b/>
                <w:sz w:val="19"/>
                <w:szCs w:val="19"/>
                <w:lang w:eastAsia="lt-LT"/>
              </w:rPr>
              <w:t>vertės, vnt.</w:t>
            </w:r>
          </w:p>
        </w:tc>
        <w:tc>
          <w:tcPr>
            <w:tcW w:w="3969" w:type="dxa"/>
            <w:vAlign w:val="center"/>
          </w:tcPr>
          <w:p w:rsidR="00A53971" w:rsidRPr="00A53971" w:rsidRDefault="00A53971" w:rsidP="00A53971">
            <w:pPr>
              <w:suppressAutoHyphens/>
              <w:jc w:val="center"/>
              <w:textAlignment w:val="baseline"/>
              <w:rPr>
                <w:b/>
                <w:sz w:val="19"/>
                <w:szCs w:val="19"/>
                <w:lang w:eastAsia="lt-LT"/>
              </w:rPr>
            </w:pPr>
            <w:r w:rsidRPr="00A53971">
              <w:rPr>
                <w:b/>
                <w:sz w:val="19"/>
                <w:szCs w:val="19"/>
                <w:lang w:eastAsia="lt-LT"/>
              </w:rPr>
              <w:t>Atitikimas</w:t>
            </w:r>
          </w:p>
        </w:tc>
        <w:tc>
          <w:tcPr>
            <w:tcW w:w="992" w:type="dxa"/>
            <w:vAlign w:val="center"/>
          </w:tcPr>
          <w:p w:rsidR="00A53971" w:rsidRPr="00A53971" w:rsidRDefault="00A53971" w:rsidP="00A53971">
            <w:pPr>
              <w:suppressAutoHyphens/>
              <w:jc w:val="center"/>
              <w:textAlignment w:val="baseline"/>
              <w:rPr>
                <w:b/>
                <w:sz w:val="19"/>
                <w:szCs w:val="19"/>
                <w:lang w:eastAsia="lt-LT"/>
              </w:rPr>
            </w:pPr>
            <w:r w:rsidRPr="00A53971">
              <w:rPr>
                <w:b/>
                <w:sz w:val="19"/>
                <w:szCs w:val="19"/>
                <w:lang w:eastAsia="lt-LT"/>
              </w:rPr>
              <w:t>Pastabos</w:t>
            </w:r>
          </w:p>
        </w:tc>
      </w:tr>
      <w:tr w:rsidR="00A53971" w:rsidRPr="00A53971" w:rsidTr="00A53971">
        <w:trPr>
          <w:tblHeader/>
        </w:trPr>
        <w:tc>
          <w:tcPr>
            <w:tcW w:w="56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1</w:t>
            </w:r>
          </w:p>
        </w:tc>
        <w:tc>
          <w:tcPr>
            <w:tcW w:w="1560"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2</w:t>
            </w:r>
          </w:p>
        </w:tc>
        <w:tc>
          <w:tcPr>
            <w:tcW w:w="1133"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3</w:t>
            </w:r>
          </w:p>
        </w:tc>
        <w:tc>
          <w:tcPr>
            <w:tcW w:w="4253"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4</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5</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6</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7</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Visa aplinka</w:t>
            </w:r>
          </w:p>
          <w:p w:rsidR="00A53971" w:rsidRPr="00A53971" w:rsidRDefault="00A53971" w:rsidP="00A53971">
            <w:pPr>
              <w:jc w:val="center"/>
              <w:rPr>
                <w:sz w:val="19"/>
                <w:szCs w:val="19"/>
                <w:lang w:eastAsia="lt-LT"/>
              </w:rPr>
            </w:pPr>
          </w:p>
        </w:tc>
        <w:tc>
          <w:tcPr>
            <w:tcW w:w="1133"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ES informacinis dokumentas apie geriausius prieinamus gamybos būdus atliekų apdorojimo įrenginiams (GPGB) (2006 m. rugpjūčio mėn.)</w:t>
            </w:r>
          </w:p>
        </w:tc>
        <w:tc>
          <w:tcPr>
            <w:tcW w:w="4253"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Įgyvendinti ir laikytis AVS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Įdiegta integruotos kokybės ir aplinkosaugos vadybos sistema (ISO 9001:2015 ir ISO 14001:2015)</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Užtikrinti pateikimą išsamios informacijos apie vietoje atliekamą veiklą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Informacija pateikiama paraiškoje TIPK leidimui gauti, atliekų naudojimo ar šalinimo techniniame reglamente. Įmonė teikia metines ataskaitas atsakingoms institucijoms</w:t>
            </w:r>
          </w:p>
          <w:p w:rsidR="00A53971" w:rsidRPr="00A53971" w:rsidRDefault="00A53971" w:rsidP="00A53971">
            <w:pPr>
              <w:suppressAutoHyphens/>
              <w:jc w:val="center"/>
              <w:textAlignment w:val="baseline"/>
              <w:rPr>
                <w:sz w:val="19"/>
                <w:szCs w:val="19"/>
                <w:lang w:eastAsia="lt-LT"/>
              </w:rPr>
            </w:pP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Turi veikti gera ruošos procedūra, taip pat apimanti priežiūros procedūrą, bei adekvati mokymo programa, apimanti prevencinius veiksmus, kurių darbuotojai turi imtis dėl sveikatos ir saugos bei pavojų aplinkai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Įmonės darbuotojai supažindinti su aplinkos apsaugos, darbų saugos ir gaisrinės saugos reikalavimais. Darbuotojai periodiškai instruktuojami ir tikrinami. Atitinkami darbuotojai siunčiami mokytis, keliama jų kvalifikacija</w:t>
            </w:r>
          </w:p>
          <w:p w:rsidR="00A53971" w:rsidRPr="00A53971" w:rsidRDefault="00A53971" w:rsidP="00A53971">
            <w:pPr>
              <w:suppressAutoHyphens/>
              <w:jc w:val="center"/>
              <w:textAlignment w:val="baseline"/>
              <w:rPr>
                <w:sz w:val="19"/>
                <w:szCs w:val="19"/>
                <w:lang w:eastAsia="lt-LT"/>
              </w:rPr>
            </w:pP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Reikia stengtis išlaikyti glaudžius santykius su atliekų gamintoju/savininku, kad kliento darbo vietoje būtų įgyvendinamos priemonės, leidžiančios pasiekti reikalaujamos atliekų kokybės, kuri būtina, kad būtų galima vykdyti atliekų tvarkymo procesą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Bendradarbiaujama ir palaikomi glaudūs ryšiai su atliekų gamintojais/savininkais, jie informuojami apie tinkamą atliekų rūšiavimą, jų laikymą.</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Nuolat turi būti prieinamas ir budėti pakankamas reikiamos kvalifikacijos personalas. Visi darbuotojai turi būti apmokyti atlikti konkrečius darbus ir toliau kelti savo kvalifikaciją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Įmonėje dirba kvalifikuotas personalas. Darbuotojai supažindinti  su aplinkos apsaugos, darbo saugos ir gaisrinės saugos reikalavimais. Periodiškai keliama darbuotojų kvalifikacija</w:t>
            </w:r>
          </w:p>
          <w:p w:rsidR="00A53971" w:rsidRPr="00A53971" w:rsidRDefault="00A53971" w:rsidP="00A53971">
            <w:pPr>
              <w:suppressAutoHyphens/>
              <w:jc w:val="center"/>
              <w:textAlignment w:val="baseline"/>
              <w:rPr>
                <w:sz w:val="19"/>
                <w:szCs w:val="19"/>
                <w:lang w:eastAsia="lt-LT"/>
              </w:rPr>
            </w:pP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Turėti konkrečių žinių apie atliekų pristatymą. Tokios žinios turi apimti atliekų pašalinimą, atliksimus tvarkymo darbus, atliekų tipą, atliekų kilmę, aptariamą procedūrą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 xml:space="preserve">Įmonė priima tik TIPK leidime nurodytas atliekas, žino priimamų atliekų tipą, savybes ir kilmę, galimus šių atliekų tvarkymo būdus. Darbuotojai apmokyti, kaip vykdyti atliekų </w:t>
            </w:r>
            <w:r w:rsidRPr="00A53971">
              <w:rPr>
                <w:sz w:val="19"/>
                <w:szCs w:val="19"/>
                <w:lang w:eastAsia="lt-LT"/>
              </w:rPr>
              <w:lastRenderedPageBreak/>
              <w:t>priėmimą ir tvarkymą</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Įgyvendinti pirminio priėmimo procedūrą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Priimant atliekas vadovaujamasi TIPK leidimo ir atliekų naudojimo ir šalinimo reglamento reikalavimais bei aprašytomis procedūromis. Atliekos tikrinamos, vizualiai apžiūrimos, sveriamos, pildomi reikalingi dokumentai, vykdoma atliekų apskaita</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Visa aplinka</w:t>
            </w:r>
          </w:p>
          <w:p w:rsidR="00A53971" w:rsidRPr="00A53971" w:rsidRDefault="00A53971" w:rsidP="00A53971">
            <w:pPr>
              <w:jc w:val="center"/>
              <w:rPr>
                <w:sz w:val="19"/>
                <w:szCs w:val="19"/>
              </w:rPr>
            </w:pPr>
          </w:p>
        </w:tc>
        <w:tc>
          <w:tcPr>
            <w:tcW w:w="1133"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ES informacinis dokumentas apie geriausius prieinamus gamybos būdus atliekų apdorojimo įrenginiams (GPGB) (2006 m. rugpjūčio mėn.)</w:t>
            </w: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Įgyvendinti priėmimo procedūrą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Priimant atliekas vadovaujamasi TIPK leidimo ir atliekų naudojimo ir šalinimo reglamento reikalavimais bei aprašytomis procedūromis. Atliekos tikrinamos, vizualiai apžiūrimos, sveriamos, pildomi reikalingi dokumentai, vykdoma atliekų apskaita</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Įgyvendinti skirtingas mėginių ėmimo procedūras visiems atgabenamiems indams su atliekomis, pateikiamiems atskirai ir (arba) konteineriuose</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Pristatomos atliekos pirmiausia apžiūrimos vizualiai. Mėginiai tyrimams imami tik tais atvejais, jeigu kyla įtarimas dėl priimamų atliekų sudėties ir pavojingumo. Įmonė turi įsirengusi savo laboratoriją, kurioje atliekami katalizatorių, elektros ir elektroninės įrangos bei jos sudedamųjų dalių atliekų sudėties tyrimai</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Turi veikti atliekų priėmimo įranga</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 turi ir naudoją visą reikalingą atliekų priėmimo įrangą</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Analizuoti išvežamas atliekas remiantis reikiamais parametrais, kurie yra svarbūs gaunančiajai įmonei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Atliekos perduodamos tik atliekų tvarkytojams, turintiems teisę tvarkyti šias atliekas. Atliekos perduodamos pagal jas gaunančių įmonių nustatytus atliekų priėmimo kriterijus. Įmonė palaiko glaudžius ryšius su kitais tvarkytojais</w:t>
            </w:r>
          </w:p>
        </w:tc>
        <w:tc>
          <w:tcPr>
            <w:tcW w:w="992" w:type="dxa"/>
            <w:vAlign w:val="center"/>
          </w:tcPr>
          <w:p w:rsidR="00A53971" w:rsidRPr="00A53971" w:rsidRDefault="00A53971" w:rsidP="00A53971">
            <w:pPr>
              <w:suppressAutoHyphens/>
              <w:jc w:val="center"/>
              <w:textAlignment w:val="baseline"/>
              <w:rPr>
                <w:sz w:val="19"/>
                <w:szCs w:val="19"/>
                <w:lang w:eastAsia="lt-LT"/>
              </w:rPr>
            </w:pP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Turėti veikiančią sistemą, garantuojančią atliekų tvarkymo atsekamumą.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Įmonėje programine įranga vykdoma tvarkomų ir susidarančių atliekų apskaita. Pagal nustatytus reikalavimus saugomi visi atliekų tvarkymo proceso dokumentai</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 xml:space="preserve">Turi veikti maišymo/derinimo taisyklės, turinčios riboti atliekų, kurias galima maišyti/derinti, tipus, </w:t>
            </w:r>
            <w:r w:rsidRPr="00A53971">
              <w:rPr>
                <w:sz w:val="19"/>
                <w:szCs w:val="19"/>
              </w:rPr>
              <w:lastRenderedPageBreak/>
              <w:t xml:space="preserve">kad būtų išvengta taršos emisijos padidėjimo po atliekų tvarkymo. Tokiose taisyklėse turi būti atsižvelgta į atliekų tipą (pvz., </w:t>
            </w:r>
            <w:r w:rsidRPr="00A53971">
              <w:rPr>
                <w:i/>
                <w:iCs/>
                <w:sz w:val="19"/>
                <w:szCs w:val="19"/>
              </w:rPr>
              <w:t>pavojingos</w:t>
            </w:r>
            <w:r w:rsidRPr="00A53971">
              <w:rPr>
                <w:sz w:val="19"/>
                <w:szCs w:val="19"/>
              </w:rPr>
              <w:t>, nepavojingos), atliekų tvarkymą, kuris bus taikomas, bei tolesnius veiksmus, kurie bus atliekami su išgabenamomis atliekomis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 xml:space="preserve">Atliekų tvarkymas vykdomas vadovaujantis atliekų tvarkymą reglamentuojančiais teisės </w:t>
            </w:r>
            <w:r w:rsidRPr="00A53971">
              <w:rPr>
                <w:sz w:val="19"/>
                <w:szCs w:val="19"/>
                <w:lang w:eastAsia="lt-LT"/>
              </w:rPr>
              <w:lastRenderedPageBreak/>
              <w:t>aktais bei TIPK leidime ir atliekų naudojimo ar šalinimo reglamente nustatytomis sąlygomis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Turi veikti atliekų tvarkymo efektyvumo tobulinimo metodologija. Paprastai ji apima tinkamų indikatorių, leidžiančių pranešti apie AT efektyvumą, radimą ir stebėjimo programą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Indikatoriai, nustatantys atliekų tvarkymo efektyvumą, radimą ir stebėjimo programą kontroliuojami įmonėje ISO 14001 pagrindu.</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restart"/>
            <w:vAlign w:val="center"/>
          </w:tcPr>
          <w:p w:rsidR="00A53971" w:rsidRPr="00A53971" w:rsidRDefault="00A53971" w:rsidP="00A53971">
            <w:pPr>
              <w:jc w:val="center"/>
              <w:rPr>
                <w:sz w:val="19"/>
                <w:szCs w:val="19"/>
                <w:lang w:eastAsia="lt-LT"/>
              </w:rPr>
            </w:pPr>
            <w:r w:rsidRPr="00A53971">
              <w:rPr>
                <w:sz w:val="19"/>
                <w:szCs w:val="19"/>
                <w:lang w:eastAsia="lt-LT"/>
              </w:rPr>
              <w:t>Visa aplinka</w:t>
            </w:r>
          </w:p>
        </w:tc>
        <w:tc>
          <w:tcPr>
            <w:tcW w:w="1133"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ES informacinis dokumentas apie geriausius prieinamus gamybos būdus atliekų apdorojimo įrenginiams (GPGB) (2006 m. rugpjūčio mėn.)</w:t>
            </w: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Turi veikti segregacijos ir suderinamumo procedūra</w:t>
            </w:r>
          </w:p>
        </w:tc>
        <w:tc>
          <w:tcPr>
            <w:tcW w:w="1134" w:type="dxa"/>
            <w:vAlign w:val="center"/>
          </w:tcPr>
          <w:p w:rsidR="00A53971" w:rsidRPr="00A53971" w:rsidRDefault="00A53971" w:rsidP="00A53971">
            <w:pPr>
              <w:suppressAutoHyphens/>
              <w:jc w:val="center"/>
              <w:textAlignment w:val="baseline"/>
              <w:rPr>
                <w:sz w:val="19"/>
                <w:szCs w:val="19"/>
                <w:lang w:eastAsia="lt-LT"/>
              </w:rPr>
            </w:pPr>
          </w:p>
        </w:tc>
        <w:tc>
          <w:tcPr>
            <w:tcW w:w="3969" w:type="dxa"/>
            <w:vAlign w:val="center"/>
          </w:tcPr>
          <w:p w:rsidR="00A53971" w:rsidRPr="00A53971" w:rsidRDefault="00A53971" w:rsidP="00A53971">
            <w:pPr>
              <w:suppressAutoHyphens/>
              <w:jc w:val="center"/>
              <w:textAlignment w:val="baseline"/>
              <w:rPr>
                <w:sz w:val="19"/>
                <w:szCs w:val="19"/>
              </w:rPr>
            </w:pPr>
            <w:r w:rsidRPr="00A53971">
              <w:rPr>
                <w:sz w:val="19"/>
                <w:szCs w:val="19"/>
              </w:rPr>
              <w:t>Atliekos tarpusavyje nėra maišomos. Atliekos surenkamos ir saugomos atsižvelgiant į jų rūšį ir pavojingumą tokiu būdu pasirenkant atitinkamas talpas/tarą/konteinerius, sandėlio tipą, būdą, kaip jos bus tvarkomos bei tolesnius veiksmus, kurie bus atliekami</w:t>
            </w:r>
          </w:p>
        </w:tc>
        <w:tc>
          <w:tcPr>
            <w:tcW w:w="992" w:type="dxa"/>
            <w:vAlign w:val="center"/>
          </w:tcPr>
          <w:p w:rsidR="00A53971" w:rsidRPr="00A53971" w:rsidRDefault="00A53971" w:rsidP="00A53971">
            <w:pPr>
              <w:suppressAutoHyphens/>
              <w:jc w:val="center"/>
              <w:textAlignment w:val="baseline"/>
              <w:rPr>
                <w:sz w:val="19"/>
                <w:szCs w:val="19"/>
                <w:lang w:eastAsia="lt-LT"/>
              </w:rPr>
            </w:pP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Parengiamas sistemingas nelaimingų atsitikimų valdymo planas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Įmonėje parengti ekstremalių situacijų valdymo ir avarijų prevencijos planai.</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Turi būti ir tinkamai veikti nelaimingų atsitikimų dienoraštis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Avarijos ir nelaimingi atsitikimai registruojami pagal nustatytus reikalavimus, analizuojamos jų atsitikimo priežastys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Kaip AVS dalis turi veikti triukšmo ir vibracijos valdymo įrenginys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Triukšmo ir vibracijos lygiai atitinka teisės aktuose nustatytus leistinus lygius. Įmonėje periodiškai atliekamas profesinės rizikos vertinimas, visi darbuotojai aprūpinti ir darbo vietose naudoja asmeninės apsaugos priemones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Projektavimo etapu reikia atsižvelgti į bet kokį būsimą eksploatacijos nutraukimą. Esamuose įrenginiuose ir nustačius eksploatacijos nutraukimo problemų, reikia įgyvendinti programą, kuri kuo labiau sumažintų tokias problemas</w:t>
            </w:r>
          </w:p>
        </w:tc>
        <w:tc>
          <w:tcPr>
            <w:tcW w:w="1134" w:type="dxa"/>
            <w:vAlign w:val="center"/>
          </w:tcPr>
          <w:p w:rsidR="00A53971" w:rsidRPr="00A53971" w:rsidRDefault="00A53971" w:rsidP="00A53971">
            <w:pPr>
              <w:suppressAutoHyphens/>
              <w:jc w:val="center"/>
              <w:textAlignment w:val="baseline"/>
              <w:rPr>
                <w:sz w:val="19"/>
                <w:szCs w:val="19"/>
                <w:lang w:eastAsia="lt-LT"/>
              </w:rPr>
            </w:pP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Priemonės eksploatacijos nutraukimo atveju yra numatytos atliekų naudojimo ar šalinimo veiklos nutraukimo plane</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 xml:space="preserve">Numatyti energijos vartojimo ir gaminimo (įskaitant eksportą) gedimą pagal šaltinio tipą (t. y., elektra, </w:t>
            </w:r>
            <w:r w:rsidRPr="00A53971">
              <w:rPr>
                <w:sz w:val="19"/>
                <w:szCs w:val="19"/>
              </w:rPr>
              <w:lastRenderedPageBreak/>
              <w:t>dujos, slystas įprastinis kuras, kietas įprastinis kuras ir atliekos)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 xml:space="preserve">Įmonėje užtikrinamas energijos vartojimo ir gaminimo gedimas pagal šaltinio tipą. Laikini </w:t>
            </w:r>
            <w:r w:rsidRPr="00A53971">
              <w:rPr>
                <w:sz w:val="19"/>
                <w:szCs w:val="19"/>
                <w:lang w:eastAsia="lt-LT"/>
              </w:rPr>
              <w:lastRenderedPageBreak/>
              <w:t>gaunamos energijos tiekimo gedimai neturi įtakos atliekų tvarkymo procesui</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Nuolat didinti įrenginio energetinį efektyvumą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Energinis efektyvumas didinamas nuolat, taupomi energijos ištekliai, nuolat analizuojami būdai naudoti alternatyvius atsinaujinančius energijos išteklius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Atlikti vidinį žaliavų suvartojimo gairių nustatymą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Įmonėje kasmet atliekamas vidinis žaliavų suvartojimo gairių nustatymas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Išnagrinėti galimybes naudoti atliekas kaip žaliavą kitoms atliekoms apdoroti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Esant poreikiui ir tais atvejais, jei atliekos atitinka nustatytus reikalavimus, kad jas būtų galima laikyti nebe atliekomis, jos gali būti naudojamos kaip žaliava įmonės procesuose</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restart"/>
            <w:vAlign w:val="center"/>
          </w:tcPr>
          <w:p w:rsidR="00A53971" w:rsidRPr="00A53971" w:rsidRDefault="00A53971" w:rsidP="00A53971">
            <w:pPr>
              <w:jc w:val="center"/>
              <w:rPr>
                <w:sz w:val="19"/>
                <w:szCs w:val="19"/>
                <w:lang w:eastAsia="lt-LT"/>
              </w:rPr>
            </w:pPr>
            <w:r w:rsidRPr="00A53971">
              <w:rPr>
                <w:sz w:val="19"/>
                <w:szCs w:val="19"/>
                <w:lang w:eastAsia="lt-LT"/>
              </w:rPr>
              <w:t>Visa aplinka</w:t>
            </w:r>
          </w:p>
        </w:tc>
        <w:tc>
          <w:tcPr>
            <w:tcW w:w="1133"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ES informacinis dokumentas apie geriausius prieinamus gamybos būdus atliekų apdorojimo įrenginiams (GPGB) (2006 m. rugpjūčio mėn.)</w:t>
            </w: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Atskirai apsaugotos skysčių filtravimo ir saugojimo teritorijos, naudojant dambas, kurios nepraleidžia saugomų medžiagų ir yra joms atsparios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Atliekos laikomos pagal nustatytus reikalavimus, specialiose talpose, jų laikymui skirtose zonose</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Taikyti tokias su saugojimu susijusias technologijas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Išsamus atliekų laikymo procesas pateiktas įmonės atliekų naudojimo ar šalinimo techniniame reglamente. Laikant atliekas taikomos GPGB aprašytos technologijos</w:t>
            </w:r>
          </w:p>
        </w:tc>
        <w:tc>
          <w:tcPr>
            <w:tcW w:w="992" w:type="dxa"/>
            <w:vAlign w:val="center"/>
          </w:tcPr>
          <w:p w:rsidR="00A53971" w:rsidRPr="00A53971" w:rsidRDefault="00A53971" w:rsidP="00A53971">
            <w:pPr>
              <w:suppressAutoHyphens/>
              <w:jc w:val="center"/>
              <w:textAlignment w:val="baseline"/>
              <w:rPr>
                <w:sz w:val="19"/>
                <w:szCs w:val="19"/>
                <w:lang w:eastAsia="lt-LT"/>
              </w:rPr>
            </w:pP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spacing w:line="276" w:lineRule="auto"/>
              <w:jc w:val="center"/>
              <w:textAlignment w:val="baseline"/>
              <w:rPr>
                <w:sz w:val="19"/>
                <w:szCs w:val="19"/>
              </w:rPr>
            </w:pPr>
            <w:r w:rsidRPr="00A53971">
              <w:rPr>
                <w:sz w:val="19"/>
                <w:szCs w:val="19"/>
              </w:rPr>
              <w:t>Taikomos technologijos, skirtos rezervuarų ir proceso vamzdynų ženklinimui etiketėmis</w:t>
            </w:r>
          </w:p>
        </w:tc>
        <w:tc>
          <w:tcPr>
            <w:tcW w:w="1134" w:type="dxa"/>
            <w:vAlign w:val="center"/>
          </w:tcPr>
          <w:p w:rsidR="00A53971" w:rsidRPr="00A53971" w:rsidRDefault="00A53971" w:rsidP="00A53971">
            <w:pPr>
              <w:suppressAutoHyphens/>
              <w:spacing w:line="276" w:lineRule="auto"/>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spacing w:line="276" w:lineRule="auto"/>
              <w:jc w:val="center"/>
              <w:textAlignment w:val="baseline"/>
              <w:rPr>
                <w:sz w:val="19"/>
                <w:szCs w:val="19"/>
                <w:lang w:eastAsia="lt-LT"/>
              </w:rPr>
            </w:pPr>
            <w:r w:rsidRPr="00A53971">
              <w:rPr>
                <w:sz w:val="19"/>
                <w:szCs w:val="19"/>
                <w:lang w:eastAsia="lt-LT"/>
              </w:rPr>
              <w:t>Rezervuarai ženklinami etiketėmis pagal nustatytus reikalavimus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Imamasi priemonių išvengti problemoms, galinčioms kilti saugant / kaupiant atliekas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 xml:space="preserve">Tarpusavyje reaguojančios atliekos laikomos atskirai tam skirtose talpose, tarpusavyje nemaišomos. Galimu atliekų išsiliejimo atveju visose atliekų laikymo zonose laikomas </w:t>
            </w:r>
            <w:proofErr w:type="spellStart"/>
            <w:r w:rsidRPr="00A53971">
              <w:rPr>
                <w:sz w:val="19"/>
                <w:szCs w:val="19"/>
                <w:lang w:eastAsia="lt-LT"/>
              </w:rPr>
              <w:t>sorbentas</w:t>
            </w:r>
            <w:proofErr w:type="spellEnd"/>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tabs>
                <w:tab w:val="left" w:pos="314"/>
              </w:tabs>
              <w:ind w:left="11" w:hanging="11"/>
              <w:jc w:val="center"/>
              <w:rPr>
                <w:sz w:val="19"/>
                <w:szCs w:val="19"/>
              </w:rPr>
            </w:pPr>
            <w:r w:rsidRPr="00A53971">
              <w:rPr>
                <w:sz w:val="19"/>
                <w:szCs w:val="19"/>
              </w:rPr>
              <w:t>Dirbant su atliekomis taikomos GPGB nustatytos  technologijos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Atliekos tvarkomos TIPK leidime ir atliekų naudojimo ar šalinimo techniniame reglamente nustatytomis sąlygomis taikant GPGB nustatytas technologijas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suppressAutoHyphens/>
              <w:jc w:val="center"/>
              <w:textAlignment w:val="baseline"/>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 xml:space="preserve">Užtikrinama, kad išpakuojamų ar pakuojamų atliekų maišymas atliekamas tik laikantis instrukcijų ir esant </w:t>
            </w:r>
            <w:r w:rsidRPr="00A53971">
              <w:rPr>
                <w:sz w:val="19"/>
                <w:szCs w:val="19"/>
              </w:rPr>
              <w:lastRenderedPageBreak/>
              <w:t>priežiūrai, kad jį atlieka apmokytas personalas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 xml:space="preserve">Tarpusavyje reaguojančios atliekos yra laikomos atskirai ir tarpusavyje nemaišomos. Atliekų </w:t>
            </w:r>
            <w:r w:rsidRPr="00A53971">
              <w:rPr>
                <w:sz w:val="19"/>
                <w:szCs w:val="19"/>
                <w:lang w:eastAsia="lt-LT"/>
              </w:rPr>
              <w:lastRenderedPageBreak/>
              <w:t>tvarkymo procesą vykdo kvalifikuotas personalas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Užtikrinama, kad saugojimo metu vadovaujantis cheminiu nesuderinamumu atliekama segregacija</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Tarpusavyje reaguojančios atliekos laikomos atskirai tam skirtose atliekų laikymo zonose</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tabs>
                <w:tab w:val="left" w:pos="314"/>
              </w:tabs>
              <w:ind w:left="11"/>
              <w:jc w:val="center"/>
              <w:rPr>
                <w:sz w:val="19"/>
                <w:szCs w:val="19"/>
              </w:rPr>
            </w:pPr>
            <w:r w:rsidRPr="00A53971">
              <w:rPr>
                <w:sz w:val="19"/>
                <w:szCs w:val="19"/>
              </w:rPr>
              <w:t>Dirbant su konteineriuose supakuotomis atliekomis taikomos GPGB nurodytos technologijos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Atliekos laikomos pagal TIPK leidime ir atliekų naudojimo ar šalinimo techniniame reglamente nurodytas sąlygas. Atliekų laikymui taip pat taikomos GPGB nurodytos technologijos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Atlikti smulkinimo, pjaustymo ir sijojimo operacijas teritorijose, kuriuose įrengtos ištraukiamosios ventiliacijos sistemos, sujungtos su slopinimo įranga, jei dirbama su medžiagomis, galinčiomis generuoti emisijas į orą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Atliekų tvarkymo procesai vyksta patalpose, kuriose įrengtos ištraukiamosios atliekų ventiliacijos sistemos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tabs>
                <w:tab w:val="left" w:pos="314"/>
              </w:tabs>
              <w:jc w:val="center"/>
              <w:rPr>
                <w:sz w:val="19"/>
                <w:szCs w:val="19"/>
              </w:rPr>
            </w:pPr>
            <w:r w:rsidRPr="00A53971">
              <w:rPr>
                <w:sz w:val="19"/>
                <w:szCs w:val="19"/>
              </w:rPr>
              <w:t>Plovimo procesus atlikti atsižvelgiant į GPGB technologijas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Plovimo procesai neatliekami</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restart"/>
            <w:vAlign w:val="center"/>
          </w:tcPr>
          <w:p w:rsidR="00A53971" w:rsidRPr="00A53971" w:rsidRDefault="00A53971" w:rsidP="00A53971">
            <w:pPr>
              <w:jc w:val="center"/>
              <w:rPr>
                <w:sz w:val="19"/>
                <w:szCs w:val="19"/>
                <w:lang w:eastAsia="lt-LT"/>
              </w:rPr>
            </w:pPr>
            <w:r w:rsidRPr="00A53971">
              <w:rPr>
                <w:sz w:val="19"/>
                <w:szCs w:val="19"/>
                <w:lang w:eastAsia="lt-LT"/>
              </w:rPr>
              <w:t>Visa aplinka</w:t>
            </w:r>
          </w:p>
        </w:tc>
        <w:tc>
          <w:tcPr>
            <w:tcW w:w="1133"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ES informacinis dokumentas apie geriausius prieinamus gamybos būdus atliekų apdorojimo įrenginiams (GPGB) (2006 m. rugpjūčio mėn.)</w:t>
            </w:r>
          </w:p>
        </w:tc>
        <w:tc>
          <w:tcPr>
            <w:tcW w:w="4253" w:type="dxa"/>
            <w:vAlign w:val="center"/>
          </w:tcPr>
          <w:p w:rsidR="00A53971" w:rsidRPr="00A53971" w:rsidRDefault="00A53971" w:rsidP="00A53971">
            <w:pPr>
              <w:tabs>
                <w:tab w:val="left" w:pos="314"/>
              </w:tabs>
              <w:jc w:val="center"/>
              <w:rPr>
                <w:sz w:val="19"/>
                <w:szCs w:val="19"/>
              </w:rPr>
            </w:pPr>
            <w:r w:rsidRPr="00A53971">
              <w:rPr>
                <w:sz w:val="19"/>
                <w:szCs w:val="19"/>
              </w:rPr>
              <w:t>Atlikti smulkinimo/pjaustymo operacijas visiškai uždarius į kapsulę ir esant inertinei atmosferai cilindrams/konteineriams, kuriuose yra degios ar labai lakios medžiagos. Taip išvengiama degimo. Inertinę atmosferą reikia slopinti;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rPr>
            </w:pPr>
            <w:r w:rsidRPr="00A53971">
              <w:rPr>
                <w:sz w:val="19"/>
                <w:szCs w:val="19"/>
                <w:lang w:eastAsia="lt-LT"/>
              </w:rPr>
              <w:t>Atliekų smulkinimo/pjaustymo operacijos atliekamos uždaruose įrenginiuose</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tabs>
                <w:tab w:val="left" w:pos="314"/>
              </w:tabs>
              <w:ind w:left="11" w:hanging="11"/>
              <w:jc w:val="center"/>
              <w:rPr>
                <w:sz w:val="19"/>
                <w:szCs w:val="19"/>
              </w:rPr>
            </w:pPr>
            <w:r w:rsidRPr="00A53971">
              <w:rPr>
                <w:sz w:val="19"/>
                <w:szCs w:val="19"/>
              </w:rPr>
              <w:t>Riboti atvirų rezervuarų, indų ir duobių naudojimą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Atvirų rezervuarų, indų ir duobių naudojimas ribojamas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 xml:space="preserve">Naudoti uždarą sistemą su ištraukimu (arba išretinimu) į tinkamą slopinimo įrenginį. </w:t>
            </w:r>
            <w:r w:rsidRPr="00A53971">
              <w:rPr>
                <w:b/>
                <w:bCs/>
                <w:sz w:val="19"/>
                <w:szCs w:val="19"/>
              </w:rPr>
              <w:t>Ši technologija ypač svarbi procesams, kuriuose perduodami lakūs skysčiai, taip pat pakraunant/ iškraunant cisternas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Procesai, kuriuose perduodami lakūs skysčiai, taip pat pakraunamos/ iškraunamos cisternos, neatliekami</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Taikyti tinkamo dydžio ištraukimo sistema, galinčią padengti laikymo rezervuarus, pirminio tvarkymo teritorijas, saugojimo rezervuarus, maišymo / reakcijos rezervuarus ir filtro slėgio zonas, arba naudoti atskirą sistemą apdoroti ventiliuojamoms dujoms iš konkrečių rezervuarų</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Procesai, kuriuose perduodami lakūs skysčiai, taip pat pakraunamos/ iškraunamos cisternos, neatliekami</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suppressAutoHyphens/>
              <w:jc w:val="center"/>
              <w:textAlignment w:val="baseline"/>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Teisingai eksploatuoti ir prižiūrėti slopinimo įrangą, įskaitant panaudotos plovimo terpės tvarkymą ir valymą / šalinimą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Oro ventiliacijos sistema prižiūrima vadovaujantis gamintojo rekomendacijomis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 xml:space="preserve">Turi veikti valymo sistema stambiems neorganinių dujų kiekiams, atsirandantiems iš tų įrenginio operacijų, kurios turi taškinį išlydį proceso emisijoms. Įrengti pagalbinį plovimo įtaisą tam tikroms pirminio tvarkymo sistemoms, jei išlydis yra nesuderinamas arba pernelyg koncentruotas pagrindiniams </w:t>
            </w:r>
            <w:proofErr w:type="spellStart"/>
            <w:r w:rsidRPr="00A53971">
              <w:rPr>
                <w:sz w:val="19"/>
                <w:szCs w:val="19"/>
              </w:rPr>
              <w:t>plautuvams</w:t>
            </w:r>
            <w:proofErr w:type="spellEnd"/>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Įmonėje neatliekamos operacijos, kurios turi taškinį išlydį.</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 xml:space="preserve">Įrenginiuose turi veikti </w:t>
            </w:r>
            <w:proofErr w:type="spellStart"/>
            <w:r w:rsidRPr="00A53971">
              <w:rPr>
                <w:sz w:val="19"/>
                <w:szCs w:val="19"/>
              </w:rPr>
              <w:t>protėkio</w:t>
            </w:r>
            <w:proofErr w:type="spellEnd"/>
            <w:r w:rsidRPr="00A53971">
              <w:rPr>
                <w:sz w:val="19"/>
                <w:szCs w:val="19"/>
              </w:rPr>
              <w:t xml:space="preserve"> aptikimo ir šalinimo procedūros, jei a) yra daug vamzdyno komponentų ir sandėlių ir b) tvarkomi junginiai, galintys lengvai pratekėti ir sukelti aplinkosaugos problemų</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rPr>
            </w:pPr>
            <w:r w:rsidRPr="00A53971">
              <w:rPr>
                <w:sz w:val="19"/>
                <w:szCs w:val="19"/>
              </w:rPr>
              <w:t>Teršalų patekimas į dirvožemį nenumatomas, teritorija, kurioje laikomos atliekos, yra asfaltuota. Įmonėje įrengtos atskiros paviršinių ir buitinių nuotekų surinkimo sistemos. Periodiškai atliekama vamzdynų patikra, taikomos prevencinės ir stabdymo priemonės</w:t>
            </w:r>
          </w:p>
          <w:p w:rsidR="00A53971" w:rsidRPr="00A53971" w:rsidRDefault="00A53971" w:rsidP="00A53971">
            <w:pPr>
              <w:suppressAutoHyphens/>
              <w:jc w:val="center"/>
              <w:textAlignment w:val="baseline"/>
              <w:rPr>
                <w:sz w:val="19"/>
                <w:szCs w:val="19"/>
                <w:lang w:eastAsia="lt-LT"/>
              </w:rPr>
            </w:pP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tabs>
                <w:tab w:val="left" w:pos="314"/>
              </w:tabs>
              <w:jc w:val="center"/>
              <w:rPr>
                <w:sz w:val="19"/>
                <w:szCs w:val="19"/>
              </w:rPr>
            </w:pPr>
            <w:r w:rsidRPr="00A53971">
              <w:rPr>
                <w:sz w:val="19"/>
                <w:szCs w:val="19"/>
              </w:rPr>
              <w:t>Sumažinti emisijas į orą iki nustatytų lygių</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Emisijos į orą neviršija nustatytų leistinų normų</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restart"/>
            <w:vAlign w:val="center"/>
          </w:tcPr>
          <w:p w:rsidR="00A53971" w:rsidRPr="00A53971" w:rsidRDefault="00A53971" w:rsidP="00A53971">
            <w:pPr>
              <w:jc w:val="center"/>
              <w:rPr>
                <w:sz w:val="19"/>
                <w:szCs w:val="19"/>
                <w:lang w:eastAsia="lt-LT"/>
              </w:rPr>
            </w:pPr>
            <w:r w:rsidRPr="00A53971">
              <w:rPr>
                <w:sz w:val="19"/>
                <w:szCs w:val="19"/>
                <w:lang w:eastAsia="lt-LT"/>
              </w:rPr>
              <w:t>Visa aplinka</w:t>
            </w:r>
          </w:p>
        </w:tc>
        <w:tc>
          <w:tcPr>
            <w:tcW w:w="1133"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 xml:space="preserve">ES informacinis dokumentas apie geriausius prieinamus gamybos būdus atliekų apdorojimo įrenginiams (GPGB) (2006 m. rugpjūčio </w:t>
            </w:r>
            <w:r w:rsidRPr="00A53971">
              <w:rPr>
                <w:sz w:val="19"/>
                <w:szCs w:val="19"/>
              </w:rPr>
              <w:lastRenderedPageBreak/>
              <w:t>mėn.)</w:t>
            </w:r>
          </w:p>
        </w:tc>
        <w:tc>
          <w:tcPr>
            <w:tcW w:w="4253" w:type="dxa"/>
            <w:vAlign w:val="center"/>
          </w:tcPr>
          <w:p w:rsidR="00A53971" w:rsidRPr="00A53971" w:rsidRDefault="00A53971" w:rsidP="00A53971">
            <w:pPr>
              <w:tabs>
                <w:tab w:val="left" w:pos="314"/>
              </w:tabs>
              <w:jc w:val="center"/>
              <w:rPr>
                <w:sz w:val="19"/>
                <w:szCs w:val="19"/>
              </w:rPr>
            </w:pPr>
            <w:r w:rsidRPr="00A53971">
              <w:rPr>
                <w:sz w:val="19"/>
                <w:szCs w:val="19"/>
              </w:rPr>
              <w:lastRenderedPageBreak/>
              <w:t>Siekti, kad nutekamieji vandenys negalėtų apeiti valymo įrenginio sistemas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Įmonėje įrengta uždara paviršinių ir buitinių nuotekų surinkimo sistema. Visos susidarančios atliekos patenka į nuotekų surinkimo sistemas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Sumažinti vandens vartojimą ir vandens taršą šiomis priemonėmis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Vanduo įmonėje naudojamas tik buitinėms reikmėms. Vanduo vartojamas efektyviai, stengiamasi sumažinti jo naudojimo sąnaudas. Taikomos priemonės siekiant kiek įmanoma sumažinti vandens taršą.</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Turėti veikiančias procedūras, užtikrinančias, kad nutekamųjų vandenų specifikacija yra tinkama nutekamųjų vandenų valymo vienoje vietoje sistemai arba šalinimui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Susidarančios paviršinės, buitinės nuotekos yra surenkamos ir valomos specialiais valymo įrenginiais. Vykdoma išleidžiamų ir į valymo įrenginius patenkančių nuotekų kontrolė, vykdomas monitoringas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suppressAutoHyphens/>
              <w:jc w:val="center"/>
              <w:textAlignment w:val="baseline"/>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 xml:space="preserve">Turi būti įrengta ir veikti uždara sistema, surenkanti ant technologinių zonų patekusį lietaus vandenį, </w:t>
            </w:r>
            <w:r w:rsidRPr="00A53971">
              <w:rPr>
                <w:sz w:val="19"/>
                <w:szCs w:val="19"/>
              </w:rPr>
              <w:lastRenderedPageBreak/>
              <w:t>cisternų plovimo vandenį, atsitiktinius išsiliejimus, cilindrų valymo vandenį ir pan., ir grąžintų jį į apdorojimo įrenginį arba surinktų į kombinuotą kolektorių</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 xml:space="preserve">Įmonėje įrengta uždara paviršinių ir buitinių nuotekų surinkimo sistema. Visos susidarančios </w:t>
            </w:r>
            <w:r w:rsidRPr="00A53971">
              <w:rPr>
                <w:sz w:val="19"/>
                <w:szCs w:val="19"/>
                <w:lang w:eastAsia="lt-LT"/>
              </w:rPr>
              <w:lastRenderedPageBreak/>
              <w:t>atliekos patenka į nuotekų surinkimo sistemas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Atskirti vandens surinkimo sistemas, skirtas potencialiai labiau užterštam vandeniui, nuo skirtų mažiau užterštam vandeniui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Įmonėje veikia dvi atskiros buitinių ir paviršinių nuotekų surinkimo sistemos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Visoje valymo zonoje, patenkančioje į vidines vietos drenavimo sistemas, vedančias į saugojimo rezervuarus arba kolektorius, galinčius rinkti vandenį ir bet kokius išsiliejimus, turi būti ištisinis betoninis pagrindas.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Įmonės teritorija padengta vandeniui nelaidžia danga, nuo kurios surenkamos susidarančios paviršinės nuotekos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Rinkti vandenį specialiame baseine tikrinimui, valymui (jei užterštas) ir tolesniam naudojimui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Vykdoma nevalytų nuotekų ir išvalyto vandens kontrolė, vykdomas monitoringas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Įrenginyje maksimaliai pakartotinai naudoti išvalytą vandenį ir naudoti lietaus vandenį</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Atliekų tvarkymo procesų metu vanduo nėra naudojamas. Esant poreikiui galimas išvalyto vandens pakartotinis naudojimas, nes vanduo yra išvalomas iki nustatytų normų</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Kasdien tikrinti nutekamojo vandens valdymo sistemą ir turėti visų atliktų patikrinimų žurnalą; tam reikalinga sistema, stebinti pašalinamų nutekamųjų vandenų ir nuosėdų kokybę</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Vandens valdymo sistema yra vizualiai tikrinama kasdien</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restart"/>
            <w:vAlign w:val="center"/>
          </w:tcPr>
          <w:p w:rsidR="00A53971" w:rsidRPr="00A53971" w:rsidRDefault="00A53971" w:rsidP="00A53971">
            <w:pPr>
              <w:jc w:val="center"/>
              <w:rPr>
                <w:sz w:val="19"/>
                <w:szCs w:val="19"/>
                <w:lang w:eastAsia="lt-LT"/>
              </w:rPr>
            </w:pPr>
            <w:r w:rsidRPr="00A53971">
              <w:rPr>
                <w:sz w:val="19"/>
                <w:szCs w:val="19"/>
                <w:lang w:eastAsia="lt-LT"/>
              </w:rPr>
              <w:t>Visa aplinka</w:t>
            </w:r>
          </w:p>
        </w:tc>
        <w:tc>
          <w:tcPr>
            <w:tcW w:w="1133"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 xml:space="preserve">ES informacinis dokumentas apie geriausius prieinamus gamybos būdus atliekų apdorojimo </w:t>
            </w:r>
            <w:r w:rsidRPr="00A53971">
              <w:rPr>
                <w:sz w:val="19"/>
                <w:szCs w:val="19"/>
              </w:rPr>
              <w:lastRenderedPageBreak/>
              <w:t>įrenginiams (GPGB) (2006 m. rugpjūčio mėn.)</w:t>
            </w: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lastRenderedPageBreak/>
              <w:t>Pirmiausiai identifikuoti nuotekas, kuriose gali būti pavojingų junginių po to vietoje atskiriami pirmiau nustatyti nuotekų srautai, o tada nuotekos apdorojamos konkrečiu būdu, vietoje ar už jos ribų</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Paviršinės nuotekos gali būti užterštos naftos produktais, šios nuotekos yra surenkamos ir valomos įmonės turimais valymo įrenginiais iki nustatytų išvalymo parametrų</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Įvykdyti tinkamą valymo technologiją kiekvienam nuotekų tipui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Paviršinės ir buitinės nuotekos surenkamos ir tvarkomos pagal nustatytus reikalavimus nuotekų valymo įrenginiuose</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Įgyvendinti priemones, didinančias patikimumą, kuriuo galima atlikti reikiamus kontrolės ir slopinimo veiksmus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Paviršinės ir buitinės nuotekos surenkamos ir tvarkomos pagal nustatytus reikalavimus nuotekų valymo įrenginiuose. Valymo įrenginiai eksploatuojami pagal gamintojų rekomendacijas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Identifikuoti pagrindines chemines išvalytų nutekamųjų vandenų sudedamąsias dalis (įskaitant COD susidarymą) ir po to atlikti kompetentingą šių cheminių medžiagų likimo aplinkoje įvertinimą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Įmonė pagal patvirtintą monitoringo programą vykdo paviršinių ir buitinių nuotekų tyrimus, vykdoma tyrimų analizė</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Nuotekos išleidžiamos iš saugyklos tik atlikus visas valymo priemones ir galutinį patikrinimą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Iš valymo įrenginių išleidžiamos nuotekos yra išvalytos iki nustatytų reikalavimų, paėjusios visas valymo technologijų stadijas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Prieš išleidžiant pasiekti nustatytas emisijos į vandenį vertes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Nuotekos išvalomos iki nustatytų parametrų ir išleidžiamos į gamtinė aplinką, nuolat vykdomas išleidžiamų nuotekų išvalymo monitoringas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Turėti likučių valdymo planą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Atliekų likučiai fiksuojami atliekų tvarkymo apskaitoje. Didžiausi vienu metu laikyti atliekų kiekiai nurodyti atliekų naudojimo ar šalinimo techniniame reglamente, nuolat vykdoma jų kontrolė</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Maksimaliai naudoti daugkartinio naudojimo pakuotes (cilindrus, konteinerius, IBC (tarpinius biriųjų medžiagų konteinerius), padėklus ir pan.)</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Daugkartinio naudojimo pakuotės naudojamos maksimaliai</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Pakartotinai naudoti cilindrus, jei jie yra tinkamos būklės. Jei nėra, juos reikia siųsti tinkamam tvarkymui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Cilindrai, jei yra tinkamos būklės ir nepažeisti yra naudojami pakartotinai. Jie jų neįmanoma naudoti pakartotinai, jie yra perduodami atitinkamiems tvarkytojams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Kontroliuoti atliekų inventorių vietoje, žymint gaunamų atliekų kiekius ir apdorotų atliekų kiekius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Atliekų susidarymo ir tvarkymo apskaita yra vykdoma vadovaujantis galiojančiais teisės aktų reikalavimais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restart"/>
            <w:vAlign w:val="center"/>
          </w:tcPr>
          <w:p w:rsidR="00A53971" w:rsidRPr="00A53971" w:rsidRDefault="00A53971" w:rsidP="00A53971">
            <w:pPr>
              <w:jc w:val="center"/>
              <w:rPr>
                <w:sz w:val="19"/>
                <w:szCs w:val="19"/>
              </w:rPr>
            </w:pPr>
            <w:r w:rsidRPr="00A53971">
              <w:rPr>
                <w:sz w:val="19"/>
                <w:szCs w:val="19"/>
                <w:lang w:eastAsia="lt-LT"/>
              </w:rPr>
              <w:t>Visa aplinka</w:t>
            </w:r>
          </w:p>
        </w:tc>
        <w:tc>
          <w:tcPr>
            <w:tcW w:w="1133" w:type="dxa"/>
            <w:vMerge w:val="restart"/>
            <w:vAlign w:val="center"/>
          </w:tcPr>
          <w:p w:rsidR="00A53971" w:rsidRPr="00A53971" w:rsidRDefault="00A53971" w:rsidP="00A53971">
            <w:pPr>
              <w:suppressAutoHyphens/>
              <w:jc w:val="center"/>
              <w:textAlignment w:val="baseline"/>
              <w:rPr>
                <w:sz w:val="19"/>
                <w:szCs w:val="19"/>
                <w:lang w:eastAsia="lt-LT"/>
              </w:rPr>
            </w:pPr>
            <w:r w:rsidRPr="00A53971">
              <w:rPr>
                <w:sz w:val="19"/>
                <w:szCs w:val="19"/>
              </w:rPr>
              <w:t xml:space="preserve">ES informacinis dokumentas apie geriausius prieinamus gamybos </w:t>
            </w:r>
            <w:r w:rsidRPr="00A53971">
              <w:rPr>
                <w:sz w:val="19"/>
                <w:szCs w:val="19"/>
              </w:rPr>
              <w:lastRenderedPageBreak/>
              <w:t>būdus atliekų apdorojimo įrenginiams (GPGB) (2006 m. rugpjūčio mėn.)</w:t>
            </w: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lastRenderedPageBreak/>
              <w:t>Pakartotinai naudoti vienos veiklos/tvarkymo atliekas kaip pramoninę žaliavą kitai veiklai</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Tai atvejais jei po atliekų tvarkymo veiklos susidarančios atliekos atitinka atliekų nebelaikymo atliekomis kriterijus ir/ar po atliekų tvarkymo gaunami daiktai, medžiagos, produktai ar žaliavos, jos gali būti naudojamos įmonės procesuose kaip žaliavos arba perduodamos atitinkamiems tvarkytojams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suppressAutoHyphens/>
              <w:jc w:val="center"/>
              <w:textAlignment w:val="baseline"/>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 xml:space="preserve">Numatyti ir prižiūrėti darbo zonų paviršius, įskaitant </w:t>
            </w:r>
            <w:r w:rsidRPr="00A53971">
              <w:rPr>
                <w:sz w:val="19"/>
                <w:szCs w:val="19"/>
              </w:rPr>
              <w:lastRenderedPageBreak/>
              <w:t xml:space="preserve">taikymą priemonių, neleidžiančių atsirasti </w:t>
            </w:r>
            <w:proofErr w:type="spellStart"/>
            <w:r w:rsidRPr="00A53971">
              <w:rPr>
                <w:sz w:val="19"/>
                <w:szCs w:val="19"/>
              </w:rPr>
              <w:t>protėkiams</w:t>
            </w:r>
            <w:proofErr w:type="spellEnd"/>
            <w:r w:rsidRPr="00A53971">
              <w:rPr>
                <w:sz w:val="19"/>
                <w:szCs w:val="19"/>
              </w:rPr>
              <w:t xml:space="preserve"> ir išsilaistymams arba sparčiai juos pašalinti, ir užtikrinti, kad būtų vykdoma drenavimo sistemų ir kitų požeminių konstrukcijų priežiūra</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 xml:space="preserve">Darbo zonų paviršius nuolat prižiūrimas, </w:t>
            </w:r>
            <w:r w:rsidRPr="00A53971">
              <w:rPr>
                <w:sz w:val="19"/>
                <w:szCs w:val="19"/>
                <w:lang w:eastAsia="lt-LT"/>
              </w:rPr>
              <w:lastRenderedPageBreak/>
              <w:t xml:space="preserve">patalpos ir visa teritorija padengtos kieta ir skysčiams nepralaidžia danga. Išsiliejusiems skysčiams surinkti ir neutralizuoti naudojamas </w:t>
            </w:r>
            <w:proofErr w:type="spellStart"/>
            <w:r w:rsidRPr="00A53971">
              <w:rPr>
                <w:sz w:val="19"/>
                <w:szCs w:val="19"/>
                <w:lang w:eastAsia="lt-LT"/>
              </w:rPr>
              <w:t>sorbentas</w:t>
            </w:r>
            <w:proofErr w:type="spellEnd"/>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lastRenderedPageBreak/>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suppressAutoHyphens/>
              <w:jc w:val="center"/>
              <w:textAlignment w:val="baseline"/>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Naudoti nepralaidų pagrindą ir vidinį vietos drenažą</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Patalpos ir visa teritorija padengta kieta ir skysčiams nepralaidžia danga.</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r w:rsidR="00A53971" w:rsidRPr="00A53971" w:rsidTr="00A53971">
        <w:tc>
          <w:tcPr>
            <w:tcW w:w="562" w:type="dxa"/>
            <w:vAlign w:val="center"/>
          </w:tcPr>
          <w:p w:rsidR="00A53971" w:rsidRPr="00A53971" w:rsidRDefault="00A53971" w:rsidP="00A53971">
            <w:pPr>
              <w:numPr>
                <w:ilvl w:val="0"/>
                <w:numId w:val="7"/>
              </w:numPr>
              <w:suppressAutoHyphens/>
              <w:contextualSpacing/>
              <w:jc w:val="center"/>
              <w:textAlignment w:val="baseline"/>
              <w:rPr>
                <w:sz w:val="19"/>
                <w:szCs w:val="19"/>
                <w:lang w:eastAsia="lt-LT"/>
              </w:rPr>
            </w:pPr>
          </w:p>
        </w:tc>
        <w:tc>
          <w:tcPr>
            <w:tcW w:w="1560" w:type="dxa"/>
            <w:vMerge/>
            <w:vAlign w:val="center"/>
          </w:tcPr>
          <w:p w:rsidR="00A53971" w:rsidRPr="00A53971" w:rsidRDefault="00A53971" w:rsidP="00A53971">
            <w:pPr>
              <w:jc w:val="center"/>
              <w:rPr>
                <w:sz w:val="19"/>
                <w:szCs w:val="19"/>
                <w:lang w:eastAsia="lt-LT"/>
              </w:rPr>
            </w:pPr>
          </w:p>
        </w:tc>
        <w:tc>
          <w:tcPr>
            <w:tcW w:w="1133" w:type="dxa"/>
            <w:vMerge/>
            <w:vAlign w:val="center"/>
          </w:tcPr>
          <w:p w:rsidR="00A53971" w:rsidRPr="00A53971" w:rsidRDefault="00A53971" w:rsidP="00A53971">
            <w:pPr>
              <w:suppressAutoHyphens/>
              <w:jc w:val="center"/>
              <w:textAlignment w:val="baseline"/>
              <w:rPr>
                <w:sz w:val="19"/>
                <w:szCs w:val="19"/>
                <w:lang w:eastAsia="lt-LT"/>
              </w:rPr>
            </w:pPr>
          </w:p>
        </w:tc>
        <w:tc>
          <w:tcPr>
            <w:tcW w:w="4253" w:type="dxa"/>
            <w:vAlign w:val="center"/>
          </w:tcPr>
          <w:p w:rsidR="00A53971" w:rsidRPr="00A53971" w:rsidRDefault="00A53971" w:rsidP="00A53971">
            <w:pPr>
              <w:suppressAutoHyphens/>
              <w:jc w:val="center"/>
              <w:textAlignment w:val="baseline"/>
              <w:rPr>
                <w:sz w:val="19"/>
                <w:szCs w:val="19"/>
              </w:rPr>
            </w:pPr>
            <w:r w:rsidRPr="00A53971">
              <w:rPr>
                <w:sz w:val="19"/>
                <w:szCs w:val="19"/>
              </w:rPr>
              <w:t>Mažinti įrenginio teritoriją ir kuo mažiau naudoti požeminius indus ir vamzdynus</w:t>
            </w:r>
          </w:p>
        </w:tc>
        <w:tc>
          <w:tcPr>
            <w:tcW w:w="1134"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c>
          <w:tcPr>
            <w:tcW w:w="3969" w:type="dxa"/>
            <w:vAlign w:val="center"/>
          </w:tcPr>
          <w:p w:rsidR="00A53971" w:rsidRPr="00A53971" w:rsidRDefault="00A53971" w:rsidP="00A53971">
            <w:pPr>
              <w:suppressAutoHyphens/>
              <w:jc w:val="center"/>
              <w:textAlignment w:val="baseline"/>
              <w:rPr>
                <w:sz w:val="18"/>
                <w:szCs w:val="18"/>
                <w:lang w:eastAsia="lt-LT"/>
              </w:rPr>
            </w:pPr>
            <w:r w:rsidRPr="00A53971">
              <w:rPr>
                <w:sz w:val="18"/>
                <w:szCs w:val="18"/>
                <w:lang w:eastAsia="lt-LT"/>
              </w:rPr>
              <w:t>Naudojamas žemės sklypas yra optimalaus dydžio. Patalpos ir visa teritorija padengta kieta ir skysčiams nepralaidžia danga. Vykdomas buitinių ir paviršinių nuotekų surikimas ir valymas, nuotekų monitoringas</w:t>
            </w:r>
          </w:p>
        </w:tc>
        <w:tc>
          <w:tcPr>
            <w:tcW w:w="992" w:type="dxa"/>
            <w:vAlign w:val="center"/>
          </w:tcPr>
          <w:p w:rsidR="00A53971" w:rsidRPr="00A53971" w:rsidRDefault="00A53971" w:rsidP="00A53971">
            <w:pPr>
              <w:suppressAutoHyphens/>
              <w:jc w:val="center"/>
              <w:textAlignment w:val="baseline"/>
              <w:rPr>
                <w:sz w:val="19"/>
                <w:szCs w:val="19"/>
                <w:lang w:eastAsia="lt-LT"/>
              </w:rPr>
            </w:pPr>
            <w:r w:rsidRPr="00A53971">
              <w:rPr>
                <w:sz w:val="19"/>
                <w:szCs w:val="19"/>
                <w:lang w:eastAsia="lt-LT"/>
              </w:rPr>
              <w:t>-</w:t>
            </w:r>
          </w:p>
        </w:tc>
      </w:tr>
    </w:tbl>
    <w:p w:rsidR="00ED5421" w:rsidRDefault="00ED5421">
      <w:pPr>
        <w:rPr>
          <w:rFonts w:ascii="Times New Roman" w:hAnsi="Times New Roman" w:cs="Times New Roman"/>
          <w:sz w:val="24"/>
          <w:szCs w:val="24"/>
        </w:rPr>
      </w:pPr>
    </w:p>
    <w:p w:rsidR="00ED5421" w:rsidRDefault="00ED5421">
      <w:pPr>
        <w:rPr>
          <w:rFonts w:ascii="Times New Roman" w:hAnsi="Times New Roman" w:cs="Times New Roman"/>
          <w:sz w:val="24"/>
          <w:szCs w:val="24"/>
        </w:rPr>
      </w:pPr>
    </w:p>
    <w:p w:rsidR="00ED5421" w:rsidRPr="002B0242" w:rsidRDefault="00FF3B3E" w:rsidP="002B0242">
      <w:pPr>
        <w:jc w:val="center"/>
        <w:rPr>
          <w:rFonts w:ascii="Times New Roman" w:hAnsi="Times New Roman" w:cs="Times New Roman"/>
          <w:b/>
          <w:sz w:val="24"/>
          <w:szCs w:val="24"/>
        </w:rPr>
      </w:pPr>
      <w:r w:rsidRPr="002B0242">
        <w:rPr>
          <w:rFonts w:ascii="Times New Roman" w:hAnsi="Times New Roman" w:cs="Times New Roman"/>
          <w:b/>
          <w:sz w:val="24"/>
          <w:szCs w:val="24"/>
        </w:rPr>
        <w:t>II. LEIDIMO SĄLYGOS</w:t>
      </w:r>
    </w:p>
    <w:p w:rsidR="00FF3B3E" w:rsidRDefault="00FF3B3E">
      <w:pPr>
        <w:rPr>
          <w:rFonts w:ascii="Times New Roman" w:hAnsi="Times New Roman" w:cs="Times New Roman"/>
          <w:sz w:val="24"/>
          <w:szCs w:val="24"/>
        </w:rPr>
      </w:pPr>
    </w:p>
    <w:p w:rsidR="002B0242" w:rsidRPr="002B0242" w:rsidRDefault="002B0242" w:rsidP="002B0242">
      <w:pPr>
        <w:ind w:firstLine="567"/>
        <w:jc w:val="both"/>
        <w:rPr>
          <w:rFonts w:ascii="Times New Roman" w:eastAsia="Times New Roman" w:hAnsi="Times New Roman" w:cs="Times New Roman"/>
          <w:b/>
          <w:sz w:val="24"/>
          <w:szCs w:val="24"/>
          <w:lang w:eastAsia="lt-LT"/>
        </w:rPr>
      </w:pPr>
      <w:r w:rsidRPr="002B0242">
        <w:rPr>
          <w:rFonts w:ascii="Times New Roman" w:eastAsia="Times New Roman" w:hAnsi="Times New Roman" w:cs="Times New Roman"/>
          <w:b/>
          <w:sz w:val="24"/>
          <w:szCs w:val="24"/>
          <w:lang w:eastAsia="lt-LT"/>
        </w:rPr>
        <w:t xml:space="preserve">Įrenginiui netaikomas jokios lengvatos, išimtys ir laikini reikalavimai (normatyvai), taip pat įrenginys atitinka GPGB, todėl Aplinkosaugos veiksmų planas nėra rengiamas. </w:t>
      </w:r>
    </w:p>
    <w:p w:rsidR="002B0242" w:rsidRPr="002B0242" w:rsidRDefault="002B0242" w:rsidP="002B0242">
      <w:pPr>
        <w:suppressAutoHyphens/>
        <w:ind w:firstLine="567"/>
        <w:jc w:val="both"/>
        <w:textAlignment w:val="baseline"/>
        <w:rPr>
          <w:rFonts w:ascii="Times New Roman" w:eastAsia="Times New Roman" w:hAnsi="Times New Roman" w:cs="Times New Roman"/>
          <w:b/>
          <w:sz w:val="24"/>
          <w:szCs w:val="24"/>
          <w:lang w:eastAsia="lt-LT"/>
        </w:rPr>
      </w:pPr>
    </w:p>
    <w:p w:rsidR="002B0242" w:rsidRPr="002B0242" w:rsidRDefault="002B0242" w:rsidP="00972350">
      <w:pPr>
        <w:suppressAutoHyphens/>
        <w:jc w:val="both"/>
        <w:textAlignment w:val="baseline"/>
        <w:rPr>
          <w:rFonts w:ascii="Times New Roman" w:eastAsia="Times New Roman" w:hAnsi="Times New Roman" w:cs="Times New Roman"/>
          <w:b/>
          <w:sz w:val="24"/>
          <w:szCs w:val="24"/>
          <w:lang w:eastAsia="lt-LT"/>
        </w:rPr>
      </w:pPr>
      <w:r w:rsidRPr="002B0242">
        <w:rPr>
          <w:rFonts w:ascii="Times New Roman" w:eastAsia="Times New Roman" w:hAnsi="Times New Roman" w:cs="Times New Roman"/>
          <w:b/>
          <w:sz w:val="24"/>
          <w:szCs w:val="24"/>
          <w:lang w:eastAsia="lt-LT"/>
        </w:rPr>
        <w:t>7. Vandens išgavimas</w:t>
      </w:r>
    </w:p>
    <w:p w:rsidR="002B0242" w:rsidRPr="002B0242" w:rsidRDefault="002B0242" w:rsidP="002B0242">
      <w:pPr>
        <w:suppressAutoHyphens/>
        <w:ind w:firstLine="567"/>
        <w:jc w:val="both"/>
        <w:textAlignment w:val="baseline"/>
        <w:rPr>
          <w:rFonts w:ascii="Times New Roman" w:eastAsia="Times New Roman" w:hAnsi="Times New Roman" w:cs="Times New Roman"/>
          <w:sz w:val="24"/>
          <w:szCs w:val="24"/>
          <w:lang w:eastAsia="lt-LT"/>
        </w:rPr>
      </w:pPr>
    </w:p>
    <w:p w:rsidR="002B0242" w:rsidRPr="002B0242" w:rsidRDefault="002B0242" w:rsidP="002B0242">
      <w:pPr>
        <w:suppressAutoHyphens/>
        <w:ind w:firstLine="567"/>
        <w:jc w:val="both"/>
        <w:textAlignment w:val="baseline"/>
        <w:rPr>
          <w:rFonts w:ascii="Times New Roman" w:eastAsia="Times New Roman" w:hAnsi="Times New Roman" w:cs="Times New Roman"/>
          <w:sz w:val="24"/>
          <w:szCs w:val="24"/>
          <w:lang w:eastAsia="lt-LT"/>
        </w:rPr>
      </w:pPr>
      <w:r w:rsidRPr="002B0242">
        <w:rPr>
          <w:rFonts w:ascii="Times New Roman" w:eastAsia="Times New Roman" w:hAnsi="Times New Roman" w:cs="Times New Roman"/>
          <w:sz w:val="24"/>
          <w:szCs w:val="24"/>
          <w:lang w:eastAsia="lt-LT"/>
        </w:rPr>
        <w:t xml:space="preserve">Įmonė iš paviršinių vandens telkinių vandens neišgauna. </w:t>
      </w:r>
    </w:p>
    <w:p w:rsidR="002B0242" w:rsidRPr="002B0242" w:rsidRDefault="002B0242" w:rsidP="002B0242">
      <w:pPr>
        <w:suppressAutoHyphens/>
        <w:ind w:firstLine="567"/>
        <w:jc w:val="both"/>
        <w:textAlignment w:val="baseline"/>
        <w:rPr>
          <w:rFonts w:ascii="Times New Roman" w:eastAsia="Times New Roman" w:hAnsi="Times New Roman" w:cs="Times New Roman"/>
          <w:sz w:val="24"/>
          <w:szCs w:val="24"/>
          <w:lang w:eastAsia="lt-LT"/>
        </w:rPr>
      </w:pPr>
    </w:p>
    <w:p w:rsidR="00512439" w:rsidRPr="00512439" w:rsidRDefault="00512439" w:rsidP="00512439">
      <w:pPr>
        <w:suppressAutoHyphens/>
        <w:ind w:firstLine="142"/>
        <w:jc w:val="both"/>
        <w:textAlignment w:val="baseline"/>
        <w:rPr>
          <w:rFonts w:ascii="Times New Roman" w:eastAsia="Times New Roman" w:hAnsi="Times New Roman" w:cs="Times New Roman"/>
          <w:b/>
          <w:sz w:val="24"/>
          <w:szCs w:val="24"/>
          <w:lang w:eastAsia="lt-LT"/>
        </w:rPr>
      </w:pPr>
      <w:r w:rsidRPr="00512439">
        <w:rPr>
          <w:rFonts w:ascii="Times New Roman" w:eastAsia="Times New Roman" w:hAnsi="Times New Roman" w:cs="Times New Roman"/>
          <w:b/>
          <w:sz w:val="24"/>
          <w:szCs w:val="24"/>
          <w:lang w:eastAsia="lt-LT"/>
        </w:rPr>
        <w:t>3 lentelė. Duomenys apie požeminio vandens vandenvietę ir galimą išgauti vandens kiekį</w:t>
      </w:r>
    </w:p>
    <w:p w:rsidR="00512439" w:rsidRPr="00512439" w:rsidRDefault="00512439" w:rsidP="00512439">
      <w:pPr>
        <w:suppressAutoHyphens/>
        <w:ind w:firstLine="567"/>
        <w:jc w:val="both"/>
        <w:textAlignment w:val="baseline"/>
        <w:rPr>
          <w:rFonts w:ascii="Times New Roman" w:eastAsia="Times New Roman" w:hAnsi="Times New Roman" w:cs="Times New Roman"/>
          <w:sz w:val="24"/>
          <w:szCs w:val="24"/>
          <w:lang w:eastAsia="lt-LT"/>
        </w:rPr>
      </w:pP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2256"/>
        <w:gridCol w:w="2256"/>
        <w:gridCol w:w="2873"/>
        <w:gridCol w:w="3078"/>
        <w:gridCol w:w="3269"/>
      </w:tblGrid>
      <w:tr w:rsidR="00512439" w:rsidRPr="00512439" w:rsidTr="00EC5186">
        <w:tc>
          <w:tcPr>
            <w:tcW w:w="459" w:type="pct"/>
            <w:vMerge w:val="restart"/>
          </w:tcPr>
          <w:p w:rsidR="00512439" w:rsidRPr="00512439" w:rsidRDefault="00512439" w:rsidP="00512439">
            <w:pPr>
              <w:jc w:val="center"/>
              <w:rPr>
                <w:rFonts w:ascii="Times New Roman" w:eastAsia="Times New Roman" w:hAnsi="Times New Roman" w:cs="Times New Roman"/>
                <w:b/>
                <w:szCs w:val="24"/>
                <w:lang w:eastAsia="lt-LT"/>
              </w:rPr>
            </w:pPr>
            <w:r w:rsidRPr="00512439">
              <w:rPr>
                <w:rFonts w:ascii="Times New Roman" w:eastAsia="Times New Roman" w:hAnsi="Times New Roman" w:cs="Times New Roman"/>
                <w:b/>
                <w:szCs w:val="24"/>
                <w:lang w:eastAsia="lt-LT"/>
              </w:rPr>
              <w:t>Eil. Nr.</w:t>
            </w:r>
          </w:p>
        </w:tc>
        <w:tc>
          <w:tcPr>
            <w:tcW w:w="4541" w:type="pct"/>
            <w:gridSpan w:val="5"/>
          </w:tcPr>
          <w:p w:rsidR="00512439" w:rsidRPr="00512439" w:rsidRDefault="00512439" w:rsidP="00512439">
            <w:pPr>
              <w:jc w:val="center"/>
              <w:rPr>
                <w:rFonts w:ascii="Times New Roman" w:eastAsia="Times New Roman" w:hAnsi="Times New Roman" w:cs="Times New Roman"/>
                <w:b/>
                <w:szCs w:val="24"/>
                <w:lang w:eastAsia="lt-LT"/>
              </w:rPr>
            </w:pPr>
            <w:r w:rsidRPr="00512439">
              <w:rPr>
                <w:rFonts w:ascii="Times New Roman" w:eastAsia="Times New Roman" w:hAnsi="Times New Roman" w:cs="Times New Roman"/>
                <w:b/>
                <w:szCs w:val="24"/>
                <w:lang w:eastAsia="lt-LT"/>
              </w:rPr>
              <w:t>Gėlo požeminio vandens vandenvietė (telkinys)</w:t>
            </w:r>
          </w:p>
        </w:tc>
      </w:tr>
      <w:tr w:rsidR="00512439" w:rsidRPr="00512439" w:rsidTr="00EC5186">
        <w:tc>
          <w:tcPr>
            <w:tcW w:w="459" w:type="pct"/>
            <w:vMerge/>
          </w:tcPr>
          <w:p w:rsidR="00512439" w:rsidRPr="00512439" w:rsidRDefault="00512439" w:rsidP="00512439">
            <w:pPr>
              <w:jc w:val="center"/>
              <w:rPr>
                <w:rFonts w:ascii="Times New Roman" w:eastAsia="Times New Roman" w:hAnsi="Times New Roman" w:cs="Times New Roman"/>
                <w:b/>
                <w:szCs w:val="24"/>
                <w:lang w:eastAsia="lt-LT"/>
              </w:rPr>
            </w:pPr>
          </w:p>
        </w:tc>
        <w:tc>
          <w:tcPr>
            <w:tcW w:w="746" w:type="pct"/>
          </w:tcPr>
          <w:p w:rsidR="00512439" w:rsidRPr="00512439" w:rsidRDefault="00512439" w:rsidP="00512439">
            <w:pPr>
              <w:jc w:val="center"/>
              <w:rPr>
                <w:rFonts w:ascii="Times New Roman" w:eastAsia="Times New Roman" w:hAnsi="Times New Roman" w:cs="Times New Roman"/>
                <w:b/>
                <w:szCs w:val="24"/>
                <w:lang w:eastAsia="lt-LT"/>
              </w:rPr>
            </w:pPr>
            <w:r w:rsidRPr="00512439">
              <w:rPr>
                <w:rFonts w:ascii="Times New Roman" w:eastAsia="Times New Roman" w:hAnsi="Times New Roman" w:cs="Times New Roman"/>
                <w:b/>
                <w:szCs w:val="24"/>
                <w:lang w:eastAsia="lt-LT"/>
              </w:rPr>
              <w:t>Pavadinimas Žemės gelmių registre</w:t>
            </w:r>
          </w:p>
        </w:tc>
        <w:tc>
          <w:tcPr>
            <w:tcW w:w="746" w:type="pct"/>
          </w:tcPr>
          <w:p w:rsidR="00512439" w:rsidRPr="00512439" w:rsidRDefault="00512439" w:rsidP="00512439">
            <w:pPr>
              <w:jc w:val="center"/>
              <w:rPr>
                <w:rFonts w:ascii="Times New Roman" w:eastAsia="Times New Roman" w:hAnsi="Times New Roman" w:cs="Times New Roman"/>
                <w:b/>
                <w:szCs w:val="24"/>
                <w:lang w:eastAsia="lt-LT"/>
              </w:rPr>
            </w:pPr>
            <w:r w:rsidRPr="00512439">
              <w:rPr>
                <w:rFonts w:ascii="Times New Roman" w:eastAsia="Times New Roman" w:hAnsi="Times New Roman" w:cs="Times New Roman"/>
                <w:b/>
                <w:szCs w:val="24"/>
                <w:lang w:eastAsia="lt-LT"/>
              </w:rPr>
              <w:t>Adresas</w:t>
            </w:r>
          </w:p>
        </w:tc>
        <w:tc>
          <w:tcPr>
            <w:tcW w:w="950" w:type="pct"/>
          </w:tcPr>
          <w:p w:rsidR="00512439" w:rsidRPr="00512439" w:rsidRDefault="00512439" w:rsidP="00512439">
            <w:pPr>
              <w:jc w:val="center"/>
              <w:rPr>
                <w:rFonts w:ascii="Times New Roman" w:eastAsia="Times New Roman" w:hAnsi="Times New Roman" w:cs="Times New Roman"/>
                <w:b/>
                <w:szCs w:val="24"/>
                <w:lang w:eastAsia="lt-LT"/>
              </w:rPr>
            </w:pPr>
            <w:r w:rsidRPr="00512439">
              <w:rPr>
                <w:rFonts w:ascii="Times New Roman" w:eastAsia="Times New Roman" w:hAnsi="Times New Roman" w:cs="Times New Roman"/>
                <w:b/>
                <w:szCs w:val="24"/>
                <w:lang w:eastAsia="lt-LT"/>
              </w:rPr>
              <w:t>Kodas Žemės gelmių registre</w:t>
            </w:r>
          </w:p>
        </w:tc>
        <w:tc>
          <w:tcPr>
            <w:tcW w:w="1018" w:type="pct"/>
          </w:tcPr>
          <w:p w:rsidR="00512439" w:rsidRPr="00512439" w:rsidRDefault="00512439" w:rsidP="00512439">
            <w:pPr>
              <w:jc w:val="center"/>
              <w:rPr>
                <w:rFonts w:ascii="Times New Roman" w:eastAsia="Times New Roman" w:hAnsi="Times New Roman" w:cs="Times New Roman"/>
                <w:b/>
                <w:szCs w:val="24"/>
                <w:lang w:eastAsia="lt-LT"/>
              </w:rPr>
            </w:pPr>
            <w:r w:rsidRPr="00512439">
              <w:rPr>
                <w:rFonts w:ascii="Times New Roman" w:eastAsia="Times New Roman" w:hAnsi="Times New Roman" w:cs="Times New Roman"/>
                <w:b/>
                <w:szCs w:val="24"/>
                <w:lang w:eastAsia="lt-LT"/>
              </w:rPr>
              <w:t>Aprobuotų išteklių kiekis, m</w:t>
            </w:r>
            <w:r w:rsidRPr="00512439">
              <w:rPr>
                <w:rFonts w:ascii="Times New Roman" w:eastAsia="Times New Roman" w:hAnsi="Times New Roman" w:cs="Times New Roman"/>
                <w:b/>
                <w:szCs w:val="24"/>
                <w:vertAlign w:val="superscript"/>
                <w:lang w:eastAsia="lt-LT"/>
              </w:rPr>
              <w:t>3</w:t>
            </w:r>
            <w:r w:rsidRPr="00512439">
              <w:rPr>
                <w:rFonts w:ascii="Times New Roman" w:eastAsia="Times New Roman" w:hAnsi="Times New Roman" w:cs="Times New Roman"/>
                <w:b/>
                <w:szCs w:val="24"/>
                <w:lang w:eastAsia="lt-LT"/>
              </w:rPr>
              <w:t>/d</w:t>
            </w:r>
          </w:p>
          <w:p w:rsidR="00512439" w:rsidRPr="00512439" w:rsidRDefault="00512439" w:rsidP="00512439">
            <w:pPr>
              <w:jc w:val="center"/>
              <w:rPr>
                <w:rFonts w:ascii="Times New Roman" w:eastAsia="Times New Roman" w:hAnsi="Times New Roman" w:cs="Times New Roman"/>
                <w:b/>
                <w:szCs w:val="24"/>
                <w:lang w:eastAsia="lt-LT"/>
              </w:rPr>
            </w:pPr>
          </w:p>
        </w:tc>
        <w:tc>
          <w:tcPr>
            <w:tcW w:w="1082" w:type="pct"/>
          </w:tcPr>
          <w:p w:rsidR="00512439" w:rsidRPr="00512439" w:rsidRDefault="00512439" w:rsidP="00512439">
            <w:pPr>
              <w:jc w:val="center"/>
              <w:rPr>
                <w:rFonts w:ascii="Times New Roman" w:eastAsia="Times New Roman" w:hAnsi="Times New Roman" w:cs="Times New Roman"/>
                <w:b/>
                <w:szCs w:val="24"/>
                <w:lang w:eastAsia="lt-LT"/>
              </w:rPr>
            </w:pPr>
            <w:r w:rsidRPr="00512439">
              <w:rPr>
                <w:rFonts w:ascii="Times New Roman" w:eastAsia="Times New Roman" w:hAnsi="Times New Roman" w:cs="Times New Roman"/>
                <w:b/>
                <w:szCs w:val="24"/>
                <w:lang w:eastAsia="lt-LT"/>
              </w:rPr>
              <w:t>Išteklių aprobavimo dokumento data ir Nr.</w:t>
            </w:r>
          </w:p>
        </w:tc>
      </w:tr>
      <w:tr w:rsidR="00512439" w:rsidRPr="00512439" w:rsidTr="00EC5186">
        <w:tc>
          <w:tcPr>
            <w:tcW w:w="459" w:type="pct"/>
          </w:tcPr>
          <w:p w:rsidR="00512439" w:rsidRPr="00512439" w:rsidRDefault="00512439" w:rsidP="00512439">
            <w:pPr>
              <w:jc w:val="center"/>
              <w:rPr>
                <w:rFonts w:ascii="Times New Roman" w:eastAsia="Times New Roman" w:hAnsi="Times New Roman" w:cs="Times New Roman"/>
                <w:szCs w:val="24"/>
                <w:lang w:eastAsia="lt-LT"/>
              </w:rPr>
            </w:pPr>
            <w:r w:rsidRPr="00512439">
              <w:rPr>
                <w:rFonts w:ascii="Times New Roman" w:eastAsia="Times New Roman" w:hAnsi="Times New Roman" w:cs="Times New Roman"/>
                <w:szCs w:val="24"/>
                <w:lang w:eastAsia="lt-LT"/>
              </w:rPr>
              <w:t>1.</w:t>
            </w:r>
          </w:p>
        </w:tc>
        <w:tc>
          <w:tcPr>
            <w:tcW w:w="746" w:type="pct"/>
          </w:tcPr>
          <w:p w:rsidR="00512439" w:rsidRPr="00512439" w:rsidRDefault="00512439" w:rsidP="00512439">
            <w:pPr>
              <w:jc w:val="center"/>
              <w:rPr>
                <w:rFonts w:ascii="Times New Roman" w:eastAsia="Times New Roman" w:hAnsi="Times New Roman" w:cs="Times New Roman"/>
                <w:szCs w:val="24"/>
                <w:lang w:eastAsia="lt-LT"/>
              </w:rPr>
            </w:pPr>
            <w:r w:rsidRPr="00512439">
              <w:rPr>
                <w:rFonts w:ascii="Times New Roman" w:eastAsia="Times New Roman" w:hAnsi="Times New Roman" w:cs="Times New Roman"/>
                <w:szCs w:val="24"/>
                <w:lang w:eastAsia="lt-LT"/>
              </w:rPr>
              <w:t>Gręžinys</w:t>
            </w:r>
          </w:p>
        </w:tc>
        <w:tc>
          <w:tcPr>
            <w:tcW w:w="746" w:type="pct"/>
          </w:tcPr>
          <w:p w:rsidR="00512439" w:rsidRPr="00512439" w:rsidRDefault="00512439" w:rsidP="00512439">
            <w:pPr>
              <w:jc w:val="center"/>
              <w:rPr>
                <w:rFonts w:ascii="Times New Roman" w:eastAsia="Times New Roman" w:hAnsi="Times New Roman" w:cs="Times New Roman"/>
                <w:szCs w:val="24"/>
                <w:lang w:eastAsia="lt-LT"/>
              </w:rPr>
            </w:pPr>
            <w:r w:rsidRPr="00512439">
              <w:rPr>
                <w:rFonts w:ascii="Times New Roman" w:eastAsia="Times New Roman" w:hAnsi="Times New Roman" w:cs="Times New Roman"/>
                <w:szCs w:val="24"/>
                <w:lang w:eastAsia="lt-LT"/>
              </w:rPr>
              <w:t xml:space="preserve">Galinės k., Avižienių </w:t>
            </w:r>
            <w:r w:rsidRPr="00512439">
              <w:rPr>
                <w:rFonts w:ascii="Times New Roman" w:eastAsia="Times New Roman" w:hAnsi="Times New Roman" w:cs="Times New Roman"/>
                <w:szCs w:val="24"/>
                <w:lang w:eastAsia="lt-LT"/>
              </w:rPr>
              <w:lastRenderedPageBreak/>
              <w:t>sen., Vilniaus raj.</w:t>
            </w:r>
          </w:p>
        </w:tc>
        <w:tc>
          <w:tcPr>
            <w:tcW w:w="950" w:type="pct"/>
          </w:tcPr>
          <w:p w:rsidR="00512439" w:rsidRPr="00512439" w:rsidRDefault="00512439" w:rsidP="00512439">
            <w:pPr>
              <w:jc w:val="center"/>
              <w:rPr>
                <w:rFonts w:ascii="Times New Roman" w:eastAsia="Times New Roman" w:hAnsi="Times New Roman" w:cs="Times New Roman"/>
                <w:szCs w:val="24"/>
                <w:lang w:eastAsia="lt-LT"/>
              </w:rPr>
            </w:pPr>
            <w:r w:rsidRPr="00512439">
              <w:rPr>
                <w:rFonts w:ascii="Times New Roman" w:eastAsia="Times New Roman" w:hAnsi="Times New Roman" w:cs="Times New Roman"/>
                <w:szCs w:val="24"/>
                <w:lang w:eastAsia="lt-LT"/>
              </w:rPr>
              <w:lastRenderedPageBreak/>
              <w:t>29758</w:t>
            </w:r>
          </w:p>
        </w:tc>
        <w:tc>
          <w:tcPr>
            <w:tcW w:w="1018" w:type="pct"/>
          </w:tcPr>
          <w:p w:rsidR="00512439" w:rsidRPr="00512439" w:rsidRDefault="00512439" w:rsidP="00512439">
            <w:pPr>
              <w:jc w:val="center"/>
              <w:rPr>
                <w:rFonts w:ascii="Times New Roman" w:eastAsia="Times New Roman" w:hAnsi="Times New Roman" w:cs="Times New Roman"/>
                <w:szCs w:val="24"/>
                <w:lang w:eastAsia="lt-LT"/>
              </w:rPr>
            </w:pPr>
            <w:r w:rsidRPr="00512439">
              <w:rPr>
                <w:rFonts w:ascii="Times New Roman" w:eastAsia="Times New Roman" w:hAnsi="Times New Roman" w:cs="Times New Roman"/>
                <w:szCs w:val="24"/>
                <w:lang w:eastAsia="lt-LT"/>
              </w:rPr>
              <w:t>132</w:t>
            </w:r>
          </w:p>
        </w:tc>
        <w:tc>
          <w:tcPr>
            <w:tcW w:w="1082" w:type="pct"/>
          </w:tcPr>
          <w:p w:rsidR="00512439" w:rsidRPr="00512439" w:rsidRDefault="00512439" w:rsidP="00512439">
            <w:pPr>
              <w:jc w:val="center"/>
              <w:rPr>
                <w:rFonts w:ascii="Times New Roman" w:eastAsia="Times New Roman" w:hAnsi="Times New Roman" w:cs="Times New Roman"/>
                <w:szCs w:val="24"/>
                <w:lang w:eastAsia="lt-LT"/>
              </w:rPr>
            </w:pPr>
            <w:r w:rsidRPr="00512439">
              <w:rPr>
                <w:rFonts w:ascii="Times New Roman" w:eastAsia="Times New Roman" w:hAnsi="Times New Roman" w:cs="Times New Roman"/>
                <w:szCs w:val="24"/>
                <w:lang w:eastAsia="lt-LT"/>
              </w:rPr>
              <w:t>2001.10.24</w:t>
            </w:r>
          </w:p>
        </w:tc>
      </w:tr>
    </w:tbl>
    <w:p w:rsidR="00512439" w:rsidRPr="00512439" w:rsidRDefault="00512439" w:rsidP="00512439">
      <w:pPr>
        <w:suppressAutoHyphens/>
        <w:ind w:firstLine="567"/>
        <w:jc w:val="both"/>
        <w:textAlignment w:val="baseline"/>
        <w:rPr>
          <w:rFonts w:ascii="Times New Roman" w:eastAsia="Times New Roman" w:hAnsi="Times New Roman" w:cs="Times New Roman"/>
          <w:sz w:val="24"/>
          <w:szCs w:val="24"/>
          <w:lang w:eastAsia="lt-LT"/>
        </w:rPr>
      </w:pPr>
    </w:p>
    <w:p w:rsidR="00512439" w:rsidRPr="00512439" w:rsidRDefault="00512439" w:rsidP="00512439">
      <w:pPr>
        <w:suppressAutoHyphens/>
        <w:jc w:val="both"/>
        <w:textAlignment w:val="baseline"/>
        <w:rPr>
          <w:rFonts w:ascii="Times New Roman" w:eastAsia="Times New Roman" w:hAnsi="Times New Roman" w:cs="Times New Roman"/>
          <w:b/>
          <w:sz w:val="24"/>
          <w:szCs w:val="24"/>
          <w:lang w:eastAsia="lt-LT"/>
        </w:rPr>
      </w:pPr>
      <w:r w:rsidRPr="00512439">
        <w:rPr>
          <w:rFonts w:ascii="Times New Roman" w:eastAsia="Times New Roman" w:hAnsi="Times New Roman" w:cs="Times New Roman"/>
          <w:b/>
          <w:sz w:val="24"/>
          <w:szCs w:val="24"/>
          <w:lang w:eastAsia="lt-LT"/>
        </w:rPr>
        <w:t>8. Tarša į aplinkos orą</w:t>
      </w:r>
    </w:p>
    <w:p w:rsidR="00512439" w:rsidRPr="00512439" w:rsidRDefault="00512439" w:rsidP="00512439">
      <w:pPr>
        <w:suppressAutoHyphens/>
        <w:ind w:firstLine="567"/>
        <w:jc w:val="both"/>
        <w:textAlignment w:val="baseline"/>
        <w:rPr>
          <w:rFonts w:ascii="Times New Roman" w:eastAsia="Times New Roman" w:hAnsi="Times New Roman" w:cs="Times New Roman"/>
          <w:sz w:val="24"/>
          <w:szCs w:val="24"/>
          <w:lang w:eastAsia="lt-LT"/>
        </w:rPr>
      </w:pPr>
    </w:p>
    <w:p w:rsidR="00512439" w:rsidRPr="00512439" w:rsidRDefault="00512439" w:rsidP="00512439">
      <w:pPr>
        <w:ind w:hanging="142"/>
        <w:jc w:val="both"/>
        <w:rPr>
          <w:rFonts w:ascii="Times New Roman" w:eastAsia="Times New Roman" w:hAnsi="Times New Roman" w:cs="Times New Roman"/>
          <w:b/>
          <w:sz w:val="24"/>
          <w:szCs w:val="24"/>
          <w:lang w:eastAsia="lt-LT"/>
        </w:rPr>
      </w:pPr>
      <w:r w:rsidRPr="00512439">
        <w:rPr>
          <w:rFonts w:ascii="Times New Roman" w:eastAsia="Times New Roman" w:hAnsi="Times New Roman" w:cs="Times New Roman"/>
          <w:b/>
          <w:sz w:val="24"/>
          <w:szCs w:val="24"/>
          <w:lang w:eastAsia="lt-LT"/>
        </w:rPr>
        <w:t xml:space="preserve">4 lentelė. Į aplinkos orą </w:t>
      </w:r>
      <w:r w:rsidR="0006489E">
        <w:rPr>
          <w:rFonts w:ascii="Times New Roman" w:eastAsia="Times New Roman" w:hAnsi="Times New Roman" w:cs="Times New Roman"/>
          <w:b/>
          <w:sz w:val="24"/>
          <w:szCs w:val="24"/>
          <w:lang w:eastAsia="lt-LT"/>
        </w:rPr>
        <w:t>leidžiami</w:t>
      </w:r>
      <w:r w:rsidRPr="00512439">
        <w:rPr>
          <w:rFonts w:ascii="Times New Roman" w:eastAsia="Times New Roman" w:hAnsi="Times New Roman" w:cs="Times New Roman"/>
          <w:b/>
          <w:sz w:val="24"/>
          <w:szCs w:val="24"/>
          <w:lang w:eastAsia="lt-LT"/>
        </w:rPr>
        <w:t xml:space="preserve"> išmesti teršalai ir jų kiekis</w:t>
      </w:r>
    </w:p>
    <w:p w:rsidR="00512439" w:rsidRPr="00512439" w:rsidRDefault="00512439" w:rsidP="00512439">
      <w:pPr>
        <w:ind w:firstLine="567"/>
        <w:jc w:val="both"/>
        <w:rPr>
          <w:rFonts w:ascii="Times New Roman" w:eastAsia="Times New Roman" w:hAnsi="Times New Roman" w:cs="Times New Roman"/>
          <w:i/>
          <w:szCs w:val="24"/>
          <w:lang w:eastAsia="lt-LT"/>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2699"/>
        <w:gridCol w:w="6674"/>
      </w:tblGrid>
      <w:tr w:rsidR="00512439" w:rsidRPr="00512439" w:rsidTr="00EC5186">
        <w:trPr>
          <w:trHeight w:val="404"/>
        </w:trPr>
        <w:tc>
          <w:tcPr>
            <w:tcW w:w="5506" w:type="dxa"/>
            <w:tcBorders>
              <w:top w:val="single" w:sz="4" w:space="0" w:color="auto"/>
              <w:left w:val="single" w:sz="4" w:space="0" w:color="auto"/>
              <w:bottom w:val="single" w:sz="4" w:space="0" w:color="auto"/>
              <w:right w:val="single" w:sz="4" w:space="0" w:color="auto"/>
            </w:tcBorders>
            <w:vAlign w:val="center"/>
          </w:tcPr>
          <w:p w:rsidR="00512439" w:rsidRPr="00512439" w:rsidRDefault="00512439" w:rsidP="00512439">
            <w:pPr>
              <w:jc w:val="center"/>
              <w:rPr>
                <w:rFonts w:ascii="Times New Roman" w:eastAsia="Times New Roman" w:hAnsi="Times New Roman" w:cs="Times New Roman"/>
                <w:b/>
                <w:sz w:val="24"/>
                <w:szCs w:val="24"/>
                <w:lang w:eastAsia="lt-LT"/>
              </w:rPr>
            </w:pPr>
            <w:r w:rsidRPr="00512439">
              <w:rPr>
                <w:rFonts w:ascii="Times New Roman" w:eastAsia="Times New Roman" w:hAnsi="Times New Roman" w:cs="Times New Roman"/>
                <w:b/>
                <w:sz w:val="24"/>
                <w:szCs w:val="24"/>
                <w:lang w:eastAsia="lt-LT"/>
              </w:rPr>
              <w:t>Teršalo pavadinimas</w:t>
            </w:r>
          </w:p>
        </w:tc>
        <w:tc>
          <w:tcPr>
            <w:tcW w:w="2699" w:type="dxa"/>
            <w:tcBorders>
              <w:top w:val="single" w:sz="4" w:space="0" w:color="auto"/>
              <w:left w:val="single" w:sz="4" w:space="0" w:color="auto"/>
              <w:bottom w:val="single" w:sz="4" w:space="0" w:color="auto"/>
              <w:right w:val="single" w:sz="4" w:space="0" w:color="auto"/>
            </w:tcBorders>
            <w:vAlign w:val="center"/>
          </w:tcPr>
          <w:p w:rsidR="00512439" w:rsidRPr="00512439" w:rsidRDefault="00512439" w:rsidP="00512439">
            <w:pPr>
              <w:jc w:val="center"/>
              <w:rPr>
                <w:rFonts w:ascii="Times New Roman" w:eastAsia="Times New Roman" w:hAnsi="Times New Roman" w:cs="Times New Roman"/>
                <w:b/>
                <w:sz w:val="24"/>
                <w:szCs w:val="24"/>
                <w:vertAlign w:val="superscript"/>
                <w:lang w:eastAsia="lt-LT"/>
              </w:rPr>
            </w:pPr>
            <w:r w:rsidRPr="00512439">
              <w:rPr>
                <w:rFonts w:ascii="Times New Roman" w:eastAsia="Times New Roman" w:hAnsi="Times New Roman" w:cs="Times New Roman"/>
                <w:b/>
                <w:sz w:val="24"/>
                <w:szCs w:val="24"/>
                <w:lang w:eastAsia="lt-LT"/>
              </w:rPr>
              <w:t>Teršalo kodas</w:t>
            </w:r>
          </w:p>
        </w:tc>
        <w:tc>
          <w:tcPr>
            <w:tcW w:w="6674" w:type="dxa"/>
            <w:tcBorders>
              <w:top w:val="single" w:sz="4" w:space="0" w:color="auto"/>
              <w:left w:val="single" w:sz="4" w:space="0" w:color="auto"/>
              <w:bottom w:val="single" w:sz="4" w:space="0" w:color="auto"/>
              <w:right w:val="single" w:sz="4" w:space="0" w:color="auto"/>
            </w:tcBorders>
            <w:vAlign w:val="center"/>
          </w:tcPr>
          <w:p w:rsidR="00512439" w:rsidRPr="00512439" w:rsidRDefault="00512439" w:rsidP="00512439">
            <w:pPr>
              <w:jc w:val="center"/>
              <w:rPr>
                <w:rFonts w:ascii="Times New Roman" w:eastAsia="Times New Roman" w:hAnsi="Times New Roman" w:cs="Times New Roman"/>
                <w:b/>
                <w:sz w:val="24"/>
                <w:szCs w:val="24"/>
                <w:lang w:eastAsia="lt-LT"/>
              </w:rPr>
            </w:pPr>
            <w:r w:rsidRPr="00512439">
              <w:rPr>
                <w:rFonts w:ascii="Times New Roman" w:eastAsia="Times New Roman" w:hAnsi="Times New Roman" w:cs="Times New Roman"/>
                <w:b/>
                <w:sz w:val="24"/>
                <w:szCs w:val="24"/>
                <w:lang w:eastAsia="lt-LT"/>
              </w:rPr>
              <w:t>Leidžiama išmesti, t/m.</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1</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2</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3</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Azoto oksidai A</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250</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0,058</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24"/>
                <w:szCs w:val="20"/>
              </w:rPr>
            </w:pPr>
            <w:r w:rsidRPr="00512439">
              <w:rPr>
                <w:rFonts w:ascii="Times New Roman" w:eastAsia="Times New Roman" w:hAnsi="Times New Roman" w:cs="Times New Roman"/>
                <w:sz w:val="18"/>
                <w:szCs w:val="20"/>
                <w:lang w:eastAsia="lt-LT"/>
              </w:rPr>
              <w:t>Azoto oksidai B</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5872</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0,034</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24"/>
                <w:szCs w:val="20"/>
              </w:rPr>
            </w:pPr>
            <w:r w:rsidRPr="00512439">
              <w:rPr>
                <w:rFonts w:ascii="Times New Roman" w:eastAsia="Times New Roman" w:hAnsi="Times New Roman" w:cs="Times New Roman"/>
                <w:sz w:val="18"/>
                <w:szCs w:val="20"/>
                <w:lang w:eastAsia="lt-LT"/>
              </w:rPr>
              <w:t>Azoto oksidai C</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6064</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0,0006</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Kietosios dalelės A</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6491</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0,1211</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24"/>
                <w:szCs w:val="20"/>
              </w:rPr>
            </w:pPr>
            <w:r w:rsidRPr="00512439">
              <w:rPr>
                <w:rFonts w:ascii="Times New Roman" w:eastAsia="Times New Roman" w:hAnsi="Times New Roman" w:cs="Times New Roman"/>
                <w:sz w:val="18"/>
                <w:szCs w:val="20"/>
                <w:lang w:eastAsia="lt-LT"/>
              </w:rPr>
              <w:t>Kietosios dalelės B</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6486</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0,001</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24"/>
                <w:szCs w:val="20"/>
              </w:rPr>
            </w:pPr>
            <w:r w:rsidRPr="00512439">
              <w:rPr>
                <w:rFonts w:ascii="Times New Roman" w:eastAsia="Times New Roman" w:hAnsi="Times New Roman" w:cs="Times New Roman"/>
                <w:sz w:val="18"/>
                <w:szCs w:val="20"/>
                <w:lang w:eastAsia="lt-LT"/>
              </w:rPr>
              <w:t>Kietosios dalelės C</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4281</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0,530</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Sieros dioksidas</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highlight w:val="yellow"/>
                <w:lang w:eastAsia="lt-LT"/>
              </w:rPr>
            </w:pPr>
            <w:r w:rsidRPr="00512439">
              <w:rPr>
                <w:rFonts w:ascii="Times New Roman" w:eastAsia="Times New Roman" w:hAnsi="Times New Roman" w:cs="Times New Roman"/>
                <w:sz w:val="18"/>
                <w:szCs w:val="20"/>
                <w:lang w:eastAsia="lt-LT"/>
              </w:rPr>
              <w:t xml:space="preserve">Amoniakas </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highlight w:val="yellow"/>
                <w:lang w:eastAsia="lt-LT"/>
              </w:rPr>
            </w:pPr>
            <w:r w:rsidRPr="00512439">
              <w:rPr>
                <w:rFonts w:ascii="Times New Roman" w:eastAsia="Times New Roman" w:hAnsi="Times New Roman" w:cs="Times New Roman"/>
                <w:sz w:val="18"/>
                <w:szCs w:val="20"/>
                <w:lang w:eastAsia="lt-LT"/>
              </w:rPr>
              <w:t>-</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rPr>
              <w:t xml:space="preserve">Lakieji organiniai junginiai </w:t>
            </w:r>
            <w:r w:rsidRPr="00512439">
              <w:rPr>
                <w:rFonts w:ascii="Times New Roman" w:eastAsia="Times New Roman" w:hAnsi="Times New Roman" w:cs="Times New Roman"/>
                <w:sz w:val="18"/>
                <w:szCs w:val="20"/>
                <w:lang w:eastAsia="lt-LT"/>
              </w:rPr>
              <w:t>(abėcėlės tvarka)</w:t>
            </w:r>
            <w:r w:rsidRPr="00512439">
              <w:rPr>
                <w:rFonts w:ascii="Times New Roman" w:eastAsia="Times New Roman" w:hAnsi="Times New Roman" w:cs="Times New Roman"/>
                <w:sz w:val="18"/>
                <w:szCs w:val="20"/>
              </w:rPr>
              <w:t>:</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highlight w:val="yellow"/>
                <w:lang w:eastAsia="lt-LT"/>
              </w:rPr>
            </w:pPr>
            <w:r w:rsidRPr="00512439">
              <w:rPr>
                <w:rFonts w:ascii="Times New Roman" w:eastAsia="Times New Roman" w:hAnsi="Times New Roman" w:cs="Times New Roman"/>
                <w:sz w:val="18"/>
                <w:szCs w:val="20"/>
                <w:lang w:eastAsia="lt-LT"/>
              </w:rPr>
              <w:t>XXXXXXXX</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rPr>
              <w:t>Lakieji organiniai junginiai</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highlight w:val="yellow"/>
                <w:lang w:eastAsia="lt-LT"/>
              </w:rPr>
            </w:pPr>
            <w:r w:rsidRPr="00512439">
              <w:rPr>
                <w:rFonts w:ascii="Times New Roman" w:eastAsia="Times New Roman" w:hAnsi="Times New Roman" w:cs="Times New Roman"/>
                <w:sz w:val="18"/>
                <w:szCs w:val="20"/>
                <w:lang w:eastAsia="lt-LT"/>
              </w:rPr>
              <w:t>-</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Kiti teršalai (abėcėlės tvarka):</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XXXXXXXX</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XXXXXXXXX</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 xml:space="preserve">Anglies </w:t>
            </w:r>
            <w:proofErr w:type="spellStart"/>
            <w:r w:rsidRPr="00512439">
              <w:rPr>
                <w:rFonts w:ascii="Times New Roman" w:eastAsia="Times New Roman" w:hAnsi="Times New Roman" w:cs="Times New Roman"/>
                <w:sz w:val="18"/>
                <w:szCs w:val="20"/>
                <w:lang w:eastAsia="lt-LT"/>
              </w:rPr>
              <w:t>monoksidas</w:t>
            </w:r>
            <w:proofErr w:type="spellEnd"/>
            <w:r w:rsidRPr="00512439">
              <w:rPr>
                <w:rFonts w:ascii="Times New Roman" w:eastAsia="Times New Roman" w:hAnsi="Times New Roman" w:cs="Times New Roman"/>
                <w:sz w:val="18"/>
                <w:szCs w:val="20"/>
                <w:lang w:eastAsia="lt-LT"/>
              </w:rPr>
              <w:t xml:space="preserve"> A</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177</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0,673</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 xml:space="preserve">Anglies </w:t>
            </w:r>
            <w:proofErr w:type="spellStart"/>
            <w:r w:rsidRPr="00512439">
              <w:rPr>
                <w:rFonts w:ascii="Times New Roman" w:eastAsia="Times New Roman" w:hAnsi="Times New Roman" w:cs="Times New Roman"/>
                <w:sz w:val="18"/>
                <w:szCs w:val="20"/>
                <w:lang w:eastAsia="lt-LT"/>
              </w:rPr>
              <w:t>monoksidas</w:t>
            </w:r>
            <w:proofErr w:type="spellEnd"/>
            <w:r w:rsidRPr="00512439">
              <w:rPr>
                <w:rFonts w:ascii="Times New Roman" w:eastAsia="Times New Roman" w:hAnsi="Times New Roman" w:cs="Times New Roman"/>
                <w:sz w:val="18"/>
                <w:szCs w:val="20"/>
                <w:lang w:eastAsia="lt-LT"/>
              </w:rPr>
              <w:t xml:space="preserve"> B</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5917</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0,160</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Azoto rūgštis</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268</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0,001</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Chloro vandenilis</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440</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0,005</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Geležies junginiai</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3113</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0,000022</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Mangano junginiai</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3516</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0,0000022</w:t>
            </w:r>
          </w:p>
        </w:tc>
      </w:tr>
      <w:tr w:rsidR="00512439" w:rsidRPr="00512439" w:rsidTr="00EC5186">
        <w:trPr>
          <w:trHeight w:val="70"/>
        </w:trPr>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Sieros anhidridas A</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1753</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0,00003</w:t>
            </w:r>
          </w:p>
        </w:tc>
      </w:tr>
      <w:tr w:rsidR="00512439" w:rsidRPr="00512439" w:rsidTr="00EC5186">
        <w:tc>
          <w:tcPr>
            <w:tcW w:w="5506"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Sieros anhidridas B</w:t>
            </w: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5897</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sz w:val="18"/>
                <w:szCs w:val="20"/>
                <w:lang w:eastAsia="lt-LT"/>
              </w:rPr>
            </w:pPr>
            <w:r w:rsidRPr="00512439">
              <w:rPr>
                <w:rFonts w:ascii="Times New Roman" w:eastAsia="Times New Roman" w:hAnsi="Times New Roman" w:cs="Times New Roman"/>
                <w:sz w:val="18"/>
                <w:szCs w:val="20"/>
                <w:lang w:eastAsia="lt-LT"/>
              </w:rPr>
              <w:t>0,0002</w:t>
            </w:r>
          </w:p>
        </w:tc>
      </w:tr>
      <w:tr w:rsidR="00512439" w:rsidRPr="00512439" w:rsidTr="00EC5186">
        <w:tc>
          <w:tcPr>
            <w:tcW w:w="5506" w:type="dxa"/>
            <w:tcBorders>
              <w:top w:val="single" w:sz="4" w:space="0" w:color="auto"/>
              <w:left w:val="nil"/>
              <w:bottom w:val="nil"/>
              <w:right w:val="single" w:sz="4" w:space="0" w:color="auto"/>
            </w:tcBorders>
          </w:tcPr>
          <w:p w:rsidR="00512439" w:rsidRPr="00512439" w:rsidRDefault="00512439" w:rsidP="00512439">
            <w:pPr>
              <w:rPr>
                <w:rFonts w:ascii="Times New Roman" w:eastAsia="Times New Roman" w:hAnsi="Times New Roman" w:cs="Times New Roman"/>
                <w:sz w:val="18"/>
                <w:szCs w:val="20"/>
                <w:lang w:eastAsia="lt-LT"/>
              </w:rPr>
            </w:pPr>
          </w:p>
        </w:tc>
        <w:tc>
          <w:tcPr>
            <w:tcW w:w="2699"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right"/>
              <w:rPr>
                <w:rFonts w:ascii="Times New Roman" w:eastAsia="Times New Roman" w:hAnsi="Times New Roman" w:cs="Times New Roman"/>
                <w:b/>
                <w:sz w:val="24"/>
                <w:szCs w:val="24"/>
                <w:lang w:eastAsia="lt-LT"/>
              </w:rPr>
            </w:pPr>
            <w:r w:rsidRPr="00512439">
              <w:rPr>
                <w:rFonts w:ascii="Times New Roman" w:eastAsia="Times New Roman" w:hAnsi="Times New Roman" w:cs="Times New Roman"/>
                <w:b/>
                <w:sz w:val="24"/>
                <w:szCs w:val="24"/>
                <w:lang w:eastAsia="lt-LT"/>
              </w:rPr>
              <w:t>Iš viso:</w:t>
            </w:r>
          </w:p>
        </w:tc>
        <w:tc>
          <w:tcPr>
            <w:tcW w:w="6674" w:type="dxa"/>
            <w:tcBorders>
              <w:top w:val="single" w:sz="4" w:space="0" w:color="auto"/>
              <w:left w:val="single" w:sz="4" w:space="0" w:color="auto"/>
              <w:bottom w:val="single" w:sz="4" w:space="0" w:color="auto"/>
              <w:right w:val="single" w:sz="4" w:space="0" w:color="auto"/>
            </w:tcBorders>
          </w:tcPr>
          <w:p w:rsidR="00512439" w:rsidRPr="00512439" w:rsidRDefault="00512439" w:rsidP="00512439">
            <w:pPr>
              <w:jc w:val="center"/>
              <w:rPr>
                <w:rFonts w:ascii="Times New Roman" w:eastAsia="Times New Roman" w:hAnsi="Times New Roman" w:cs="Times New Roman"/>
                <w:b/>
                <w:sz w:val="24"/>
                <w:szCs w:val="24"/>
                <w:lang w:eastAsia="lt-LT"/>
              </w:rPr>
            </w:pPr>
            <w:r w:rsidRPr="00512439">
              <w:rPr>
                <w:rFonts w:ascii="Times New Roman" w:eastAsia="Times New Roman" w:hAnsi="Times New Roman" w:cs="Times New Roman"/>
                <w:b/>
                <w:sz w:val="24"/>
                <w:szCs w:val="24"/>
                <w:lang w:eastAsia="lt-LT"/>
              </w:rPr>
              <w:t>1,584</w:t>
            </w:r>
          </w:p>
        </w:tc>
      </w:tr>
    </w:tbl>
    <w:p w:rsidR="00FF3B3E" w:rsidRDefault="00FF3B3E">
      <w:pPr>
        <w:rPr>
          <w:rFonts w:ascii="Times New Roman" w:hAnsi="Times New Roman" w:cs="Times New Roman"/>
          <w:sz w:val="24"/>
          <w:szCs w:val="24"/>
        </w:rPr>
      </w:pPr>
    </w:p>
    <w:p w:rsidR="00492153" w:rsidRPr="00492153" w:rsidRDefault="00492153" w:rsidP="00492153">
      <w:pPr>
        <w:suppressAutoHyphens/>
        <w:ind w:firstLine="567"/>
        <w:jc w:val="both"/>
        <w:textAlignment w:val="baseline"/>
        <w:rPr>
          <w:rFonts w:ascii="Times New Roman" w:eastAsia="Times New Roman" w:hAnsi="Times New Roman" w:cs="Times New Roman"/>
          <w:b/>
          <w:sz w:val="24"/>
          <w:szCs w:val="24"/>
          <w:lang w:eastAsia="lt-LT"/>
        </w:rPr>
      </w:pPr>
      <w:r w:rsidRPr="00492153">
        <w:rPr>
          <w:rFonts w:ascii="Times New Roman" w:eastAsia="Times New Roman" w:hAnsi="Times New Roman" w:cs="Times New Roman"/>
          <w:b/>
          <w:sz w:val="24"/>
          <w:szCs w:val="24"/>
          <w:lang w:eastAsia="lt-LT"/>
        </w:rPr>
        <w:t>5 lentelė. Leidžiama tarša į aplinkos orą</w:t>
      </w:r>
    </w:p>
    <w:p w:rsidR="00492153" w:rsidRPr="00492153" w:rsidRDefault="00492153" w:rsidP="00492153">
      <w:pPr>
        <w:suppressAutoHyphens/>
        <w:ind w:firstLine="567"/>
        <w:jc w:val="both"/>
        <w:textAlignment w:val="baseline"/>
        <w:rPr>
          <w:rFonts w:ascii="Times New Roman" w:eastAsia="Times New Roman" w:hAnsi="Times New Roman" w:cs="Times New Roman"/>
          <w:b/>
          <w:sz w:val="24"/>
          <w:szCs w:val="24"/>
          <w:lang w:eastAsia="lt-LT"/>
        </w:rPr>
      </w:pPr>
    </w:p>
    <w:tbl>
      <w:tblPr>
        <w:tblW w:w="13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894"/>
        <w:gridCol w:w="236"/>
        <w:gridCol w:w="1849"/>
        <w:gridCol w:w="175"/>
        <w:gridCol w:w="1271"/>
        <w:gridCol w:w="1412"/>
        <w:gridCol w:w="1417"/>
        <w:gridCol w:w="1468"/>
        <w:gridCol w:w="2719"/>
      </w:tblGrid>
      <w:tr w:rsidR="00492153" w:rsidRPr="00492153" w:rsidTr="00EC5186">
        <w:trPr>
          <w:trHeight w:val="470"/>
          <w:tblHead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0"/>
              <w:jc w:val="center"/>
              <w:rPr>
                <w:rFonts w:ascii="Times New Roman" w:eastAsia="Times New Roman" w:hAnsi="Times New Roman" w:cs="Times New Roman"/>
                <w:b/>
                <w:bCs/>
                <w:sz w:val="20"/>
                <w:szCs w:val="20"/>
              </w:rPr>
            </w:pPr>
            <w:r w:rsidRPr="00492153">
              <w:rPr>
                <w:rFonts w:ascii="Times New Roman" w:eastAsia="Times New Roman" w:hAnsi="Times New Roman" w:cs="Times New Roman"/>
                <w:b/>
                <w:sz w:val="20"/>
                <w:szCs w:val="20"/>
                <w:lang w:eastAsia="lt-LT"/>
              </w:rPr>
              <w:t>Cecho ar kt. pavadinimas arba Nr.</w:t>
            </w:r>
          </w:p>
        </w:tc>
        <w:tc>
          <w:tcPr>
            <w:tcW w:w="850"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b/>
                <w:bCs/>
                <w:sz w:val="20"/>
                <w:szCs w:val="20"/>
              </w:rPr>
            </w:pPr>
            <w:r w:rsidRPr="00492153">
              <w:rPr>
                <w:rFonts w:ascii="Times New Roman" w:eastAsia="Times New Roman" w:hAnsi="Times New Roman" w:cs="Times New Roman"/>
                <w:b/>
                <w:sz w:val="20"/>
                <w:szCs w:val="20"/>
                <w:lang w:eastAsia="lt-LT"/>
              </w:rPr>
              <w:t>Taršos šaltiniai</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b/>
                <w:bCs/>
                <w:sz w:val="20"/>
                <w:szCs w:val="20"/>
              </w:rPr>
            </w:pPr>
            <w:r w:rsidRPr="00492153">
              <w:rPr>
                <w:rFonts w:ascii="Times New Roman" w:eastAsia="Times New Roman" w:hAnsi="Times New Roman" w:cs="Times New Roman"/>
                <w:b/>
                <w:sz w:val="20"/>
                <w:szCs w:val="20"/>
                <w:lang w:eastAsia="lt-LT"/>
              </w:rPr>
              <w:t>Teršalai</w:t>
            </w:r>
          </w:p>
        </w:tc>
        <w:tc>
          <w:tcPr>
            <w:tcW w:w="7039" w:type="dxa"/>
            <w:gridSpan w:val="4"/>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hanging="108"/>
              <w:jc w:val="center"/>
              <w:rPr>
                <w:rFonts w:ascii="Times New Roman" w:eastAsia="Times New Roman" w:hAnsi="Times New Roman" w:cs="Times New Roman"/>
                <w:b/>
                <w:bCs/>
                <w:sz w:val="20"/>
                <w:szCs w:val="20"/>
              </w:rPr>
            </w:pPr>
            <w:r w:rsidRPr="00492153">
              <w:rPr>
                <w:rFonts w:ascii="Times New Roman" w:eastAsia="Times New Roman" w:hAnsi="Times New Roman" w:cs="Times New Roman"/>
                <w:b/>
                <w:sz w:val="20"/>
                <w:szCs w:val="20"/>
                <w:lang w:eastAsia="lt-LT"/>
              </w:rPr>
              <w:t>Leidžiama tarša</w:t>
            </w:r>
          </w:p>
        </w:tc>
      </w:tr>
      <w:tr w:rsidR="00492153" w:rsidRPr="00492153" w:rsidTr="00EC5186">
        <w:trPr>
          <w:tblHeader/>
        </w:trPr>
        <w:tc>
          <w:tcPr>
            <w:tcW w:w="2235" w:type="dxa"/>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b/>
                <w:sz w:val="20"/>
                <w:szCs w:val="20"/>
                <w:lang w:eastAsia="lt-LT"/>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Nr.</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pavadinimas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kodas</w:t>
            </w:r>
          </w:p>
        </w:tc>
        <w:tc>
          <w:tcPr>
            <w:tcW w:w="4304"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hanging="108"/>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vienkartinis</w:t>
            </w:r>
          </w:p>
          <w:p w:rsidR="00492153" w:rsidRPr="00492153" w:rsidRDefault="00492153" w:rsidP="00492153">
            <w:pPr>
              <w:ind w:hanging="108"/>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dydis</w:t>
            </w:r>
          </w:p>
        </w:tc>
        <w:tc>
          <w:tcPr>
            <w:tcW w:w="2735" w:type="dxa"/>
            <w:vMerge w:val="restart"/>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hanging="108"/>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metinė,</w:t>
            </w:r>
          </w:p>
          <w:p w:rsidR="00492153" w:rsidRPr="00492153" w:rsidRDefault="00492153" w:rsidP="00492153">
            <w:pPr>
              <w:ind w:hanging="108"/>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t/m.</w:t>
            </w:r>
          </w:p>
        </w:tc>
      </w:tr>
      <w:tr w:rsidR="00492153" w:rsidRPr="00492153" w:rsidTr="00EC5186">
        <w:trPr>
          <w:tblHeader/>
        </w:trPr>
        <w:tc>
          <w:tcPr>
            <w:tcW w:w="2235" w:type="dxa"/>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b/>
                <w:sz w:val="20"/>
                <w:szCs w:val="20"/>
                <w:lang w:eastAsia="lt-LT"/>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p>
        </w:tc>
        <w:tc>
          <w:tcPr>
            <w:tcW w:w="1417" w:type="dxa"/>
            <w:vMerge w:val="restart"/>
            <w:tcBorders>
              <w:top w:val="single" w:sz="4" w:space="0" w:color="auto"/>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vnt.</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proofErr w:type="spellStart"/>
            <w:r w:rsidRPr="00492153">
              <w:rPr>
                <w:rFonts w:ascii="Times New Roman" w:eastAsia="Times New Roman" w:hAnsi="Times New Roman" w:cs="Times New Roman"/>
                <w:b/>
                <w:sz w:val="20"/>
                <w:szCs w:val="20"/>
                <w:lang w:eastAsia="lt-LT"/>
              </w:rPr>
              <w:t>maks</w:t>
            </w:r>
            <w:proofErr w:type="spellEnd"/>
            <w:r w:rsidRPr="00492153">
              <w:rPr>
                <w:rFonts w:ascii="Times New Roman" w:eastAsia="Times New Roman" w:hAnsi="Times New Roman" w:cs="Times New Roman"/>
                <w:b/>
                <w:sz w:val="20"/>
                <w:szCs w:val="20"/>
                <w:lang w:eastAsia="lt-LT"/>
              </w:rPr>
              <w:t>.</w:t>
            </w:r>
          </w:p>
        </w:tc>
        <w:tc>
          <w:tcPr>
            <w:tcW w:w="2735" w:type="dxa"/>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hanging="108"/>
              <w:jc w:val="center"/>
              <w:rPr>
                <w:rFonts w:ascii="Times New Roman" w:eastAsia="Times New Roman" w:hAnsi="Times New Roman" w:cs="Times New Roman"/>
                <w:b/>
                <w:sz w:val="20"/>
                <w:szCs w:val="20"/>
                <w:lang w:eastAsia="lt-LT"/>
              </w:rPr>
            </w:pPr>
          </w:p>
        </w:tc>
      </w:tr>
      <w:tr w:rsidR="00492153" w:rsidRPr="00492153" w:rsidTr="00EC5186">
        <w:trPr>
          <w:tblHeader/>
        </w:trPr>
        <w:tc>
          <w:tcPr>
            <w:tcW w:w="2235" w:type="dxa"/>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b/>
                <w:sz w:val="20"/>
                <w:szCs w:val="20"/>
                <w:lang w:eastAsia="lt-LT"/>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p>
        </w:tc>
        <w:tc>
          <w:tcPr>
            <w:tcW w:w="1417" w:type="dxa"/>
            <w:vMerge/>
            <w:tcBorders>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p>
        </w:tc>
        <w:tc>
          <w:tcPr>
            <w:tcW w:w="1418"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Kietas kuras</w:t>
            </w:r>
          </w:p>
        </w:tc>
        <w:tc>
          <w:tcPr>
            <w:tcW w:w="1469"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b/>
                <w:sz w:val="20"/>
                <w:szCs w:val="20"/>
                <w:lang w:eastAsia="lt-LT"/>
              </w:rPr>
            </w:pPr>
            <w:r w:rsidRPr="00492153">
              <w:rPr>
                <w:rFonts w:ascii="Times New Roman" w:eastAsia="Times New Roman" w:hAnsi="Times New Roman" w:cs="Times New Roman"/>
                <w:b/>
                <w:sz w:val="20"/>
                <w:szCs w:val="20"/>
                <w:lang w:eastAsia="lt-LT"/>
              </w:rPr>
              <w:t>Skystas kuras</w:t>
            </w:r>
          </w:p>
        </w:tc>
        <w:tc>
          <w:tcPr>
            <w:tcW w:w="2735" w:type="dxa"/>
            <w:vMerge/>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b/>
                <w:sz w:val="20"/>
                <w:szCs w:val="20"/>
                <w:lang w:eastAsia="lt-LT"/>
              </w:rPr>
            </w:pPr>
          </w:p>
        </w:tc>
      </w:tr>
      <w:tr w:rsidR="00492153" w:rsidRPr="00492153" w:rsidTr="00EC5186">
        <w:trPr>
          <w:tblHeader/>
        </w:trPr>
        <w:tc>
          <w:tcPr>
            <w:tcW w:w="22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20"/>
                <w:szCs w:val="20"/>
                <w:lang w:eastAsia="lt-LT"/>
              </w:rPr>
            </w:pPr>
            <w:r w:rsidRPr="00492153">
              <w:rPr>
                <w:rFonts w:ascii="Times New Roman" w:eastAsia="Times New Roman" w:hAnsi="Times New Roman" w:cs="Times New Roman"/>
                <w:sz w:val="20"/>
                <w:szCs w:val="20"/>
                <w:lang w:eastAsia="lt-LT"/>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20"/>
                <w:szCs w:val="20"/>
                <w:lang w:eastAsia="lt-LT"/>
              </w:rPr>
            </w:pPr>
            <w:r w:rsidRPr="00492153">
              <w:rPr>
                <w:rFonts w:ascii="Times New Roman" w:eastAsia="Times New Roman" w:hAnsi="Times New Roman" w:cs="Times New Roman"/>
                <w:sz w:val="20"/>
                <w:szCs w:val="20"/>
                <w:lang w:eastAsia="lt-LT"/>
              </w:rPr>
              <w:t>2</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20"/>
                <w:szCs w:val="20"/>
                <w:lang w:eastAsia="lt-LT"/>
              </w:rPr>
            </w:pPr>
            <w:r w:rsidRPr="00492153">
              <w:rPr>
                <w:rFonts w:ascii="Times New Roman" w:eastAsia="Times New Roman" w:hAnsi="Times New Roman" w:cs="Times New Roman"/>
                <w:sz w:val="20"/>
                <w:szCs w:val="20"/>
                <w:lang w:eastAsia="lt-LT"/>
              </w:rPr>
              <w:t>3</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20"/>
                <w:szCs w:val="20"/>
                <w:lang w:eastAsia="lt-LT"/>
              </w:rPr>
            </w:pPr>
            <w:r w:rsidRPr="00492153">
              <w:rPr>
                <w:rFonts w:ascii="Times New Roman" w:eastAsia="Times New Roman" w:hAnsi="Times New Roman" w:cs="Times New Roman"/>
                <w:sz w:val="20"/>
                <w:szCs w:val="20"/>
                <w:lang w:eastAsia="lt-LT"/>
              </w:rPr>
              <w:t>4</w:t>
            </w:r>
          </w:p>
        </w:tc>
        <w:tc>
          <w:tcPr>
            <w:tcW w:w="1417"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20"/>
                <w:szCs w:val="20"/>
                <w:lang w:eastAsia="lt-LT"/>
              </w:rPr>
            </w:pPr>
            <w:r w:rsidRPr="00492153">
              <w:rPr>
                <w:rFonts w:ascii="Times New Roman" w:eastAsia="Times New Roman" w:hAnsi="Times New Roman" w:cs="Times New Roman"/>
                <w:sz w:val="20"/>
                <w:szCs w:val="20"/>
                <w:lang w:eastAsia="lt-LT"/>
              </w:rPr>
              <w:t>5</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20"/>
                <w:szCs w:val="20"/>
                <w:lang w:eastAsia="lt-LT"/>
              </w:rPr>
            </w:pPr>
            <w:r w:rsidRPr="00492153">
              <w:rPr>
                <w:rFonts w:ascii="Times New Roman" w:eastAsia="Times New Roman" w:hAnsi="Times New Roman" w:cs="Times New Roman"/>
                <w:sz w:val="20"/>
                <w:szCs w:val="20"/>
                <w:lang w:eastAsia="lt-LT"/>
              </w:rPr>
              <w:t>6</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20"/>
                <w:szCs w:val="20"/>
                <w:lang w:eastAsia="lt-LT"/>
              </w:rPr>
            </w:pPr>
            <w:r w:rsidRPr="00492153">
              <w:rPr>
                <w:rFonts w:ascii="Times New Roman" w:eastAsia="Times New Roman" w:hAnsi="Times New Roman" w:cs="Times New Roman"/>
                <w:sz w:val="20"/>
                <w:szCs w:val="20"/>
                <w:lang w:eastAsia="lt-LT"/>
              </w:rPr>
              <w:t>7</w:t>
            </w:r>
          </w:p>
        </w:tc>
      </w:tr>
      <w:tr w:rsidR="00492153" w:rsidRPr="00492153" w:rsidTr="00EC5186">
        <w:tc>
          <w:tcPr>
            <w:tcW w:w="2235" w:type="dxa"/>
            <w:vMerge w:val="restart"/>
            <w:tcBorders>
              <w:top w:val="single" w:sz="4" w:space="0" w:color="auto"/>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Katilinė 260 kW</w:t>
            </w:r>
          </w:p>
        </w:tc>
        <w:tc>
          <w:tcPr>
            <w:tcW w:w="850" w:type="dxa"/>
            <w:vMerge w:val="restart"/>
            <w:tcBorders>
              <w:top w:val="single" w:sz="4" w:space="0" w:color="auto"/>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006</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 xml:space="preserve">Anglies </w:t>
            </w:r>
            <w:proofErr w:type="spellStart"/>
            <w:r w:rsidRPr="00492153">
              <w:rPr>
                <w:rFonts w:ascii="Times New Roman" w:eastAsia="Times New Roman" w:hAnsi="Times New Roman" w:cs="Times New Roman"/>
                <w:sz w:val="18"/>
                <w:szCs w:val="20"/>
                <w:lang w:eastAsia="lt-LT"/>
              </w:rPr>
              <w:t>monoksidas</w:t>
            </w:r>
            <w:proofErr w:type="spellEnd"/>
            <w:r w:rsidRPr="00492153">
              <w:rPr>
                <w:rFonts w:ascii="Times New Roman" w:eastAsia="Times New Roman" w:hAnsi="Times New Roman" w:cs="Times New Roman"/>
                <w:sz w:val="18"/>
                <w:szCs w:val="20"/>
                <w:lang w:eastAsia="lt-LT"/>
              </w:rPr>
              <w:t xml:space="preserve"> A</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177</w:t>
            </w:r>
          </w:p>
        </w:tc>
        <w:tc>
          <w:tcPr>
            <w:tcW w:w="1417"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vertAlign w:val="superscript"/>
                <w:lang w:eastAsia="lt-LT"/>
              </w:rPr>
            </w:pPr>
            <w:r w:rsidRPr="00492153">
              <w:rPr>
                <w:rFonts w:ascii="Times New Roman" w:eastAsia="Times New Roman" w:hAnsi="Times New Roman" w:cs="Times New Roman"/>
                <w:sz w:val="18"/>
                <w:szCs w:val="20"/>
                <w:lang w:eastAsia="lt-LT"/>
              </w:rPr>
              <w:t>mg/Nm</w:t>
            </w:r>
            <w:r w:rsidRPr="00492153">
              <w:rPr>
                <w:rFonts w:ascii="Times New Roman" w:eastAsia="Times New Roman" w:hAnsi="Times New Roman" w:cs="Times New Roman"/>
                <w:sz w:val="18"/>
                <w:szCs w:val="20"/>
                <w:vertAlign w:val="superscript"/>
                <w:lang w:eastAsia="lt-LT"/>
              </w:rPr>
              <w:t>3</w:t>
            </w:r>
          </w:p>
        </w:tc>
        <w:tc>
          <w:tcPr>
            <w:tcW w:w="1418"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nenormuojama</w:t>
            </w:r>
          </w:p>
        </w:tc>
        <w:tc>
          <w:tcPr>
            <w:tcW w:w="1469"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nenormuojama</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0,673</w:t>
            </w:r>
          </w:p>
        </w:tc>
      </w:tr>
      <w:tr w:rsidR="00492153" w:rsidRPr="00492153" w:rsidTr="00EC5186">
        <w:tc>
          <w:tcPr>
            <w:tcW w:w="2235" w:type="dxa"/>
            <w:vMerge/>
            <w:tcBorders>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Azoto oksidai A</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250</w:t>
            </w:r>
          </w:p>
        </w:tc>
        <w:tc>
          <w:tcPr>
            <w:tcW w:w="1417"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mg/Nm</w:t>
            </w:r>
            <w:r w:rsidRPr="00492153">
              <w:rPr>
                <w:rFonts w:ascii="Times New Roman" w:eastAsia="Times New Roman" w:hAnsi="Times New Roman" w:cs="Times New Roman"/>
                <w:sz w:val="18"/>
                <w:szCs w:val="20"/>
                <w:vertAlign w:val="superscript"/>
                <w:lang w:eastAsia="lt-LT"/>
              </w:rPr>
              <w:t>3</w:t>
            </w:r>
          </w:p>
        </w:tc>
        <w:tc>
          <w:tcPr>
            <w:tcW w:w="1418"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750</w:t>
            </w:r>
          </w:p>
        </w:tc>
        <w:tc>
          <w:tcPr>
            <w:tcW w:w="1469"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700</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0,058</w:t>
            </w:r>
          </w:p>
        </w:tc>
      </w:tr>
      <w:tr w:rsidR="00492153" w:rsidRPr="00492153" w:rsidTr="00EC5186">
        <w:tc>
          <w:tcPr>
            <w:tcW w:w="2235" w:type="dxa"/>
            <w:vMerge/>
            <w:tcBorders>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Sieros anhidridas A</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1753</w:t>
            </w:r>
          </w:p>
        </w:tc>
        <w:tc>
          <w:tcPr>
            <w:tcW w:w="1417"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mg/Nm</w:t>
            </w:r>
            <w:r w:rsidRPr="00492153">
              <w:rPr>
                <w:rFonts w:ascii="Times New Roman" w:eastAsia="Times New Roman" w:hAnsi="Times New Roman" w:cs="Times New Roman"/>
                <w:sz w:val="18"/>
                <w:szCs w:val="20"/>
                <w:vertAlign w:val="superscript"/>
                <w:lang w:eastAsia="lt-LT"/>
              </w:rPr>
              <w:t>3</w:t>
            </w:r>
          </w:p>
        </w:tc>
        <w:tc>
          <w:tcPr>
            <w:tcW w:w="1418"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2000</w:t>
            </w:r>
          </w:p>
        </w:tc>
        <w:tc>
          <w:tcPr>
            <w:tcW w:w="1469"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1700</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0,00003</w:t>
            </w:r>
          </w:p>
        </w:tc>
      </w:tr>
      <w:tr w:rsidR="00492153" w:rsidRPr="00492153" w:rsidTr="00EC5186">
        <w:tc>
          <w:tcPr>
            <w:tcW w:w="2235" w:type="dxa"/>
            <w:vMerge/>
            <w:tcBorders>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Kietosios dalelės A</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6493</w:t>
            </w:r>
          </w:p>
        </w:tc>
        <w:tc>
          <w:tcPr>
            <w:tcW w:w="1417"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mg/Nm</w:t>
            </w:r>
            <w:r w:rsidRPr="00492153">
              <w:rPr>
                <w:rFonts w:ascii="Times New Roman" w:eastAsia="Times New Roman" w:hAnsi="Times New Roman" w:cs="Times New Roman"/>
                <w:sz w:val="18"/>
                <w:szCs w:val="20"/>
                <w:vertAlign w:val="superscript"/>
                <w:lang w:eastAsia="lt-LT"/>
              </w:rPr>
              <w:t>3</w:t>
            </w:r>
          </w:p>
        </w:tc>
        <w:tc>
          <w:tcPr>
            <w:tcW w:w="1418"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800</w:t>
            </w:r>
          </w:p>
        </w:tc>
        <w:tc>
          <w:tcPr>
            <w:tcW w:w="1469"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250</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0,1211</w:t>
            </w:r>
          </w:p>
        </w:tc>
      </w:tr>
      <w:tr w:rsidR="00492153" w:rsidRPr="00492153" w:rsidTr="00EC5186">
        <w:tc>
          <w:tcPr>
            <w:tcW w:w="22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Televizorių perdirbimo cechas</w:t>
            </w:r>
          </w:p>
        </w:tc>
        <w:tc>
          <w:tcPr>
            <w:tcW w:w="850"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016</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Kietosios dalelės C</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4281</w:t>
            </w:r>
          </w:p>
        </w:tc>
        <w:tc>
          <w:tcPr>
            <w:tcW w:w="1417"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0,02724</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0,152</w:t>
            </w:r>
          </w:p>
        </w:tc>
      </w:tr>
      <w:tr w:rsidR="00492153" w:rsidRPr="00492153" w:rsidTr="00EC5186">
        <w:tc>
          <w:tcPr>
            <w:tcW w:w="22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Šaldytuvų perdirbimo cechas</w:t>
            </w:r>
          </w:p>
        </w:tc>
        <w:tc>
          <w:tcPr>
            <w:tcW w:w="850"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019</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Kietosios dalelės C</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4281</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0,01776</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0,193</w:t>
            </w:r>
          </w:p>
        </w:tc>
      </w:tr>
      <w:tr w:rsidR="00492153" w:rsidRPr="00492153" w:rsidTr="00EC5186">
        <w:tc>
          <w:tcPr>
            <w:tcW w:w="2235" w:type="dxa"/>
            <w:vMerge w:val="restart"/>
            <w:tcBorders>
              <w:top w:val="single" w:sz="4" w:space="0" w:color="auto"/>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 xml:space="preserve">Laboratorija </w:t>
            </w:r>
          </w:p>
        </w:tc>
        <w:tc>
          <w:tcPr>
            <w:tcW w:w="850" w:type="dxa"/>
            <w:vMerge w:val="restart"/>
            <w:tcBorders>
              <w:top w:val="single" w:sz="4" w:space="0" w:color="auto"/>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024</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Azoto rūgštis</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268</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0,00022</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0,001</w:t>
            </w:r>
          </w:p>
        </w:tc>
      </w:tr>
      <w:tr w:rsidR="00492153" w:rsidRPr="00492153" w:rsidTr="00EC5186">
        <w:tc>
          <w:tcPr>
            <w:tcW w:w="2235" w:type="dxa"/>
            <w:vMerge/>
            <w:tcBorders>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Chloro vandenilis</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440</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0,00093</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0,005</w:t>
            </w:r>
          </w:p>
        </w:tc>
      </w:tr>
      <w:tr w:rsidR="00492153" w:rsidRPr="00492153" w:rsidTr="00EC5186">
        <w:tc>
          <w:tcPr>
            <w:tcW w:w="22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Kabelių ir laidų perdirbimo cechas</w:t>
            </w:r>
          </w:p>
        </w:tc>
        <w:tc>
          <w:tcPr>
            <w:tcW w:w="850"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025</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Kietosios dalelės C</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4281</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0,02175</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0,123</w:t>
            </w:r>
          </w:p>
        </w:tc>
      </w:tr>
      <w:tr w:rsidR="00492153" w:rsidRPr="00492153" w:rsidTr="00EC5186">
        <w:tc>
          <w:tcPr>
            <w:tcW w:w="2235" w:type="dxa"/>
            <w:vMerge w:val="restart"/>
            <w:tcBorders>
              <w:top w:val="single" w:sz="4" w:space="0" w:color="auto"/>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Mechaninės dirbtuvės</w:t>
            </w:r>
          </w:p>
        </w:tc>
        <w:tc>
          <w:tcPr>
            <w:tcW w:w="850" w:type="dxa"/>
            <w:vMerge w:val="restart"/>
            <w:tcBorders>
              <w:top w:val="single" w:sz="4" w:space="0" w:color="auto"/>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026</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Geležies junginiai</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3113</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0,00009</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0,000002</w:t>
            </w:r>
          </w:p>
        </w:tc>
      </w:tr>
      <w:tr w:rsidR="00492153" w:rsidRPr="00492153" w:rsidTr="00EC5186">
        <w:tc>
          <w:tcPr>
            <w:tcW w:w="2235" w:type="dxa"/>
            <w:vMerge/>
            <w:tcBorders>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Mangano junginiai</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3516</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0,00001</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0,000002</w:t>
            </w:r>
          </w:p>
        </w:tc>
      </w:tr>
      <w:tr w:rsidR="00492153" w:rsidRPr="00492153" w:rsidTr="00EC5186">
        <w:tc>
          <w:tcPr>
            <w:tcW w:w="2235" w:type="dxa"/>
            <w:vMerge w:val="restart"/>
            <w:tcBorders>
              <w:top w:val="single" w:sz="4" w:space="0" w:color="auto"/>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Šiluminės energijos gamyba (kilnojamasis šildytuvas</w:t>
            </w:r>
          </w:p>
        </w:tc>
        <w:tc>
          <w:tcPr>
            <w:tcW w:w="850" w:type="dxa"/>
            <w:vMerge w:val="restart"/>
            <w:tcBorders>
              <w:top w:val="single" w:sz="4" w:space="0" w:color="auto"/>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601</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 xml:space="preserve">Anglies </w:t>
            </w:r>
            <w:proofErr w:type="spellStart"/>
            <w:r w:rsidRPr="00492153">
              <w:rPr>
                <w:rFonts w:ascii="Times New Roman" w:eastAsia="Times New Roman" w:hAnsi="Times New Roman" w:cs="Times New Roman"/>
                <w:sz w:val="18"/>
                <w:szCs w:val="20"/>
                <w:lang w:eastAsia="lt-LT"/>
              </w:rPr>
              <w:t>monoksidas</w:t>
            </w:r>
            <w:proofErr w:type="spellEnd"/>
            <w:r w:rsidRPr="00492153">
              <w:rPr>
                <w:rFonts w:ascii="Times New Roman" w:eastAsia="Times New Roman" w:hAnsi="Times New Roman" w:cs="Times New Roman"/>
                <w:sz w:val="18"/>
                <w:szCs w:val="20"/>
                <w:lang w:eastAsia="lt-LT"/>
              </w:rPr>
              <w:t xml:space="preserve"> B</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5917</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0,07020</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0,160</w:t>
            </w:r>
          </w:p>
        </w:tc>
      </w:tr>
      <w:tr w:rsidR="00492153" w:rsidRPr="00492153" w:rsidTr="00EC5186">
        <w:tc>
          <w:tcPr>
            <w:tcW w:w="2235" w:type="dxa"/>
            <w:vMerge/>
            <w:tcBorders>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Azoto oksidai B</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5872</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0,01512</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0,034</w:t>
            </w:r>
          </w:p>
        </w:tc>
      </w:tr>
      <w:tr w:rsidR="00492153" w:rsidRPr="00492153" w:rsidTr="00EC5186">
        <w:tc>
          <w:tcPr>
            <w:tcW w:w="2235" w:type="dxa"/>
            <w:vMerge/>
            <w:tcBorders>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Sieros anhidridas B</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5897</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0,00010</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0,0002</w:t>
            </w:r>
          </w:p>
        </w:tc>
      </w:tr>
      <w:tr w:rsidR="00492153" w:rsidRPr="00492153" w:rsidTr="00EC5186">
        <w:tc>
          <w:tcPr>
            <w:tcW w:w="2235" w:type="dxa"/>
            <w:vMerge/>
            <w:tcBorders>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Kietosios dalelės B</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6486</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0,00050</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0,001</w:t>
            </w:r>
          </w:p>
        </w:tc>
      </w:tr>
      <w:tr w:rsidR="00492153" w:rsidRPr="00492153" w:rsidTr="00EC5186">
        <w:tc>
          <w:tcPr>
            <w:tcW w:w="2235" w:type="dxa"/>
            <w:vMerge w:val="restart"/>
            <w:tcBorders>
              <w:top w:val="single" w:sz="4" w:space="0" w:color="auto"/>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Suvirinimo darbai (kilnojami suvirinimo įrenginiai)</w:t>
            </w:r>
          </w:p>
        </w:tc>
        <w:tc>
          <w:tcPr>
            <w:tcW w:w="850" w:type="dxa"/>
            <w:vMerge w:val="restart"/>
            <w:tcBorders>
              <w:top w:val="single" w:sz="4" w:space="0" w:color="auto"/>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602</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Geležies junginiai</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3113</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0,00094</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0,0002</w:t>
            </w:r>
          </w:p>
        </w:tc>
      </w:tr>
      <w:tr w:rsidR="00492153" w:rsidRPr="00492153" w:rsidTr="00EC5186">
        <w:tc>
          <w:tcPr>
            <w:tcW w:w="2235" w:type="dxa"/>
            <w:vMerge/>
            <w:tcBorders>
              <w:left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Mangano junginiai</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3516</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0,00010</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0,00002</w:t>
            </w:r>
          </w:p>
        </w:tc>
      </w:tr>
      <w:tr w:rsidR="00492153" w:rsidRPr="00492153" w:rsidTr="00EC5186">
        <w:tc>
          <w:tcPr>
            <w:tcW w:w="2235" w:type="dxa"/>
            <w:vMerge/>
            <w:tcBorders>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p>
        </w:tc>
        <w:tc>
          <w:tcPr>
            <w:tcW w:w="850" w:type="dxa"/>
            <w:vMerge/>
            <w:tcBorders>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Azoto oksidai C</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6064</w:t>
            </w:r>
          </w:p>
        </w:tc>
        <w:tc>
          <w:tcPr>
            <w:tcW w:w="1417" w:type="dxa"/>
            <w:tcBorders>
              <w:top w:val="single" w:sz="4" w:space="0" w:color="auto"/>
              <w:left w:val="single" w:sz="4" w:space="0" w:color="auto"/>
              <w:bottom w:val="single" w:sz="4" w:space="0" w:color="auto"/>
              <w:right w:val="single" w:sz="4" w:space="0" w:color="auto"/>
            </w:tcBorders>
          </w:tcPr>
          <w:p w:rsidR="00492153" w:rsidRPr="00492153" w:rsidRDefault="00492153" w:rsidP="00492153">
            <w:pPr>
              <w:jc w:val="center"/>
              <w:rPr>
                <w:rFonts w:ascii="Times New Roman" w:eastAsia="Times New Roman" w:hAnsi="Times New Roman" w:cs="Times New Roman"/>
                <w:sz w:val="24"/>
                <w:szCs w:val="20"/>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0,00365</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0,0006</w:t>
            </w:r>
          </w:p>
        </w:tc>
      </w:tr>
      <w:tr w:rsidR="00492153" w:rsidRPr="00492153" w:rsidTr="00EC5186">
        <w:tc>
          <w:tcPr>
            <w:tcW w:w="22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Elektronikos smulkinimo įrenginys HAAS</w:t>
            </w:r>
          </w:p>
        </w:tc>
        <w:tc>
          <w:tcPr>
            <w:tcW w:w="850"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603</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Kietosios dalelės</w:t>
            </w:r>
          </w:p>
        </w:tc>
        <w:tc>
          <w:tcPr>
            <w:tcW w:w="1276"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4281</w:t>
            </w:r>
          </w:p>
        </w:tc>
        <w:tc>
          <w:tcPr>
            <w:tcW w:w="1417"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g/s</w:t>
            </w:r>
          </w:p>
        </w:tc>
        <w:tc>
          <w:tcPr>
            <w:tcW w:w="2887" w:type="dxa"/>
            <w:gridSpan w:val="2"/>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23"/>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0,01913</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sz w:val="18"/>
                <w:szCs w:val="20"/>
                <w:lang w:eastAsia="lt-LT"/>
              </w:rPr>
            </w:pPr>
            <w:r w:rsidRPr="00492153">
              <w:rPr>
                <w:rFonts w:ascii="Times New Roman" w:eastAsia="Times New Roman" w:hAnsi="Times New Roman" w:cs="Times New Roman"/>
                <w:sz w:val="18"/>
                <w:szCs w:val="20"/>
                <w:lang w:eastAsia="lt-LT"/>
              </w:rPr>
              <w:t>0,062</w:t>
            </w:r>
          </w:p>
        </w:tc>
      </w:tr>
      <w:tr w:rsidR="00492153" w:rsidRPr="00492153" w:rsidTr="00EC5186">
        <w:tc>
          <w:tcPr>
            <w:tcW w:w="2235" w:type="dxa"/>
            <w:tcBorders>
              <w:top w:val="nil"/>
              <w:left w:val="nil"/>
              <w:bottom w:val="nil"/>
              <w:right w:val="nil"/>
            </w:tcBorders>
            <w:vAlign w:val="center"/>
          </w:tcPr>
          <w:p w:rsidR="00492153" w:rsidRPr="00492153" w:rsidRDefault="00492153" w:rsidP="00492153">
            <w:pPr>
              <w:ind w:firstLine="567"/>
              <w:jc w:val="center"/>
              <w:rPr>
                <w:rFonts w:ascii="Times New Roman" w:eastAsia="Times New Roman" w:hAnsi="Times New Roman" w:cs="Times New Roman"/>
                <w:sz w:val="24"/>
                <w:szCs w:val="24"/>
                <w:lang w:eastAsia="lt-LT"/>
              </w:rPr>
            </w:pPr>
          </w:p>
        </w:tc>
        <w:tc>
          <w:tcPr>
            <w:tcW w:w="850" w:type="dxa"/>
            <w:tcBorders>
              <w:top w:val="nil"/>
              <w:left w:val="nil"/>
              <w:bottom w:val="nil"/>
              <w:right w:val="nil"/>
            </w:tcBorders>
            <w:vAlign w:val="center"/>
          </w:tcPr>
          <w:p w:rsidR="00492153" w:rsidRPr="00492153" w:rsidRDefault="00492153" w:rsidP="00492153">
            <w:pPr>
              <w:ind w:firstLine="567"/>
              <w:jc w:val="center"/>
              <w:rPr>
                <w:rFonts w:ascii="Times New Roman" w:eastAsia="Times New Roman" w:hAnsi="Times New Roman" w:cs="Times New Roman"/>
                <w:sz w:val="24"/>
                <w:szCs w:val="24"/>
                <w:lang w:eastAsia="lt-LT"/>
              </w:rPr>
            </w:pPr>
          </w:p>
        </w:tc>
        <w:tc>
          <w:tcPr>
            <w:tcW w:w="236" w:type="dxa"/>
            <w:tcBorders>
              <w:top w:val="nil"/>
              <w:left w:val="nil"/>
              <w:bottom w:val="nil"/>
              <w:right w:val="nil"/>
            </w:tcBorders>
            <w:vAlign w:val="center"/>
          </w:tcPr>
          <w:p w:rsidR="00492153" w:rsidRPr="00492153" w:rsidRDefault="00492153" w:rsidP="00492153">
            <w:pPr>
              <w:ind w:firstLine="567"/>
              <w:jc w:val="center"/>
              <w:rPr>
                <w:rFonts w:ascii="Times New Roman" w:eastAsia="Times New Roman" w:hAnsi="Times New Roman" w:cs="Times New Roman"/>
                <w:sz w:val="24"/>
                <w:szCs w:val="24"/>
                <w:lang w:eastAsia="lt-LT"/>
              </w:rPr>
            </w:pPr>
          </w:p>
        </w:tc>
        <w:tc>
          <w:tcPr>
            <w:tcW w:w="1856" w:type="dxa"/>
            <w:tcBorders>
              <w:top w:val="nil"/>
              <w:left w:val="nil"/>
              <w:bottom w:val="nil"/>
              <w:right w:val="nil"/>
            </w:tcBorders>
            <w:vAlign w:val="center"/>
          </w:tcPr>
          <w:p w:rsidR="00492153" w:rsidRPr="00492153" w:rsidRDefault="00492153" w:rsidP="00492153">
            <w:pPr>
              <w:ind w:firstLine="567"/>
              <w:jc w:val="center"/>
              <w:rPr>
                <w:rFonts w:ascii="Times New Roman" w:eastAsia="Times New Roman" w:hAnsi="Times New Roman" w:cs="Times New Roman"/>
                <w:sz w:val="24"/>
                <w:szCs w:val="24"/>
                <w:lang w:eastAsia="lt-LT"/>
              </w:rPr>
            </w:pPr>
          </w:p>
        </w:tc>
        <w:tc>
          <w:tcPr>
            <w:tcW w:w="1452" w:type="dxa"/>
            <w:gridSpan w:val="2"/>
            <w:tcBorders>
              <w:top w:val="nil"/>
              <w:left w:val="nil"/>
              <w:bottom w:val="nil"/>
              <w:right w:val="nil"/>
            </w:tcBorders>
            <w:vAlign w:val="center"/>
          </w:tcPr>
          <w:p w:rsidR="00492153" w:rsidRPr="00492153" w:rsidRDefault="00492153" w:rsidP="00492153">
            <w:pPr>
              <w:ind w:firstLine="567"/>
              <w:jc w:val="center"/>
              <w:rPr>
                <w:rFonts w:ascii="Times New Roman" w:eastAsia="Times New Roman" w:hAnsi="Times New Roman" w:cs="Times New Roman"/>
                <w:sz w:val="24"/>
                <w:szCs w:val="24"/>
                <w:lang w:eastAsia="lt-LT"/>
              </w:rPr>
            </w:pPr>
          </w:p>
        </w:tc>
        <w:tc>
          <w:tcPr>
            <w:tcW w:w="4304" w:type="dxa"/>
            <w:gridSpan w:val="3"/>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right"/>
              <w:rPr>
                <w:rFonts w:ascii="Times New Roman" w:eastAsia="Times New Roman" w:hAnsi="Times New Roman" w:cs="Times New Roman"/>
                <w:b/>
                <w:sz w:val="24"/>
                <w:szCs w:val="24"/>
                <w:lang w:eastAsia="lt-LT"/>
              </w:rPr>
            </w:pPr>
            <w:r w:rsidRPr="00492153">
              <w:rPr>
                <w:rFonts w:ascii="Times New Roman" w:eastAsia="Times New Roman" w:hAnsi="Times New Roman" w:cs="Times New Roman"/>
                <w:b/>
                <w:sz w:val="24"/>
                <w:szCs w:val="24"/>
                <w:lang w:eastAsia="lt-LT"/>
              </w:rPr>
              <w:t>Iš viso įrenginiui:</w:t>
            </w:r>
          </w:p>
        </w:tc>
        <w:tc>
          <w:tcPr>
            <w:tcW w:w="2735" w:type="dxa"/>
            <w:tcBorders>
              <w:top w:val="single" w:sz="4" w:space="0" w:color="auto"/>
              <w:left w:val="single" w:sz="4" w:space="0" w:color="auto"/>
              <w:bottom w:val="single" w:sz="4" w:space="0" w:color="auto"/>
              <w:right w:val="single" w:sz="4" w:space="0" w:color="auto"/>
            </w:tcBorders>
            <w:vAlign w:val="center"/>
          </w:tcPr>
          <w:p w:rsidR="00492153" w:rsidRPr="00492153" w:rsidRDefault="00492153" w:rsidP="00492153">
            <w:pPr>
              <w:ind w:firstLine="567"/>
              <w:jc w:val="center"/>
              <w:rPr>
                <w:rFonts w:ascii="Times New Roman" w:eastAsia="Times New Roman" w:hAnsi="Times New Roman" w:cs="Times New Roman"/>
                <w:b/>
                <w:sz w:val="24"/>
                <w:szCs w:val="24"/>
                <w:lang w:eastAsia="lt-LT"/>
              </w:rPr>
            </w:pPr>
            <w:r w:rsidRPr="00492153">
              <w:rPr>
                <w:rFonts w:ascii="Times New Roman" w:eastAsia="Times New Roman" w:hAnsi="Times New Roman" w:cs="Times New Roman"/>
                <w:b/>
                <w:sz w:val="24"/>
                <w:szCs w:val="24"/>
                <w:lang w:eastAsia="lt-LT"/>
              </w:rPr>
              <w:t>1,584</w:t>
            </w:r>
          </w:p>
        </w:tc>
      </w:tr>
    </w:tbl>
    <w:p w:rsidR="00492153" w:rsidRPr="00492153" w:rsidRDefault="00492153" w:rsidP="00492153">
      <w:pPr>
        <w:suppressAutoHyphens/>
        <w:ind w:firstLine="567"/>
        <w:jc w:val="both"/>
        <w:textAlignment w:val="baseline"/>
        <w:rPr>
          <w:rFonts w:ascii="Times New Roman" w:eastAsia="Times New Roman" w:hAnsi="Times New Roman" w:cs="Times New Roman"/>
          <w:b/>
          <w:sz w:val="24"/>
          <w:szCs w:val="24"/>
          <w:lang w:eastAsia="lt-LT"/>
        </w:rPr>
      </w:pPr>
    </w:p>
    <w:p w:rsidR="00492153" w:rsidRPr="00492153" w:rsidRDefault="00492153" w:rsidP="00492153">
      <w:pPr>
        <w:suppressAutoHyphens/>
        <w:ind w:firstLine="567"/>
        <w:jc w:val="both"/>
        <w:textAlignment w:val="baseline"/>
        <w:rPr>
          <w:rFonts w:ascii="Times New Roman" w:eastAsia="Times New Roman" w:hAnsi="Times New Roman" w:cs="Times New Roman"/>
          <w:b/>
          <w:sz w:val="24"/>
          <w:szCs w:val="24"/>
          <w:lang w:eastAsia="lt-LT"/>
        </w:rPr>
      </w:pPr>
      <w:r w:rsidRPr="00492153">
        <w:rPr>
          <w:rFonts w:ascii="Times New Roman" w:eastAsia="Times New Roman" w:hAnsi="Times New Roman" w:cs="Times New Roman"/>
          <w:b/>
          <w:sz w:val="24"/>
          <w:szCs w:val="24"/>
          <w:lang w:eastAsia="lt-LT"/>
        </w:rPr>
        <w:t>Neįprastos (</w:t>
      </w:r>
      <w:proofErr w:type="spellStart"/>
      <w:r w:rsidRPr="00492153">
        <w:rPr>
          <w:rFonts w:ascii="Times New Roman" w:eastAsia="Times New Roman" w:hAnsi="Times New Roman" w:cs="Times New Roman"/>
          <w:b/>
          <w:sz w:val="24"/>
          <w:szCs w:val="24"/>
          <w:lang w:eastAsia="lt-LT"/>
        </w:rPr>
        <w:t>neatitiktinės</w:t>
      </w:r>
      <w:proofErr w:type="spellEnd"/>
      <w:r w:rsidRPr="00492153">
        <w:rPr>
          <w:rFonts w:ascii="Times New Roman" w:eastAsia="Times New Roman" w:hAnsi="Times New Roman" w:cs="Times New Roman"/>
          <w:b/>
          <w:sz w:val="24"/>
          <w:szCs w:val="24"/>
          <w:lang w:eastAsia="lt-LT"/>
        </w:rPr>
        <w:t>) eksploatavimo sąlygos, padidinančios teršalų išmetimą į aplinką, neprognozuojamos.</w:t>
      </w:r>
    </w:p>
    <w:p w:rsidR="00492153" w:rsidRPr="00492153" w:rsidRDefault="00492153" w:rsidP="00492153">
      <w:pPr>
        <w:suppressAutoHyphens/>
        <w:ind w:firstLine="567"/>
        <w:jc w:val="both"/>
        <w:textAlignment w:val="baseline"/>
        <w:rPr>
          <w:rFonts w:ascii="Times New Roman" w:eastAsia="Times New Roman" w:hAnsi="Times New Roman" w:cs="Times New Roman"/>
          <w:sz w:val="24"/>
          <w:szCs w:val="24"/>
          <w:lang w:eastAsia="lt-LT"/>
        </w:rPr>
      </w:pPr>
    </w:p>
    <w:p w:rsidR="00492153" w:rsidRPr="00492153" w:rsidRDefault="00492153" w:rsidP="00492153">
      <w:pPr>
        <w:suppressAutoHyphens/>
        <w:ind w:firstLine="567"/>
        <w:jc w:val="both"/>
        <w:textAlignment w:val="baseline"/>
        <w:rPr>
          <w:rFonts w:ascii="Times New Roman" w:eastAsia="Times New Roman" w:hAnsi="Times New Roman" w:cs="Times New Roman"/>
          <w:sz w:val="24"/>
          <w:szCs w:val="24"/>
          <w:lang w:eastAsia="lt-LT"/>
        </w:rPr>
      </w:pPr>
      <w:r w:rsidRPr="00492153">
        <w:rPr>
          <w:rFonts w:ascii="Times New Roman" w:eastAsia="Times New Roman" w:hAnsi="Times New Roman" w:cs="Times New Roman"/>
          <w:sz w:val="24"/>
          <w:szCs w:val="24"/>
          <w:lang w:eastAsia="lt-LT"/>
        </w:rPr>
        <w:t>Įmonėje televizorių, šaldytuvų bei kabelių ir laidų apdorojimo cechuose sumontuotas ciklonas ir rankovių filtrai. Labai svarbu, kad šios oro teršalų valymo priemonės dirbtų patikimai, būtų reguliariai prižiūrimos ir tikrinamos, o įmonė visuomet turėtų filtruojamosios medžiagos ir kitų medžiagų atsargas nenumatytiems gedimo atvejams.</w:t>
      </w:r>
    </w:p>
    <w:p w:rsidR="00492153" w:rsidRPr="00492153" w:rsidRDefault="00492153" w:rsidP="00492153">
      <w:pPr>
        <w:suppressAutoHyphens/>
        <w:ind w:firstLine="567"/>
        <w:jc w:val="both"/>
        <w:textAlignment w:val="baseline"/>
        <w:rPr>
          <w:rFonts w:ascii="Times New Roman" w:eastAsia="Times New Roman" w:hAnsi="Times New Roman" w:cs="Times New Roman"/>
          <w:sz w:val="24"/>
          <w:szCs w:val="24"/>
          <w:lang w:eastAsia="lt-LT"/>
        </w:rPr>
      </w:pPr>
    </w:p>
    <w:p w:rsidR="00492153" w:rsidRPr="00492153" w:rsidRDefault="00492153" w:rsidP="00EC5186">
      <w:pPr>
        <w:suppressAutoHyphens/>
        <w:jc w:val="both"/>
        <w:textAlignment w:val="baseline"/>
        <w:rPr>
          <w:rFonts w:ascii="Times New Roman" w:eastAsia="Times New Roman" w:hAnsi="Times New Roman" w:cs="Times New Roman"/>
          <w:b/>
          <w:sz w:val="24"/>
          <w:szCs w:val="24"/>
          <w:lang w:eastAsia="lt-LT"/>
        </w:rPr>
      </w:pPr>
      <w:r w:rsidRPr="00492153">
        <w:rPr>
          <w:rFonts w:ascii="Times New Roman" w:eastAsia="Times New Roman" w:hAnsi="Times New Roman" w:cs="Times New Roman"/>
          <w:b/>
          <w:sz w:val="24"/>
          <w:szCs w:val="24"/>
          <w:lang w:eastAsia="lt-LT"/>
        </w:rPr>
        <w:t>9. Teršalų išleidimas į aplinką ir (arba) kanalizacijos tinklus</w:t>
      </w:r>
    </w:p>
    <w:p w:rsidR="00492153" w:rsidRPr="00492153" w:rsidRDefault="00492153" w:rsidP="00492153">
      <w:pPr>
        <w:suppressAutoHyphens/>
        <w:ind w:firstLine="567"/>
        <w:jc w:val="both"/>
        <w:textAlignment w:val="baseline"/>
        <w:rPr>
          <w:rFonts w:ascii="Times New Roman" w:eastAsia="Times New Roman" w:hAnsi="Times New Roman" w:cs="Times New Roman"/>
          <w:sz w:val="24"/>
          <w:szCs w:val="24"/>
          <w:lang w:eastAsia="lt-LT"/>
        </w:rPr>
      </w:pPr>
    </w:p>
    <w:p w:rsidR="00EC5186" w:rsidRPr="00EC5186" w:rsidRDefault="00EC5186" w:rsidP="00EC5186">
      <w:pPr>
        <w:jc w:val="both"/>
        <w:rPr>
          <w:rFonts w:ascii="Times New Roman" w:eastAsia="Times New Roman" w:hAnsi="Times New Roman" w:cs="Times New Roman"/>
          <w:b/>
          <w:sz w:val="24"/>
          <w:szCs w:val="24"/>
          <w:lang w:eastAsia="lt-LT"/>
        </w:rPr>
      </w:pPr>
      <w:r w:rsidRPr="00EC5186">
        <w:rPr>
          <w:rFonts w:ascii="Times New Roman" w:eastAsia="Times New Roman" w:hAnsi="Times New Roman" w:cs="Times New Roman"/>
          <w:b/>
          <w:sz w:val="24"/>
          <w:szCs w:val="24"/>
          <w:lang w:eastAsia="lt-LT"/>
        </w:rPr>
        <w:t>6 lentelė. Leidžiama nuotekų priimtuvo apkrova</w:t>
      </w:r>
    </w:p>
    <w:p w:rsidR="00EC5186" w:rsidRPr="00EC5186" w:rsidRDefault="00EC5186" w:rsidP="00EC5186">
      <w:pPr>
        <w:rPr>
          <w:rFonts w:ascii="Times New Roman" w:eastAsia="Times New Roman" w:hAnsi="Times New Roman" w:cs="Times New Roman"/>
          <w:b/>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268"/>
        <w:gridCol w:w="2004"/>
        <w:gridCol w:w="1498"/>
        <w:gridCol w:w="1408"/>
        <w:gridCol w:w="3312"/>
      </w:tblGrid>
      <w:tr w:rsidR="00EC5186" w:rsidRPr="00EC5186" w:rsidTr="00EC5186">
        <w:trPr>
          <w:cantSplit/>
          <w:trHeight w:hRule="exact" w:val="511"/>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jc w:val="center"/>
              <w:rPr>
                <w:rFonts w:ascii="Times New Roman" w:eastAsia="Times New Roman" w:hAnsi="Times New Roman" w:cs="Times New Roman"/>
                <w:b/>
                <w:vertAlign w:val="superscript"/>
                <w:lang w:eastAsia="lt-LT"/>
              </w:rPr>
            </w:pPr>
            <w:r w:rsidRPr="00EC5186">
              <w:rPr>
                <w:rFonts w:ascii="Times New Roman" w:eastAsia="Times New Roman" w:hAnsi="Times New Roman" w:cs="Times New Roman"/>
                <w:b/>
                <w:lang w:eastAsia="lt-LT"/>
              </w:rPr>
              <w:t>Eilės Nr.</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jc w:val="center"/>
              <w:rPr>
                <w:rFonts w:ascii="Times New Roman" w:eastAsia="Times New Roman" w:hAnsi="Times New Roman" w:cs="Times New Roman"/>
                <w:b/>
                <w:vertAlign w:val="superscript"/>
                <w:lang w:eastAsia="lt-LT"/>
              </w:rPr>
            </w:pPr>
            <w:r w:rsidRPr="00EC5186">
              <w:rPr>
                <w:rFonts w:ascii="Times New Roman" w:eastAsia="Times New Roman" w:hAnsi="Times New Roman" w:cs="Times New Roman"/>
                <w:b/>
                <w:lang w:eastAsia="lt-LT"/>
              </w:rPr>
              <w:t xml:space="preserve">Nuotekų išleidimo </w:t>
            </w:r>
            <w:r w:rsidRPr="00EC5186">
              <w:rPr>
                <w:rFonts w:ascii="Times New Roman" w:eastAsia="Times New Roman" w:hAnsi="Times New Roman" w:cs="Times New Roman"/>
                <w:b/>
                <w:lang w:eastAsia="lt-LT"/>
              </w:rPr>
              <w:lastRenderedPageBreak/>
              <w:t xml:space="preserve">vieta / priimtuvas, koordinatės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jc w:val="center"/>
              <w:rPr>
                <w:rFonts w:ascii="Times New Roman" w:eastAsia="Times New Roman" w:hAnsi="Times New Roman" w:cs="Times New Roman"/>
                <w:b/>
                <w:vertAlign w:val="superscript"/>
                <w:lang w:eastAsia="lt-LT"/>
              </w:rPr>
            </w:pPr>
            <w:r w:rsidRPr="00EC5186">
              <w:rPr>
                <w:rFonts w:ascii="Times New Roman" w:eastAsia="Times New Roman" w:hAnsi="Times New Roman" w:cs="Times New Roman"/>
                <w:b/>
                <w:lang w:eastAsia="lt-LT"/>
              </w:rPr>
              <w:lastRenderedPageBreak/>
              <w:t xml:space="preserve">Leidžiamų išleisti </w:t>
            </w:r>
            <w:r w:rsidRPr="00EC5186">
              <w:rPr>
                <w:rFonts w:ascii="Times New Roman" w:eastAsia="Times New Roman" w:hAnsi="Times New Roman" w:cs="Times New Roman"/>
                <w:b/>
                <w:lang w:eastAsia="lt-LT"/>
              </w:rPr>
              <w:lastRenderedPageBreak/>
              <w:t>nuotekų rūšis</w:t>
            </w: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keepNext/>
              <w:suppressAutoHyphens/>
              <w:jc w:val="center"/>
              <w:textAlignment w:val="baseline"/>
              <w:outlineLvl w:val="3"/>
              <w:rPr>
                <w:rFonts w:ascii="Times New Roman" w:eastAsia="Times New Roman" w:hAnsi="Times New Roman" w:cs="Times New Roman"/>
                <w:b/>
                <w:vertAlign w:val="superscript"/>
                <w:lang w:eastAsia="lt-LT"/>
              </w:rPr>
            </w:pPr>
            <w:r w:rsidRPr="00EC5186">
              <w:rPr>
                <w:rFonts w:ascii="Times New Roman" w:eastAsia="Times New Roman" w:hAnsi="Times New Roman" w:cs="Times New Roman"/>
                <w:b/>
                <w:lang w:eastAsia="lt-LT"/>
              </w:rPr>
              <w:lastRenderedPageBreak/>
              <w:t xml:space="preserve">Leistina priimtuvo apkrova </w:t>
            </w:r>
          </w:p>
        </w:tc>
      </w:tr>
      <w:tr w:rsidR="00EC5186" w:rsidRPr="00EC5186" w:rsidTr="00EC5186">
        <w:trPr>
          <w:cantSplit/>
          <w:trHeight w:hRule="exact" w:val="339"/>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rPr>
                <w:rFonts w:ascii="Times New Roman" w:eastAsia="Times New Roman" w:hAnsi="Times New Roman" w:cs="Times New Roman"/>
                <w:b/>
                <w:vertAlign w:val="superscript"/>
                <w:lang w:eastAsia="lt-LT"/>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rPr>
                <w:rFonts w:ascii="Times New Roman" w:eastAsia="Times New Roman" w:hAnsi="Times New Roman" w:cs="Times New Roman"/>
                <w:b/>
                <w:vertAlign w:val="superscript"/>
                <w:lang w:eastAsia="lt-LT"/>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rPr>
                <w:rFonts w:ascii="Times New Roman" w:eastAsia="Times New Roman" w:hAnsi="Times New Roman" w:cs="Times New Roman"/>
                <w:b/>
                <w:vertAlign w:val="superscript"/>
                <w:lang w:eastAsia="lt-LT"/>
              </w:rPr>
            </w:pPr>
          </w:p>
        </w:tc>
        <w:tc>
          <w:tcPr>
            <w:tcW w:w="2004" w:type="dxa"/>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keepNext/>
              <w:suppressAutoHyphens/>
              <w:jc w:val="center"/>
              <w:textAlignment w:val="baseline"/>
              <w:outlineLvl w:val="3"/>
              <w:rPr>
                <w:rFonts w:ascii="Times New Roman" w:eastAsia="Times New Roman" w:hAnsi="Times New Roman" w:cs="Times New Roman"/>
                <w:b/>
                <w:lang w:eastAsia="lt-LT"/>
              </w:rPr>
            </w:pPr>
            <w:r w:rsidRPr="00EC5186">
              <w:rPr>
                <w:rFonts w:ascii="Times New Roman" w:eastAsia="Times New Roman" w:hAnsi="Times New Roman" w:cs="Times New Roman"/>
                <w:b/>
                <w:lang w:eastAsia="lt-LT"/>
              </w:rPr>
              <w:t>hidraulinė</w:t>
            </w:r>
          </w:p>
        </w:tc>
        <w:tc>
          <w:tcPr>
            <w:tcW w:w="6218" w:type="dxa"/>
            <w:gridSpan w:val="3"/>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keepNext/>
              <w:suppressAutoHyphens/>
              <w:jc w:val="center"/>
              <w:textAlignment w:val="baseline"/>
              <w:outlineLvl w:val="3"/>
              <w:rPr>
                <w:rFonts w:ascii="Times New Roman" w:eastAsia="Times New Roman" w:hAnsi="Times New Roman" w:cs="Times New Roman"/>
                <w:b/>
                <w:lang w:eastAsia="lt-LT"/>
              </w:rPr>
            </w:pPr>
            <w:r w:rsidRPr="00EC5186">
              <w:rPr>
                <w:rFonts w:ascii="Times New Roman" w:eastAsia="Times New Roman" w:hAnsi="Times New Roman" w:cs="Times New Roman"/>
                <w:b/>
                <w:lang w:eastAsia="lt-LT"/>
              </w:rPr>
              <w:t>teršalais</w:t>
            </w:r>
          </w:p>
        </w:tc>
      </w:tr>
      <w:tr w:rsidR="00EC5186" w:rsidRPr="00EC5186" w:rsidTr="00EC5186">
        <w:trPr>
          <w:cantSplit/>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rPr>
                <w:rFonts w:ascii="Times New Roman" w:eastAsia="Times New Roman" w:hAnsi="Times New Roman" w:cs="Times New Roman"/>
                <w:b/>
                <w:vertAlign w:val="superscript"/>
                <w:lang w:eastAsia="lt-LT"/>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rPr>
                <w:rFonts w:ascii="Times New Roman" w:eastAsia="Times New Roman" w:hAnsi="Times New Roman" w:cs="Times New Roman"/>
                <w:b/>
                <w:vertAlign w:val="superscript"/>
                <w:lang w:eastAsia="lt-LT"/>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rPr>
                <w:rFonts w:ascii="Times New Roman" w:eastAsia="Times New Roman" w:hAnsi="Times New Roman" w:cs="Times New Roman"/>
                <w:b/>
                <w:vertAlign w:val="superscript"/>
                <w:lang w:eastAsia="lt-LT"/>
              </w:rPr>
            </w:pPr>
          </w:p>
        </w:tc>
        <w:tc>
          <w:tcPr>
            <w:tcW w:w="2004" w:type="dxa"/>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jc w:val="center"/>
              <w:rPr>
                <w:rFonts w:ascii="Times New Roman" w:eastAsia="Times New Roman" w:hAnsi="Times New Roman" w:cs="Times New Roman"/>
                <w:b/>
                <w:lang w:eastAsia="lt-LT"/>
              </w:rPr>
            </w:pPr>
            <w:r w:rsidRPr="00EC5186">
              <w:rPr>
                <w:rFonts w:ascii="Times New Roman" w:eastAsia="Times New Roman" w:hAnsi="Times New Roman" w:cs="Times New Roman"/>
                <w:b/>
                <w:lang w:eastAsia="lt-LT"/>
              </w:rPr>
              <w:t>m</w:t>
            </w:r>
            <w:r w:rsidRPr="00EC5186">
              <w:rPr>
                <w:rFonts w:ascii="Times New Roman" w:eastAsia="Times New Roman" w:hAnsi="Times New Roman" w:cs="Times New Roman"/>
                <w:b/>
                <w:vertAlign w:val="superscript"/>
                <w:lang w:eastAsia="lt-LT"/>
              </w:rPr>
              <w:t>3</w:t>
            </w:r>
            <w:r w:rsidRPr="00EC5186">
              <w:rPr>
                <w:rFonts w:ascii="Times New Roman" w:eastAsia="Times New Roman" w:hAnsi="Times New Roman" w:cs="Times New Roman"/>
                <w:b/>
                <w:lang w:eastAsia="lt-LT"/>
              </w:rPr>
              <w:t>/d</w:t>
            </w:r>
          </w:p>
        </w:tc>
        <w:tc>
          <w:tcPr>
            <w:tcW w:w="1498" w:type="dxa"/>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jc w:val="center"/>
              <w:rPr>
                <w:rFonts w:ascii="Times New Roman" w:eastAsia="Times New Roman" w:hAnsi="Times New Roman" w:cs="Times New Roman"/>
                <w:b/>
                <w:vertAlign w:val="superscript"/>
                <w:lang w:eastAsia="lt-LT"/>
              </w:rPr>
            </w:pPr>
            <w:r w:rsidRPr="00EC5186">
              <w:rPr>
                <w:rFonts w:ascii="Times New Roman" w:eastAsia="Times New Roman" w:hAnsi="Times New Roman" w:cs="Times New Roman"/>
                <w:b/>
                <w:lang w:eastAsia="lt-LT"/>
              </w:rPr>
              <w:t>parametras</w:t>
            </w:r>
          </w:p>
        </w:tc>
        <w:tc>
          <w:tcPr>
            <w:tcW w:w="1408" w:type="dxa"/>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jc w:val="center"/>
              <w:rPr>
                <w:rFonts w:ascii="Times New Roman" w:eastAsia="Times New Roman" w:hAnsi="Times New Roman" w:cs="Times New Roman"/>
                <w:b/>
                <w:lang w:eastAsia="lt-LT"/>
              </w:rPr>
            </w:pPr>
            <w:r w:rsidRPr="00EC5186">
              <w:rPr>
                <w:rFonts w:ascii="Times New Roman" w:eastAsia="Times New Roman" w:hAnsi="Times New Roman" w:cs="Times New Roman"/>
                <w:b/>
                <w:lang w:eastAsia="lt-LT"/>
              </w:rPr>
              <w:t>mato vnt.</w:t>
            </w:r>
          </w:p>
        </w:tc>
        <w:tc>
          <w:tcPr>
            <w:tcW w:w="3312" w:type="dxa"/>
            <w:tcBorders>
              <w:top w:val="single" w:sz="4" w:space="0" w:color="auto"/>
              <w:left w:val="single" w:sz="4" w:space="0" w:color="auto"/>
              <w:bottom w:val="single" w:sz="4" w:space="0" w:color="auto"/>
              <w:right w:val="single" w:sz="4" w:space="0" w:color="auto"/>
            </w:tcBorders>
            <w:vAlign w:val="center"/>
            <w:hideMark/>
          </w:tcPr>
          <w:p w:rsidR="00EC5186" w:rsidRPr="00EC5186" w:rsidRDefault="00EC5186" w:rsidP="00EC5186">
            <w:pPr>
              <w:jc w:val="center"/>
              <w:rPr>
                <w:rFonts w:ascii="Times New Roman" w:eastAsia="Times New Roman" w:hAnsi="Times New Roman" w:cs="Times New Roman"/>
                <w:b/>
                <w:lang w:eastAsia="lt-LT"/>
              </w:rPr>
            </w:pPr>
            <w:r w:rsidRPr="00EC5186">
              <w:rPr>
                <w:rFonts w:ascii="Times New Roman" w:eastAsia="Times New Roman" w:hAnsi="Times New Roman" w:cs="Times New Roman"/>
                <w:b/>
                <w:lang w:eastAsia="lt-LT"/>
              </w:rPr>
              <w:t>reikšmė</w:t>
            </w:r>
          </w:p>
        </w:tc>
      </w:tr>
      <w:tr w:rsidR="00EC5186" w:rsidRPr="00EC5186" w:rsidTr="00EC5186">
        <w:trPr>
          <w:cantSplit/>
          <w:trHeight w:val="1053"/>
        </w:trPr>
        <w:tc>
          <w:tcPr>
            <w:tcW w:w="2122" w:type="dxa"/>
            <w:vMerge w:val="restart"/>
            <w:tcBorders>
              <w:top w:val="single" w:sz="4" w:space="0" w:color="auto"/>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proofErr w:type="spellStart"/>
            <w:r w:rsidRPr="00EC5186">
              <w:rPr>
                <w:rFonts w:ascii="Times New Roman" w:eastAsia="Times New Roman" w:hAnsi="Times New Roman" w:cs="Times New Roman"/>
                <w:lang w:eastAsia="lt-LT"/>
              </w:rPr>
              <w:t>Išleistuvas</w:t>
            </w:r>
            <w:proofErr w:type="spellEnd"/>
            <w:r w:rsidRPr="00EC5186">
              <w:rPr>
                <w:rFonts w:ascii="Times New Roman" w:eastAsia="Times New Roman" w:hAnsi="Times New Roman" w:cs="Times New Roman"/>
                <w:lang w:eastAsia="lt-LT"/>
              </w:rPr>
              <w:t xml:space="preserve"> Nr. 1</w:t>
            </w:r>
          </w:p>
        </w:tc>
        <w:tc>
          <w:tcPr>
            <w:tcW w:w="2409" w:type="dxa"/>
            <w:vMerge w:val="restart"/>
            <w:tcBorders>
              <w:top w:val="single" w:sz="4" w:space="0" w:color="auto"/>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r w:rsidRPr="00EC5186">
              <w:rPr>
                <w:rFonts w:ascii="Times New Roman" w:eastAsia="Times New Roman" w:hAnsi="Times New Roman" w:cs="Times New Roman"/>
                <w:lang w:eastAsia="lt-LT"/>
              </w:rPr>
              <w:t>Melioracijos griovys, įtekantis į Riešės upelį. Riešės upės baseinas 12010380, koordinatės: 6075041.04,  574759.81</w:t>
            </w:r>
          </w:p>
        </w:tc>
        <w:tc>
          <w:tcPr>
            <w:tcW w:w="2268" w:type="dxa"/>
            <w:vMerge w:val="restart"/>
            <w:tcBorders>
              <w:top w:val="single" w:sz="4" w:space="0" w:color="auto"/>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r w:rsidRPr="00EC5186">
              <w:rPr>
                <w:rFonts w:ascii="Times New Roman" w:eastAsia="Times New Roman" w:hAnsi="Times New Roman" w:cs="Times New Roman"/>
                <w:lang w:eastAsia="lt-LT"/>
              </w:rPr>
              <w:t>Po valymo kartu išleidžiamos buitinės ir</w:t>
            </w:r>
            <w:r w:rsidRPr="00EC5186">
              <w:rPr>
                <w:rFonts w:ascii="Times New Roman" w:eastAsia="Times New Roman" w:hAnsi="Times New Roman" w:cs="Times New Roman"/>
                <w:sz w:val="18"/>
                <w:szCs w:val="24"/>
                <w:lang w:eastAsia="lt-LT"/>
              </w:rPr>
              <w:t xml:space="preserve"> </w:t>
            </w:r>
            <w:r w:rsidRPr="00EC5186">
              <w:rPr>
                <w:rFonts w:ascii="Times New Roman" w:eastAsia="Times New Roman" w:hAnsi="Times New Roman" w:cs="Times New Roman"/>
                <w:lang w:eastAsia="lt-LT"/>
              </w:rPr>
              <w:t xml:space="preserve">paviršinės nuotekos, surinktos nuo įmonės teritorijos, kurios plotas – 2,251ha </w:t>
            </w:r>
          </w:p>
        </w:tc>
        <w:tc>
          <w:tcPr>
            <w:tcW w:w="2004" w:type="dxa"/>
            <w:vMerge w:val="restart"/>
            <w:tcBorders>
              <w:top w:val="single" w:sz="4" w:space="0" w:color="auto"/>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r w:rsidRPr="00EC5186">
              <w:rPr>
                <w:rFonts w:ascii="Times New Roman" w:eastAsia="Times New Roman" w:hAnsi="Times New Roman" w:cs="Times New Roman"/>
                <w:lang w:eastAsia="lt-LT"/>
              </w:rPr>
              <w:t>-</w:t>
            </w:r>
          </w:p>
        </w:tc>
        <w:tc>
          <w:tcPr>
            <w:tcW w:w="1498" w:type="dxa"/>
            <w:tcBorders>
              <w:top w:val="single" w:sz="4" w:space="0" w:color="auto"/>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vertAlign w:val="subscript"/>
                <w:lang w:eastAsia="lt-LT"/>
              </w:rPr>
            </w:pPr>
            <w:r w:rsidRPr="00EC5186">
              <w:rPr>
                <w:rFonts w:ascii="Times New Roman" w:eastAsia="Times New Roman" w:hAnsi="Times New Roman" w:cs="Times New Roman"/>
                <w:lang w:eastAsia="lt-LT"/>
              </w:rPr>
              <w:t>BDS</w:t>
            </w:r>
            <w:r w:rsidRPr="00EC5186">
              <w:rPr>
                <w:rFonts w:ascii="Times New Roman" w:eastAsia="Times New Roman" w:hAnsi="Times New Roman" w:cs="Times New Roman"/>
                <w:vertAlign w:val="subscript"/>
                <w:lang w:eastAsia="lt-LT"/>
              </w:rPr>
              <w:t>7</w:t>
            </w:r>
          </w:p>
          <w:p w:rsidR="00EC5186" w:rsidRPr="00EC5186" w:rsidRDefault="00EC5186" w:rsidP="00EC5186">
            <w:pPr>
              <w:jc w:val="center"/>
              <w:rPr>
                <w:rFonts w:ascii="Times New Roman" w:eastAsia="Times New Roman" w:hAnsi="Times New Roman" w:cs="Times New Roman"/>
                <w:lang w:eastAsia="lt-LT"/>
              </w:rPr>
            </w:pPr>
          </w:p>
        </w:tc>
        <w:tc>
          <w:tcPr>
            <w:tcW w:w="1408" w:type="dxa"/>
            <w:tcBorders>
              <w:top w:val="single" w:sz="4" w:space="0" w:color="auto"/>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r w:rsidRPr="00EC5186">
              <w:rPr>
                <w:rFonts w:ascii="Times New Roman" w:eastAsia="Times New Roman" w:hAnsi="Times New Roman" w:cs="Times New Roman"/>
                <w:lang w:eastAsia="lt-LT"/>
              </w:rPr>
              <w:t>mgO</w:t>
            </w:r>
            <w:r w:rsidRPr="00EC5186">
              <w:rPr>
                <w:rFonts w:ascii="Times New Roman" w:eastAsia="Times New Roman" w:hAnsi="Times New Roman" w:cs="Times New Roman"/>
                <w:vertAlign w:val="subscript"/>
                <w:lang w:eastAsia="lt-LT"/>
              </w:rPr>
              <w:t>2</w:t>
            </w:r>
            <w:r w:rsidRPr="00EC5186">
              <w:rPr>
                <w:rFonts w:ascii="Times New Roman" w:eastAsia="Times New Roman" w:hAnsi="Times New Roman" w:cs="Times New Roman"/>
                <w:lang w:eastAsia="lt-LT"/>
              </w:rPr>
              <w:t>/l</w:t>
            </w:r>
          </w:p>
          <w:p w:rsidR="00EC5186" w:rsidRPr="00EC5186" w:rsidRDefault="00EC5186" w:rsidP="00EC5186">
            <w:pPr>
              <w:jc w:val="center"/>
              <w:rPr>
                <w:rFonts w:ascii="Times New Roman" w:eastAsia="Times New Roman" w:hAnsi="Times New Roman" w:cs="Times New Roman"/>
                <w:lang w:eastAsia="lt-LT"/>
              </w:rPr>
            </w:pPr>
          </w:p>
        </w:tc>
        <w:tc>
          <w:tcPr>
            <w:tcW w:w="3312" w:type="dxa"/>
            <w:tcBorders>
              <w:top w:val="single" w:sz="4" w:space="0" w:color="auto"/>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r w:rsidRPr="00EC5186">
              <w:rPr>
                <w:rFonts w:ascii="Times New Roman" w:eastAsia="Times New Roman" w:hAnsi="Times New Roman" w:cs="Times New Roman"/>
                <w:lang w:eastAsia="lt-LT"/>
              </w:rPr>
              <w:t>≤ 4</w:t>
            </w:r>
          </w:p>
        </w:tc>
      </w:tr>
      <w:tr w:rsidR="00EC5186" w:rsidRPr="00EC5186" w:rsidTr="00EC5186">
        <w:trPr>
          <w:cantSplit/>
          <w:trHeight w:val="194"/>
        </w:trPr>
        <w:tc>
          <w:tcPr>
            <w:tcW w:w="2122" w:type="dxa"/>
            <w:vMerge/>
            <w:tcBorders>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p>
        </w:tc>
        <w:tc>
          <w:tcPr>
            <w:tcW w:w="2409" w:type="dxa"/>
            <w:vMerge/>
            <w:tcBorders>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p>
        </w:tc>
        <w:tc>
          <w:tcPr>
            <w:tcW w:w="2268" w:type="dxa"/>
            <w:vMerge/>
            <w:tcBorders>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p>
        </w:tc>
        <w:tc>
          <w:tcPr>
            <w:tcW w:w="2004" w:type="dxa"/>
            <w:vMerge/>
            <w:tcBorders>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p>
        </w:tc>
        <w:tc>
          <w:tcPr>
            <w:tcW w:w="1498" w:type="dxa"/>
            <w:tcBorders>
              <w:top w:val="single" w:sz="4" w:space="0" w:color="auto"/>
              <w:left w:val="single" w:sz="4" w:space="0" w:color="auto"/>
              <w:bottom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r w:rsidRPr="00EC5186">
              <w:rPr>
                <w:rFonts w:ascii="Times New Roman" w:eastAsia="Times New Roman" w:hAnsi="Times New Roman" w:cs="Times New Roman"/>
                <w:lang w:eastAsia="lt-LT"/>
              </w:rPr>
              <w:t>Bendras azotas</w:t>
            </w:r>
          </w:p>
        </w:tc>
        <w:tc>
          <w:tcPr>
            <w:tcW w:w="1408" w:type="dxa"/>
            <w:tcBorders>
              <w:top w:val="single" w:sz="4" w:space="0" w:color="auto"/>
              <w:left w:val="single" w:sz="4" w:space="0" w:color="auto"/>
              <w:bottom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r w:rsidRPr="00EC5186">
              <w:rPr>
                <w:rFonts w:ascii="Times New Roman" w:eastAsia="Times New Roman" w:hAnsi="Times New Roman" w:cs="Times New Roman"/>
                <w:lang w:eastAsia="lt-LT"/>
              </w:rPr>
              <w:t>mg/l</w:t>
            </w:r>
          </w:p>
        </w:tc>
        <w:tc>
          <w:tcPr>
            <w:tcW w:w="3312" w:type="dxa"/>
            <w:tcBorders>
              <w:top w:val="single" w:sz="4" w:space="0" w:color="auto"/>
              <w:left w:val="single" w:sz="4" w:space="0" w:color="auto"/>
              <w:bottom w:val="single" w:sz="4" w:space="0" w:color="auto"/>
              <w:right w:val="single" w:sz="4" w:space="0" w:color="auto"/>
            </w:tcBorders>
          </w:tcPr>
          <w:p w:rsidR="00EC5186" w:rsidRPr="00EC5186" w:rsidRDefault="00EC5186" w:rsidP="00EC5186">
            <w:pPr>
              <w:jc w:val="center"/>
            </w:pPr>
            <w:r w:rsidRPr="00EC5186">
              <w:t>-</w:t>
            </w:r>
          </w:p>
        </w:tc>
      </w:tr>
      <w:tr w:rsidR="00EC5186" w:rsidRPr="00EC5186" w:rsidTr="00EC5186">
        <w:trPr>
          <w:cantSplit/>
          <w:trHeight w:val="562"/>
        </w:trPr>
        <w:tc>
          <w:tcPr>
            <w:tcW w:w="2122" w:type="dxa"/>
            <w:vMerge/>
            <w:tcBorders>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p>
        </w:tc>
        <w:tc>
          <w:tcPr>
            <w:tcW w:w="2409" w:type="dxa"/>
            <w:vMerge/>
            <w:tcBorders>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p>
        </w:tc>
        <w:tc>
          <w:tcPr>
            <w:tcW w:w="2268" w:type="dxa"/>
            <w:vMerge/>
            <w:tcBorders>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p>
        </w:tc>
        <w:tc>
          <w:tcPr>
            <w:tcW w:w="2004" w:type="dxa"/>
            <w:vMerge/>
            <w:tcBorders>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p>
        </w:tc>
        <w:tc>
          <w:tcPr>
            <w:tcW w:w="1498" w:type="dxa"/>
            <w:tcBorders>
              <w:top w:val="single" w:sz="4" w:space="0" w:color="auto"/>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r w:rsidRPr="00EC5186">
              <w:rPr>
                <w:rFonts w:ascii="Times New Roman" w:eastAsia="Times New Roman" w:hAnsi="Times New Roman" w:cs="Times New Roman"/>
                <w:lang w:eastAsia="lt-LT"/>
              </w:rPr>
              <w:t>Bendras fosforas</w:t>
            </w:r>
          </w:p>
        </w:tc>
        <w:tc>
          <w:tcPr>
            <w:tcW w:w="1408" w:type="dxa"/>
            <w:tcBorders>
              <w:top w:val="single" w:sz="4" w:space="0" w:color="auto"/>
              <w:left w:val="single" w:sz="4" w:space="0" w:color="auto"/>
              <w:right w:val="single" w:sz="4" w:space="0" w:color="auto"/>
            </w:tcBorders>
            <w:vAlign w:val="center"/>
          </w:tcPr>
          <w:p w:rsidR="00EC5186" w:rsidRPr="00EC5186" w:rsidRDefault="00EC5186" w:rsidP="00EC5186">
            <w:pPr>
              <w:jc w:val="center"/>
              <w:rPr>
                <w:rFonts w:ascii="Times New Roman" w:eastAsia="Times New Roman" w:hAnsi="Times New Roman" w:cs="Times New Roman"/>
                <w:lang w:eastAsia="lt-LT"/>
              </w:rPr>
            </w:pPr>
            <w:r w:rsidRPr="00EC5186">
              <w:rPr>
                <w:rFonts w:ascii="Times New Roman" w:eastAsia="Times New Roman" w:hAnsi="Times New Roman" w:cs="Times New Roman"/>
                <w:lang w:eastAsia="lt-LT"/>
              </w:rPr>
              <w:t>mg/l</w:t>
            </w:r>
          </w:p>
        </w:tc>
        <w:tc>
          <w:tcPr>
            <w:tcW w:w="3312" w:type="dxa"/>
            <w:tcBorders>
              <w:top w:val="single" w:sz="4" w:space="0" w:color="auto"/>
              <w:left w:val="single" w:sz="4" w:space="0" w:color="auto"/>
              <w:right w:val="single" w:sz="4" w:space="0" w:color="auto"/>
            </w:tcBorders>
          </w:tcPr>
          <w:p w:rsidR="00EC5186" w:rsidRPr="00EC5186" w:rsidRDefault="00EC5186" w:rsidP="00EC5186">
            <w:pPr>
              <w:jc w:val="center"/>
            </w:pPr>
            <w:r w:rsidRPr="00EC5186">
              <w:rPr>
                <w:rFonts w:ascii="Times New Roman" w:eastAsia="Times New Roman" w:hAnsi="Times New Roman" w:cs="Times New Roman"/>
                <w:lang w:eastAsia="lt-LT"/>
              </w:rPr>
              <w:t>-</w:t>
            </w:r>
          </w:p>
        </w:tc>
      </w:tr>
    </w:tbl>
    <w:p w:rsidR="00EC5186" w:rsidRPr="00EC5186" w:rsidRDefault="00EC5186" w:rsidP="00EC5186">
      <w:pPr>
        <w:rPr>
          <w:rFonts w:ascii="Times New Roman" w:eastAsia="Times New Roman" w:hAnsi="Times New Roman" w:cs="Times New Roman"/>
          <w:sz w:val="24"/>
          <w:szCs w:val="24"/>
          <w:lang w:eastAsia="lt-LT"/>
        </w:rPr>
      </w:pPr>
    </w:p>
    <w:p w:rsidR="00E036A4" w:rsidRPr="00E036A4" w:rsidRDefault="00E036A4" w:rsidP="00E036A4">
      <w:pPr>
        <w:rPr>
          <w:rFonts w:ascii="Times New Roman" w:eastAsia="Times New Roman" w:hAnsi="Times New Roman" w:cs="Times New Roman"/>
          <w:b/>
          <w:sz w:val="24"/>
          <w:szCs w:val="24"/>
          <w:lang w:eastAsia="lt-LT"/>
        </w:rPr>
      </w:pPr>
      <w:r w:rsidRPr="00E036A4">
        <w:rPr>
          <w:rFonts w:ascii="Times New Roman" w:eastAsia="Times New Roman" w:hAnsi="Times New Roman" w:cs="Times New Roman"/>
          <w:b/>
          <w:sz w:val="24"/>
          <w:szCs w:val="24"/>
          <w:lang w:eastAsia="lt-LT"/>
        </w:rPr>
        <w:t>7 lentelė. Į gamtinę aplinką leidžiamų išleisti nuotekų užterštumas</w:t>
      </w:r>
    </w:p>
    <w:p w:rsidR="00ED5421" w:rsidRDefault="00ED5421">
      <w:pPr>
        <w:rPr>
          <w:rFonts w:ascii="Times New Roman" w:hAnsi="Times New Roman" w:cs="Times New Roman"/>
          <w:sz w:val="24"/>
          <w:szCs w:val="24"/>
        </w:rPr>
      </w:pPr>
    </w:p>
    <w:p w:rsidR="00ED5421" w:rsidRDefault="00ED5421">
      <w:pPr>
        <w:rPr>
          <w:rFonts w:ascii="Times New Roman" w:hAnsi="Times New Roman" w:cs="Times New Roman"/>
          <w:sz w:val="24"/>
          <w:szCs w:val="24"/>
        </w:rPr>
      </w:pPr>
    </w:p>
    <w:p w:rsidR="00ED5421" w:rsidRDefault="00ED5421">
      <w:pPr>
        <w:rPr>
          <w:rFonts w:ascii="Times New Roman" w:hAnsi="Times New Roman" w:cs="Times New Roman"/>
          <w:sz w:val="24"/>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2552"/>
        <w:gridCol w:w="992"/>
        <w:gridCol w:w="992"/>
        <w:gridCol w:w="992"/>
        <w:gridCol w:w="993"/>
        <w:gridCol w:w="1275"/>
        <w:gridCol w:w="1134"/>
        <w:gridCol w:w="1276"/>
        <w:gridCol w:w="1134"/>
        <w:gridCol w:w="1559"/>
      </w:tblGrid>
      <w:tr w:rsidR="0022799E" w:rsidRPr="0022799E" w:rsidTr="007815E3">
        <w:trPr>
          <w:cantSplit/>
          <w:trHeight w:val="20"/>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b/>
                <w:sz w:val="20"/>
                <w:szCs w:val="20"/>
                <w:vertAlign w:val="superscript"/>
                <w:lang w:eastAsia="lt-LT"/>
              </w:rPr>
            </w:pPr>
            <w:r w:rsidRPr="0022799E">
              <w:rPr>
                <w:rFonts w:ascii="Times New Roman" w:eastAsia="Times New Roman" w:hAnsi="Times New Roman" w:cs="Times New Roman"/>
                <w:b/>
                <w:sz w:val="20"/>
                <w:szCs w:val="20"/>
                <w:lang w:eastAsia="lt-LT"/>
              </w:rPr>
              <w:t>Nr.</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b/>
                <w:sz w:val="20"/>
                <w:szCs w:val="20"/>
                <w:vertAlign w:val="superscript"/>
                <w:lang w:eastAsia="lt-LT"/>
              </w:rPr>
            </w:pPr>
            <w:r w:rsidRPr="0022799E">
              <w:rPr>
                <w:rFonts w:ascii="Times New Roman" w:eastAsia="Times New Roman" w:hAnsi="Times New Roman" w:cs="Times New Roman"/>
                <w:b/>
                <w:sz w:val="20"/>
                <w:szCs w:val="20"/>
                <w:lang w:eastAsia="lt-LT"/>
              </w:rPr>
              <w:t>Teršalo pavadinimas</w:t>
            </w:r>
          </w:p>
        </w:tc>
        <w:tc>
          <w:tcPr>
            <w:tcW w:w="8788" w:type="dxa"/>
            <w:gridSpan w:val="8"/>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b/>
                <w:sz w:val="20"/>
                <w:szCs w:val="20"/>
                <w:vertAlign w:val="superscript"/>
                <w:lang w:eastAsia="lt-LT"/>
              </w:rPr>
            </w:pPr>
            <w:r w:rsidRPr="0022799E">
              <w:rPr>
                <w:rFonts w:ascii="Times New Roman" w:eastAsia="Times New Roman" w:hAnsi="Times New Roman" w:cs="Times New Roman"/>
                <w:b/>
                <w:sz w:val="20"/>
                <w:szCs w:val="20"/>
                <w:lang w:eastAsia="lt-LT"/>
              </w:rPr>
              <w:t xml:space="preserve">Didžiausias leidžiamas nuotekų užterštumas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b/>
                <w:sz w:val="20"/>
                <w:szCs w:val="20"/>
                <w:lang w:eastAsia="lt-LT"/>
              </w:rPr>
            </w:pPr>
            <w:r w:rsidRPr="0022799E">
              <w:rPr>
                <w:rFonts w:ascii="Times New Roman" w:eastAsia="Times New Roman" w:hAnsi="Times New Roman" w:cs="Times New Roman"/>
                <w:b/>
                <w:sz w:val="20"/>
                <w:szCs w:val="20"/>
                <w:lang w:eastAsia="lt-LT"/>
              </w:rPr>
              <w:t>Valymo efektyvumas, %</w:t>
            </w:r>
          </w:p>
        </w:tc>
      </w:tr>
      <w:tr w:rsidR="0022799E" w:rsidRPr="0022799E" w:rsidTr="007815E3">
        <w:trPr>
          <w:cantSplit/>
          <w:trHeight w:val="20"/>
        </w:trPr>
        <w:tc>
          <w:tcPr>
            <w:tcW w:w="1271" w:type="dxa"/>
            <w:vMerge/>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rPr>
                <w:rFonts w:ascii="Times New Roman" w:eastAsia="Times New Roman" w:hAnsi="Times New Roman" w:cs="Times New Roman"/>
                <w:b/>
                <w:sz w:val="20"/>
                <w:szCs w:val="20"/>
                <w:vertAlign w:val="superscript"/>
                <w:lang w:eastAsia="lt-LT"/>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rPr>
                <w:rFonts w:ascii="Times New Roman" w:eastAsia="Times New Roman" w:hAnsi="Times New Roman" w:cs="Times New Roman"/>
                <w:b/>
                <w:sz w:val="20"/>
                <w:szCs w:val="20"/>
                <w:vertAlign w:val="superscript"/>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b/>
                <w:sz w:val="20"/>
                <w:szCs w:val="20"/>
                <w:lang w:eastAsia="lt-LT"/>
              </w:rPr>
            </w:pPr>
            <w:r w:rsidRPr="0022799E">
              <w:rPr>
                <w:rFonts w:ascii="Times New Roman" w:eastAsia="Times New Roman" w:hAnsi="Times New Roman" w:cs="Times New Roman"/>
                <w:b/>
                <w:sz w:val="20"/>
                <w:szCs w:val="20"/>
                <w:lang w:eastAsia="lt-LT"/>
              </w:rPr>
              <w:t xml:space="preserve">DLK </w:t>
            </w:r>
            <w:proofErr w:type="spellStart"/>
            <w:r w:rsidRPr="0022799E">
              <w:rPr>
                <w:rFonts w:ascii="Times New Roman" w:eastAsia="Times New Roman" w:hAnsi="Times New Roman" w:cs="Times New Roman"/>
                <w:b/>
                <w:sz w:val="20"/>
                <w:szCs w:val="20"/>
                <w:lang w:eastAsia="lt-LT"/>
              </w:rPr>
              <w:t>mom</w:t>
            </w:r>
            <w:proofErr w:type="spellEnd"/>
            <w:r w:rsidRPr="0022799E">
              <w:rPr>
                <w:rFonts w:ascii="Times New Roman" w:eastAsia="Times New Roman" w:hAnsi="Times New Roman" w:cs="Times New Roman"/>
                <w:b/>
                <w:sz w:val="20"/>
                <w:szCs w:val="20"/>
                <w:lang w:eastAsia="lt-LT"/>
              </w:rPr>
              <w:t>., mg/l</w:t>
            </w:r>
          </w:p>
        </w:tc>
        <w:tc>
          <w:tcPr>
            <w:tcW w:w="99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b/>
                <w:sz w:val="20"/>
                <w:szCs w:val="20"/>
                <w:lang w:eastAsia="lt-LT"/>
              </w:rPr>
            </w:pPr>
            <w:r w:rsidRPr="0022799E">
              <w:rPr>
                <w:rFonts w:ascii="Times New Roman" w:eastAsia="Times New Roman" w:hAnsi="Times New Roman" w:cs="Times New Roman"/>
                <w:b/>
                <w:sz w:val="20"/>
                <w:szCs w:val="20"/>
                <w:lang w:eastAsia="lt-LT"/>
              </w:rPr>
              <w:t xml:space="preserve">LK </w:t>
            </w:r>
            <w:proofErr w:type="spellStart"/>
            <w:r w:rsidRPr="0022799E">
              <w:rPr>
                <w:rFonts w:ascii="Times New Roman" w:eastAsia="Times New Roman" w:hAnsi="Times New Roman" w:cs="Times New Roman"/>
                <w:b/>
                <w:sz w:val="20"/>
                <w:szCs w:val="20"/>
                <w:lang w:eastAsia="lt-LT"/>
              </w:rPr>
              <w:t>mom</w:t>
            </w:r>
            <w:proofErr w:type="spellEnd"/>
            <w:r w:rsidRPr="0022799E">
              <w:rPr>
                <w:rFonts w:ascii="Times New Roman" w:eastAsia="Times New Roman" w:hAnsi="Times New Roman" w:cs="Times New Roman"/>
                <w:b/>
                <w:sz w:val="20"/>
                <w:szCs w:val="20"/>
                <w:lang w:eastAsia="lt-LT"/>
              </w:rPr>
              <w:t>., mg/l</w:t>
            </w:r>
          </w:p>
        </w:tc>
        <w:tc>
          <w:tcPr>
            <w:tcW w:w="99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b/>
                <w:sz w:val="20"/>
                <w:szCs w:val="20"/>
                <w:lang w:eastAsia="lt-LT"/>
              </w:rPr>
            </w:pPr>
            <w:r w:rsidRPr="0022799E">
              <w:rPr>
                <w:rFonts w:ascii="Times New Roman" w:eastAsia="Times New Roman" w:hAnsi="Times New Roman" w:cs="Times New Roman"/>
                <w:b/>
                <w:sz w:val="20"/>
                <w:szCs w:val="20"/>
                <w:lang w:eastAsia="lt-LT"/>
              </w:rPr>
              <w:t xml:space="preserve">DLK </w:t>
            </w:r>
            <w:proofErr w:type="spellStart"/>
            <w:r w:rsidRPr="0022799E">
              <w:rPr>
                <w:rFonts w:ascii="Times New Roman" w:eastAsia="Times New Roman" w:hAnsi="Times New Roman" w:cs="Times New Roman"/>
                <w:b/>
                <w:sz w:val="20"/>
                <w:szCs w:val="20"/>
                <w:lang w:eastAsia="lt-LT"/>
              </w:rPr>
              <w:t>vidut</w:t>
            </w:r>
            <w:proofErr w:type="spellEnd"/>
            <w:r w:rsidRPr="0022799E">
              <w:rPr>
                <w:rFonts w:ascii="Times New Roman" w:eastAsia="Times New Roman" w:hAnsi="Times New Roman" w:cs="Times New Roman"/>
                <w:b/>
                <w:sz w:val="20"/>
                <w:szCs w:val="20"/>
                <w:lang w:eastAsia="lt-LT"/>
              </w:rPr>
              <w:t>., mg/l</w:t>
            </w:r>
          </w:p>
          <w:p w:rsidR="0022799E" w:rsidRPr="0022799E" w:rsidRDefault="0022799E" w:rsidP="0022799E">
            <w:pPr>
              <w:jc w:val="center"/>
              <w:rPr>
                <w:rFonts w:ascii="Times New Roman" w:eastAsia="Times New Roman" w:hAnsi="Times New Roman" w:cs="Times New Roman"/>
                <w:b/>
                <w:sz w:val="20"/>
                <w:szCs w:val="20"/>
                <w:lang w:eastAsia="lt-LT"/>
              </w:rPr>
            </w:pPr>
          </w:p>
        </w:tc>
        <w:tc>
          <w:tcPr>
            <w:tcW w:w="993"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b/>
                <w:sz w:val="20"/>
                <w:szCs w:val="20"/>
                <w:lang w:eastAsia="lt-LT"/>
              </w:rPr>
            </w:pPr>
            <w:r w:rsidRPr="0022799E">
              <w:rPr>
                <w:rFonts w:ascii="Times New Roman" w:eastAsia="Times New Roman" w:hAnsi="Times New Roman" w:cs="Times New Roman"/>
                <w:b/>
                <w:sz w:val="20"/>
                <w:szCs w:val="20"/>
                <w:lang w:eastAsia="lt-LT"/>
              </w:rPr>
              <w:t xml:space="preserve">LK </w:t>
            </w:r>
            <w:proofErr w:type="spellStart"/>
            <w:r w:rsidRPr="0022799E">
              <w:rPr>
                <w:rFonts w:ascii="Times New Roman" w:eastAsia="Times New Roman" w:hAnsi="Times New Roman" w:cs="Times New Roman"/>
                <w:b/>
                <w:sz w:val="20"/>
                <w:szCs w:val="20"/>
                <w:lang w:eastAsia="lt-LT"/>
              </w:rPr>
              <w:t>vid</w:t>
            </w:r>
            <w:proofErr w:type="spellEnd"/>
            <w:r w:rsidRPr="0022799E">
              <w:rPr>
                <w:rFonts w:ascii="Times New Roman" w:eastAsia="Times New Roman" w:hAnsi="Times New Roman" w:cs="Times New Roman"/>
                <w:b/>
                <w:sz w:val="20"/>
                <w:szCs w:val="20"/>
                <w:lang w:eastAsia="lt-LT"/>
              </w:rPr>
              <w:t>., mg/l</w:t>
            </w:r>
          </w:p>
        </w:tc>
        <w:tc>
          <w:tcPr>
            <w:tcW w:w="1275"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suppressAutoHyphens/>
              <w:jc w:val="center"/>
              <w:rPr>
                <w:rFonts w:ascii="Times New Roman" w:eastAsia="Times New Roman" w:hAnsi="Times New Roman" w:cs="Times New Roman"/>
                <w:b/>
                <w:sz w:val="20"/>
                <w:szCs w:val="20"/>
                <w:lang w:eastAsia="lt-LT"/>
              </w:rPr>
            </w:pPr>
            <w:r w:rsidRPr="0022799E">
              <w:rPr>
                <w:rFonts w:ascii="Times New Roman" w:eastAsia="Times New Roman" w:hAnsi="Times New Roman" w:cs="Times New Roman"/>
                <w:b/>
                <w:sz w:val="20"/>
                <w:szCs w:val="20"/>
                <w:lang w:eastAsia="lt-LT"/>
              </w:rPr>
              <w:t>DLT paros, t/d</w:t>
            </w:r>
          </w:p>
        </w:tc>
        <w:tc>
          <w:tcPr>
            <w:tcW w:w="1134"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suppressAutoHyphens/>
              <w:jc w:val="center"/>
              <w:rPr>
                <w:rFonts w:ascii="Times New Roman" w:eastAsia="Times New Roman" w:hAnsi="Times New Roman" w:cs="Times New Roman"/>
                <w:b/>
                <w:sz w:val="20"/>
                <w:szCs w:val="20"/>
                <w:lang w:eastAsia="lt-LT"/>
              </w:rPr>
            </w:pPr>
            <w:r w:rsidRPr="0022799E">
              <w:rPr>
                <w:rFonts w:ascii="Times New Roman" w:eastAsia="Times New Roman" w:hAnsi="Times New Roman" w:cs="Times New Roman"/>
                <w:b/>
                <w:sz w:val="20"/>
                <w:szCs w:val="20"/>
                <w:lang w:eastAsia="lt-LT"/>
              </w:rPr>
              <w:t>LT paros, t/d</w:t>
            </w:r>
          </w:p>
        </w:tc>
        <w:tc>
          <w:tcPr>
            <w:tcW w:w="1276"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b/>
                <w:sz w:val="20"/>
                <w:szCs w:val="20"/>
                <w:lang w:eastAsia="lt-LT"/>
              </w:rPr>
            </w:pPr>
            <w:r w:rsidRPr="0022799E">
              <w:rPr>
                <w:rFonts w:ascii="Times New Roman" w:eastAsia="Times New Roman" w:hAnsi="Times New Roman" w:cs="Times New Roman"/>
                <w:b/>
                <w:sz w:val="20"/>
                <w:szCs w:val="20"/>
                <w:lang w:eastAsia="lt-LT"/>
              </w:rPr>
              <w:t>DLT metų, t/m.</w:t>
            </w:r>
          </w:p>
        </w:tc>
        <w:tc>
          <w:tcPr>
            <w:tcW w:w="1134"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suppressAutoHyphens/>
              <w:jc w:val="center"/>
              <w:rPr>
                <w:rFonts w:ascii="Times New Roman" w:eastAsia="Times New Roman" w:hAnsi="Times New Roman" w:cs="Times New Roman"/>
                <w:b/>
                <w:sz w:val="20"/>
                <w:szCs w:val="20"/>
                <w:lang w:eastAsia="lt-LT"/>
              </w:rPr>
            </w:pPr>
            <w:r w:rsidRPr="0022799E">
              <w:rPr>
                <w:rFonts w:ascii="Times New Roman" w:eastAsia="Times New Roman" w:hAnsi="Times New Roman" w:cs="Times New Roman"/>
                <w:b/>
                <w:sz w:val="20"/>
                <w:szCs w:val="20"/>
                <w:lang w:eastAsia="lt-LT"/>
              </w:rPr>
              <w:t>LT metų, t/m.</w:t>
            </w:r>
          </w:p>
        </w:tc>
        <w:tc>
          <w:tcPr>
            <w:tcW w:w="1559" w:type="dxa"/>
            <w:vMerge/>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rPr>
                <w:rFonts w:ascii="Times New Roman" w:eastAsia="Times New Roman" w:hAnsi="Times New Roman" w:cs="Times New Roman"/>
                <w:b/>
                <w:sz w:val="20"/>
                <w:szCs w:val="20"/>
                <w:lang w:eastAsia="lt-LT"/>
              </w:rPr>
            </w:pPr>
          </w:p>
        </w:tc>
      </w:tr>
      <w:tr w:rsidR="0022799E" w:rsidRPr="0022799E" w:rsidTr="007815E3">
        <w:trPr>
          <w:cantSplit/>
          <w:trHeight w:val="1420"/>
        </w:trPr>
        <w:tc>
          <w:tcPr>
            <w:tcW w:w="1271"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Buitinių nuotekų pavyzdžių (po valymo) paėmimo vieta (Nr. NŠ-9)</w:t>
            </w:r>
          </w:p>
        </w:tc>
        <w:tc>
          <w:tcPr>
            <w:tcW w:w="2552"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u w:val="single"/>
                <w:lang w:eastAsia="lt-LT"/>
              </w:rPr>
            </w:pPr>
            <w:r w:rsidRPr="0022799E">
              <w:rPr>
                <w:rFonts w:ascii="Times New Roman" w:eastAsia="Times New Roman" w:hAnsi="Times New Roman" w:cs="Times New Roman"/>
                <w:sz w:val="20"/>
                <w:szCs w:val="20"/>
                <w:lang w:eastAsia="lt-LT"/>
              </w:rPr>
              <w:t>BDS</w:t>
            </w:r>
            <w:r w:rsidRPr="0022799E">
              <w:rPr>
                <w:rFonts w:ascii="Times New Roman" w:eastAsia="Times New Roman" w:hAnsi="Times New Roman" w:cs="Times New Roman"/>
                <w:sz w:val="20"/>
                <w:szCs w:val="20"/>
                <w:vertAlign w:val="subscript"/>
                <w:lang w:eastAsia="lt-LT"/>
              </w:rPr>
              <w:t>7</w:t>
            </w:r>
          </w:p>
          <w:p w:rsidR="0022799E" w:rsidRPr="0022799E" w:rsidRDefault="0022799E" w:rsidP="0022799E">
            <w:pPr>
              <w:jc w:val="center"/>
              <w:rPr>
                <w:rFonts w:ascii="Times New Roman" w:eastAsia="Times New Roman" w:hAnsi="Times New Roman" w:cs="Times New Roman"/>
                <w:sz w:val="20"/>
                <w:szCs w:val="20"/>
                <w:lang w:eastAsia="lt-LT"/>
              </w:rPr>
            </w:pPr>
          </w:p>
        </w:tc>
        <w:tc>
          <w:tcPr>
            <w:tcW w:w="992"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40</w:t>
            </w:r>
          </w:p>
        </w:tc>
        <w:tc>
          <w:tcPr>
            <w:tcW w:w="992"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992"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29</w:t>
            </w:r>
          </w:p>
        </w:tc>
        <w:tc>
          <w:tcPr>
            <w:tcW w:w="993"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275"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0,0002</w:t>
            </w:r>
          </w:p>
        </w:tc>
        <w:tc>
          <w:tcPr>
            <w:tcW w:w="1134"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276"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0,050</w:t>
            </w:r>
          </w:p>
        </w:tc>
        <w:tc>
          <w:tcPr>
            <w:tcW w:w="1134"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559"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90</w:t>
            </w:r>
          </w:p>
        </w:tc>
      </w:tr>
      <w:tr w:rsidR="0022799E" w:rsidRPr="0022799E" w:rsidTr="007815E3">
        <w:trPr>
          <w:cantSplit/>
          <w:trHeight w:val="769"/>
        </w:trPr>
        <w:tc>
          <w:tcPr>
            <w:tcW w:w="1271" w:type="dxa"/>
            <w:vMerge w:val="restart"/>
            <w:tcBorders>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Paviršinių nuotekų pavyzdžių (po valymo) paėmimo vieta (Nr. 11)</w:t>
            </w:r>
          </w:p>
        </w:tc>
        <w:tc>
          <w:tcPr>
            <w:tcW w:w="255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Naftos produktai</w:t>
            </w:r>
          </w:p>
        </w:tc>
        <w:tc>
          <w:tcPr>
            <w:tcW w:w="99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7</w:t>
            </w:r>
          </w:p>
        </w:tc>
        <w:tc>
          <w:tcPr>
            <w:tcW w:w="99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5</w:t>
            </w:r>
          </w:p>
        </w:tc>
        <w:tc>
          <w:tcPr>
            <w:tcW w:w="993"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275" w:type="dxa"/>
            <w:tcBorders>
              <w:top w:val="single" w:sz="4" w:space="0" w:color="auto"/>
              <w:left w:val="nil"/>
              <w:bottom w:val="single" w:sz="4" w:space="0" w:color="auto"/>
              <w:right w:val="nil"/>
            </w:tcBorders>
            <w:shd w:val="clear" w:color="auto" w:fill="auto"/>
            <w:vAlign w:val="center"/>
          </w:tcPr>
          <w:p w:rsidR="0022799E" w:rsidRPr="0022799E" w:rsidRDefault="0022799E" w:rsidP="0022799E">
            <w:pPr>
              <w:jc w:val="center"/>
              <w:rPr>
                <w:rFonts w:ascii="Times New Roman" w:eastAsia="Times New Roman" w:hAnsi="Times New Roman" w:cs="Times New Roman"/>
                <w:color w:val="000000"/>
                <w:sz w:val="20"/>
                <w:szCs w:val="20"/>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276" w:type="dxa"/>
            <w:tcBorders>
              <w:top w:val="single" w:sz="4" w:space="0" w:color="auto"/>
              <w:left w:val="nil"/>
              <w:bottom w:val="single" w:sz="4" w:space="0" w:color="auto"/>
              <w:right w:val="nil"/>
            </w:tcBorders>
            <w:shd w:val="clear" w:color="auto" w:fill="auto"/>
            <w:vAlign w:val="center"/>
          </w:tcPr>
          <w:p w:rsidR="0022799E" w:rsidRPr="0022799E" w:rsidRDefault="0022799E" w:rsidP="0022799E">
            <w:pPr>
              <w:jc w:val="center"/>
              <w:rPr>
                <w:rFonts w:ascii="Times New Roman" w:eastAsia="Times New Roman" w:hAnsi="Times New Roman" w:cs="Times New Roman"/>
                <w:color w:val="000000"/>
                <w:sz w:val="20"/>
                <w:szCs w:val="20"/>
                <w:lang w:eastAsia="lt-LT"/>
              </w:rPr>
            </w:pPr>
            <w:r w:rsidRPr="0022799E">
              <w:rPr>
                <w:rFonts w:ascii="Times New Roman" w:eastAsia="Times New Roman" w:hAnsi="Times New Roman" w:cs="Times New Roman"/>
                <w:color w:val="000000"/>
                <w:sz w:val="20"/>
                <w:szCs w:val="20"/>
                <w:lang w:eastAsia="lt-LT"/>
              </w:rPr>
              <w:t>0,0041</w:t>
            </w:r>
          </w:p>
        </w:tc>
        <w:tc>
          <w:tcPr>
            <w:tcW w:w="1134"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559" w:type="dxa"/>
            <w:vMerge w:val="restart"/>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85</w:t>
            </w:r>
          </w:p>
        </w:tc>
      </w:tr>
      <w:tr w:rsidR="0022799E" w:rsidRPr="0022799E" w:rsidTr="007815E3">
        <w:trPr>
          <w:cantSplit/>
          <w:trHeight w:val="758"/>
        </w:trPr>
        <w:tc>
          <w:tcPr>
            <w:tcW w:w="1271" w:type="dxa"/>
            <w:vMerge/>
            <w:tcBorders>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255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u w:val="single"/>
                <w:vertAlign w:val="subscript"/>
                <w:lang w:eastAsia="lt-LT"/>
              </w:rPr>
            </w:pPr>
            <w:r w:rsidRPr="0022799E">
              <w:rPr>
                <w:rFonts w:ascii="Times New Roman" w:eastAsia="Times New Roman" w:hAnsi="Times New Roman" w:cs="Times New Roman"/>
                <w:sz w:val="20"/>
                <w:szCs w:val="20"/>
                <w:lang w:eastAsia="lt-LT"/>
              </w:rPr>
              <w:t>Skendinčios medžiagos</w:t>
            </w:r>
          </w:p>
        </w:tc>
        <w:tc>
          <w:tcPr>
            <w:tcW w:w="99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50</w:t>
            </w:r>
          </w:p>
        </w:tc>
        <w:tc>
          <w:tcPr>
            <w:tcW w:w="99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992"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30</w:t>
            </w:r>
          </w:p>
        </w:tc>
        <w:tc>
          <w:tcPr>
            <w:tcW w:w="993"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275" w:type="dxa"/>
            <w:tcBorders>
              <w:top w:val="single" w:sz="4" w:space="0" w:color="auto"/>
              <w:left w:val="nil"/>
              <w:bottom w:val="single" w:sz="4" w:space="0" w:color="auto"/>
              <w:right w:val="nil"/>
            </w:tcBorders>
            <w:shd w:val="clear" w:color="auto" w:fill="auto"/>
            <w:vAlign w:val="center"/>
          </w:tcPr>
          <w:p w:rsidR="0022799E" w:rsidRPr="0022799E" w:rsidRDefault="0022799E" w:rsidP="0022799E">
            <w:pPr>
              <w:jc w:val="center"/>
              <w:rPr>
                <w:rFonts w:ascii="Times New Roman" w:eastAsia="Times New Roman" w:hAnsi="Times New Roman" w:cs="Times New Roman"/>
                <w:color w:val="000000"/>
                <w:sz w:val="20"/>
                <w:szCs w:val="20"/>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276" w:type="dxa"/>
            <w:tcBorders>
              <w:top w:val="single" w:sz="4" w:space="0" w:color="auto"/>
              <w:left w:val="nil"/>
              <w:bottom w:val="single" w:sz="4" w:space="0" w:color="auto"/>
              <w:right w:val="nil"/>
            </w:tcBorders>
            <w:shd w:val="clear" w:color="auto" w:fill="auto"/>
            <w:vAlign w:val="center"/>
          </w:tcPr>
          <w:p w:rsidR="0022799E" w:rsidRPr="0022799E" w:rsidRDefault="0022799E" w:rsidP="0022799E">
            <w:pPr>
              <w:jc w:val="center"/>
              <w:rPr>
                <w:rFonts w:ascii="Times New Roman" w:eastAsia="Times New Roman" w:hAnsi="Times New Roman" w:cs="Times New Roman"/>
                <w:color w:val="000000"/>
                <w:sz w:val="20"/>
                <w:szCs w:val="20"/>
                <w:lang w:eastAsia="lt-LT"/>
              </w:rPr>
            </w:pPr>
            <w:r w:rsidRPr="0022799E">
              <w:rPr>
                <w:rFonts w:ascii="Times New Roman" w:eastAsia="Times New Roman" w:hAnsi="Times New Roman" w:cs="Times New Roman"/>
                <w:color w:val="000000"/>
                <w:sz w:val="20"/>
                <w:szCs w:val="20"/>
                <w:lang w:eastAsia="lt-LT"/>
              </w:rPr>
              <w:t>0,0406</w:t>
            </w:r>
          </w:p>
        </w:tc>
        <w:tc>
          <w:tcPr>
            <w:tcW w:w="1134" w:type="dxa"/>
            <w:tcBorders>
              <w:top w:val="single" w:sz="4" w:space="0" w:color="auto"/>
              <w:left w:val="single" w:sz="4" w:space="0" w:color="auto"/>
              <w:bottom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559" w:type="dxa"/>
            <w:vMerge/>
            <w:tcBorders>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r>
      <w:tr w:rsidR="0022799E" w:rsidRPr="0022799E" w:rsidTr="007815E3">
        <w:trPr>
          <w:cantSplit/>
          <w:trHeight w:val="495"/>
        </w:trPr>
        <w:tc>
          <w:tcPr>
            <w:tcW w:w="1271" w:type="dxa"/>
            <w:vMerge/>
            <w:tcBorders>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2552"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u w:val="single"/>
                <w:lang w:eastAsia="lt-LT"/>
              </w:rPr>
            </w:pPr>
            <w:r w:rsidRPr="0022799E">
              <w:rPr>
                <w:rFonts w:ascii="Times New Roman" w:eastAsia="Times New Roman" w:hAnsi="Times New Roman" w:cs="Times New Roman"/>
                <w:sz w:val="20"/>
                <w:szCs w:val="20"/>
                <w:lang w:eastAsia="lt-LT"/>
              </w:rPr>
              <w:t>BDS</w:t>
            </w:r>
            <w:r w:rsidRPr="0022799E">
              <w:rPr>
                <w:rFonts w:ascii="Times New Roman" w:eastAsia="Times New Roman" w:hAnsi="Times New Roman" w:cs="Times New Roman"/>
                <w:sz w:val="20"/>
                <w:szCs w:val="20"/>
                <w:vertAlign w:val="subscript"/>
                <w:lang w:eastAsia="lt-LT"/>
              </w:rPr>
              <w:t>7</w:t>
            </w:r>
          </w:p>
        </w:tc>
        <w:tc>
          <w:tcPr>
            <w:tcW w:w="992"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50</w:t>
            </w:r>
          </w:p>
        </w:tc>
        <w:tc>
          <w:tcPr>
            <w:tcW w:w="992"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992"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r w:rsidRPr="0022799E">
              <w:rPr>
                <w:rFonts w:ascii="Times New Roman" w:eastAsia="Times New Roman" w:hAnsi="Times New Roman" w:cs="Times New Roman"/>
                <w:sz w:val="20"/>
                <w:szCs w:val="20"/>
                <w:lang w:eastAsia="lt-LT"/>
              </w:rPr>
              <w:t>25</w:t>
            </w:r>
          </w:p>
        </w:tc>
        <w:tc>
          <w:tcPr>
            <w:tcW w:w="993"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275" w:type="dxa"/>
            <w:tcBorders>
              <w:top w:val="single" w:sz="4" w:space="0" w:color="auto"/>
              <w:left w:val="nil"/>
              <w:right w:val="nil"/>
            </w:tcBorders>
            <w:shd w:val="clear" w:color="auto" w:fill="auto"/>
            <w:vAlign w:val="center"/>
          </w:tcPr>
          <w:p w:rsidR="0022799E" w:rsidRPr="0022799E" w:rsidRDefault="0022799E" w:rsidP="0022799E">
            <w:pPr>
              <w:jc w:val="center"/>
              <w:rPr>
                <w:rFonts w:ascii="Times New Roman" w:eastAsia="Times New Roman" w:hAnsi="Times New Roman" w:cs="Times New Roman"/>
                <w:color w:val="000000"/>
                <w:sz w:val="20"/>
                <w:szCs w:val="20"/>
                <w:lang w:eastAsia="lt-LT"/>
              </w:rPr>
            </w:pPr>
          </w:p>
        </w:tc>
        <w:tc>
          <w:tcPr>
            <w:tcW w:w="1134"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276" w:type="dxa"/>
            <w:tcBorders>
              <w:top w:val="single" w:sz="4" w:space="0" w:color="auto"/>
              <w:left w:val="nil"/>
              <w:right w:val="nil"/>
            </w:tcBorders>
            <w:shd w:val="clear" w:color="auto" w:fill="auto"/>
            <w:vAlign w:val="center"/>
          </w:tcPr>
          <w:p w:rsidR="0022799E" w:rsidRPr="0022799E" w:rsidRDefault="0022799E" w:rsidP="0022799E">
            <w:pPr>
              <w:jc w:val="center"/>
              <w:rPr>
                <w:rFonts w:ascii="Times New Roman" w:eastAsia="Times New Roman" w:hAnsi="Times New Roman" w:cs="Times New Roman"/>
                <w:color w:val="000000"/>
                <w:sz w:val="20"/>
                <w:szCs w:val="20"/>
                <w:lang w:eastAsia="lt-LT"/>
              </w:rPr>
            </w:pPr>
            <w:r w:rsidRPr="0022799E">
              <w:rPr>
                <w:rFonts w:ascii="Times New Roman" w:eastAsia="Times New Roman" w:hAnsi="Times New Roman" w:cs="Times New Roman"/>
                <w:color w:val="000000"/>
                <w:sz w:val="20"/>
                <w:szCs w:val="20"/>
                <w:lang w:eastAsia="lt-LT"/>
              </w:rPr>
              <w:t>0,0117</w:t>
            </w:r>
          </w:p>
        </w:tc>
        <w:tc>
          <w:tcPr>
            <w:tcW w:w="1134" w:type="dxa"/>
            <w:tcBorders>
              <w:top w:val="single" w:sz="4" w:space="0" w:color="auto"/>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c>
          <w:tcPr>
            <w:tcW w:w="1559" w:type="dxa"/>
            <w:vMerge/>
            <w:tcBorders>
              <w:left w:val="single" w:sz="4" w:space="0" w:color="auto"/>
              <w:right w:val="single" w:sz="4" w:space="0" w:color="auto"/>
            </w:tcBorders>
            <w:vAlign w:val="center"/>
          </w:tcPr>
          <w:p w:rsidR="0022799E" w:rsidRPr="0022799E" w:rsidRDefault="0022799E" w:rsidP="0022799E">
            <w:pPr>
              <w:jc w:val="center"/>
              <w:rPr>
                <w:rFonts w:ascii="Times New Roman" w:eastAsia="Times New Roman" w:hAnsi="Times New Roman" w:cs="Times New Roman"/>
                <w:sz w:val="20"/>
                <w:szCs w:val="20"/>
                <w:lang w:eastAsia="lt-LT"/>
              </w:rPr>
            </w:pPr>
          </w:p>
        </w:tc>
      </w:tr>
    </w:tbl>
    <w:p w:rsidR="00ED5421" w:rsidRDefault="00ED5421">
      <w:pPr>
        <w:rPr>
          <w:rFonts w:ascii="Times New Roman" w:hAnsi="Times New Roman" w:cs="Times New Roman"/>
          <w:sz w:val="24"/>
          <w:szCs w:val="24"/>
        </w:rPr>
      </w:pPr>
    </w:p>
    <w:p w:rsidR="00957228" w:rsidRPr="00957228" w:rsidRDefault="00957228" w:rsidP="00957228">
      <w:pPr>
        <w:suppressAutoHyphens/>
        <w:ind w:firstLine="567"/>
        <w:jc w:val="both"/>
        <w:textAlignment w:val="baseline"/>
        <w:rPr>
          <w:rFonts w:ascii="Times New Roman" w:eastAsia="Times New Roman" w:hAnsi="Times New Roman" w:cs="Times New Roman"/>
          <w:b/>
          <w:sz w:val="24"/>
          <w:szCs w:val="24"/>
          <w:lang w:eastAsia="lt-LT"/>
        </w:rPr>
      </w:pPr>
      <w:r w:rsidRPr="00957228">
        <w:rPr>
          <w:rFonts w:ascii="Times New Roman" w:eastAsia="Times New Roman" w:hAnsi="Times New Roman" w:cs="Times New Roman"/>
          <w:b/>
          <w:sz w:val="24"/>
          <w:szCs w:val="24"/>
          <w:lang w:eastAsia="lt-LT"/>
        </w:rPr>
        <w:lastRenderedPageBreak/>
        <w:t>Nuotekų valymui įmonė turi paviršinių ir buitinių valymo įrenginius, kuriais šios nuotekos yra išvalomos, todėl papildomos nuotekų valymo priemonės nėra numatytos. Gamybinės nuotekos įmonėje nesusidaro.</w:t>
      </w:r>
    </w:p>
    <w:p w:rsidR="00E678FE" w:rsidRDefault="00E678FE">
      <w:pPr>
        <w:rPr>
          <w:rFonts w:ascii="Times New Roman" w:hAnsi="Times New Roman" w:cs="Times New Roman"/>
          <w:sz w:val="24"/>
          <w:szCs w:val="24"/>
        </w:rPr>
      </w:pPr>
    </w:p>
    <w:p w:rsidR="009D5CC9" w:rsidRPr="009D5CC9" w:rsidRDefault="009D5CC9" w:rsidP="009D5CC9">
      <w:pPr>
        <w:suppressAutoHyphens/>
        <w:jc w:val="both"/>
        <w:textAlignment w:val="baseline"/>
        <w:rPr>
          <w:rFonts w:ascii="Times New Roman" w:eastAsia="Times New Roman" w:hAnsi="Times New Roman" w:cs="Times New Roman"/>
          <w:b/>
          <w:sz w:val="24"/>
          <w:szCs w:val="24"/>
          <w:lang w:eastAsia="lt-LT"/>
        </w:rPr>
      </w:pPr>
      <w:r w:rsidRPr="009D5CC9">
        <w:rPr>
          <w:rFonts w:ascii="Times New Roman" w:eastAsia="Times New Roman" w:hAnsi="Times New Roman" w:cs="Times New Roman"/>
          <w:b/>
          <w:sz w:val="24"/>
          <w:szCs w:val="24"/>
          <w:lang w:eastAsia="lt-LT"/>
        </w:rPr>
        <w:t>10. Dirvožemio apsauga. Reikalavimai, kuriais siekiama užkirsti kelią teršalų išleidimui į dirvožemį.</w:t>
      </w:r>
    </w:p>
    <w:p w:rsidR="009D5CC9" w:rsidRPr="009D5CC9" w:rsidRDefault="009D5CC9" w:rsidP="009D5CC9">
      <w:pPr>
        <w:suppressAutoHyphens/>
        <w:ind w:firstLine="567"/>
        <w:jc w:val="both"/>
        <w:textAlignment w:val="baseline"/>
        <w:rPr>
          <w:rFonts w:ascii="Times New Roman" w:eastAsia="Times New Roman" w:hAnsi="Times New Roman" w:cs="Times New Roman"/>
          <w:sz w:val="24"/>
          <w:szCs w:val="24"/>
          <w:lang w:eastAsia="lt-LT"/>
        </w:rPr>
      </w:pPr>
    </w:p>
    <w:p w:rsidR="009D5CC9" w:rsidRPr="009D5CC9" w:rsidRDefault="009D5CC9" w:rsidP="009D5CC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cs="Times New Roman"/>
          <w:sz w:val="24"/>
          <w:szCs w:val="24"/>
        </w:rPr>
      </w:pPr>
      <w:r w:rsidRPr="009D5CC9">
        <w:rPr>
          <w:rFonts w:ascii="Times New Roman" w:eastAsia="Times New Roman" w:hAnsi="Times New Roman" w:cs="Times New Roman"/>
          <w:sz w:val="24"/>
          <w:szCs w:val="24"/>
        </w:rPr>
        <w:t xml:space="preserve">UAB </w:t>
      </w:r>
      <w:r w:rsidRPr="009D5CC9">
        <w:rPr>
          <w:rFonts w:ascii="Times New Roman" w:eastAsia="Times New Roman" w:hAnsi="Times New Roman" w:cs="Times New Roman"/>
          <w:sz w:val="24"/>
          <w:szCs w:val="24"/>
          <w:lang w:eastAsia="lt-LT"/>
        </w:rPr>
        <w:t>,,EMP</w:t>
      </w:r>
      <w:r w:rsidR="00FD1087">
        <w:rPr>
          <w:rFonts w:ascii="Times New Roman" w:eastAsia="Times New Roman" w:hAnsi="Times New Roman" w:cs="Times New Roman"/>
          <w:sz w:val="24"/>
          <w:szCs w:val="24"/>
          <w:lang w:eastAsia="lt-LT"/>
        </w:rPr>
        <w:t xml:space="preserve"> </w:t>
      </w:r>
      <w:proofErr w:type="spellStart"/>
      <w:r w:rsidR="00D75FD0">
        <w:rPr>
          <w:rFonts w:ascii="Times New Roman" w:eastAsia="Times New Roman" w:hAnsi="Times New Roman" w:cs="Times New Roman"/>
          <w:sz w:val="24"/>
          <w:szCs w:val="24"/>
          <w:lang w:eastAsia="lt-LT"/>
        </w:rPr>
        <w:t>Recycling</w:t>
      </w:r>
      <w:proofErr w:type="spellEnd"/>
      <w:r w:rsidR="00FD1087">
        <w:rPr>
          <w:rFonts w:ascii="Times New Roman" w:eastAsia="Times New Roman" w:hAnsi="Times New Roman" w:cs="Times New Roman"/>
          <w:sz w:val="24"/>
          <w:szCs w:val="24"/>
          <w:lang w:eastAsia="lt-LT"/>
        </w:rPr>
        <w:t>“</w:t>
      </w:r>
      <w:r w:rsidRPr="009D5CC9">
        <w:rPr>
          <w:rFonts w:ascii="Times New Roman" w:eastAsia="Times New Roman" w:hAnsi="Times New Roman" w:cs="Times New Roman"/>
          <w:sz w:val="24"/>
          <w:szCs w:val="24"/>
        </w:rPr>
        <w:t>, vadovaujantis galiojančio TIPK leidimo Nr. T-V.8-10/2015 sąlyga, ne rečiau kaip kas 10 metų vykdomas dirvožemio monitoringas. 2015 m. spalio mėn. atlikti dirvožemio užterštumo tyrimai. Tyrimų rezultatai parodė, kad visų tirtų komponentų nustatyti kiekiai neviršijo ribinių verčių. Informacija apie dirvožemio tyrimų rezultatus Aplinkos apsaugos agentūrai buvo pateikti UAB „</w:t>
      </w:r>
      <w:proofErr w:type="spellStart"/>
      <w:r w:rsidRPr="009D5CC9">
        <w:rPr>
          <w:rFonts w:ascii="Times New Roman" w:eastAsia="Times New Roman" w:hAnsi="Times New Roman" w:cs="Times New Roman"/>
          <w:sz w:val="24"/>
          <w:szCs w:val="24"/>
        </w:rPr>
        <w:t>Sweco</w:t>
      </w:r>
      <w:proofErr w:type="spellEnd"/>
      <w:r w:rsidRPr="009D5CC9">
        <w:rPr>
          <w:rFonts w:ascii="Times New Roman" w:eastAsia="Times New Roman" w:hAnsi="Times New Roman" w:cs="Times New Roman"/>
          <w:sz w:val="24"/>
          <w:szCs w:val="24"/>
        </w:rPr>
        <w:t xml:space="preserve"> Lietuva“  2016 kovo mėn. 7 d. raštu Nr. JTAPC-16-37. </w:t>
      </w:r>
    </w:p>
    <w:p w:rsidR="009D5CC9" w:rsidRPr="009D5CC9" w:rsidRDefault="009D5CC9" w:rsidP="009D5CC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cs="Times New Roman"/>
          <w:sz w:val="24"/>
          <w:szCs w:val="24"/>
        </w:rPr>
      </w:pPr>
      <w:r w:rsidRPr="009D5CC9">
        <w:rPr>
          <w:rFonts w:ascii="Times New Roman" w:eastAsia="Times New Roman" w:hAnsi="Times New Roman" w:cs="Times New Roman"/>
          <w:sz w:val="24"/>
          <w:szCs w:val="24"/>
        </w:rPr>
        <w:t>Įmonė turi su Aplinkos apsaugos agentūra 2016-04-15 raštu Nr. (28.1)-A4-3890 suderintą 2016 – 2020 m. aplinkos monitoringo programą.  Požeminio vandens monitoringo programa taip pat suderinta su Lietuvos geologijos tarnyba  2016-03-07 raštu Nr. (6)-1.7-806. Požeminio vandens monitoringas vykdomas du kartus per metus, kasmet Aplinkos apsaugos agentūrai teikiamos požeminio vandens monitoringo ataskaitos.</w:t>
      </w:r>
    </w:p>
    <w:p w:rsidR="009D5CC9" w:rsidRPr="009D5CC9" w:rsidRDefault="009D5CC9" w:rsidP="009D5CC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rFonts w:ascii="Times New Roman" w:eastAsia="Times New Roman" w:hAnsi="Times New Roman" w:cs="Times New Roman"/>
          <w:sz w:val="24"/>
          <w:szCs w:val="24"/>
        </w:rPr>
      </w:pPr>
      <w:r w:rsidRPr="009D5CC9">
        <w:rPr>
          <w:rFonts w:ascii="Times New Roman" w:eastAsia="Times New Roman" w:hAnsi="Times New Roman" w:cs="Times New Roman"/>
          <w:sz w:val="24"/>
          <w:szCs w:val="24"/>
        </w:rPr>
        <w:t xml:space="preserve">Dirvožemio ir požeminio vandens taršos įrenginio teritorijoje nenustatyta. </w:t>
      </w:r>
    </w:p>
    <w:p w:rsidR="00E678FE" w:rsidRDefault="00E678FE">
      <w:pPr>
        <w:rPr>
          <w:rFonts w:ascii="Times New Roman" w:hAnsi="Times New Roman" w:cs="Times New Roman"/>
          <w:sz w:val="24"/>
          <w:szCs w:val="24"/>
        </w:rPr>
      </w:pPr>
    </w:p>
    <w:p w:rsidR="006559A1" w:rsidRDefault="006559A1">
      <w:pPr>
        <w:rPr>
          <w:rFonts w:ascii="Times New Roman" w:hAnsi="Times New Roman" w:cs="Times New Roman"/>
          <w:sz w:val="24"/>
          <w:szCs w:val="24"/>
        </w:rPr>
      </w:pPr>
    </w:p>
    <w:p w:rsidR="006559A1" w:rsidRDefault="006559A1">
      <w:pPr>
        <w:rPr>
          <w:rFonts w:ascii="Times New Roman" w:hAnsi="Times New Roman" w:cs="Times New Roman"/>
          <w:sz w:val="24"/>
          <w:szCs w:val="24"/>
        </w:rPr>
      </w:pPr>
    </w:p>
    <w:p w:rsidR="006559A1" w:rsidRPr="007815E3" w:rsidRDefault="006559A1">
      <w:pPr>
        <w:rPr>
          <w:rFonts w:ascii="Times New Roman" w:hAnsi="Times New Roman" w:cs="Times New Roman"/>
          <w:b/>
          <w:sz w:val="24"/>
          <w:szCs w:val="24"/>
        </w:rPr>
      </w:pPr>
      <w:r w:rsidRPr="007815E3">
        <w:rPr>
          <w:rFonts w:ascii="Times New Roman" w:hAnsi="Times New Roman" w:cs="Times New Roman"/>
          <w:b/>
          <w:sz w:val="24"/>
          <w:szCs w:val="24"/>
        </w:rPr>
        <w:t>11. Atliekų susidarymas.</w:t>
      </w:r>
      <w:r w:rsidR="007815E3" w:rsidRPr="007815E3">
        <w:rPr>
          <w:rFonts w:ascii="Times New Roman" w:hAnsi="Times New Roman" w:cs="Times New Roman"/>
          <w:b/>
          <w:sz w:val="24"/>
          <w:szCs w:val="24"/>
        </w:rPr>
        <w:t xml:space="preserve"> </w:t>
      </w:r>
      <w:r w:rsidRPr="007815E3">
        <w:rPr>
          <w:rFonts w:ascii="Times New Roman" w:hAnsi="Times New Roman" w:cs="Times New Roman"/>
          <w:b/>
          <w:sz w:val="24"/>
          <w:szCs w:val="24"/>
        </w:rPr>
        <w:t>Įmonėje susidarančios atliekos (pavadinimas, kodas)</w:t>
      </w:r>
    </w:p>
    <w:p w:rsidR="007815E3" w:rsidRDefault="007815E3">
      <w:pPr>
        <w:rPr>
          <w:rFonts w:ascii="Times New Roman" w:hAnsi="Times New Roman" w:cs="Times New Roman"/>
          <w:sz w:val="24"/>
          <w:szCs w:val="24"/>
        </w:rPr>
      </w:pPr>
    </w:p>
    <w:p w:rsidR="007815E3" w:rsidRPr="00FC2DDC" w:rsidRDefault="007815E3" w:rsidP="007815E3">
      <w:pPr>
        <w:ind w:firstLine="567"/>
        <w:jc w:val="both"/>
        <w:rPr>
          <w:rFonts w:ascii="Times New Roman" w:eastAsia="Times New Roman" w:hAnsi="Times New Roman" w:cs="Times New Roman"/>
          <w:color w:val="000000"/>
          <w:sz w:val="24"/>
          <w:szCs w:val="24"/>
          <w:lang w:eastAsia="ar-SA"/>
        </w:rPr>
      </w:pPr>
      <w:r w:rsidRPr="00FC2DDC">
        <w:rPr>
          <w:rFonts w:ascii="Times New Roman" w:eastAsia="Times New Roman" w:hAnsi="Times New Roman" w:cs="Times New Roman"/>
          <w:color w:val="000000"/>
          <w:sz w:val="24"/>
          <w:szCs w:val="24"/>
          <w:lang w:eastAsia="ar-SA"/>
        </w:rPr>
        <w:t xml:space="preserve">Įmonėje atliekos susidaro atliekų tvarkymo veiklos metu, bei ūkinės veiklos metu, ne atliekų tvarkymo metu (mišrios komunalinės atliekos ir kitos komunalinės atliekos). Atliekų tvarkymo metu susidarančios atliekos yra tvarkomos TIPK leidime, bei atliekų naudojimo ar šalinimo techniniame reglamente numatytomis sąlygomis. Ūkinės veiklos metu (ne atliekų tvarkymo metu) susidariusios atliekos pirmiausia yra rūšiuojamos bei tvarkomos laikantis nustatytų atliekų tvarkymo principų. </w:t>
      </w:r>
    </w:p>
    <w:p w:rsidR="007815E3" w:rsidRDefault="007815E3">
      <w:pPr>
        <w:rPr>
          <w:rFonts w:ascii="Times New Roman" w:hAnsi="Times New Roman" w:cs="Times New Roman"/>
          <w:sz w:val="24"/>
          <w:szCs w:val="24"/>
        </w:rPr>
      </w:pPr>
    </w:p>
    <w:p w:rsidR="007815E3" w:rsidRPr="005F4DB4" w:rsidRDefault="00756C31">
      <w:pPr>
        <w:rPr>
          <w:rFonts w:ascii="Times New Roman" w:hAnsi="Times New Roman" w:cs="Times New Roman"/>
          <w:b/>
          <w:sz w:val="24"/>
          <w:szCs w:val="24"/>
        </w:rPr>
      </w:pPr>
      <w:r w:rsidRPr="005F4DB4">
        <w:rPr>
          <w:rFonts w:ascii="Times New Roman" w:hAnsi="Times New Roman" w:cs="Times New Roman"/>
          <w:b/>
          <w:sz w:val="24"/>
          <w:szCs w:val="24"/>
        </w:rPr>
        <w:t>8 lentelė. Įmonėje susidarančios atliekos</w:t>
      </w:r>
    </w:p>
    <w:p w:rsidR="007815E3" w:rsidRDefault="007815E3">
      <w:pPr>
        <w:rPr>
          <w:rFonts w:ascii="Times New Roman" w:hAnsi="Times New Roman" w:cs="Times New Roman"/>
          <w:sz w:val="24"/>
          <w:szCs w:val="24"/>
        </w:rPr>
      </w:pPr>
    </w:p>
    <w:tbl>
      <w:tblPr>
        <w:tblStyle w:val="Lentelstinklelis"/>
        <w:tblW w:w="5000" w:type="pct"/>
        <w:tblLayout w:type="fixed"/>
        <w:tblLook w:val="04A0" w:firstRow="1" w:lastRow="0" w:firstColumn="1" w:lastColumn="0" w:noHBand="0" w:noVBand="1"/>
      </w:tblPr>
      <w:tblGrid>
        <w:gridCol w:w="1183"/>
        <w:gridCol w:w="6422"/>
        <w:gridCol w:w="6614"/>
      </w:tblGrid>
      <w:tr w:rsidR="00756C31" w:rsidRPr="00756C31" w:rsidTr="005C36F0">
        <w:trPr>
          <w:tblHeader/>
        </w:trPr>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b/>
                <w:sz w:val="20"/>
                <w:vertAlign w:val="superscript"/>
                <w:lang w:eastAsia="lt-LT"/>
              </w:rPr>
            </w:pPr>
            <w:r w:rsidRPr="00756C31">
              <w:rPr>
                <w:b/>
                <w:sz w:val="20"/>
                <w:lang w:eastAsia="lt-LT"/>
              </w:rPr>
              <w:t>Atliekos kodas</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b/>
                <w:sz w:val="20"/>
                <w:lang w:eastAsia="lt-LT"/>
              </w:rPr>
            </w:pPr>
            <w:r w:rsidRPr="00756C31">
              <w:rPr>
                <w:b/>
                <w:sz w:val="20"/>
                <w:lang w:eastAsia="lt-LT"/>
              </w:rPr>
              <w:t>Pavadinimas</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b/>
                <w:sz w:val="20"/>
                <w:lang w:eastAsia="lt-LT"/>
              </w:rPr>
            </w:pPr>
            <w:r w:rsidRPr="00756C31">
              <w:rPr>
                <w:b/>
                <w:sz w:val="20"/>
                <w:lang w:eastAsia="lt-LT"/>
              </w:rPr>
              <w:t>Patikslintas pavadinimas</w:t>
            </w:r>
          </w:p>
        </w:tc>
      </w:tr>
      <w:tr w:rsidR="00756C31" w:rsidRPr="00756C31" w:rsidTr="005C36F0">
        <w:trPr>
          <w:tblHeader/>
        </w:trPr>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ind w:right="-531"/>
              <w:jc w:val="center"/>
              <w:rPr>
                <w:sz w:val="20"/>
                <w:lang w:eastAsia="lt-LT"/>
              </w:rPr>
            </w:pPr>
            <w:r w:rsidRPr="00756C31">
              <w:rPr>
                <w:sz w:val="20"/>
                <w:lang w:eastAsia="lt-LT"/>
              </w:rPr>
              <w:t>2</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3</w:t>
            </w:r>
          </w:p>
        </w:tc>
      </w:tr>
      <w:tr w:rsidR="00756C31" w:rsidRPr="00756C31" w:rsidTr="005F4DB4">
        <w:tc>
          <w:tcPr>
            <w:tcW w:w="13562" w:type="dxa"/>
            <w:gridSpan w:val="3"/>
            <w:vAlign w:val="center"/>
          </w:tcPr>
          <w:p w:rsidR="00756C31" w:rsidRPr="00756C31" w:rsidRDefault="00756C31" w:rsidP="005F4DB4">
            <w:pPr>
              <w:jc w:val="center"/>
              <w:rPr>
                <w:b/>
                <w:i/>
                <w:sz w:val="20"/>
              </w:rPr>
            </w:pPr>
            <w:r w:rsidRPr="00756C31">
              <w:rPr>
                <w:b/>
                <w:i/>
              </w:rPr>
              <w:t>Ūkinės veiklos (atliekų tvarkymo) metu susida</w:t>
            </w:r>
            <w:r w:rsidR="005F4DB4">
              <w:rPr>
                <w:b/>
                <w:i/>
              </w:rPr>
              <w:t>ra</w:t>
            </w:r>
            <w:r w:rsidRPr="00756C31">
              <w:rPr>
                <w:b/>
                <w:i/>
              </w:rPr>
              <w:t>nčios atliekos</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13 02 08*</w:t>
            </w:r>
          </w:p>
        </w:tc>
        <w:tc>
          <w:tcPr>
            <w:tcW w:w="6125" w:type="dxa"/>
            <w:vAlign w:val="center"/>
          </w:tcPr>
          <w:p w:rsidR="00756C31" w:rsidRPr="00756C31" w:rsidRDefault="00756C31" w:rsidP="00756C31">
            <w:pPr>
              <w:jc w:val="center"/>
              <w:rPr>
                <w:sz w:val="20"/>
              </w:rPr>
            </w:pPr>
            <w:r w:rsidRPr="00756C31">
              <w:rPr>
                <w:sz w:val="20"/>
              </w:rPr>
              <w:t>kita variklio, pavarų dėžės ir tepamoji alyva</w:t>
            </w:r>
          </w:p>
        </w:tc>
        <w:tc>
          <w:tcPr>
            <w:tcW w:w="6308" w:type="dxa"/>
            <w:vAlign w:val="center"/>
          </w:tcPr>
          <w:p w:rsidR="00756C31" w:rsidRPr="00756C31" w:rsidRDefault="00756C31" w:rsidP="00756C31">
            <w:pPr>
              <w:jc w:val="center"/>
              <w:rPr>
                <w:sz w:val="20"/>
              </w:rPr>
            </w:pPr>
            <w:r w:rsidRPr="00756C31">
              <w:rPr>
                <w:sz w:val="20"/>
              </w:rPr>
              <w:t>kita variklio, pavarų dėžės ir tepamoji alyva</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14 06 01*</w:t>
            </w:r>
          </w:p>
        </w:tc>
        <w:tc>
          <w:tcPr>
            <w:tcW w:w="6125" w:type="dxa"/>
            <w:vAlign w:val="center"/>
          </w:tcPr>
          <w:p w:rsidR="00756C31" w:rsidRPr="00756C31" w:rsidRDefault="00756C31" w:rsidP="00756C31">
            <w:pPr>
              <w:jc w:val="center"/>
              <w:rPr>
                <w:sz w:val="20"/>
              </w:rPr>
            </w:pPr>
            <w:proofErr w:type="spellStart"/>
            <w:r w:rsidRPr="00756C31">
              <w:rPr>
                <w:sz w:val="20"/>
              </w:rPr>
              <w:t>chlorfluorangliavandeniliai</w:t>
            </w:r>
            <w:proofErr w:type="spellEnd"/>
            <w:r w:rsidRPr="00756C31">
              <w:rPr>
                <w:sz w:val="20"/>
              </w:rPr>
              <w:t>, HCFC, HFC</w:t>
            </w:r>
          </w:p>
        </w:tc>
        <w:tc>
          <w:tcPr>
            <w:tcW w:w="6308" w:type="dxa"/>
            <w:vAlign w:val="center"/>
          </w:tcPr>
          <w:p w:rsidR="00756C31" w:rsidRPr="00756C31" w:rsidRDefault="00756C31" w:rsidP="00756C31">
            <w:pPr>
              <w:jc w:val="center"/>
              <w:rPr>
                <w:sz w:val="20"/>
              </w:rPr>
            </w:pPr>
            <w:proofErr w:type="spellStart"/>
            <w:r w:rsidRPr="00756C31">
              <w:rPr>
                <w:sz w:val="20"/>
              </w:rPr>
              <w:t>chlorfluorangliavandeniliai</w:t>
            </w:r>
            <w:proofErr w:type="spellEnd"/>
            <w:r w:rsidRPr="00756C31">
              <w:rPr>
                <w:sz w:val="20"/>
              </w:rPr>
              <w:t xml:space="preserve"> HCFC, HFC</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16 02 16</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sudedamosios dalys, išimtos iš nebenaudojamos įrangos, nenurodytos 16 02 15</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sudedamosios dalys, išimtos iš nebenaudojamos įrangos, nenurodytos 16 02 15</w:t>
            </w:r>
          </w:p>
        </w:tc>
      </w:tr>
      <w:tr w:rsidR="00756C31" w:rsidRPr="00756C31" w:rsidTr="005C36F0">
        <w:trPr>
          <w:trHeight w:val="171"/>
        </w:trPr>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16 02 15*</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pavojingos sudedamosios dalys, išimtos iš nebenaudojamos įrangos</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pavojingos sudedamosios dalys, išimtos iš nebenaudojamos įrangos</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lastRenderedPageBreak/>
              <w:t>19 12 01</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popierius ir kartonas</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popierius ir kartonas</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19 12 02</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juodieji metalai</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juodieji metalai</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19 12 03</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spalvotieji metalai</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spalvotieji metalai</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19 12 04</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plastikai ir guma</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plastikai ir guma</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19 12 05</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stiklas</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stiklas</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12 06*</w:t>
            </w:r>
          </w:p>
        </w:tc>
        <w:tc>
          <w:tcPr>
            <w:tcW w:w="6125" w:type="dxa"/>
            <w:vAlign w:val="center"/>
          </w:tcPr>
          <w:p w:rsidR="00756C31" w:rsidRPr="00756C31" w:rsidRDefault="00756C31" w:rsidP="00756C31">
            <w:pPr>
              <w:jc w:val="center"/>
              <w:rPr>
                <w:sz w:val="20"/>
              </w:rPr>
            </w:pPr>
            <w:r w:rsidRPr="00756C31">
              <w:rPr>
                <w:sz w:val="20"/>
              </w:rPr>
              <w:t>mediena, kurioje yra pavojingųjų medžiagų</w:t>
            </w:r>
          </w:p>
        </w:tc>
        <w:tc>
          <w:tcPr>
            <w:tcW w:w="6308" w:type="dxa"/>
            <w:vAlign w:val="center"/>
          </w:tcPr>
          <w:p w:rsidR="00756C31" w:rsidRPr="00756C31" w:rsidRDefault="00756C31" w:rsidP="00756C31">
            <w:pPr>
              <w:jc w:val="center"/>
              <w:rPr>
                <w:sz w:val="20"/>
              </w:rPr>
            </w:pPr>
            <w:r w:rsidRPr="00756C31">
              <w:rPr>
                <w:sz w:val="20"/>
              </w:rPr>
              <w:t>mediena, kurioje yra pavojingųjų medžiagų</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19 12 07</w:t>
            </w:r>
          </w:p>
        </w:tc>
        <w:tc>
          <w:tcPr>
            <w:tcW w:w="6125" w:type="dxa"/>
            <w:vAlign w:val="center"/>
          </w:tcPr>
          <w:p w:rsidR="00756C31" w:rsidRPr="00756C31" w:rsidRDefault="00756C31" w:rsidP="00756C31">
            <w:pPr>
              <w:jc w:val="center"/>
              <w:rPr>
                <w:sz w:val="20"/>
              </w:rPr>
            </w:pPr>
            <w:r w:rsidRPr="00756C31">
              <w:rPr>
                <w:sz w:val="20"/>
              </w:rPr>
              <w:t>mediena, nenurodyta 19 12 06</w:t>
            </w:r>
          </w:p>
        </w:tc>
        <w:tc>
          <w:tcPr>
            <w:tcW w:w="6308" w:type="dxa"/>
            <w:vAlign w:val="center"/>
          </w:tcPr>
          <w:p w:rsidR="00756C31" w:rsidRPr="00756C31" w:rsidRDefault="00756C31" w:rsidP="00756C31">
            <w:pPr>
              <w:jc w:val="center"/>
              <w:rPr>
                <w:sz w:val="20"/>
              </w:rPr>
            </w:pPr>
            <w:r w:rsidRPr="00756C31">
              <w:rPr>
                <w:sz w:val="20"/>
              </w:rPr>
              <w:t>mediena, nenurodyta 19 12 06</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19 12 10</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degiosios atliekos (iš atliekų gautas kuras)</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degiosios atliekos (iš atliekų gautas kuras)</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10 05*</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kitos frakcijos, kuriose yra pavojingų cheminių medžiagų</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kitos frakcijos, kuriose yra pavojingų cheminių medžiagų</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12 11*</w:t>
            </w:r>
          </w:p>
        </w:tc>
        <w:tc>
          <w:tcPr>
            <w:tcW w:w="6125" w:type="dxa"/>
            <w:vAlign w:val="center"/>
          </w:tcPr>
          <w:p w:rsidR="00756C31" w:rsidRPr="00756C31" w:rsidRDefault="00756C31" w:rsidP="00756C31">
            <w:pPr>
              <w:jc w:val="center"/>
              <w:rPr>
                <w:sz w:val="20"/>
              </w:rPr>
            </w:pPr>
            <w:r w:rsidRPr="00756C31">
              <w:rPr>
                <w:sz w:val="20"/>
              </w:rPr>
              <w:t>kitos mechaninio atliekų (įskaitant medžiagų mišinius) apdorojimo atliekos, kuriose yra pavojingųjų medžiagų</w:t>
            </w:r>
          </w:p>
        </w:tc>
        <w:tc>
          <w:tcPr>
            <w:tcW w:w="6308" w:type="dxa"/>
            <w:vAlign w:val="center"/>
          </w:tcPr>
          <w:p w:rsidR="00756C31" w:rsidRPr="00756C31" w:rsidRDefault="00756C31" w:rsidP="00756C31">
            <w:pPr>
              <w:jc w:val="center"/>
              <w:rPr>
                <w:sz w:val="20"/>
              </w:rPr>
            </w:pPr>
            <w:r w:rsidRPr="00756C31">
              <w:rPr>
                <w:sz w:val="20"/>
              </w:rPr>
              <w:t>kitos mechaninio atliekų (įskaitant medžiagų mišinius) apdorojimo atliekos, kuriose yra pavojingųjų medžiagų</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19 12 12</w:t>
            </w:r>
          </w:p>
        </w:tc>
        <w:tc>
          <w:tcPr>
            <w:tcW w:w="6125" w:type="dxa"/>
            <w:vAlign w:val="center"/>
          </w:tcPr>
          <w:p w:rsidR="00756C31" w:rsidRPr="00756C31" w:rsidRDefault="00756C31" w:rsidP="00756C31">
            <w:pPr>
              <w:jc w:val="center"/>
              <w:rPr>
                <w:sz w:val="20"/>
              </w:rPr>
            </w:pPr>
            <w:r w:rsidRPr="00756C31">
              <w:rPr>
                <w:sz w:val="20"/>
              </w:rPr>
              <w:t>kitos mechaninio atliekų (įskaitant medžiagų mišinius) apdorojimo atliekos, nenurodytos 19 12 11</w:t>
            </w:r>
          </w:p>
        </w:tc>
        <w:tc>
          <w:tcPr>
            <w:tcW w:w="6308" w:type="dxa"/>
            <w:vAlign w:val="center"/>
          </w:tcPr>
          <w:p w:rsidR="00756C31" w:rsidRPr="00756C31" w:rsidRDefault="00756C31" w:rsidP="00756C31">
            <w:pPr>
              <w:jc w:val="center"/>
              <w:rPr>
                <w:sz w:val="20"/>
              </w:rPr>
            </w:pPr>
            <w:r w:rsidRPr="00756C31">
              <w:rPr>
                <w:sz w:val="20"/>
              </w:rPr>
              <w:t>kitos mechaninio atliekų (įskaitant medžiagų mišinius) apdorojimo atliekos, nenurodytos 19 12 11</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20 01 33*</w:t>
            </w:r>
          </w:p>
        </w:tc>
        <w:tc>
          <w:tcPr>
            <w:tcW w:w="6125" w:type="dxa"/>
            <w:vAlign w:val="center"/>
          </w:tcPr>
          <w:p w:rsidR="00756C31" w:rsidRPr="00756C31" w:rsidRDefault="00756C31" w:rsidP="00756C31">
            <w:pPr>
              <w:jc w:val="center"/>
              <w:rPr>
                <w:sz w:val="20"/>
              </w:rPr>
            </w:pPr>
            <w:r w:rsidRPr="00756C31">
              <w:rPr>
                <w:sz w:val="20"/>
              </w:rPr>
              <w:t>baterijos ir akumuliatoriai, nurodyti 16 06 01, 16 06 02 arba 16 06 03  ir nerūšiuotos baterijos ir akumuliatoriai, kuriuose yra tokių baterijų</w:t>
            </w:r>
          </w:p>
        </w:tc>
        <w:tc>
          <w:tcPr>
            <w:tcW w:w="6308" w:type="dxa"/>
            <w:vAlign w:val="center"/>
          </w:tcPr>
          <w:p w:rsidR="00756C31" w:rsidRPr="00756C31" w:rsidRDefault="00756C31" w:rsidP="00756C31">
            <w:pPr>
              <w:jc w:val="center"/>
              <w:rPr>
                <w:sz w:val="20"/>
              </w:rPr>
            </w:pPr>
            <w:r w:rsidRPr="00756C31">
              <w:rPr>
                <w:sz w:val="20"/>
              </w:rPr>
              <w:t>baterijos ir akumuliatoriai, nurodyti 16 06 01, 16 06 02 arba 16 06 03  ir nerūšiuotos baterijos ir akumuliatoriai, kuriuose yra tokių baterijų</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20 01 34</w:t>
            </w:r>
          </w:p>
        </w:tc>
        <w:tc>
          <w:tcPr>
            <w:tcW w:w="6125" w:type="dxa"/>
            <w:vAlign w:val="center"/>
          </w:tcPr>
          <w:p w:rsidR="00756C31" w:rsidRPr="00756C31" w:rsidRDefault="00756C31" w:rsidP="00756C31">
            <w:pPr>
              <w:jc w:val="center"/>
              <w:rPr>
                <w:sz w:val="20"/>
              </w:rPr>
            </w:pPr>
            <w:r w:rsidRPr="00756C31">
              <w:rPr>
                <w:sz w:val="20"/>
              </w:rPr>
              <w:t>baterijos ir akumuliatoriai, nenurodyti 20 01 33</w:t>
            </w:r>
          </w:p>
        </w:tc>
        <w:tc>
          <w:tcPr>
            <w:tcW w:w="6308" w:type="dxa"/>
            <w:vAlign w:val="center"/>
          </w:tcPr>
          <w:p w:rsidR="00756C31" w:rsidRPr="00756C31" w:rsidRDefault="00756C31" w:rsidP="00756C31">
            <w:pPr>
              <w:jc w:val="center"/>
              <w:rPr>
                <w:sz w:val="20"/>
              </w:rPr>
            </w:pPr>
            <w:r w:rsidRPr="00756C31">
              <w:rPr>
                <w:sz w:val="20"/>
              </w:rPr>
              <w:t>baterijos ir akumuliatoriai, nenurodyti 20 01 33</w:t>
            </w:r>
          </w:p>
        </w:tc>
      </w:tr>
      <w:tr w:rsidR="00756C31" w:rsidRPr="00756C31" w:rsidTr="005C36F0">
        <w:tc>
          <w:tcPr>
            <w:tcW w:w="1129"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lang w:eastAsia="lt-LT"/>
              </w:rPr>
              <w:t>20 01 21*</w:t>
            </w:r>
          </w:p>
        </w:tc>
        <w:tc>
          <w:tcPr>
            <w:tcW w:w="6125"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dienos šviesos lempos ir kitos atliekos, kuriose yra gyvsidabrio</w:t>
            </w:r>
          </w:p>
        </w:tc>
        <w:tc>
          <w:tcPr>
            <w:tcW w:w="6308" w:type="dxa"/>
            <w:vAlign w:val="center"/>
          </w:tcPr>
          <w:p w:rsidR="00756C31" w:rsidRPr="00756C31" w:rsidRDefault="00756C31" w:rsidP="00756C31">
            <w:pPr>
              <w:tabs>
                <w:tab w:val="left" w:pos="0"/>
                <w:tab w:val="left" w:pos="426"/>
                <w:tab w:val="left" w:pos="1985"/>
                <w:tab w:val="left" w:pos="2835"/>
                <w:tab w:val="left" w:pos="3828"/>
                <w:tab w:val="left" w:pos="5245"/>
                <w:tab w:val="left" w:pos="6946"/>
              </w:tabs>
              <w:jc w:val="center"/>
              <w:rPr>
                <w:sz w:val="20"/>
                <w:lang w:eastAsia="lt-LT"/>
              </w:rPr>
            </w:pPr>
            <w:r w:rsidRPr="00756C31">
              <w:rPr>
                <w:sz w:val="20"/>
              </w:rPr>
              <w:t>dienos šviesos lempos ir kitos atliekos, kuriose yra gyvsidabrio</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17 04 01</w:t>
            </w:r>
          </w:p>
        </w:tc>
        <w:tc>
          <w:tcPr>
            <w:tcW w:w="6125" w:type="dxa"/>
            <w:vAlign w:val="center"/>
          </w:tcPr>
          <w:p w:rsidR="00756C31" w:rsidRPr="00756C31" w:rsidRDefault="00756C31" w:rsidP="00756C31">
            <w:pPr>
              <w:jc w:val="center"/>
              <w:rPr>
                <w:sz w:val="20"/>
                <w:lang w:eastAsia="lt-LT"/>
              </w:rPr>
            </w:pPr>
            <w:r w:rsidRPr="00756C31">
              <w:rPr>
                <w:sz w:val="20"/>
                <w:lang w:eastAsia="lt-LT"/>
              </w:rPr>
              <w:t>varis, bronza, žalvaris</w:t>
            </w:r>
          </w:p>
        </w:tc>
        <w:tc>
          <w:tcPr>
            <w:tcW w:w="6308" w:type="dxa"/>
            <w:vAlign w:val="center"/>
          </w:tcPr>
          <w:p w:rsidR="00756C31" w:rsidRPr="00756C31" w:rsidRDefault="00756C31" w:rsidP="00756C31">
            <w:pPr>
              <w:jc w:val="center"/>
              <w:rPr>
                <w:sz w:val="20"/>
                <w:lang w:eastAsia="lt-LT"/>
              </w:rPr>
            </w:pPr>
            <w:r w:rsidRPr="00756C31">
              <w:rPr>
                <w:sz w:val="20"/>
                <w:lang w:eastAsia="lt-LT"/>
              </w:rPr>
              <w:t>varis, bronza, žalvaris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17 04 02</w:t>
            </w:r>
          </w:p>
        </w:tc>
        <w:tc>
          <w:tcPr>
            <w:tcW w:w="6125" w:type="dxa"/>
            <w:vAlign w:val="center"/>
          </w:tcPr>
          <w:p w:rsidR="00756C31" w:rsidRPr="00756C31" w:rsidRDefault="00756C31" w:rsidP="00756C31">
            <w:pPr>
              <w:jc w:val="center"/>
              <w:rPr>
                <w:sz w:val="20"/>
                <w:lang w:eastAsia="lt-LT"/>
              </w:rPr>
            </w:pPr>
            <w:r w:rsidRPr="00756C31">
              <w:rPr>
                <w:sz w:val="20"/>
                <w:lang w:eastAsia="lt-LT"/>
              </w:rPr>
              <w:t>aliuminis</w:t>
            </w:r>
          </w:p>
        </w:tc>
        <w:tc>
          <w:tcPr>
            <w:tcW w:w="6308" w:type="dxa"/>
            <w:vAlign w:val="center"/>
          </w:tcPr>
          <w:p w:rsidR="00756C31" w:rsidRPr="00756C31" w:rsidRDefault="00756C31" w:rsidP="00756C31">
            <w:pPr>
              <w:jc w:val="center"/>
              <w:rPr>
                <w:sz w:val="20"/>
                <w:lang w:eastAsia="lt-LT"/>
              </w:rPr>
            </w:pPr>
            <w:r w:rsidRPr="00756C31">
              <w:rPr>
                <w:sz w:val="20"/>
                <w:lang w:eastAsia="lt-LT"/>
              </w:rPr>
              <w:t>aliuminis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17 04 03</w:t>
            </w:r>
          </w:p>
        </w:tc>
        <w:tc>
          <w:tcPr>
            <w:tcW w:w="6125" w:type="dxa"/>
            <w:vAlign w:val="center"/>
          </w:tcPr>
          <w:p w:rsidR="00756C31" w:rsidRPr="00756C31" w:rsidRDefault="00756C31" w:rsidP="00756C31">
            <w:pPr>
              <w:jc w:val="center"/>
              <w:rPr>
                <w:sz w:val="20"/>
                <w:lang w:eastAsia="lt-LT"/>
              </w:rPr>
            </w:pPr>
            <w:r w:rsidRPr="00756C31">
              <w:rPr>
                <w:sz w:val="20"/>
                <w:lang w:eastAsia="lt-LT"/>
              </w:rPr>
              <w:t>švinas</w:t>
            </w:r>
          </w:p>
        </w:tc>
        <w:tc>
          <w:tcPr>
            <w:tcW w:w="6308" w:type="dxa"/>
            <w:vAlign w:val="center"/>
          </w:tcPr>
          <w:p w:rsidR="00756C31" w:rsidRPr="00756C31" w:rsidRDefault="00756C31" w:rsidP="00756C31">
            <w:pPr>
              <w:jc w:val="center"/>
              <w:rPr>
                <w:sz w:val="20"/>
                <w:lang w:eastAsia="lt-LT"/>
              </w:rPr>
            </w:pPr>
            <w:r w:rsidRPr="00756C31">
              <w:rPr>
                <w:sz w:val="20"/>
                <w:lang w:eastAsia="lt-LT"/>
              </w:rPr>
              <w:t>švinas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17 04 04</w:t>
            </w:r>
          </w:p>
        </w:tc>
        <w:tc>
          <w:tcPr>
            <w:tcW w:w="6125" w:type="dxa"/>
            <w:vAlign w:val="center"/>
          </w:tcPr>
          <w:p w:rsidR="00756C31" w:rsidRPr="00756C31" w:rsidRDefault="00756C31" w:rsidP="00756C31">
            <w:pPr>
              <w:jc w:val="center"/>
              <w:rPr>
                <w:sz w:val="20"/>
                <w:lang w:eastAsia="lt-LT"/>
              </w:rPr>
            </w:pPr>
            <w:r w:rsidRPr="00756C31">
              <w:rPr>
                <w:sz w:val="20"/>
                <w:lang w:eastAsia="lt-LT"/>
              </w:rPr>
              <w:t>cinkas</w:t>
            </w:r>
          </w:p>
        </w:tc>
        <w:tc>
          <w:tcPr>
            <w:tcW w:w="6308" w:type="dxa"/>
            <w:vAlign w:val="center"/>
          </w:tcPr>
          <w:p w:rsidR="00756C31" w:rsidRPr="00756C31" w:rsidRDefault="00756C31" w:rsidP="00756C31">
            <w:pPr>
              <w:jc w:val="center"/>
              <w:rPr>
                <w:sz w:val="20"/>
                <w:lang w:eastAsia="lt-LT"/>
              </w:rPr>
            </w:pPr>
            <w:r w:rsidRPr="00756C31">
              <w:rPr>
                <w:sz w:val="20"/>
                <w:lang w:eastAsia="lt-LT"/>
              </w:rPr>
              <w:t>cinkas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17 04 06</w:t>
            </w:r>
          </w:p>
        </w:tc>
        <w:tc>
          <w:tcPr>
            <w:tcW w:w="6125" w:type="dxa"/>
            <w:vAlign w:val="center"/>
          </w:tcPr>
          <w:p w:rsidR="00756C31" w:rsidRPr="00756C31" w:rsidRDefault="00756C31" w:rsidP="00756C31">
            <w:pPr>
              <w:jc w:val="center"/>
              <w:rPr>
                <w:sz w:val="20"/>
                <w:lang w:eastAsia="lt-LT"/>
              </w:rPr>
            </w:pPr>
            <w:r w:rsidRPr="00756C31">
              <w:rPr>
                <w:sz w:val="20"/>
                <w:lang w:eastAsia="lt-LT"/>
              </w:rPr>
              <w:t>alavas</w:t>
            </w:r>
          </w:p>
        </w:tc>
        <w:tc>
          <w:tcPr>
            <w:tcW w:w="6308" w:type="dxa"/>
            <w:vAlign w:val="center"/>
          </w:tcPr>
          <w:p w:rsidR="00756C31" w:rsidRPr="00756C31" w:rsidRDefault="00756C31" w:rsidP="00756C31">
            <w:pPr>
              <w:jc w:val="center"/>
              <w:rPr>
                <w:sz w:val="20"/>
                <w:lang w:eastAsia="lt-LT"/>
              </w:rPr>
            </w:pPr>
            <w:r w:rsidRPr="00756C31">
              <w:rPr>
                <w:sz w:val="20"/>
                <w:lang w:eastAsia="lt-LT"/>
              </w:rPr>
              <w:t>alavas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19 12 03</w:t>
            </w:r>
          </w:p>
        </w:tc>
        <w:tc>
          <w:tcPr>
            <w:tcW w:w="6125" w:type="dxa"/>
            <w:vAlign w:val="center"/>
          </w:tcPr>
          <w:p w:rsidR="00756C31" w:rsidRPr="00756C31" w:rsidRDefault="00756C31" w:rsidP="00756C31">
            <w:pPr>
              <w:jc w:val="center"/>
              <w:rPr>
                <w:sz w:val="20"/>
                <w:lang w:eastAsia="lt-LT"/>
              </w:rPr>
            </w:pPr>
            <w:r w:rsidRPr="00756C31">
              <w:rPr>
                <w:sz w:val="20"/>
                <w:lang w:eastAsia="lt-LT"/>
              </w:rPr>
              <w:t>spalvotieji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spalvotieji metalai</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16 01 18</w:t>
            </w:r>
          </w:p>
        </w:tc>
        <w:tc>
          <w:tcPr>
            <w:tcW w:w="6125" w:type="dxa"/>
            <w:vAlign w:val="center"/>
          </w:tcPr>
          <w:p w:rsidR="00756C31" w:rsidRPr="00756C31" w:rsidRDefault="00756C31" w:rsidP="00756C31">
            <w:pPr>
              <w:jc w:val="center"/>
              <w:rPr>
                <w:sz w:val="20"/>
                <w:lang w:eastAsia="lt-LT"/>
              </w:rPr>
            </w:pPr>
            <w:r w:rsidRPr="00756C31">
              <w:rPr>
                <w:sz w:val="20"/>
                <w:lang w:eastAsia="lt-LT"/>
              </w:rPr>
              <w:t>spalvotieji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spalvotieji metalai</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16 01 17</w:t>
            </w:r>
          </w:p>
        </w:tc>
        <w:tc>
          <w:tcPr>
            <w:tcW w:w="6125" w:type="dxa"/>
            <w:vAlign w:val="center"/>
          </w:tcPr>
          <w:p w:rsidR="00756C31" w:rsidRPr="00756C31" w:rsidRDefault="00756C31" w:rsidP="00756C31">
            <w:pPr>
              <w:jc w:val="center"/>
              <w:rPr>
                <w:sz w:val="20"/>
                <w:lang w:eastAsia="lt-LT"/>
              </w:rPr>
            </w:pPr>
            <w:r w:rsidRPr="00756C31">
              <w:rPr>
                <w:sz w:val="20"/>
                <w:lang w:eastAsia="lt-LT"/>
              </w:rPr>
              <w:t>juodieji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juodieji metalai</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17 04 05</w:t>
            </w:r>
          </w:p>
        </w:tc>
        <w:tc>
          <w:tcPr>
            <w:tcW w:w="6125" w:type="dxa"/>
            <w:vAlign w:val="center"/>
          </w:tcPr>
          <w:p w:rsidR="00756C31" w:rsidRPr="00756C31" w:rsidRDefault="00756C31" w:rsidP="00756C31">
            <w:pPr>
              <w:jc w:val="center"/>
              <w:rPr>
                <w:sz w:val="20"/>
                <w:lang w:eastAsia="lt-LT"/>
              </w:rPr>
            </w:pPr>
            <w:r w:rsidRPr="00756C31">
              <w:rPr>
                <w:sz w:val="20"/>
                <w:lang w:eastAsia="lt-LT"/>
              </w:rPr>
              <w:t>geležis ir plienas</w:t>
            </w:r>
          </w:p>
        </w:tc>
        <w:tc>
          <w:tcPr>
            <w:tcW w:w="6308" w:type="dxa"/>
            <w:vAlign w:val="center"/>
          </w:tcPr>
          <w:p w:rsidR="00756C31" w:rsidRPr="00756C31" w:rsidRDefault="00756C31" w:rsidP="00756C31">
            <w:pPr>
              <w:jc w:val="center"/>
              <w:rPr>
                <w:sz w:val="20"/>
                <w:lang w:eastAsia="lt-LT"/>
              </w:rPr>
            </w:pPr>
            <w:r w:rsidRPr="00756C31">
              <w:rPr>
                <w:sz w:val="20"/>
                <w:lang w:eastAsia="lt-LT"/>
              </w:rPr>
              <w:t>geležis ir plienas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19 12 02</w:t>
            </w:r>
          </w:p>
        </w:tc>
        <w:tc>
          <w:tcPr>
            <w:tcW w:w="6125" w:type="dxa"/>
            <w:vAlign w:val="center"/>
          </w:tcPr>
          <w:p w:rsidR="00756C31" w:rsidRPr="00756C31" w:rsidRDefault="00756C31" w:rsidP="00756C31">
            <w:pPr>
              <w:jc w:val="center"/>
              <w:rPr>
                <w:sz w:val="20"/>
                <w:lang w:eastAsia="lt-LT"/>
              </w:rPr>
            </w:pPr>
            <w:r w:rsidRPr="00756C31">
              <w:rPr>
                <w:sz w:val="20"/>
                <w:lang w:eastAsia="lt-LT"/>
              </w:rPr>
              <w:t>juodieji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juodieji metalai</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19 10 01</w:t>
            </w:r>
          </w:p>
        </w:tc>
        <w:tc>
          <w:tcPr>
            <w:tcW w:w="6125" w:type="dxa"/>
            <w:vAlign w:val="center"/>
          </w:tcPr>
          <w:p w:rsidR="00756C31" w:rsidRPr="00756C31" w:rsidRDefault="00756C31" w:rsidP="00756C31">
            <w:pPr>
              <w:jc w:val="center"/>
              <w:rPr>
                <w:sz w:val="20"/>
                <w:lang w:eastAsia="lt-LT"/>
              </w:rPr>
            </w:pPr>
            <w:r w:rsidRPr="00756C31">
              <w:rPr>
                <w:sz w:val="20"/>
                <w:lang w:eastAsia="lt-LT"/>
              </w:rPr>
              <w:t>geležies ir plieno atliekos</w:t>
            </w:r>
          </w:p>
        </w:tc>
        <w:tc>
          <w:tcPr>
            <w:tcW w:w="6308" w:type="dxa"/>
            <w:vAlign w:val="center"/>
          </w:tcPr>
          <w:p w:rsidR="00756C31" w:rsidRPr="00756C31" w:rsidRDefault="00756C31" w:rsidP="00756C31">
            <w:pPr>
              <w:jc w:val="center"/>
              <w:rPr>
                <w:sz w:val="20"/>
                <w:lang w:eastAsia="lt-LT"/>
              </w:rPr>
            </w:pPr>
            <w:r w:rsidRPr="00756C31">
              <w:rPr>
                <w:sz w:val="20"/>
                <w:lang w:eastAsia="lt-LT"/>
              </w:rPr>
              <w:t>geležies ir plieno atliekos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19 10 02</w:t>
            </w:r>
          </w:p>
        </w:tc>
        <w:tc>
          <w:tcPr>
            <w:tcW w:w="6125" w:type="dxa"/>
            <w:vAlign w:val="center"/>
          </w:tcPr>
          <w:p w:rsidR="00756C31" w:rsidRPr="00756C31" w:rsidRDefault="00756C31" w:rsidP="00756C31">
            <w:pPr>
              <w:jc w:val="center"/>
              <w:rPr>
                <w:sz w:val="20"/>
                <w:lang w:eastAsia="lt-LT"/>
              </w:rPr>
            </w:pPr>
            <w:r w:rsidRPr="00756C31">
              <w:rPr>
                <w:sz w:val="20"/>
                <w:lang w:eastAsia="lt-LT"/>
              </w:rPr>
              <w:t>geležies neturinčios atliekos</w:t>
            </w:r>
          </w:p>
        </w:tc>
        <w:tc>
          <w:tcPr>
            <w:tcW w:w="6308" w:type="dxa"/>
            <w:vAlign w:val="center"/>
          </w:tcPr>
          <w:p w:rsidR="00756C31" w:rsidRPr="00756C31" w:rsidRDefault="00756C31" w:rsidP="00756C31">
            <w:pPr>
              <w:jc w:val="center"/>
              <w:rPr>
                <w:sz w:val="20"/>
                <w:lang w:eastAsia="lt-LT"/>
              </w:rPr>
            </w:pPr>
            <w:r w:rsidRPr="00756C31">
              <w:rPr>
                <w:sz w:val="20"/>
                <w:lang w:eastAsia="lt-LT"/>
              </w:rPr>
              <w:t>geležies neturinčios atliekos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20 01 40</w:t>
            </w:r>
          </w:p>
        </w:tc>
        <w:tc>
          <w:tcPr>
            <w:tcW w:w="6125" w:type="dxa"/>
            <w:vAlign w:val="center"/>
          </w:tcPr>
          <w:p w:rsidR="00756C31" w:rsidRPr="00756C31" w:rsidRDefault="00756C31" w:rsidP="00756C31">
            <w:pPr>
              <w:jc w:val="center"/>
              <w:rPr>
                <w:sz w:val="20"/>
                <w:lang w:eastAsia="lt-LT"/>
              </w:rPr>
            </w:pPr>
            <w:r w:rsidRPr="00756C31">
              <w:rPr>
                <w:sz w:val="20"/>
                <w:lang w:eastAsia="lt-LT"/>
              </w:rPr>
              <w:t>metalai</w:t>
            </w:r>
          </w:p>
        </w:tc>
        <w:tc>
          <w:tcPr>
            <w:tcW w:w="6308" w:type="dxa"/>
            <w:vAlign w:val="center"/>
          </w:tcPr>
          <w:p w:rsidR="00756C31" w:rsidRPr="00756C31" w:rsidRDefault="00756C31" w:rsidP="00756C31">
            <w:pPr>
              <w:jc w:val="center"/>
              <w:rPr>
                <w:sz w:val="20"/>
                <w:lang w:eastAsia="lt-LT"/>
              </w:rPr>
            </w:pPr>
            <w:r w:rsidRPr="00756C31">
              <w:rPr>
                <w:sz w:val="20"/>
                <w:lang w:eastAsia="lt-LT"/>
              </w:rPr>
              <w:t>metalai</w:t>
            </w:r>
          </w:p>
        </w:tc>
      </w:tr>
      <w:tr w:rsidR="00756C31" w:rsidRPr="00756C31" w:rsidTr="005C36F0">
        <w:trPr>
          <w:trHeight w:val="183"/>
        </w:trPr>
        <w:tc>
          <w:tcPr>
            <w:tcW w:w="1129" w:type="dxa"/>
            <w:vAlign w:val="center"/>
          </w:tcPr>
          <w:p w:rsidR="00756C31" w:rsidRPr="00756C31" w:rsidRDefault="00756C31" w:rsidP="00756C31">
            <w:pPr>
              <w:jc w:val="center"/>
              <w:rPr>
                <w:sz w:val="20"/>
                <w:lang w:eastAsia="lt-LT"/>
              </w:rPr>
            </w:pPr>
            <w:r w:rsidRPr="00756C31">
              <w:rPr>
                <w:sz w:val="20"/>
                <w:lang w:eastAsia="lt-LT"/>
              </w:rPr>
              <w:t>17 04 07</w:t>
            </w:r>
          </w:p>
        </w:tc>
        <w:tc>
          <w:tcPr>
            <w:tcW w:w="6125" w:type="dxa"/>
            <w:vAlign w:val="center"/>
          </w:tcPr>
          <w:p w:rsidR="00756C31" w:rsidRPr="00756C31" w:rsidRDefault="00756C31" w:rsidP="00756C31">
            <w:pPr>
              <w:jc w:val="center"/>
              <w:rPr>
                <w:sz w:val="20"/>
                <w:lang w:eastAsia="lt-LT"/>
              </w:rPr>
            </w:pPr>
            <w:r w:rsidRPr="00756C31">
              <w:rPr>
                <w:sz w:val="20"/>
                <w:lang w:eastAsia="lt-LT"/>
              </w:rPr>
              <w:t>metalų mišiniai</w:t>
            </w:r>
          </w:p>
        </w:tc>
        <w:tc>
          <w:tcPr>
            <w:tcW w:w="6308" w:type="dxa"/>
            <w:vAlign w:val="center"/>
          </w:tcPr>
          <w:p w:rsidR="00756C31" w:rsidRPr="00756C31" w:rsidRDefault="00756C31" w:rsidP="00756C31">
            <w:pPr>
              <w:jc w:val="center"/>
              <w:rPr>
                <w:sz w:val="20"/>
                <w:lang w:eastAsia="lt-LT"/>
              </w:rPr>
            </w:pPr>
            <w:r w:rsidRPr="00756C31">
              <w:rPr>
                <w:sz w:val="20"/>
                <w:lang w:eastAsia="lt-LT"/>
              </w:rPr>
              <w:t>metalų mišiniai</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10 07 01</w:t>
            </w:r>
          </w:p>
        </w:tc>
        <w:tc>
          <w:tcPr>
            <w:tcW w:w="6125" w:type="dxa"/>
            <w:vAlign w:val="center"/>
          </w:tcPr>
          <w:p w:rsidR="00756C31" w:rsidRPr="00756C31" w:rsidRDefault="00756C31" w:rsidP="00756C31">
            <w:pPr>
              <w:jc w:val="center"/>
              <w:rPr>
                <w:sz w:val="20"/>
                <w:lang w:eastAsia="lt-LT"/>
              </w:rPr>
            </w:pPr>
            <w:r w:rsidRPr="00756C31">
              <w:rPr>
                <w:sz w:val="20"/>
                <w:lang w:eastAsia="lt-LT"/>
              </w:rPr>
              <w:t>pirminio ir antrinio lydymo šlakas</w:t>
            </w:r>
          </w:p>
        </w:tc>
        <w:tc>
          <w:tcPr>
            <w:tcW w:w="6308" w:type="dxa"/>
            <w:vAlign w:val="center"/>
          </w:tcPr>
          <w:p w:rsidR="00756C31" w:rsidRPr="00756C31" w:rsidRDefault="00756C31" w:rsidP="00756C31">
            <w:pPr>
              <w:jc w:val="center"/>
              <w:rPr>
                <w:sz w:val="20"/>
                <w:lang w:eastAsia="lt-LT"/>
              </w:rPr>
            </w:pPr>
            <w:r w:rsidRPr="00756C31">
              <w:rPr>
                <w:sz w:val="20"/>
                <w:lang w:eastAsia="lt-LT"/>
              </w:rPr>
              <w:t>pirminio ir antrinio lydymo šlakas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10 07 02</w:t>
            </w:r>
          </w:p>
        </w:tc>
        <w:tc>
          <w:tcPr>
            <w:tcW w:w="6125" w:type="dxa"/>
            <w:vAlign w:val="center"/>
          </w:tcPr>
          <w:p w:rsidR="00756C31" w:rsidRPr="00756C31" w:rsidRDefault="00756C31" w:rsidP="00756C31">
            <w:pPr>
              <w:jc w:val="center"/>
              <w:rPr>
                <w:sz w:val="20"/>
                <w:lang w:eastAsia="lt-LT"/>
              </w:rPr>
            </w:pPr>
            <w:r w:rsidRPr="00756C31">
              <w:rPr>
                <w:sz w:val="20"/>
                <w:lang w:eastAsia="lt-LT"/>
              </w:rPr>
              <w:t>pirminio ir antrinio lydymo nuodegos ir šlakas</w:t>
            </w:r>
          </w:p>
        </w:tc>
        <w:tc>
          <w:tcPr>
            <w:tcW w:w="6308" w:type="dxa"/>
            <w:vAlign w:val="center"/>
          </w:tcPr>
          <w:p w:rsidR="00756C31" w:rsidRPr="00756C31" w:rsidRDefault="00756C31" w:rsidP="00756C31">
            <w:pPr>
              <w:jc w:val="center"/>
              <w:rPr>
                <w:sz w:val="20"/>
                <w:lang w:eastAsia="lt-LT"/>
              </w:rPr>
            </w:pPr>
            <w:r w:rsidRPr="00756C31">
              <w:rPr>
                <w:sz w:val="20"/>
                <w:lang w:eastAsia="lt-LT"/>
              </w:rPr>
              <w:t>pirminio ir antrinio lydymo nuodegos ir šlakas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10 07 04</w:t>
            </w:r>
          </w:p>
        </w:tc>
        <w:tc>
          <w:tcPr>
            <w:tcW w:w="6125" w:type="dxa"/>
            <w:vAlign w:val="center"/>
          </w:tcPr>
          <w:p w:rsidR="00756C31" w:rsidRPr="00756C31" w:rsidRDefault="00756C31" w:rsidP="00756C31">
            <w:pPr>
              <w:jc w:val="center"/>
              <w:rPr>
                <w:sz w:val="20"/>
                <w:lang w:eastAsia="lt-LT"/>
              </w:rPr>
            </w:pPr>
            <w:r w:rsidRPr="00756C31">
              <w:rPr>
                <w:sz w:val="20"/>
                <w:lang w:eastAsia="lt-LT"/>
              </w:rPr>
              <w:t>kitos dalelės ir dulkės</w:t>
            </w:r>
          </w:p>
        </w:tc>
        <w:tc>
          <w:tcPr>
            <w:tcW w:w="6308" w:type="dxa"/>
            <w:vAlign w:val="center"/>
          </w:tcPr>
          <w:p w:rsidR="00756C31" w:rsidRPr="00756C31" w:rsidRDefault="00756C31" w:rsidP="00756C31">
            <w:pPr>
              <w:jc w:val="center"/>
              <w:rPr>
                <w:sz w:val="20"/>
                <w:lang w:eastAsia="lt-LT"/>
              </w:rPr>
            </w:pPr>
            <w:r w:rsidRPr="00756C31">
              <w:rPr>
                <w:sz w:val="20"/>
                <w:lang w:eastAsia="lt-LT"/>
              </w:rPr>
              <w:t>kitos dalelės ir dulkės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12 01 01</w:t>
            </w:r>
          </w:p>
        </w:tc>
        <w:tc>
          <w:tcPr>
            <w:tcW w:w="6125" w:type="dxa"/>
            <w:vAlign w:val="center"/>
          </w:tcPr>
          <w:p w:rsidR="00756C31" w:rsidRPr="00756C31" w:rsidRDefault="00756C31" w:rsidP="00756C31">
            <w:pPr>
              <w:jc w:val="center"/>
              <w:rPr>
                <w:sz w:val="20"/>
                <w:lang w:eastAsia="lt-LT"/>
              </w:rPr>
            </w:pPr>
            <w:r w:rsidRPr="00756C31">
              <w:rPr>
                <w:sz w:val="20"/>
                <w:lang w:eastAsia="lt-LT"/>
              </w:rPr>
              <w:t>juodųjų metalų šlifavimo ir tekinimo atliekos</w:t>
            </w:r>
          </w:p>
        </w:tc>
        <w:tc>
          <w:tcPr>
            <w:tcW w:w="6308" w:type="dxa"/>
            <w:vAlign w:val="center"/>
          </w:tcPr>
          <w:p w:rsidR="00756C31" w:rsidRPr="00756C31" w:rsidRDefault="00756C31" w:rsidP="00756C31">
            <w:pPr>
              <w:jc w:val="center"/>
              <w:rPr>
                <w:sz w:val="20"/>
                <w:lang w:eastAsia="lt-LT"/>
              </w:rPr>
            </w:pPr>
            <w:r w:rsidRPr="00756C31">
              <w:rPr>
                <w:sz w:val="20"/>
                <w:lang w:eastAsia="lt-LT"/>
              </w:rPr>
              <w:t>juodųjų metalų šlifavimo ir tekinimo atliekos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lastRenderedPageBreak/>
              <w:t>12 01 02</w:t>
            </w:r>
          </w:p>
        </w:tc>
        <w:tc>
          <w:tcPr>
            <w:tcW w:w="6125" w:type="dxa"/>
            <w:vAlign w:val="center"/>
          </w:tcPr>
          <w:p w:rsidR="00756C31" w:rsidRPr="00756C31" w:rsidRDefault="00756C31" w:rsidP="00756C31">
            <w:pPr>
              <w:jc w:val="center"/>
              <w:rPr>
                <w:sz w:val="20"/>
                <w:lang w:eastAsia="lt-LT"/>
              </w:rPr>
            </w:pPr>
            <w:r w:rsidRPr="00756C31">
              <w:rPr>
                <w:sz w:val="20"/>
                <w:lang w:eastAsia="lt-LT"/>
              </w:rPr>
              <w:t>juodųjų metalų dulkės ir dalelės</w:t>
            </w:r>
          </w:p>
        </w:tc>
        <w:tc>
          <w:tcPr>
            <w:tcW w:w="6308" w:type="dxa"/>
            <w:vAlign w:val="center"/>
          </w:tcPr>
          <w:p w:rsidR="00756C31" w:rsidRPr="00756C31" w:rsidRDefault="00756C31" w:rsidP="00756C31">
            <w:pPr>
              <w:jc w:val="center"/>
              <w:rPr>
                <w:sz w:val="20"/>
                <w:lang w:eastAsia="lt-LT"/>
              </w:rPr>
            </w:pPr>
            <w:r w:rsidRPr="00756C31">
              <w:rPr>
                <w:sz w:val="20"/>
                <w:lang w:eastAsia="lt-LT"/>
              </w:rPr>
              <w:t>juodųjų metalų dulkės ir dalelės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12  01 03</w:t>
            </w:r>
          </w:p>
        </w:tc>
        <w:tc>
          <w:tcPr>
            <w:tcW w:w="6125" w:type="dxa"/>
            <w:vAlign w:val="center"/>
          </w:tcPr>
          <w:p w:rsidR="00756C31" w:rsidRPr="00756C31" w:rsidRDefault="00756C31" w:rsidP="00756C31">
            <w:pPr>
              <w:jc w:val="center"/>
              <w:rPr>
                <w:sz w:val="20"/>
                <w:lang w:eastAsia="lt-LT"/>
              </w:rPr>
            </w:pPr>
            <w:r w:rsidRPr="00756C31">
              <w:rPr>
                <w:sz w:val="20"/>
                <w:lang w:eastAsia="lt-LT"/>
              </w:rPr>
              <w:t>spalvotųjų metalų šlifavimo ir tekinimo atliekos</w:t>
            </w:r>
          </w:p>
        </w:tc>
        <w:tc>
          <w:tcPr>
            <w:tcW w:w="6308" w:type="dxa"/>
            <w:vAlign w:val="center"/>
          </w:tcPr>
          <w:p w:rsidR="00756C31" w:rsidRPr="00756C31" w:rsidRDefault="00756C31" w:rsidP="00756C31">
            <w:pPr>
              <w:jc w:val="center"/>
              <w:rPr>
                <w:sz w:val="20"/>
                <w:lang w:eastAsia="lt-LT"/>
              </w:rPr>
            </w:pPr>
            <w:r w:rsidRPr="00756C31">
              <w:rPr>
                <w:sz w:val="20"/>
                <w:lang w:eastAsia="lt-LT"/>
              </w:rPr>
              <w:t>spalvotųjų metalų šlifavimo ir tekinimo atliekos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12 01 04</w:t>
            </w:r>
          </w:p>
        </w:tc>
        <w:tc>
          <w:tcPr>
            <w:tcW w:w="6125" w:type="dxa"/>
            <w:vAlign w:val="center"/>
          </w:tcPr>
          <w:p w:rsidR="00756C31" w:rsidRPr="00756C31" w:rsidRDefault="00756C31" w:rsidP="00756C31">
            <w:pPr>
              <w:jc w:val="center"/>
              <w:rPr>
                <w:sz w:val="20"/>
                <w:lang w:eastAsia="lt-LT"/>
              </w:rPr>
            </w:pPr>
            <w:r w:rsidRPr="00756C31">
              <w:rPr>
                <w:sz w:val="20"/>
                <w:lang w:eastAsia="lt-LT"/>
              </w:rPr>
              <w:t>spalvotųjų metalų dulkės ir dalelės</w:t>
            </w:r>
          </w:p>
        </w:tc>
        <w:tc>
          <w:tcPr>
            <w:tcW w:w="6308" w:type="dxa"/>
            <w:vAlign w:val="center"/>
          </w:tcPr>
          <w:p w:rsidR="00756C31" w:rsidRPr="00756C31" w:rsidRDefault="00756C31" w:rsidP="00756C31">
            <w:pPr>
              <w:jc w:val="center"/>
              <w:rPr>
                <w:sz w:val="20"/>
                <w:lang w:eastAsia="lt-LT"/>
              </w:rPr>
            </w:pPr>
            <w:r w:rsidRPr="00756C31">
              <w:rPr>
                <w:sz w:val="20"/>
                <w:lang w:eastAsia="lt-LT"/>
              </w:rPr>
              <w:t>spalvotųjų metalų dulkės ir dalelės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12 01 99</w:t>
            </w:r>
          </w:p>
        </w:tc>
        <w:tc>
          <w:tcPr>
            <w:tcW w:w="6125" w:type="dxa"/>
            <w:vAlign w:val="center"/>
          </w:tcPr>
          <w:p w:rsidR="00756C31" w:rsidRPr="00756C31" w:rsidRDefault="00756C31" w:rsidP="00756C31">
            <w:pPr>
              <w:jc w:val="center"/>
              <w:rPr>
                <w:sz w:val="20"/>
                <w:lang w:eastAsia="lt-LT"/>
              </w:rPr>
            </w:pPr>
            <w:r w:rsidRPr="00756C31">
              <w:rPr>
                <w:sz w:val="18"/>
                <w:szCs w:val="18"/>
                <w:lang w:eastAsia="lt-LT"/>
              </w:rPr>
              <w:t>kitaip neapibrėžtos atliekos</w:t>
            </w:r>
          </w:p>
        </w:tc>
        <w:tc>
          <w:tcPr>
            <w:tcW w:w="6308" w:type="dxa"/>
            <w:vAlign w:val="center"/>
          </w:tcPr>
          <w:p w:rsidR="00756C31" w:rsidRPr="00756C31" w:rsidRDefault="00756C31" w:rsidP="00756C31">
            <w:pPr>
              <w:jc w:val="center"/>
              <w:rPr>
                <w:sz w:val="20"/>
                <w:lang w:eastAsia="lt-LT"/>
              </w:rPr>
            </w:pPr>
            <w:r w:rsidRPr="00756C31">
              <w:rPr>
                <w:sz w:val="18"/>
                <w:szCs w:val="18"/>
                <w:lang w:eastAsia="lt-LT"/>
              </w:rPr>
              <w:t>kitaip neapibrėžtos atliekos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15 01 04</w:t>
            </w:r>
          </w:p>
        </w:tc>
        <w:tc>
          <w:tcPr>
            <w:tcW w:w="6125" w:type="dxa"/>
            <w:vAlign w:val="center"/>
          </w:tcPr>
          <w:p w:rsidR="00756C31" w:rsidRPr="00756C31" w:rsidRDefault="00756C31" w:rsidP="00756C31">
            <w:pPr>
              <w:jc w:val="center"/>
              <w:rPr>
                <w:sz w:val="20"/>
                <w:lang w:eastAsia="lt-LT"/>
              </w:rPr>
            </w:pPr>
            <w:r w:rsidRPr="00756C31">
              <w:rPr>
                <w:sz w:val="20"/>
                <w:lang w:eastAsia="lt-LT"/>
              </w:rPr>
              <w:t>metalinės pakuotės</w:t>
            </w:r>
          </w:p>
        </w:tc>
        <w:tc>
          <w:tcPr>
            <w:tcW w:w="6308" w:type="dxa"/>
            <w:vAlign w:val="center"/>
          </w:tcPr>
          <w:p w:rsidR="00756C31" w:rsidRPr="00756C31" w:rsidRDefault="00756C31" w:rsidP="00756C31">
            <w:pPr>
              <w:jc w:val="center"/>
              <w:rPr>
                <w:sz w:val="20"/>
                <w:lang w:eastAsia="lt-LT"/>
              </w:rPr>
            </w:pPr>
            <w:r w:rsidRPr="00756C31">
              <w:rPr>
                <w:sz w:val="20"/>
                <w:lang w:eastAsia="lt-LT"/>
              </w:rPr>
              <w:t>metalinės pakuotės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16 02 16</w:t>
            </w:r>
          </w:p>
        </w:tc>
        <w:tc>
          <w:tcPr>
            <w:tcW w:w="6125" w:type="dxa"/>
            <w:vAlign w:val="center"/>
          </w:tcPr>
          <w:p w:rsidR="00756C31" w:rsidRPr="00756C31" w:rsidRDefault="00756C31" w:rsidP="00756C31">
            <w:pPr>
              <w:jc w:val="center"/>
              <w:rPr>
                <w:sz w:val="20"/>
                <w:lang w:eastAsia="lt-LT"/>
              </w:rPr>
            </w:pPr>
            <w:r w:rsidRPr="00756C31">
              <w:rPr>
                <w:sz w:val="20"/>
              </w:rPr>
              <w:t>sudedamosios dalys, išimtos iš nebenaudojamos įrangos, nenurodytos 16 02 15</w:t>
            </w:r>
          </w:p>
        </w:tc>
        <w:tc>
          <w:tcPr>
            <w:tcW w:w="6308" w:type="dxa"/>
            <w:vAlign w:val="center"/>
          </w:tcPr>
          <w:p w:rsidR="00756C31" w:rsidRPr="00756C31" w:rsidRDefault="00756C31" w:rsidP="00756C31">
            <w:pPr>
              <w:jc w:val="center"/>
              <w:rPr>
                <w:sz w:val="20"/>
                <w:lang w:eastAsia="lt-LT"/>
              </w:rPr>
            </w:pPr>
            <w:r w:rsidRPr="00756C31">
              <w:rPr>
                <w:sz w:val="20"/>
              </w:rPr>
              <w:t>sudedamosios dalys, išimtos iš nebenaudojamos įrangos, nenurodytos 16 02 15</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19 12 02</w:t>
            </w:r>
          </w:p>
        </w:tc>
        <w:tc>
          <w:tcPr>
            <w:tcW w:w="6125" w:type="dxa"/>
            <w:vAlign w:val="center"/>
          </w:tcPr>
          <w:p w:rsidR="00756C31" w:rsidRPr="00756C31" w:rsidRDefault="00756C31" w:rsidP="00756C31">
            <w:pPr>
              <w:jc w:val="center"/>
              <w:rPr>
                <w:sz w:val="20"/>
                <w:lang w:eastAsia="lt-LT"/>
              </w:rPr>
            </w:pPr>
            <w:r w:rsidRPr="00756C31">
              <w:rPr>
                <w:sz w:val="20"/>
                <w:lang w:eastAsia="lt-LT"/>
              </w:rPr>
              <w:t>juodieji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juodieji metalai</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19 12 03</w:t>
            </w:r>
          </w:p>
        </w:tc>
        <w:tc>
          <w:tcPr>
            <w:tcW w:w="6125" w:type="dxa"/>
            <w:vAlign w:val="center"/>
          </w:tcPr>
          <w:p w:rsidR="00756C31" w:rsidRPr="00756C31" w:rsidRDefault="00756C31" w:rsidP="00756C31">
            <w:pPr>
              <w:jc w:val="center"/>
              <w:rPr>
                <w:sz w:val="20"/>
                <w:lang w:eastAsia="lt-LT"/>
              </w:rPr>
            </w:pPr>
            <w:r w:rsidRPr="00756C31">
              <w:rPr>
                <w:sz w:val="20"/>
                <w:lang w:eastAsia="lt-LT"/>
              </w:rPr>
              <w:t>spalvotieji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spalvotieji metalai</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19 12 12</w:t>
            </w:r>
          </w:p>
        </w:tc>
        <w:tc>
          <w:tcPr>
            <w:tcW w:w="6125" w:type="dxa"/>
            <w:vAlign w:val="center"/>
          </w:tcPr>
          <w:p w:rsidR="00756C31" w:rsidRPr="00756C31" w:rsidRDefault="00756C31" w:rsidP="00756C31">
            <w:pPr>
              <w:jc w:val="center"/>
              <w:rPr>
                <w:sz w:val="20"/>
                <w:lang w:eastAsia="lt-LT"/>
              </w:rPr>
            </w:pPr>
            <w:r w:rsidRPr="00756C31">
              <w:rPr>
                <w:sz w:val="20"/>
              </w:rPr>
              <w:t>kitos mechaninio atliekų (įskaitant medžiagų mišinius) apdorojimo atliekos, nenurodytos 19 12 11</w:t>
            </w:r>
          </w:p>
        </w:tc>
        <w:tc>
          <w:tcPr>
            <w:tcW w:w="6308" w:type="dxa"/>
            <w:vAlign w:val="center"/>
          </w:tcPr>
          <w:p w:rsidR="00756C31" w:rsidRPr="00756C31" w:rsidRDefault="00756C31" w:rsidP="00756C31">
            <w:pPr>
              <w:jc w:val="center"/>
              <w:rPr>
                <w:sz w:val="20"/>
              </w:rPr>
            </w:pPr>
            <w:r w:rsidRPr="00756C31">
              <w:rPr>
                <w:sz w:val="20"/>
              </w:rPr>
              <w:t>kitos mechaninio atliekų (įskaitant medžiagų mišinius) apdorojimo atliekos, nenurodytos 19 12 11</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19 12 03</w:t>
            </w:r>
          </w:p>
        </w:tc>
        <w:tc>
          <w:tcPr>
            <w:tcW w:w="6125" w:type="dxa"/>
            <w:vAlign w:val="center"/>
          </w:tcPr>
          <w:p w:rsidR="00756C31" w:rsidRPr="00756C31" w:rsidRDefault="00756C31" w:rsidP="00756C31">
            <w:pPr>
              <w:jc w:val="center"/>
              <w:rPr>
                <w:sz w:val="20"/>
                <w:lang w:eastAsia="lt-LT"/>
              </w:rPr>
            </w:pPr>
            <w:r w:rsidRPr="00756C31">
              <w:rPr>
                <w:sz w:val="20"/>
                <w:lang w:eastAsia="lt-LT"/>
              </w:rPr>
              <w:t>spalvotieji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spalvotieji metalai</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19 12 04</w:t>
            </w:r>
          </w:p>
        </w:tc>
        <w:tc>
          <w:tcPr>
            <w:tcW w:w="6125" w:type="dxa"/>
            <w:vAlign w:val="center"/>
          </w:tcPr>
          <w:p w:rsidR="00756C31" w:rsidRPr="00756C31" w:rsidRDefault="00756C31" w:rsidP="00756C31">
            <w:pPr>
              <w:jc w:val="center"/>
              <w:rPr>
                <w:sz w:val="20"/>
                <w:lang w:eastAsia="lt-LT"/>
              </w:rPr>
            </w:pPr>
            <w:r w:rsidRPr="00756C31">
              <w:rPr>
                <w:sz w:val="20"/>
                <w:lang w:eastAsia="lt-LT"/>
              </w:rPr>
              <w:t>plastikai ir guma</w:t>
            </w:r>
          </w:p>
        </w:tc>
        <w:tc>
          <w:tcPr>
            <w:tcW w:w="6308" w:type="dxa"/>
            <w:vAlign w:val="center"/>
          </w:tcPr>
          <w:p w:rsidR="00756C31" w:rsidRPr="00756C31" w:rsidRDefault="00756C31" w:rsidP="00756C31">
            <w:pPr>
              <w:jc w:val="center"/>
              <w:rPr>
                <w:sz w:val="20"/>
                <w:lang w:eastAsia="lt-LT"/>
              </w:rPr>
            </w:pPr>
            <w:r w:rsidRPr="00756C31">
              <w:rPr>
                <w:sz w:val="20"/>
                <w:lang w:eastAsia="lt-LT"/>
              </w:rPr>
              <w:t>plastikai ir guma</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19 12 12</w:t>
            </w:r>
          </w:p>
        </w:tc>
        <w:tc>
          <w:tcPr>
            <w:tcW w:w="6125" w:type="dxa"/>
            <w:vAlign w:val="center"/>
          </w:tcPr>
          <w:p w:rsidR="00756C31" w:rsidRPr="00756C31" w:rsidRDefault="00756C31" w:rsidP="00756C31">
            <w:pPr>
              <w:jc w:val="center"/>
              <w:rPr>
                <w:sz w:val="20"/>
                <w:lang w:eastAsia="lt-LT"/>
              </w:rPr>
            </w:pPr>
            <w:r w:rsidRPr="00756C31">
              <w:rPr>
                <w:sz w:val="20"/>
              </w:rPr>
              <w:t>kitos mechaninio atliekų (įskaitant medžiagų mišinius) apdorojimo atliekos, nenurodytos 19 12 11</w:t>
            </w:r>
          </w:p>
        </w:tc>
        <w:tc>
          <w:tcPr>
            <w:tcW w:w="6308" w:type="dxa"/>
            <w:vAlign w:val="center"/>
          </w:tcPr>
          <w:p w:rsidR="00756C31" w:rsidRPr="00756C31" w:rsidRDefault="00756C31" w:rsidP="00756C31">
            <w:pPr>
              <w:jc w:val="center"/>
              <w:rPr>
                <w:sz w:val="20"/>
                <w:lang w:eastAsia="lt-LT"/>
              </w:rPr>
            </w:pPr>
            <w:r w:rsidRPr="00756C31">
              <w:rPr>
                <w:sz w:val="20"/>
              </w:rPr>
              <w:t>kitos mechaninio atliekų (įskaitant medžiagų mišinius) apdorojimo atliekos, nenurodytos 19 12 11</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19 12 02</w:t>
            </w:r>
          </w:p>
        </w:tc>
        <w:tc>
          <w:tcPr>
            <w:tcW w:w="6125" w:type="dxa"/>
            <w:vAlign w:val="center"/>
          </w:tcPr>
          <w:p w:rsidR="00756C31" w:rsidRPr="00756C31" w:rsidRDefault="00756C31" w:rsidP="00756C31">
            <w:pPr>
              <w:jc w:val="center"/>
              <w:rPr>
                <w:sz w:val="20"/>
                <w:lang w:eastAsia="lt-LT"/>
              </w:rPr>
            </w:pPr>
            <w:r w:rsidRPr="00756C31">
              <w:rPr>
                <w:sz w:val="20"/>
                <w:lang w:eastAsia="lt-LT"/>
              </w:rPr>
              <w:t>juodieji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juodieji metalai</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19 12 03</w:t>
            </w:r>
          </w:p>
        </w:tc>
        <w:tc>
          <w:tcPr>
            <w:tcW w:w="6125" w:type="dxa"/>
            <w:vAlign w:val="center"/>
          </w:tcPr>
          <w:p w:rsidR="00756C31" w:rsidRPr="00756C31" w:rsidRDefault="00756C31" w:rsidP="00756C31">
            <w:pPr>
              <w:jc w:val="center"/>
              <w:rPr>
                <w:sz w:val="20"/>
                <w:lang w:eastAsia="lt-LT"/>
              </w:rPr>
            </w:pPr>
            <w:r w:rsidRPr="00756C31">
              <w:rPr>
                <w:sz w:val="20"/>
                <w:lang w:eastAsia="lt-LT"/>
              </w:rPr>
              <w:t>spalvotieji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spalvotieji metalai</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19 12 12</w:t>
            </w:r>
          </w:p>
        </w:tc>
        <w:tc>
          <w:tcPr>
            <w:tcW w:w="6125" w:type="dxa"/>
            <w:vAlign w:val="center"/>
          </w:tcPr>
          <w:p w:rsidR="00756C31" w:rsidRPr="00756C31" w:rsidRDefault="00756C31" w:rsidP="00756C31">
            <w:pPr>
              <w:jc w:val="center"/>
              <w:rPr>
                <w:sz w:val="20"/>
                <w:lang w:eastAsia="lt-LT"/>
              </w:rPr>
            </w:pPr>
            <w:r w:rsidRPr="00756C31">
              <w:rPr>
                <w:sz w:val="20"/>
              </w:rPr>
              <w:t>kitos mechaninio atliekų (įskaitant medžiagų mišinius) apdorojimo atliekos, nenurodytos 19 12 11</w:t>
            </w:r>
          </w:p>
        </w:tc>
        <w:tc>
          <w:tcPr>
            <w:tcW w:w="6308" w:type="dxa"/>
            <w:vAlign w:val="center"/>
          </w:tcPr>
          <w:p w:rsidR="00756C31" w:rsidRPr="00756C31" w:rsidRDefault="00756C31" w:rsidP="00756C31">
            <w:pPr>
              <w:jc w:val="center"/>
              <w:rPr>
                <w:sz w:val="20"/>
                <w:lang w:eastAsia="lt-LT"/>
              </w:rPr>
            </w:pPr>
            <w:r w:rsidRPr="00756C31">
              <w:rPr>
                <w:sz w:val="20"/>
              </w:rPr>
              <w:t>kitos mechaninio atliekų (įskaitant medžiagų mišinius) apdorojimo atliekos, nenurodytos 19 12 11</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15 01 01</w:t>
            </w:r>
          </w:p>
        </w:tc>
        <w:tc>
          <w:tcPr>
            <w:tcW w:w="6125" w:type="dxa"/>
            <w:vAlign w:val="center"/>
          </w:tcPr>
          <w:p w:rsidR="00756C31" w:rsidRPr="00756C31" w:rsidRDefault="00756C31" w:rsidP="00756C31">
            <w:pPr>
              <w:jc w:val="center"/>
              <w:rPr>
                <w:sz w:val="20"/>
              </w:rPr>
            </w:pPr>
            <w:r w:rsidRPr="00756C31">
              <w:rPr>
                <w:sz w:val="20"/>
              </w:rPr>
              <w:t>popieriaus ir kartono pakuotės</w:t>
            </w:r>
          </w:p>
        </w:tc>
        <w:tc>
          <w:tcPr>
            <w:tcW w:w="6308" w:type="dxa"/>
            <w:vAlign w:val="center"/>
          </w:tcPr>
          <w:p w:rsidR="00756C31" w:rsidRPr="00756C31" w:rsidRDefault="00756C31" w:rsidP="00756C31">
            <w:pPr>
              <w:jc w:val="center"/>
              <w:rPr>
                <w:sz w:val="20"/>
              </w:rPr>
            </w:pPr>
            <w:r w:rsidRPr="00756C31">
              <w:rPr>
                <w:sz w:val="20"/>
              </w:rPr>
              <w:t>popieriaus ir kartono pakuotės</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15 01 02</w:t>
            </w:r>
          </w:p>
        </w:tc>
        <w:tc>
          <w:tcPr>
            <w:tcW w:w="6125" w:type="dxa"/>
            <w:vAlign w:val="center"/>
          </w:tcPr>
          <w:p w:rsidR="00756C31" w:rsidRPr="00756C31" w:rsidRDefault="00756C31" w:rsidP="00756C31">
            <w:pPr>
              <w:jc w:val="center"/>
              <w:rPr>
                <w:sz w:val="20"/>
              </w:rPr>
            </w:pPr>
            <w:r w:rsidRPr="00756C31">
              <w:rPr>
                <w:sz w:val="20"/>
              </w:rPr>
              <w:t>plastikinės (kartu su PET (</w:t>
            </w:r>
            <w:proofErr w:type="spellStart"/>
            <w:r w:rsidRPr="00756C31">
              <w:rPr>
                <w:sz w:val="20"/>
              </w:rPr>
              <w:t>polietilentereftalatas</w:t>
            </w:r>
            <w:proofErr w:type="spellEnd"/>
            <w:r w:rsidRPr="00756C31">
              <w:rPr>
                <w:sz w:val="20"/>
              </w:rPr>
              <w:t>))</w:t>
            </w:r>
          </w:p>
        </w:tc>
        <w:tc>
          <w:tcPr>
            <w:tcW w:w="6308" w:type="dxa"/>
            <w:vAlign w:val="center"/>
          </w:tcPr>
          <w:p w:rsidR="00756C31" w:rsidRPr="00756C31" w:rsidRDefault="00756C31" w:rsidP="00756C31">
            <w:pPr>
              <w:jc w:val="center"/>
              <w:rPr>
                <w:sz w:val="20"/>
              </w:rPr>
            </w:pPr>
            <w:r w:rsidRPr="00756C31">
              <w:rPr>
                <w:sz w:val="20"/>
              </w:rPr>
              <w:t>plastikinės (kartu su PET (</w:t>
            </w:r>
            <w:proofErr w:type="spellStart"/>
            <w:r w:rsidRPr="00756C31">
              <w:rPr>
                <w:sz w:val="20"/>
              </w:rPr>
              <w:t>polietilentereftalatas</w:t>
            </w:r>
            <w:proofErr w:type="spellEnd"/>
            <w:r w:rsidRPr="00756C31">
              <w:rPr>
                <w:sz w:val="20"/>
              </w:rPr>
              <w:t>))</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15 01 03</w:t>
            </w:r>
          </w:p>
        </w:tc>
        <w:tc>
          <w:tcPr>
            <w:tcW w:w="6125" w:type="dxa"/>
            <w:vAlign w:val="center"/>
          </w:tcPr>
          <w:p w:rsidR="00756C31" w:rsidRPr="00756C31" w:rsidRDefault="00756C31" w:rsidP="00756C31">
            <w:pPr>
              <w:jc w:val="center"/>
              <w:rPr>
                <w:sz w:val="20"/>
              </w:rPr>
            </w:pPr>
            <w:r w:rsidRPr="00756C31">
              <w:rPr>
                <w:sz w:val="20"/>
              </w:rPr>
              <w:t>medinės pakuotės</w:t>
            </w:r>
          </w:p>
        </w:tc>
        <w:tc>
          <w:tcPr>
            <w:tcW w:w="6308" w:type="dxa"/>
            <w:vAlign w:val="center"/>
          </w:tcPr>
          <w:p w:rsidR="00756C31" w:rsidRPr="00756C31" w:rsidRDefault="00756C31" w:rsidP="00756C31">
            <w:pPr>
              <w:jc w:val="center"/>
              <w:rPr>
                <w:sz w:val="20"/>
              </w:rPr>
            </w:pPr>
            <w:r w:rsidRPr="00756C31">
              <w:rPr>
                <w:sz w:val="20"/>
              </w:rPr>
              <w:t>medinės pakuotės</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15 01 04</w:t>
            </w:r>
          </w:p>
        </w:tc>
        <w:tc>
          <w:tcPr>
            <w:tcW w:w="6125" w:type="dxa"/>
            <w:vAlign w:val="center"/>
          </w:tcPr>
          <w:p w:rsidR="00756C31" w:rsidRPr="00756C31" w:rsidRDefault="00756C31" w:rsidP="00756C31">
            <w:pPr>
              <w:jc w:val="center"/>
              <w:rPr>
                <w:sz w:val="20"/>
              </w:rPr>
            </w:pPr>
            <w:r w:rsidRPr="00756C31">
              <w:rPr>
                <w:sz w:val="20"/>
              </w:rPr>
              <w:t>metalinės pakuotės</w:t>
            </w:r>
          </w:p>
        </w:tc>
        <w:tc>
          <w:tcPr>
            <w:tcW w:w="6308" w:type="dxa"/>
            <w:vAlign w:val="center"/>
          </w:tcPr>
          <w:p w:rsidR="00756C31" w:rsidRPr="00756C31" w:rsidRDefault="00756C31" w:rsidP="00756C31">
            <w:pPr>
              <w:jc w:val="center"/>
              <w:rPr>
                <w:sz w:val="20"/>
              </w:rPr>
            </w:pPr>
            <w:r w:rsidRPr="00756C31">
              <w:rPr>
                <w:sz w:val="20"/>
              </w:rPr>
              <w:t>metalinės pakuotės</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15 01 07</w:t>
            </w:r>
          </w:p>
        </w:tc>
        <w:tc>
          <w:tcPr>
            <w:tcW w:w="6125" w:type="dxa"/>
            <w:vAlign w:val="center"/>
          </w:tcPr>
          <w:p w:rsidR="00756C31" w:rsidRPr="00756C31" w:rsidRDefault="00756C31" w:rsidP="00756C31">
            <w:pPr>
              <w:jc w:val="center"/>
              <w:rPr>
                <w:sz w:val="20"/>
                <w:lang w:eastAsia="lt-LT"/>
              </w:rPr>
            </w:pPr>
            <w:r w:rsidRPr="00756C31">
              <w:rPr>
                <w:sz w:val="20"/>
              </w:rPr>
              <w:t>stiklo pakuotės</w:t>
            </w:r>
          </w:p>
        </w:tc>
        <w:tc>
          <w:tcPr>
            <w:tcW w:w="6308" w:type="dxa"/>
            <w:vAlign w:val="center"/>
          </w:tcPr>
          <w:p w:rsidR="00756C31" w:rsidRPr="00756C31" w:rsidRDefault="00756C31" w:rsidP="00756C31">
            <w:pPr>
              <w:jc w:val="center"/>
              <w:rPr>
                <w:sz w:val="20"/>
                <w:lang w:eastAsia="lt-LT"/>
              </w:rPr>
            </w:pPr>
            <w:r w:rsidRPr="00756C31">
              <w:rPr>
                <w:sz w:val="20"/>
              </w:rPr>
              <w:t>stiklo pakuotės</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15 01 10*</w:t>
            </w:r>
          </w:p>
        </w:tc>
        <w:tc>
          <w:tcPr>
            <w:tcW w:w="6125" w:type="dxa"/>
            <w:vAlign w:val="center"/>
          </w:tcPr>
          <w:p w:rsidR="00756C31" w:rsidRPr="00756C31" w:rsidRDefault="00756C31" w:rsidP="00756C31">
            <w:pPr>
              <w:jc w:val="center"/>
              <w:rPr>
                <w:sz w:val="20"/>
              </w:rPr>
            </w:pPr>
            <w:r w:rsidRPr="00756C31">
              <w:rPr>
                <w:sz w:val="20"/>
              </w:rPr>
              <w:t>pakuotės, kuriose yra pavojingųjų medžiagų likučių arba kurios yra jomis užterštos</w:t>
            </w:r>
          </w:p>
        </w:tc>
        <w:tc>
          <w:tcPr>
            <w:tcW w:w="6308" w:type="dxa"/>
            <w:vAlign w:val="center"/>
          </w:tcPr>
          <w:p w:rsidR="00756C31" w:rsidRPr="00756C31" w:rsidRDefault="00756C31" w:rsidP="00756C31">
            <w:pPr>
              <w:jc w:val="center"/>
              <w:rPr>
                <w:sz w:val="20"/>
              </w:rPr>
            </w:pPr>
            <w:r w:rsidRPr="00756C31">
              <w:rPr>
                <w:sz w:val="20"/>
              </w:rPr>
              <w:t>pakuotės, kuriose yra pavojingųjų medžiagų likučių arba kurios yra jomis užterštos</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15 01 11*</w:t>
            </w:r>
          </w:p>
        </w:tc>
        <w:tc>
          <w:tcPr>
            <w:tcW w:w="6125" w:type="dxa"/>
            <w:vAlign w:val="center"/>
          </w:tcPr>
          <w:p w:rsidR="00756C31" w:rsidRPr="00756C31" w:rsidRDefault="00756C31" w:rsidP="00756C31">
            <w:pPr>
              <w:jc w:val="center"/>
              <w:rPr>
                <w:sz w:val="20"/>
              </w:rPr>
            </w:pPr>
            <w:r w:rsidRPr="00756C31">
              <w:rPr>
                <w:sz w:val="20"/>
              </w:rPr>
              <w:t>metalinės pakuotės, įskaitant suslėgto oro talpyklas, kuriose yra pavojingųjų kietų poringų rišamųjų medžiagų (pvz., asbesto)</w:t>
            </w:r>
          </w:p>
        </w:tc>
        <w:tc>
          <w:tcPr>
            <w:tcW w:w="6308" w:type="dxa"/>
            <w:vAlign w:val="center"/>
          </w:tcPr>
          <w:p w:rsidR="00756C31" w:rsidRPr="00756C31" w:rsidRDefault="00756C31" w:rsidP="00756C31">
            <w:pPr>
              <w:jc w:val="center"/>
              <w:rPr>
                <w:sz w:val="20"/>
              </w:rPr>
            </w:pPr>
            <w:r w:rsidRPr="00756C31">
              <w:rPr>
                <w:sz w:val="20"/>
              </w:rPr>
              <w:t>metalinės pakuotės, įskaitant suslėgto oro talpyklas, kuriose yra pavojingųjų kietų poringų rišamųjų medžiagų (pvz., asbesto)</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15 02 02*</w:t>
            </w:r>
          </w:p>
        </w:tc>
        <w:tc>
          <w:tcPr>
            <w:tcW w:w="6125" w:type="dxa"/>
            <w:vAlign w:val="center"/>
          </w:tcPr>
          <w:p w:rsidR="00756C31" w:rsidRPr="00756C31" w:rsidRDefault="00756C31" w:rsidP="00756C31">
            <w:pPr>
              <w:jc w:val="center"/>
              <w:rPr>
                <w:sz w:val="20"/>
              </w:rPr>
            </w:pPr>
            <w:r w:rsidRPr="00756C31">
              <w:rPr>
                <w:sz w:val="20"/>
              </w:rPr>
              <w:t>absorbentai, filtrų medžiagos (įskaitant kitaip neapibrėžtus tepalų filtrus), pašluostės, apsauginiai drabužiai, užteršti pavojingosiomis medžiagomis</w:t>
            </w:r>
          </w:p>
        </w:tc>
        <w:tc>
          <w:tcPr>
            <w:tcW w:w="6308" w:type="dxa"/>
            <w:vAlign w:val="center"/>
          </w:tcPr>
          <w:p w:rsidR="00756C31" w:rsidRPr="00756C31" w:rsidRDefault="00756C31" w:rsidP="00756C31">
            <w:pPr>
              <w:jc w:val="center"/>
              <w:rPr>
                <w:sz w:val="20"/>
              </w:rPr>
            </w:pPr>
            <w:r w:rsidRPr="00756C31">
              <w:rPr>
                <w:sz w:val="20"/>
              </w:rPr>
              <w:t>absorbentai, filtrų medžiagos (įskaitant kitaip neapibrėžtus tepalų filtrus), pašluostės, apsauginiai drabužiai, užteršti pavojingosiomis medžiagomis</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15 02 03</w:t>
            </w:r>
          </w:p>
        </w:tc>
        <w:tc>
          <w:tcPr>
            <w:tcW w:w="6125" w:type="dxa"/>
            <w:vAlign w:val="center"/>
          </w:tcPr>
          <w:p w:rsidR="00756C31" w:rsidRPr="00756C31" w:rsidRDefault="00756C31" w:rsidP="00756C31">
            <w:pPr>
              <w:jc w:val="center"/>
              <w:rPr>
                <w:sz w:val="20"/>
              </w:rPr>
            </w:pPr>
            <w:r w:rsidRPr="00756C31">
              <w:rPr>
                <w:sz w:val="20"/>
              </w:rPr>
              <w:t>absorbentai, filtrų medžiagos, pašluostės ir apsauginiai drabužiai, nenurodyti 15 02 02</w:t>
            </w:r>
          </w:p>
        </w:tc>
        <w:tc>
          <w:tcPr>
            <w:tcW w:w="6308" w:type="dxa"/>
            <w:vAlign w:val="center"/>
          </w:tcPr>
          <w:p w:rsidR="00756C31" w:rsidRPr="00756C31" w:rsidRDefault="00756C31" w:rsidP="00756C31">
            <w:pPr>
              <w:jc w:val="center"/>
              <w:rPr>
                <w:sz w:val="20"/>
              </w:rPr>
            </w:pPr>
            <w:r w:rsidRPr="00756C31">
              <w:rPr>
                <w:sz w:val="20"/>
              </w:rPr>
              <w:t>absorbentai, filtrų medžiagos, pašluostės ir apsauginiai drabužiai, nenurodyti 15 02 02</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19 12 02</w:t>
            </w:r>
          </w:p>
        </w:tc>
        <w:tc>
          <w:tcPr>
            <w:tcW w:w="6125" w:type="dxa"/>
            <w:vAlign w:val="center"/>
          </w:tcPr>
          <w:p w:rsidR="00756C31" w:rsidRPr="00756C31" w:rsidRDefault="00756C31" w:rsidP="00756C31">
            <w:pPr>
              <w:jc w:val="center"/>
              <w:rPr>
                <w:sz w:val="20"/>
                <w:lang w:eastAsia="lt-LT"/>
              </w:rPr>
            </w:pPr>
            <w:r w:rsidRPr="00756C31">
              <w:rPr>
                <w:sz w:val="20"/>
                <w:lang w:eastAsia="lt-LT"/>
              </w:rPr>
              <w:t>juodieji metalai</w:t>
            </w:r>
          </w:p>
        </w:tc>
        <w:tc>
          <w:tcPr>
            <w:tcW w:w="6308" w:type="dxa"/>
            <w:vAlign w:val="center"/>
          </w:tcPr>
          <w:p w:rsidR="00756C31" w:rsidRPr="00756C31" w:rsidRDefault="00756C31" w:rsidP="00756C31">
            <w:pPr>
              <w:jc w:val="center"/>
              <w:rPr>
                <w:sz w:val="20"/>
                <w:lang w:eastAsia="lt-LT"/>
              </w:rPr>
            </w:pPr>
            <w:r w:rsidRPr="00756C31">
              <w:rPr>
                <w:sz w:val="20"/>
                <w:lang w:eastAsia="lt-LT"/>
              </w:rPr>
              <w:t>juodieji metalai</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19 12 03</w:t>
            </w:r>
          </w:p>
        </w:tc>
        <w:tc>
          <w:tcPr>
            <w:tcW w:w="6125" w:type="dxa"/>
            <w:vAlign w:val="center"/>
          </w:tcPr>
          <w:p w:rsidR="00756C31" w:rsidRPr="00756C31" w:rsidRDefault="00756C31" w:rsidP="00756C31">
            <w:pPr>
              <w:jc w:val="center"/>
              <w:rPr>
                <w:sz w:val="20"/>
                <w:lang w:eastAsia="lt-LT"/>
              </w:rPr>
            </w:pPr>
            <w:r w:rsidRPr="00756C31">
              <w:rPr>
                <w:sz w:val="20"/>
              </w:rPr>
              <w:t>spalvotieji metalai</w:t>
            </w:r>
          </w:p>
        </w:tc>
        <w:tc>
          <w:tcPr>
            <w:tcW w:w="6308" w:type="dxa"/>
            <w:vAlign w:val="center"/>
          </w:tcPr>
          <w:p w:rsidR="00756C31" w:rsidRPr="00756C31" w:rsidRDefault="00756C31" w:rsidP="00756C31">
            <w:pPr>
              <w:jc w:val="center"/>
              <w:rPr>
                <w:sz w:val="20"/>
                <w:lang w:eastAsia="lt-LT"/>
              </w:rPr>
            </w:pPr>
            <w:r w:rsidRPr="00756C31">
              <w:rPr>
                <w:sz w:val="20"/>
              </w:rPr>
              <w:t>spalvotieji metalai</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19 12 04</w:t>
            </w:r>
          </w:p>
        </w:tc>
        <w:tc>
          <w:tcPr>
            <w:tcW w:w="6125" w:type="dxa"/>
            <w:vAlign w:val="center"/>
          </w:tcPr>
          <w:p w:rsidR="00756C31" w:rsidRPr="00756C31" w:rsidRDefault="00756C31" w:rsidP="00756C31">
            <w:pPr>
              <w:jc w:val="center"/>
              <w:rPr>
                <w:sz w:val="20"/>
              </w:rPr>
            </w:pPr>
            <w:r w:rsidRPr="00756C31">
              <w:rPr>
                <w:sz w:val="20"/>
              </w:rPr>
              <w:t>plastikai ir guma</w:t>
            </w:r>
          </w:p>
        </w:tc>
        <w:tc>
          <w:tcPr>
            <w:tcW w:w="6308" w:type="dxa"/>
            <w:vAlign w:val="center"/>
          </w:tcPr>
          <w:p w:rsidR="00756C31" w:rsidRPr="00756C31" w:rsidRDefault="00756C31" w:rsidP="00756C31">
            <w:pPr>
              <w:jc w:val="center"/>
              <w:rPr>
                <w:sz w:val="20"/>
              </w:rPr>
            </w:pPr>
            <w:r w:rsidRPr="00756C31">
              <w:rPr>
                <w:sz w:val="20"/>
              </w:rPr>
              <w:t>plastikai ir guma</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lastRenderedPageBreak/>
              <w:t>19 12 05</w:t>
            </w:r>
          </w:p>
        </w:tc>
        <w:tc>
          <w:tcPr>
            <w:tcW w:w="6125" w:type="dxa"/>
            <w:vAlign w:val="center"/>
          </w:tcPr>
          <w:p w:rsidR="00756C31" w:rsidRPr="00756C31" w:rsidRDefault="00756C31" w:rsidP="00756C31">
            <w:pPr>
              <w:jc w:val="center"/>
              <w:rPr>
                <w:sz w:val="20"/>
              </w:rPr>
            </w:pPr>
            <w:r w:rsidRPr="00756C31">
              <w:rPr>
                <w:sz w:val="20"/>
              </w:rPr>
              <w:t>stiklas</w:t>
            </w:r>
          </w:p>
        </w:tc>
        <w:tc>
          <w:tcPr>
            <w:tcW w:w="6308" w:type="dxa"/>
            <w:vAlign w:val="center"/>
          </w:tcPr>
          <w:p w:rsidR="00756C31" w:rsidRPr="00756C31" w:rsidRDefault="00756C31" w:rsidP="00756C31">
            <w:pPr>
              <w:jc w:val="center"/>
              <w:rPr>
                <w:sz w:val="20"/>
              </w:rPr>
            </w:pPr>
            <w:r w:rsidRPr="00756C31">
              <w:rPr>
                <w:sz w:val="20"/>
              </w:rPr>
              <w:t>stiklas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19 12 10</w:t>
            </w:r>
          </w:p>
        </w:tc>
        <w:tc>
          <w:tcPr>
            <w:tcW w:w="6125" w:type="dxa"/>
            <w:vAlign w:val="center"/>
          </w:tcPr>
          <w:p w:rsidR="00756C31" w:rsidRPr="00756C31" w:rsidRDefault="00756C31" w:rsidP="00756C31">
            <w:pPr>
              <w:jc w:val="center"/>
              <w:rPr>
                <w:sz w:val="20"/>
              </w:rPr>
            </w:pPr>
            <w:r w:rsidRPr="00756C31">
              <w:rPr>
                <w:sz w:val="20"/>
              </w:rPr>
              <w:t>degiosios atliekos (iš atliekų gautas kuras)</w:t>
            </w:r>
          </w:p>
        </w:tc>
        <w:tc>
          <w:tcPr>
            <w:tcW w:w="6308" w:type="dxa"/>
            <w:vAlign w:val="center"/>
          </w:tcPr>
          <w:p w:rsidR="00756C31" w:rsidRPr="00756C31" w:rsidRDefault="00756C31" w:rsidP="00756C31">
            <w:pPr>
              <w:jc w:val="center"/>
              <w:rPr>
                <w:sz w:val="20"/>
              </w:rPr>
            </w:pPr>
            <w:r w:rsidRPr="00756C31">
              <w:rPr>
                <w:sz w:val="20"/>
              </w:rPr>
              <w:t>degiosios atliekos (iš atliekų gautas kuras)</w:t>
            </w:r>
          </w:p>
        </w:tc>
      </w:tr>
      <w:tr w:rsidR="00756C31" w:rsidRPr="00756C31" w:rsidTr="005C36F0">
        <w:tc>
          <w:tcPr>
            <w:tcW w:w="1129" w:type="dxa"/>
            <w:vAlign w:val="center"/>
          </w:tcPr>
          <w:p w:rsidR="00756C31" w:rsidRPr="00756C31" w:rsidRDefault="00756C31" w:rsidP="00756C31">
            <w:pPr>
              <w:jc w:val="center"/>
              <w:rPr>
                <w:rFonts w:eastAsia="Andale Sans UI"/>
                <w:sz w:val="20"/>
              </w:rPr>
            </w:pPr>
            <w:r w:rsidRPr="00756C31">
              <w:rPr>
                <w:rFonts w:eastAsia="Andale Sans UI"/>
                <w:sz w:val="20"/>
              </w:rPr>
              <w:t>19 12 11*</w:t>
            </w:r>
          </w:p>
        </w:tc>
        <w:tc>
          <w:tcPr>
            <w:tcW w:w="6125" w:type="dxa"/>
            <w:vAlign w:val="center"/>
          </w:tcPr>
          <w:p w:rsidR="00756C31" w:rsidRPr="00756C31" w:rsidRDefault="00756C31" w:rsidP="00756C31">
            <w:pPr>
              <w:jc w:val="center"/>
              <w:rPr>
                <w:sz w:val="20"/>
              </w:rPr>
            </w:pPr>
            <w:r w:rsidRPr="00756C31">
              <w:rPr>
                <w:sz w:val="20"/>
              </w:rPr>
              <w:t>kitos mechaninio atliekų (įskaitant medžiagų mišinius) apdorojimo atliekos, kuriose yra pavojingųjų medžiagų</w:t>
            </w:r>
          </w:p>
        </w:tc>
        <w:tc>
          <w:tcPr>
            <w:tcW w:w="6308" w:type="dxa"/>
            <w:vAlign w:val="center"/>
          </w:tcPr>
          <w:p w:rsidR="00756C31" w:rsidRPr="00756C31" w:rsidRDefault="00756C31" w:rsidP="00756C31">
            <w:pPr>
              <w:jc w:val="center"/>
              <w:rPr>
                <w:sz w:val="20"/>
              </w:rPr>
            </w:pPr>
            <w:r w:rsidRPr="00756C31">
              <w:rPr>
                <w:sz w:val="20"/>
              </w:rPr>
              <w:t>kitos mechaninio atliekų (įskaitant medžiagų mišinius) apdorojimo atliekos, kuriose yra pavojingųjų medžiagų</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19 12 12</w:t>
            </w:r>
          </w:p>
        </w:tc>
        <w:tc>
          <w:tcPr>
            <w:tcW w:w="6125" w:type="dxa"/>
            <w:vAlign w:val="center"/>
          </w:tcPr>
          <w:p w:rsidR="00756C31" w:rsidRPr="00756C31" w:rsidRDefault="00756C31" w:rsidP="00756C31">
            <w:pPr>
              <w:jc w:val="center"/>
              <w:rPr>
                <w:sz w:val="20"/>
              </w:rPr>
            </w:pPr>
            <w:r w:rsidRPr="00756C31">
              <w:rPr>
                <w:sz w:val="20"/>
              </w:rPr>
              <w:t>kitos mechaninio atliekų (įskaitant medžiagų mišinius) apdorojimo atliekos, nenurodytos 19 12 11</w:t>
            </w:r>
          </w:p>
        </w:tc>
        <w:tc>
          <w:tcPr>
            <w:tcW w:w="6308" w:type="dxa"/>
            <w:vAlign w:val="center"/>
          </w:tcPr>
          <w:p w:rsidR="00756C31" w:rsidRPr="00756C31" w:rsidRDefault="00756C31" w:rsidP="00756C31">
            <w:pPr>
              <w:jc w:val="center"/>
              <w:rPr>
                <w:sz w:val="20"/>
              </w:rPr>
            </w:pPr>
            <w:r w:rsidRPr="00756C31">
              <w:rPr>
                <w:sz w:val="20"/>
              </w:rPr>
              <w:t>kitos mechaninio atliekų (įskaitant medžiagų mišinius) apdorojimo atliekos, nenurodytos 19 12 11</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16 01 19</w:t>
            </w:r>
          </w:p>
        </w:tc>
        <w:tc>
          <w:tcPr>
            <w:tcW w:w="6125" w:type="dxa"/>
            <w:vAlign w:val="center"/>
          </w:tcPr>
          <w:p w:rsidR="00756C31" w:rsidRPr="00756C31" w:rsidRDefault="00756C31" w:rsidP="00756C31">
            <w:pPr>
              <w:jc w:val="center"/>
              <w:rPr>
                <w:sz w:val="20"/>
              </w:rPr>
            </w:pPr>
            <w:r w:rsidRPr="00756C31">
              <w:rPr>
                <w:sz w:val="20"/>
              </w:rPr>
              <w:t>plastikas</w:t>
            </w:r>
          </w:p>
        </w:tc>
        <w:tc>
          <w:tcPr>
            <w:tcW w:w="6308" w:type="dxa"/>
            <w:vAlign w:val="center"/>
          </w:tcPr>
          <w:p w:rsidR="00756C31" w:rsidRPr="00756C31" w:rsidRDefault="00756C31" w:rsidP="00756C31">
            <w:pPr>
              <w:jc w:val="center"/>
              <w:rPr>
                <w:sz w:val="20"/>
              </w:rPr>
            </w:pPr>
            <w:r w:rsidRPr="00756C31">
              <w:rPr>
                <w:sz w:val="20"/>
              </w:rPr>
              <w:t>plastikas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17 02 03</w:t>
            </w:r>
          </w:p>
        </w:tc>
        <w:tc>
          <w:tcPr>
            <w:tcW w:w="6125" w:type="dxa"/>
            <w:vAlign w:val="center"/>
          </w:tcPr>
          <w:p w:rsidR="00756C31" w:rsidRPr="00756C31" w:rsidRDefault="00756C31" w:rsidP="00756C31">
            <w:pPr>
              <w:jc w:val="center"/>
              <w:rPr>
                <w:sz w:val="20"/>
              </w:rPr>
            </w:pPr>
            <w:r w:rsidRPr="00756C31">
              <w:rPr>
                <w:sz w:val="20"/>
              </w:rPr>
              <w:t>plastikas</w:t>
            </w:r>
          </w:p>
        </w:tc>
        <w:tc>
          <w:tcPr>
            <w:tcW w:w="6308" w:type="dxa"/>
            <w:vAlign w:val="center"/>
          </w:tcPr>
          <w:p w:rsidR="00756C31" w:rsidRPr="00756C31" w:rsidRDefault="00756C31" w:rsidP="00756C31">
            <w:pPr>
              <w:jc w:val="center"/>
              <w:rPr>
                <w:sz w:val="20"/>
              </w:rPr>
            </w:pPr>
            <w:r w:rsidRPr="00756C31">
              <w:rPr>
                <w:sz w:val="20"/>
              </w:rPr>
              <w:t>plastikas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19 12 04</w:t>
            </w:r>
          </w:p>
        </w:tc>
        <w:tc>
          <w:tcPr>
            <w:tcW w:w="6125" w:type="dxa"/>
            <w:vAlign w:val="center"/>
          </w:tcPr>
          <w:p w:rsidR="00756C31" w:rsidRPr="00756C31" w:rsidRDefault="00756C31" w:rsidP="00756C31">
            <w:pPr>
              <w:jc w:val="center"/>
              <w:rPr>
                <w:sz w:val="20"/>
              </w:rPr>
            </w:pPr>
            <w:r w:rsidRPr="00756C31">
              <w:rPr>
                <w:sz w:val="20"/>
              </w:rPr>
              <w:t>plastikai ir guma</w:t>
            </w:r>
          </w:p>
        </w:tc>
        <w:tc>
          <w:tcPr>
            <w:tcW w:w="6308" w:type="dxa"/>
            <w:vAlign w:val="center"/>
          </w:tcPr>
          <w:p w:rsidR="00756C31" w:rsidRPr="00756C31" w:rsidRDefault="00756C31" w:rsidP="00756C31">
            <w:pPr>
              <w:jc w:val="center"/>
              <w:rPr>
                <w:sz w:val="20"/>
              </w:rPr>
            </w:pPr>
            <w:r w:rsidRPr="00756C31">
              <w:rPr>
                <w:sz w:val="20"/>
              </w:rPr>
              <w:t>plastikai ir guma</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20 01 39</w:t>
            </w:r>
          </w:p>
        </w:tc>
        <w:tc>
          <w:tcPr>
            <w:tcW w:w="6125" w:type="dxa"/>
            <w:vAlign w:val="center"/>
          </w:tcPr>
          <w:p w:rsidR="00756C31" w:rsidRPr="00756C31" w:rsidRDefault="00756C31" w:rsidP="00756C31">
            <w:pPr>
              <w:jc w:val="center"/>
              <w:rPr>
                <w:sz w:val="20"/>
              </w:rPr>
            </w:pPr>
            <w:r w:rsidRPr="00756C31">
              <w:rPr>
                <w:sz w:val="20"/>
              </w:rPr>
              <w:t>plastikai</w:t>
            </w:r>
          </w:p>
        </w:tc>
        <w:tc>
          <w:tcPr>
            <w:tcW w:w="6308" w:type="dxa"/>
            <w:vAlign w:val="center"/>
          </w:tcPr>
          <w:p w:rsidR="00756C31" w:rsidRPr="00756C31" w:rsidRDefault="00756C31" w:rsidP="00756C31">
            <w:pPr>
              <w:jc w:val="center"/>
              <w:rPr>
                <w:sz w:val="20"/>
              </w:rPr>
            </w:pPr>
            <w:r w:rsidRPr="00756C31">
              <w:rPr>
                <w:sz w:val="20"/>
              </w:rPr>
              <w:t>plastikai</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16 01 20</w:t>
            </w:r>
          </w:p>
        </w:tc>
        <w:tc>
          <w:tcPr>
            <w:tcW w:w="6125" w:type="dxa"/>
            <w:vAlign w:val="center"/>
          </w:tcPr>
          <w:p w:rsidR="00756C31" w:rsidRPr="00756C31" w:rsidRDefault="00756C31" w:rsidP="00756C31">
            <w:pPr>
              <w:jc w:val="center"/>
              <w:rPr>
                <w:sz w:val="20"/>
              </w:rPr>
            </w:pPr>
            <w:r w:rsidRPr="00756C31">
              <w:rPr>
                <w:sz w:val="20"/>
              </w:rPr>
              <w:t>stiklas</w:t>
            </w:r>
          </w:p>
        </w:tc>
        <w:tc>
          <w:tcPr>
            <w:tcW w:w="6308" w:type="dxa"/>
            <w:vAlign w:val="center"/>
          </w:tcPr>
          <w:p w:rsidR="00756C31" w:rsidRPr="00756C31" w:rsidRDefault="00756C31" w:rsidP="00756C31">
            <w:pPr>
              <w:jc w:val="center"/>
              <w:rPr>
                <w:sz w:val="20"/>
              </w:rPr>
            </w:pPr>
            <w:r w:rsidRPr="00756C31">
              <w:rPr>
                <w:sz w:val="20"/>
              </w:rPr>
              <w:t>stiklas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17 02 02</w:t>
            </w:r>
          </w:p>
        </w:tc>
        <w:tc>
          <w:tcPr>
            <w:tcW w:w="6125" w:type="dxa"/>
            <w:vAlign w:val="center"/>
          </w:tcPr>
          <w:p w:rsidR="00756C31" w:rsidRPr="00756C31" w:rsidRDefault="00756C31" w:rsidP="00756C31">
            <w:pPr>
              <w:jc w:val="center"/>
              <w:rPr>
                <w:sz w:val="20"/>
              </w:rPr>
            </w:pPr>
            <w:r w:rsidRPr="00756C31">
              <w:rPr>
                <w:sz w:val="20"/>
              </w:rPr>
              <w:t>stiklas</w:t>
            </w:r>
          </w:p>
        </w:tc>
        <w:tc>
          <w:tcPr>
            <w:tcW w:w="6308" w:type="dxa"/>
            <w:vAlign w:val="center"/>
          </w:tcPr>
          <w:p w:rsidR="00756C31" w:rsidRPr="00756C31" w:rsidRDefault="00756C31" w:rsidP="00756C31">
            <w:pPr>
              <w:jc w:val="center"/>
              <w:rPr>
                <w:sz w:val="20"/>
              </w:rPr>
            </w:pPr>
            <w:r w:rsidRPr="00756C31">
              <w:rPr>
                <w:sz w:val="20"/>
              </w:rPr>
              <w:t>stiklas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19 12 05</w:t>
            </w:r>
          </w:p>
        </w:tc>
        <w:tc>
          <w:tcPr>
            <w:tcW w:w="6125" w:type="dxa"/>
            <w:vAlign w:val="center"/>
          </w:tcPr>
          <w:p w:rsidR="00756C31" w:rsidRPr="00756C31" w:rsidRDefault="00756C31" w:rsidP="00756C31">
            <w:pPr>
              <w:jc w:val="center"/>
              <w:rPr>
                <w:sz w:val="20"/>
              </w:rPr>
            </w:pPr>
            <w:r w:rsidRPr="00756C31">
              <w:rPr>
                <w:sz w:val="20"/>
              </w:rPr>
              <w:t>stiklas</w:t>
            </w:r>
          </w:p>
        </w:tc>
        <w:tc>
          <w:tcPr>
            <w:tcW w:w="6308" w:type="dxa"/>
            <w:vAlign w:val="center"/>
          </w:tcPr>
          <w:p w:rsidR="00756C31" w:rsidRPr="00756C31" w:rsidRDefault="00756C31" w:rsidP="00756C31">
            <w:pPr>
              <w:jc w:val="center"/>
              <w:rPr>
                <w:sz w:val="20"/>
              </w:rPr>
            </w:pPr>
            <w:r w:rsidRPr="00756C31">
              <w:rPr>
                <w:sz w:val="20"/>
              </w:rPr>
              <w:t>stiklas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20 01 02</w:t>
            </w:r>
          </w:p>
        </w:tc>
        <w:tc>
          <w:tcPr>
            <w:tcW w:w="6125" w:type="dxa"/>
            <w:vAlign w:val="center"/>
          </w:tcPr>
          <w:p w:rsidR="00756C31" w:rsidRPr="00756C31" w:rsidRDefault="00756C31" w:rsidP="00756C31">
            <w:pPr>
              <w:jc w:val="center"/>
              <w:rPr>
                <w:sz w:val="20"/>
              </w:rPr>
            </w:pPr>
            <w:r w:rsidRPr="00756C31">
              <w:rPr>
                <w:sz w:val="20"/>
              </w:rPr>
              <w:t>stiklas</w:t>
            </w:r>
          </w:p>
        </w:tc>
        <w:tc>
          <w:tcPr>
            <w:tcW w:w="6308" w:type="dxa"/>
            <w:vAlign w:val="center"/>
          </w:tcPr>
          <w:p w:rsidR="00756C31" w:rsidRPr="00756C31" w:rsidRDefault="00756C31" w:rsidP="00756C31">
            <w:pPr>
              <w:jc w:val="center"/>
              <w:rPr>
                <w:sz w:val="20"/>
              </w:rPr>
            </w:pPr>
            <w:r w:rsidRPr="00756C31">
              <w:rPr>
                <w:sz w:val="20"/>
              </w:rPr>
              <w:t>stiklas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17 02 01</w:t>
            </w:r>
          </w:p>
        </w:tc>
        <w:tc>
          <w:tcPr>
            <w:tcW w:w="6125" w:type="dxa"/>
            <w:vAlign w:val="center"/>
          </w:tcPr>
          <w:p w:rsidR="00756C31" w:rsidRPr="00756C31" w:rsidRDefault="00756C31" w:rsidP="00756C31">
            <w:pPr>
              <w:jc w:val="center"/>
              <w:rPr>
                <w:sz w:val="20"/>
              </w:rPr>
            </w:pPr>
            <w:r w:rsidRPr="00756C31">
              <w:rPr>
                <w:sz w:val="20"/>
              </w:rPr>
              <w:t>medis</w:t>
            </w:r>
          </w:p>
        </w:tc>
        <w:tc>
          <w:tcPr>
            <w:tcW w:w="6308" w:type="dxa"/>
            <w:vAlign w:val="center"/>
          </w:tcPr>
          <w:p w:rsidR="00756C31" w:rsidRPr="00756C31" w:rsidRDefault="00756C31" w:rsidP="00756C31">
            <w:pPr>
              <w:jc w:val="center"/>
              <w:rPr>
                <w:sz w:val="20"/>
              </w:rPr>
            </w:pPr>
            <w:r w:rsidRPr="00756C31">
              <w:rPr>
                <w:sz w:val="20"/>
              </w:rPr>
              <w:t>medis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19 12 06*</w:t>
            </w:r>
          </w:p>
        </w:tc>
        <w:tc>
          <w:tcPr>
            <w:tcW w:w="6125" w:type="dxa"/>
            <w:vAlign w:val="center"/>
          </w:tcPr>
          <w:p w:rsidR="00756C31" w:rsidRPr="00756C31" w:rsidRDefault="00756C31" w:rsidP="00756C31">
            <w:pPr>
              <w:jc w:val="center"/>
              <w:rPr>
                <w:sz w:val="20"/>
              </w:rPr>
            </w:pPr>
            <w:r w:rsidRPr="00756C31">
              <w:rPr>
                <w:sz w:val="20"/>
              </w:rPr>
              <w:t>mediena, kurioje yra pavojingųjų medžiagų</w:t>
            </w:r>
          </w:p>
        </w:tc>
        <w:tc>
          <w:tcPr>
            <w:tcW w:w="6308" w:type="dxa"/>
            <w:vAlign w:val="center"/>
          </w:tcPr>
          <w:p w:rsidR="00756C31" w:rsidRPr="00756C31" w:rsidRDefault="00756C31" w:rsidP="00756C31">
            <w:pPr>
              <w:jc w:val="center"/>
              <w:rPr>
                <w:sz w:val="20"/>
              </w:rPr>
            </w:pPr>
            <w:r w:rsidRPr="00756C31">
              <w:rPr>
                <w:sz w:val="20"/>
              </w:rPr>
              <w:t>mediena, kurioje yra pavojingųjų medžiagų</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19 12 07</w:t>
            </w:r>
          </w:p>
        </w:tc>
        <w:tc>
          <w:tcPr>
            <w:tcW w:w="6125" w:type="dxa"/>
            <w:vAlign w:val="center"/>
          </w:tcPr>
          <w:p w:rsidR="00756C31" w:rsidRPr="00756C31" w:rsidRDefault="00756C31" w:rsidP="00756C31">
            <w:pPr>
              <w:jc w:val="center"/>
              <w:rPr>
                <w:sz w:val="20"/>
              </w:rPr>
            </w:pPr>
            <w:r w:rsidRPr="00756C31">
              <w:rPr>
                <w:sz w:val="20"/>
              </w:rPr>
              <w:t>mediena, nenurodyta 19 12 06</w:t>
            </w:r>
          </w:p>
        </w:tc>
        <w:tc>
          <w:tcPr>
            <w:tcW w:w="6308" w:type="dxa"/>
            <w:vAlign w:val="center"/>
          </w:tcPr>
          <w:p w:rsidR="00756C31" w:rsidRPr="00756C31" w:rsidRDefault="00756C31" w:rsidP="00756C31">
            <w:pPr>
              <w:jc w:val="center"/>
              <w:rPr>
                <w:sz w:val="20"/>
              </w:rPr>
            </w:pPr>
            <w:r w:rsidRPr="00756C31">
              <w:rPr>
                <w:sz w:val="20"/>
              </w:rPr>
              <w:t>mediena, nenurodyta 19 12 06</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03 01 04*</w:t>
            </w:r>
          </w:p>
        </w:tc>
        <w:tc>
          <w:tcPr>
            <w:tcW w:w="6125" w:type="dxa"/>
            <w:vAlign w:val="center"/>
          </w:tcPr>
          <w:p w:rsidR="00756C31" w:rsidRPr="00756C31" w:rsidRDefault="00756C31" w:rsidP="00756C31">
            <w:pPr>
              <w:jc w:val="center"/>
              <w:rPr>
                <w:sz w:val="20"/>
              </w:rPr>
            </w:pPr>
            <w:r w:rsidRPr="00756C31">
              <w:rPr>
                <w:sz w:val="20"/>
              </w:rPr>
              <w:t>pjuvenos, drožlės, skiedros, mediena, medienos drožlių plokštės ir fanera, kuriuose yra pavojingųjų medžiagų</w:t>
            </w:r>
          </w:p>
        </w:tc>
        <w:tc>
          <w:tcPr>
            <w:tcW w:w="6308" w:type="dxa"/>
            <w:vAlign w:val="center"/>
          </w:tcPr>
          <w:p w:rsidR="00756C31" w:rsidRPr="00756C31" w:rsidRDefault="00756C31" w:rsidP="00756C31">
            <w:pPr>
              <w:jc w:val="center"/>
              <w:rPr>
                <w:sz w:val="20"/>
              </w:rPr>
            </w:pPr>
            <w:r w:rsidRPr="00756C31">
              <w:rPr>
                <w:sz w:val="20"/>
              </w:rPr>
              <w:t>pjuvenos, drožlės, skiedros, mediena, medienos drožlių plokštės ir fanera, kuriuose yra pavojingųjų medžiagų</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20 01 37*</w:t>
            </w:r>
          </w:p>
        </w:tc>
        <w:tc>
          <w:tcPr>
            <w:tcW w:w="6125" w:type="dxa"/>
            <w:vAlign w:val="center"/>
          </w:tcPr>
          <w:p w:rsidR="00756C31" w:rsidRPr="00756C31" w:rsidRDefault="00756C31" w:rsidP="00756C31">
            <w:pPr>
              <w:jc w:val="center"/>
              <w:rPr>
                <w:sz w:val="20"/>
              </w:rPr>
            </w:pPr>
            <w:r w:rsidRPr="00756C31">
              <w:rPr>
                <w:sz w:val="20"/>
              </w:rPr>
              <w:t>mediena, kurioje yra pavojingųjų medžiagų</w:t>
            </w:r>
          </w:p>
        </w:tc>
        <w:tc>
          <w:tcPr>
            <w:tcW w:w="6308" w:type="dxa"/>
            <w:vAlign w:val="center"/>
          </w:tcPr>
          <w:p w:rsidR="00756C31" w:rsidRPr="00756C31" w:rsidRDefault="00756C31" w:rsidP="00756C31">
            <w:pPr>
              <w:jc w:val="center"/>
              <w:rPr>
                <w:sz w:val="20"/>
              </w:rPr>
            </w:pPr>
            <w:r w:rsidRPr="00756C31">
              <w:rPr>
                <w:sz w:val="20"/>
              </w:rPr>
              <w:t>mediena, kurioje yra pavojingųjų medžiagų</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20 01 38</w:t>
            </w:r>
          </w:p>
        </w:tc>
        <w:tc>
          <w:tcPr>
            <w:tcW w:w="6125" w:type="dxa"/>
            <w:vAlign w:val="center"/>
          </w:tcPr>
          <w:p w:rsidR="00756C31" w:rsidRPr="00756C31" w:rsidRDefault="00756C31" w:rsidP="00756C31">
            <w:pPr>
              <w:jc w:val="center"/>
              <w:rPr>
                <w:sz w:val="20"/>
              </w:rPr>
            </w:pPr>
            <w:r w:rsidRPr="00756C31">
              <w:rPr>
                <w:sz w:val="20"/>
              </w:rPr>
              <w:t>mediena, nenurodyta 20 01 37</w:t>
            </w:r>
          </w:p>
        </w:tc>
        <w:tc>
          <w:tcPr>
            <w:tcW w:w="6308" w:type="dxa"/>
            <w:vAlign w:val="center"/>
          </w:tcPr>
          <w:p w:rsidR="00756C31" w:rsidRPr="00756C31" w:rsidRDefault="00756C31" w:rsidP="00756C31">
            <w:pPr>
              <w:jc w:val="center"/>
              <w:rPr>
                <w:sz w:val="20"/>
              </w:rPr>
            </w:pPr>
            <w:r w:rsidRPr="00756C31">
              <w:rPr>
                <w:sz w:val="20"/>
              </w:rPr>
              <w:t>mediena, nenurodyta 20 01 37</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19 12 01</w:t>
            </w:r>
          </w:p>
        </w:tc>
        <w:tc>
          <w:tcPr>
            <w:tcW w:w="6125" w:type="dxa"/>
            <w:vAlign w:val="center"/>
          </w:tcPr>
          <w:p w:rsidR="00756C31" w:rsidRPr="00756C31" w:rsidRDefault="00756C31" w:rsidP="00756C31">
            <w:pPr>
              <w:jc w:val="center"/>
              <w:rPr>
                <w:sz w:val="20"/>
              </w:rPr>
            </w:pPr>
            <w:r w:rsidRPr="00756C31">
              <w:rPr>
                <w:sz w:val="20"/>
              </w:rPr>
              <w:t>popierius ir kartonas</w:t>
            </w:r>
          </w:p>
        </w:tc>
        <w:tc>
          <w:tcPr>
            <w:tcW w:w="6308" w:type="dxa"/>
            <w:vAlign w:val="center"/>
          </w:tcPr>
          <w:p w:rsidR="00756C31" w:rsidRPr="00756C31" w:rsidRDefault="00756C31" w:rsidP="00756C31">
            <w:pPr>
              <w:jc w:val="center"/>
              <w:rPr>
                <w:sz w:val="20"/>
              </w:rPr>
            </w:pPr>
            <w:r w:rsidRPr="00756C31">
              <w:rPr>
                <w:sz w:val="20"/>
              </w:rPr>
              <w:t>popierius ir kartonas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20 01 01</w:t>
            </w:r>
          </w:p>
        </w:tc>
        <w:tc>
          <w:tcPr>
            <w:tcW w:w="6125" w:type="dxa"/>
            <w:vAlign w:val="center"/>
          </w:tcPr>
          <w:p w:rsidR="00756C31" w:rsidRPr="00756C31" w:rsidRDefault="00756C31" w:rsidP="00756C31">
            <w:pPr>
              <w:jc w:val="center"/>
              <w:rPr>
                <w:sz w:val="20"/>
              </w:rPr>
            </w:pPr>
            <w:r w:rsidRPr="00756C31">
              <w:rPr>
                <w:sz w:val="20"/>
              </w:rPr>
              <w:t>popierius ir kartonas</w:t>
            </w:r>
          </w:p>
        </w:tc>
        <w:tc>
          <w:tcPr>
            <w:tcW w:w="6308" w:type="dxa"/>
            <w:vAlign w:val="center"/>
          </w:tcPr>
          <w:p w:rsidR="00756C31" w:rsidRPr="00756C31" w:rsidRDefault="00756C31" w:rsidP="00756C31">
            <w:pPr>
              <w:jc w:val="center"/>
              <w:rPr>
                <w:sz w:val="20"/>
              </w:rPr>
            </w:pPr>
            <w:r w:rsidRPr="00756C31">
              <w:rPr>
                <w:sz w:val="20"/>
              </w:rPr>
              <w:t>popierius ir kartonas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16 01 03</w:t>
            </w:r>
          </w:p>
        </w:tc>
        <w:tc>
          <w:tcPr>
            <w:tcW w:w="6125" w:type="dxa"/>
            <w:vAlign w:val="center"/>
          </w:tcPr>
          <w:p w:rsidR="00756C31" w:rsidRPr="00756C31" w:rsidRDefault="00756C31" w:rsidP="00756C31">
            <w:pPr>
              <w:jc w:val="center"/>
              <w:rPr>
                <w:sz w:val="20"/>
              </w:rPr>
            </w:pPr>
            <w:r w:rsidRPr="00756C31">
              <w:rPr>
                <w:sz w:val="20"/>
              </w:rPr>
              <w:t>naudoti nebetinkamos padangos</w:t>
            </w:r>
          </w:p>
        </w:tc>
        <w:tc>
          <w:tcPr>
            <w:tcW w:w="6308" w:type="dxa"/>
            <w:vAlign w:val="center"/>
          </w:tcPr>
          <w:p w:rsidR="00756C31" w:rsidRPr="00756C31" w:rsidRDefault="00756C31" w:rsidP="00756C31">
            <w:pPr>
              <w:jc w:val="center"/>
              <w:rPr>
                <w:sz w:val="20"/>
              </w:rPr>
            </w:pPr>
            <w:r w:rsidRPr="00756C31">
              <w:rPr>
                <w:sz w:val="20"/>
              </w:rPr>
              <w:t>naudoti nebetinkamos padangos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01 07*</w:t>
            </w:r>
          </w:p>
        </w:tc>
        <w:tc>
          <w:tcPr>
            <w:tcW w:w="6125" w:type="dxa"/>
            <w:vAlign w:val="center"/>
          </w:tcPr>
          <w:p w:rsidR="00756C31" w:rsidRPr="00756C31" w:rsidRDefault="00756C31" w:rsidP="00756C31">
            <w:pPr>
              <w:jc w:val="center"/>
              <w:rPr>
                <w:sz w:val="20"/>
              </w:rPr>
            </w:pPr>
            <w:r w:rsidRPr="00756C31">
              <w:rPr>
                <w:sz w:val="20"/>
              </w:rPr>
              <w:t>tepalų filtrai</w:t>
            </w:r>
          </w:p>
        </w:tc>
        <w:tc>
          <w:tcPr>
            <w:tcW w:w="6308" w:type="dxa"/>
            <w:vAlign w:val="center"/>
          </w:tcPr>
          <w:p w:rsidR="00756C31" w:rsidRPr="00756C31" w:rsidRDefault="00756C31" w:rsidP="00756C31">
            <w:pPr>
              <w:jc w:val="center"/>
              <w:rPr>
                <w:sz w:val="20"/>
              </w:rPr>
            </w:pPr>
            <w:r w:rsidRPr="00756C31">
              <w:rPr>
                <w:sz w:val="20"/>
              </w:rPr>
              <w:t>tepalų filtrai</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17 06 04</w:t>
            </w:r>
          </w:p>
        </w:tc>
        <w:tc>
          <w:tcPr>
            <w:tcW w:w="6125" w:type="dxa"/>
            <w:vAlign w:val="center"/>
          </w:tcPr>
          <w:p w:rsidR="00756C31" w:rsidRPr="00756C31" w:rsidRDefault="00756C31" w:rsidP="00756C31">
            <w:pPr>
              <w:jc w:val="center"/>
              <w:rPr>
                <w:sz w:val="20"/>
              </w:rPr>
            </w:pPr>
            <w:r w:rsidRPr="00756C31">
              <w:rPr>
                <w:sz w:val="20"/>
              </w:rPr>
              <w:t>izoliacinės medžiagos, kurios nepaminėtos 17 06 01 ir 17 06 03</w:t>
            </w:r>
          </w:p>
        </w:tc>
        <w:tc>
          <w:tcPr>
            <w:tcW w:w="6308" w:type="dxa"/>
            <w:vAlign w:val="center"/>
          </w:tcPr>
          <w:p w:rsidR="00756C31" w:rsidRPr="00756C31" w:rsidRDefault="00756C31" w:rsidP="00756C31">
            <w:pPr>
              <w:jc w:val="center"/>
              <w:rPr>
                <w:sz w:val="20"/>
              </w:rPr>
            </w:pPr>
            <w:r w:rsidRPr="00756C31">
              <w:rPr>
                <w:sz w:val="20"/>
              </w:rPr>
              <w:t>izoliacinės medžiagos, kurios nepaminėtos 17 06 01 ir 17 06 03</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16 01 22</w:t>
            </w:r>
          </w:p>
        </w:tc>
        <w:tc>
          <w:tcPr>
            <w:tcW w:w="6125" w:type="dxa"/>
            <w:vAlign w:val="center"/>
          </w:tcPr>
          <w:p w:rsidR="00756C31" w:rsidRPr="00756C31" w:rsidRDefault="00756C31" w:rsidP="00756C31">
            <w:pPr>
              <w:jc w:val="center"/>
              <w:rPr>
                <w:sz w:val="20"/>
              </w:rPr>
            </w:pPr>
            <w:r w:rsidRPr="00756C31">
              <w:rPr>
                <w:sz w:val="20"/>
              </w:rPr>
              <w:t>kitaip neapibrėžtos sudedamosios dalys</w:t>
            </w:r>
          </w:p>
        </w:tc>
        <w:tc>
          <w:tcPr>
            <w:tcW w:w="6308" w:type="dxa"/>
            <w:vAlign w:val="center"/>
          </w:tcPr>
          <w:p w:rsidR="00756C31" w:rsidRPr="00756C31" w:rsidRDefault="00756C31" w:rsidP="00756C31">
            <w:pPr>
              <w:jc w:val="center"/>
              <w:rPr>
                <w:sz w:val="20"/>
              </w:rPr>
            </w:pPr>
            <w:r w:rsidRPr="00756C31">
              <w:rPr>
                <w:sz w:val="20"/>
              </w:rPr>
              <w:t xml:space="preserve">kitaip neapibrėžtos sudedamosios </w:t>
            </w:r>
            <w:proofErr w:type="spellStart"/>
            <w:r w:rsidRPr="00756C31">
              <w:rPr>
                <w:sz w:val="20"/>
              </w:rPr>
              <w:t>dalyS</w:t>
            </w:r>
            <w:proofErr w:type="spellEnd"/>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16 01 99</w:t>
            </w:r>
          </w:p>
        </w:tc>
        <w:tc>
          <w:tcPr>
            <w:tcW w:w="6125" w:type="dxa"/>
            <w:vAlign w:val="center"/>
          </w:tcPr>
          <w:p w:rsidR="00756C31" w:rsidRPr="00756C31" w:rsidRDefault="00756C31" w:rsidP="00756C31">
            <w:pPr>
              <w:jc w:val="center"/>
              <w:rPr>
                <w:sz w:val="20"/>
              </w:rPr>
            </w:pPr>
            <w:r w:rsidRPr="00756C31">
              <w:rPr>
                <w:sz w:val="20"/>
              </w:rPr>
              <w:t>kitaip neapibrėžtos atliekos</w:t>
            </w:r>
          </w:p>
        </w:tc>
        <w:tc>
          <w:tcPr>
            <w:tcW w:w="6308" w:type="dxa"/>
            <w:vAlign w:val="center"/>
          </w:tcPr>
          <w:p w:rsidR="00756C31" w:rsidRPr="00756C31" w:rsidRDefault="00756C31" w:rsidP="00756C31">
            <w:pPr>
              <w:jc w:val="center"/>
              <w:rPr>
                <w:sz w:val="20"/>
              </w:rPr>
            </w:pPr>
            <w:r w:rsidRPr="00756C31">
              <w:rPr>
                <w:sz w:val="20"/>
              </w:rPr>
              <w:t>kitaip neapibrėžtos atliekos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16 08 01</w:t>
            </w:r>
          </w:p>
        </w:tc>
        <w:tc>
          <w:tcPr>
            <w:tcW w:w="6125" w:type="dxa"/>
            <w:vAlign w:val="center"/>
          </w:tcPr>
          <w:p w:rsidR="00756C31" w:rsidRPr="00756C31" w:rsidRDefault="00756C31" w:rsidP="00756C31">
            <w:pPr>
              <w:jc w:val="center"/>
              <w:rPr>
                <w:sz w:val="20"/>
              </w:rPr>
            </w:pPr>
            <w:r w:rsidRPr="00756C31">
              <w:rPr>
                <w:sz w:val="20"/>
              </w:rPr>
              <w:t>panaudoti katalizatoriai, kuriuose yra aukso, sidabro, renio, rodžio, paladžio, iridžio arba platinos (išskyrus nurodytas 16 08 07 pozicijoje)</w:t>
            </w:r>
          </w:p>
        </w:tc>
        <w:tc>
          <w:tcPr>
            <w:tcW w:w="6308" w:type="dxa"/>
            <w:vAlign w:val="center"/>
          </w:tcPr>
          <w:p w:rsidR="00756C31" w:rsidRPr="00756C31" w:rsidRDefault="00756C31" w:rsidP="00756C31">
            <w:pPr>
              <w:jc w:val="center"/>
              <w:rPr>
                <w:sz w:val="20"/>
              </w:rPr>
            </w:pPr>
            <w:r w:rsidRPr="00756C31">
              <w:rPr>
                <w:sz w:val="20"/>
              </w:rPr>
              <w:t>panaudoti katalizatoriai, kuriuose yra aukso, sidabro, renio, rodžio, paladžio, iridžio arba platinos (išskyrus nurodytas 16 08 07 pozicijoje)</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17 04 10*</w:t>
            </w:r>
          </w:p>
        </w:tc>
        <w:tc>
          <w:tcPr>
            <w:tcW w:w="6125" w:type="dxa"/>
            <w:vAlign w:val="center"/>
          </w:tcPr>
          <w:p w:rsidR="00756C31" w:rsidRPr="00756C31" w:rsidRDefault="00756C31" w:rsidP="00756C31">
            <w:pPr>
              <w:jc w:val="center"/>
              <w:rPr>
                <w:sz w:val="20"/>
              </w:rPr>
            </w:pPr>
            <w:r w:rsidRPr="00756C31">
              <w:rPr>
                <w:sz w:val="20"/>
              </w:rPr>
              <w:t>kabeliai, kuriuose yra alyvos, akmens anglių dervos ir kitų pavojingųjų medžiagų</w:t>
            </w:r>
          </w:p>
        </w:tc>
        <w:tc>
          <w:tcPr>
            <w:tcW w:w="6308" w:type="dxa"/>
            <w:vAlign w:val="center"/>
          </w:tcPr>
          <w:p w:rsidR="00756C31" w:rsidRPr="00756C31" w:rsidRDefault="00756C31" w:rsidP="00756C31">
            <w:pPr>
              <w:jc w:val="center"/>
              <w:rPr>
                <w:sz w:val="20"/>
              </w:rPr>
            </w:pPr>
            <w:r w:rsidRPr="00756C31">
              <w:rPr>
                <w:sz w:val="20"/>
              </w:rPr>
              <w:t>kabeliai, kuriuose yra alyvos, akmens anglių dervos ir kitų pavojingųjų medžiagų</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17 04 11</w:t>
            </w:r>
          </w:p>
        </w:tc>
        <w:tc>
          <w:tcPr>
            <w:tcW w:w="6125" w:type="dxa"/>
            <w:vAlign w:val="center"/>
          </w:tcPr>
          <w:p w:rsidR="00756C31" w:rsidRPr="00756C31" w:rsidRDefault="00756C31" w:rsidP="00756C31">
            <w:pPr>
              <w:jc w:val="center"/>
              <w:rPr>
                <w:sz w:val="20"/>
              </w:rPr>
            </w:pPr>
            <w:r w:rsidRPr="00756C31">
              <w:rPr>
                <w:sz w:val="20"/>
              </w:rPr>
              <w:t>kabeliai, nenurodyti 17 04 10</w:t>
            </w:r>
          </w:p>
        </w:tc>
        <w:tc>
          <w:tcPr>
            <w:tcW w:w="6308" w:type="dxa"/>
            <w:vAlign w:val="center"/>
          </w:tcPr>
          <w:p w:rsidR="00756C31" w:rsidRPr="00756C31" w:rsidRDefault="00756C31" w:rsidP="00756C31">
            <w:pPr>
              <w:jc w:val="center"/>
              <w:rPr>
                <w:sz w:val="20"/>
              </w:rPr>
            </w:pPr>
            <w:r w:rsidRPr="00756C31">
              <w:rPr>
                <w:sz w:val="20"/>
              </w:rPr>
              <w:t>kabeliai, nenurodyti 17 04 10</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15 01 05</w:t>
            </w:r>
          </w:p>
        </w:tc>
        <w:tc>
          <w:tcPr>
            <w:tcW w:w="6125" w:type="dxa"/>
            <w:vAlign w:val="center"/>
          </w:tcPr>
          <w:p w:rsidR="00756C31" w:rsidRPr="00756C31" w:rsidRDefault="00756C31" w:rsidP="00756C31">
            <w:pPr>
              <w:jc w:val="center"/>
              <w:rPr>
                <w:sz w:val="20"/>
              </w:rPr>
            </w:pPr>
            <w:r w:rsidRPr="00756C31">
              <w:rPr>
                <w:sz w:val="20"/>
              </w:rPr>
              <w:t>kombinuotosios pakuotės</w:t>
            </w:r>
          </w:p>
        </w:tc>
        <w:tc>
          <w:tcPr>
            <w:tcW w:w="6308" w:type="dxa"/>
            <w:vAlign w:val="center"/>
          </w:tcPr>
          <w:p w:rsidR="00756C31" w:rsidRPr="00756C31" w:rsidRDefault="00756C31" w:rsidP="00756C31">
            <w:pPr>
              <w:jc w:val="center"/>
              <w:rPr>
                <w:sz w:val="20"/>
              </w:rPr>
            </w:pPr>
            <w:r w:rsidRPr="00756C31">
              <w:rPr>
                <w:sz w:val="20"/>
              </w:rPr>
              <w:t>kombinuotosios pakuotės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15 01 06</w:t>
            </w:r>
          </w:p>
        </w:tc>
        <w:tc>
          <w:tcPr>
            <w:tcW w:w="6125" w:type="dxa"/>
            <w:vAlign w:val="center"/>
          </w:tcPr>
          <w:p w:rsidR="00756C31" w:rsidRPr="00756C31" w:rsidRDefault="00756C31" w:rsidP="00756C31">
            <w:pPr>
              <w:jc w:val="center"/>
              <w:rPr>
                <w:sz w:val="20"/>
              </w:rPr>
            </w:pPr>
            <w:r w:rsidRPr="00756C31">
              <w:rPr>
                <w:sz w:val="20"/>
              </w:rPr>
              <w:t>mišrios pakuotės</w:t>
            </w:r>
          </w:p>
        </w:tc>
        <w:tc>
          <w:tcPr>
            <w:tcW w:w="6308" w:type="dxa"/>
            <w:vAlign w:val="center"/>
          </w:tcPr>
          <w:p w:rsidR="00756C31" w:rsidRPr="00756C31" w:rsidRDefault="00756C31" w:rsidP="00756C31">
            <w:pPr>
              <w:jc w:val="center"/>
              <w:rPr>
                <w:sz w:val="20"/>
              </w:rPr>
            </w:pPr>
            <w:r w:rsidRPr="00756C31">
              <w:rPr>
                <w:sz w:val="20"/>
              </w:rPr>
              <w:t>mišrios pakuotės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lastRenderedPageBreak/>
              <w:t>16 06 01*</w:t>
            </w:r>
          </w:p>
        </w:tc>
        <w:tc>
          <w:tcPr>
            <w:tcW w:w="6125" w:type="dxa"/>
            <w:vAlign w:val="center"/>
          </w:tcPr>
          <w:p w:rsidR="00756C31" w:rsidRPr="00756C31" w:rsidRDefault="00756C31" w:rsidP="00756C31">
            <w:pPr>
              <w:jc w:val="center"/>
              <w:rPr>
                <w:sz w:val="20"/>
              </w:rPr>
            </w:pPr>
            <w:r w:rsidRPr="00756C31">
              <w:rPr>
                <w:sz w:val="20"/>
              </w:rPr>
              <w:t>švino akumuliatoriai</w:t>
            </w:r>
          </w:p>
        </w:tc>
        <w:tc>
          <w:tcPr>
            <w:tcW w:w="6308" w:type="dxa"/>
            <w:vAlign w:val="center"/>
          </w:tcPr>
          <w:p w:rsidR="00756C31" w:rsidRPr="00756C31" w:rsidRDefault="00756C31" w:rsidP="00756C31">
            <w:pPr>
              <w:jc w:val="center"/>
              <w:rPr>
                <w:sz w:val="20"/>
              </w:rPr>
            </w:pPr>
            <w:r w:rsidRPr="00756C31">
              <w:rPr>
                <w:sz w:val="20"/>
              </w:rPr>
              <w:t>švino akumuliatoriai</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06 02*</w:t>
            </w:r>
          </w:p>
        </w:tc>
        <w:tc>
          <w:tcPr>
            <w:tcW w:w="6125" w:type="dxa"/>
            <w:vAlign w:val="center"/>
          </w:tcPr>
          <w:p w:rsidR="00756C31" w:rsidRPr="00756C31" w:rsidRDefault="00756C31" w:rsidP="00756C31">
            <w:pPr>
              <w:jc w:val="center"/>
              <w:rPr>
                <w:sz w:val="20"/>
              </w:rPr>
            </w:pPr>
            <w:r w:rsidRPr="00756C31">
              <w:rPr>
                <w:sz w:val="20"/>
              </w:rPr>
              <w:t>nikelio-kadmio akumuliatoriai</w:t>
            </w:r>
          </w:p>
        </w:tc>
        <w:tc>
          <w:tcPr>
            <w:tcW w:w="6308" w:type="dxa"/>
            <w:vAlign w:val="center"/>
          </w:tcPr>
          <w:p w:rsidR="00756C31" w:rsidRPr="00756C31" w:rsidRDefault="00756C31" w:rsidP="00756C31">
            <w:pPr>
              <w:jc w:val="center"/>
              <w:rPr>
                <w:sz w:val="20"/>
              </w:rPr>
            </w:pPr>
            <w:r w:rsidRPr="00756C31">
              <w:rPr>
                <w:sz w:val="20"/>
              </w:rPr>
              <w:t>nikelio-kadmio akumuliatoriai</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06 03*</w:t>
            </w:r>
          </w:p>
        </w:tc>
        <w:tc>
          <w:tcPr>
            <w:tcW w:w="6125" w:type="dxa"/>
            <w:vAlign w:val="center"/>
          </w:tcPr>
          <w:p w:rsidR="00756C31" w:rsidRPr="00756C31" w:rsidRDefault="00756C31" w:rsidP="00756C31">
            <w:pPr>
              <w:jc w:val="center"/>
              <w:rPr>
                <w:sz w:val="20"/>
              </w:rPr>
            </w:pPr>
            <w:r w:rsidRPr="00756C31">
              <w:rPr>
                <w:sz w:val="20"/>
              </w:rPr>
              <w:t>baterijos, kuriose yra gyvsidabrio</w:t>
            </w:r>
          </w:p>
        </w:tc>
        <w:tc>
          <w:tcPr>
            <w:tcW w:w="6308" w:type="dxa"/>
            <w:vAlign w:val="center"/>
          </w:tcPr>
          <w:p w:rsidR="00756C31" w:rsidRPr="00756C31" w:rsidRDefault="00756C31" w:rsidP="00756C31">
            <w:pPr>
              <w:jc w:val="center"/>
              <w:rPr>
                <w:sz w:val="20"/>
              </w:rPr>
            </w:pPr>
            <w:r w:rsidRPr="00756C31">
              <w:rPr>
                <w:sz w:val="20"/>
              </w:rPr>
              <w:t>baterijos, kuriose yra gyvsidabrio</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16 06 04</w:t>
            </w:r>
          </w:p>
        </w:tc>
        <w:tc>
          <w:tcPr>
            <w:tcW w:w="6125" w:type="dxa"/>
            <w:vAlign w:val="center"/>
          </w:tcPr>
          <w:p w:rsidR="00756C31" w:rsidRPr="00756C31" w:rsidRDefault="00756C31" w:rsidP="00756C31">
            <w:pPr>
              <w:jc w:val="center"/>
              <w:rPr>
                <w:sz w:val="20"/>
              </w:rPr>
            </w:pPr>
            <w:r w:rsidRPr="00756C31">
              <w:rPr>
                <w:sz w:val="20"/>
              </w:rPr>
              <w:t>šarminės baterijos (išskyrus nurodytas 16 06 03)</w:t>
            </w:r>
          </w:p>
        </w:tc>
        <w:tc>
          <w:tcPr>
            <w:tcW w:w="6308" w:type="dxa"/>
            <w:vAlign w:val="center"/>
          </w:tcPr>
          <w:p w:rsidR="00756C31" w:rsidRPr="00756C31" w:rsidRDefault="00756C31" w:rsidP="00756C31">
            <w:pPr>
              <w:jc w:val="center"/>
              <w:rPr>
                <w:sz w:val="20"/>
              </w:rPr>
            </w:pPr>
            <w:r w:rsidRPr="00756C31">
              <w:rPr>
                <w:sz w:val="20"/>
              </w:rPr>
              <w:t>šarminės baterijos (išskyrus nurodytas 16 06 03)</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16 06 05</w:t>
            </w:r>
          </w:p>
        </w:tc>
        <w:tc>
          <w:tcPr>
            <w:tcW w:w="6125" w:type="dxa"/>
            <w:vAlign w:val="center"/>
          </w:tcPr>
          <w:p w:rsidR="00756C31" w:rsidRPr="00756C31" w:rsidRDefault="00756C31" w:rsidP="00756C31">
            <w:pPr>
              <w:jc w:val="center"/>
              <w:rPr>
                <w:sz w:val="20"/>
              </w:rPr>
            </w:pPr>
            <w:r w:rsidRPr="00756C31">
              <w:rPr>
                <w:sz w:val="20"/>
              </w:rPr>
              <w:t>kitos baterijos ir akumuliatoriai</w:t>
            </w:r>
          </w:p>
        </w:tc>
        <w:tc>
          <w:tcPr>
            <w:tcW w:w="6308" w:type="dxa"/>
            <w:vAlign w:val="center"/>
          </w:tcPr>
          <w:p w:rsidR="00756C31" w:rsidRPr="00756C31" w:rsidRDefault="00756C31" w:rsidP="00756C31">
            <w:pPr>
              <w:jc w:val="center"/>
              <w:rPr>
                <w:sz w:val="20"/>
              </w:rPr>
            </w:pPr>
            <w:r w:rsidRPr="00756C31">
              <w:rPr>
                <w:sz w:val="20"/>
              </w:rPr>
              <w:t>kitos baterijos ir akumuliatoriai</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16 06 06*</w:t>
            </w:r>
          </w:p>
        </w:tc>
        <w:tc>
          <w:tcPr>
            <w:tcW w:w="6125" w:type="dxa"/>
            <w:vAlign w:val="center"/>
          </w:tcPr>
          <w:p w:rsidR="00756C31" w:rsidRPr="00756C31" w:rsidRDefault="00756C31" w:rsidP="00756C31">
            <w:pPr>
              <w:jc w:val="center"/>
              <w:rPr>
                <w:sz w:val="20"/>
              </w:rPr>
            </w:pPr>
            <w:r w:rsidRPr="00756C31">
              <w:rPr>
                <w:sz w:val="20"/>
              </w:rPr>
              <w:t>atskirai surinktas baterijų ir akumuliatorių elektrolitas</w:t>
            </w:r>
          </w:p>
        </w:tc>
        <w:tc>
          <w:tcPr>
            <w:tcW w:w="6308" w:type="dxa"/>
            <w:vAlign w:val="center"/>
          </w:tcPr>
          <w:p w:rsidR="00756C31" w:rsidRPr="00756C31" w:rsidRDefault="00756C31" w:rsidP="00756C31">
            <w:pPr>
              <w:jc w:val="center"/>
              <w:rPr>
                <w:sz w:val="20"/>
              </w:rPr>
            </w:pPr>
            <w:r w:rsidRPr="00756C31">
              <w:rPr>
                <w:sz w:val="20"/>
              </w:rPr>
              <w:t>atskirai surinktas baterijų ir akumuliatorių elektrolitas</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20 01 33*</w:t>
            </w:r>
          </w:p>
        </w:tc>
        <w:tc>
          <w:tcPr>
            <w:tcW w:w="6125" w:type="dxa"/>
            <w:vAlign w:val="center"/>
          </w:tcPr>
          <w:p w:rsidR="00756C31" w:rsidRPr="00756C31" w:rsidRDefault="00756C31" w:rsidP="00756C31">
            <w:pPr>
              <w:jc w:val="center"/>
              <w:rPr>
                <w:sz w:val="20"/>
              </w:rPr>
            </w:pPr>
            <w:r w:rsidRPr="00756C31">
              <w:rPr>
                <w:sz w:val="20"/>
              </w:rPr>
              <w:t>baterijos ir akumuliatoriai, nurodyti 16 06 01, 16 06 02 arba 16 06 03  ir nerūšiuotos baterijos ir akumuliatoriai, kuriuose yra tokių baterijų</w:t>
            </w:r>
          </w:p>
        </w:tc>
        <w:tc>
          <w:tcPr>
            <w:tcW w:w="6308" w:type="dxa"/>
            <w:vAlign w:val="center"/>
          </w:tcPr>
          <w:p w:rsidR="00756C31" w:rsidRPr="00756C31" w:rsidRDefault="00756C31" w:rsidP="00756C31">
            <w:pPr>
              <w:jc w:val="center"/>
              <w:rPr>
                <w:sz w:val="20"/>
              </w:rPr>
            </w:pPr>
            <w:r w:rsidRPr="00756C31">
              <w:rPr>
                <w:sz w:val="20"/>
              </w:rPr>
              <w:t>baterijos ir akumuliatoriai, nurodyti 16 06 01, 16 06 02 arba 16 06 03  ir nerūšiuotos baterijos ir akumuliatoriai, kuriuose yra tokių baterijų</w:t>
            </w:r>
          </w:p>
        </w:tc>
      </w:tr>
      <w:tr w:rsidR="00756C31" w:rsidRPr="00756C31" w:rsidTr="005C36F0">
        <w:tc>
          <w:tcPr>
            <w:tcW w:w="1129" w:type="dxa"/>
            <w:vAlign w:val="center"/>
          </w:tcPr>
          <w:p w:rsidR="00756C31" w:rsidRPr="00756C31" w:rsidRDefault="00756C31" w:rsidP="00756C31">
            <w:pPr>
              <w:jc w:val="center"/>
              <w:rPr>
                <w:sz w:val="20"/>
              </w:rPr>
            </w:pPr>
            <w:r w:rsidRPr="00756C31">
              <w:rPr>
                <w:sz w:val="20"/>
              </w:rPr>
              <w:t>20 01 34</w:t>
            </w:r>
          </w:p>
        </w:tc>
        <w:tc>
          <w:tcPr>
            <w:tcW w:w="6125" w:type="dxa"/>
            <w:vAlign w:val="center"/>
          </w:tcPr>
          <w:p w:rsidR="00756C31" w:rsidRPr="00756C31" w:rsidRDefault="00756C31" w:rsidP="00756C31">
            <w:pPr>
              <w:jc w:val="center"/>
              <w:rPr>
                <w:sz w:val="20"/>
              </w:rPr>
            </w:pPr>
            <w:r w:rsidRPr="00756C31">
              <w:rPr>
                <w:sz w:val="20"/>
              </w:rPr>
              <w:t>baterijos ir akumuliatoriai, nenurodyti 20 01 33</w:t>
            </w:r>
          </w:p>
        </w:tc>
        <w:tc>
          <w:tcPr>
            <w:tcW w:w="6308" w:type="dxa"/>
            <w:vAlign w:val="center"/>
          </w:tcPr>
          <w:p w:rsidR="00756C31" w:rsidRPr="00756C31" w:rsidRDefault="00756C31" w:rsidP="00756C31">
            <w:pPr>
              <w:jc w:val="center"/>
              <w:rPr>
                <w:sz w:val="20"/>
              </w:rPr>
            </w:pPr>
            <w:r w:rsidRPr="00756C31">
              <w:rPr>
                <w:sz w:val="20"/>
              </w:rPr>
              <w:t>baterijos ir akumuliatoriai, nenurodyti 20 01 33</w:t>
            </w:r>
          </w:p>
        </w:tc>
      </w:tr>
      <w:tr w:rsidR="00756C31" w:rsidRPr="00756C31" w:rsidTr="005F4DB4">
        <w:tc>
          <w:tcPr>
            <w:tcW w:w="13562" w:type="dxa"/>
            <w:gridSpan w:val="3"/>
            <w:vAlign w:val="center"/>
          </w:tcPr>
          <w:p w:rsidR="00756C31" w:rsidRPr="00756C31" w:rsidRDefault="00756C31" w:rsidP="005F4DB4">
            <w:pPr>
              <w:jc w:val="center"/>
              <w:rPr>
                <w:b/>
                <w:i/>
                <w:sz w:val="20"/>
                <w:lang w:eastAsia="lt-LT"/>
              </w:rPr>
            </w:pPr>
            <w:r w:rsidRPr="00756C31">
              <w:rPr>
                <w:b/>
                <w:i/>
                <w:sz w:val="20"/>
                <w:lang w:eastAsia="lt-LT"/>
              </w:rPr>
              <w:t>Buityje susida</w:t>
            </w:r>
            <w:r>
              <w:rPr>
                <w:b/>
                <w:i/>
                <w:sz w:val="20"/>
                <w:lang w:eastAsia="lt-LT"/>
              </w:rPr>
              <w:t>ra</w:t>
            </w:r>
            <w:r w:rsidRPr="00756C31">
              <w:rPr>
                <w:b/>
                <w:i/>
                <w:sz w:val="20"/>
                <w:lang w:eastAsia="lt-LT"/>
              </w:rPr>
              <w:t>nčios komunalinės atliekos</w:t>
            </w:r>
          </w:p>
        </w:tc>
      </w:tr>
      <w:tr w:rsidR="00756C31" w:rsidRPr="00756C31" w:rsidTr="005C36F0">
        <w:tc>
          <w:tcPr>
            <w:tcW w:w="1129" w:type="dxa"/>
            <w:vAlign w:val="center"/>
          </w:tcPr>
          <w:p w:rsidR="00756C31" w:rsidRPr="00756C31" w:rsidRDefault="00756C31" w:rsidP="00756C31">
            <w:pPr>
              <w:jc w:val="center"/>
              <w:rPr>
                <w:sz w:val="20"/>
                <w:lang w:eastAsia="lt-LT"/>
              </w:rPr>
            </w:pPr>
            <w:r w:rsidRPr="00756C31">
              <w:rPr>
                <w:sz w:val="20"/>
                <w:lang w:eastAsia="lt-LT"/>
              </w:rPr>
              <w:t>20 03 01</w:t>
            </w:r>
          </w:p>
        </w:tc>
        <w:tc>
          <w:tcPr>
            <w:tcW w:w="6125" w:type="dxa"/>
            <w:vAlign w:val="center"/>
          </w:tcPr>
          <w:p w:rsidR="00756C31" w:rsidRPr="00756C31" w:rsidRDefault="00756C31" w:rsidP="00756C31">
            <w:pPr>
              <w:jc w:val="center"/>
              <w:rPr>
                <w:sz w:val="20"/>
                <w:lang w:eastAsia="lt-LT"/>
              </w:rPr>
            </w:pPr>
            <w:r w:rsidRPr="00756C31">
              <w:rPr>
                <w:sz w:val="20"/>
                <w:lang w:eastAsia="lt-LT"/>
              </w:rPr>
              <w:t>mišrios komunalinė atliekos</w:t>
            </w:r>
          </w:p>
        </w:tc>
        <w:tc>
          <w:tcPr>
            <w:tcW w:w="6308" w:type="dxa"/>
            <w:vAlign w:val="center"/>
          </w:tcPr>
          <w:p w:rsidR="00756C31" w:rsidRPr="00756C31" w:rsidRDefault="00756C31" w:rsidP="00756C31">
            <w:pPr>
              <w:jc w:val="center"/>
              <w:rPr>
                <w:sz w:val="20"/>
                <w:lang w:eastAsia="lt-LT"/>
              </w:rPr>
            </w:pPr>
            <w:r w:rsidRPr="00756C31">
              <w:rPr>
                <w:sz w:val="20"/>
                <w:lang w:eastAsia="lt-LT"/>
              </w:rPr>
              <w:t>mišrios komunalinės atliekos</w:t>
            </w:r>
          </w:p>
        </w:tc>
      </w:tr>
    </w:tbl>
    <w:p w:rsidR="007815E3" w:rsidRDefault="007815E3">
      <w:pPr>
        <w:rPr>
          <w:rFonts w:ascii="Times New Roman" w:hAnsi="Times New Roman" w:cs="Times New Roman"/>
          <w:sz w:val="24"/>
          <w:szCs w:val="24"/>
        </w:rPr>
      </w:pPr>
    </w:p>
    <w:p w:rsidR="00756C31" w:rsidRPr="00AB0313" w:rsidRDefault="00430C61">
      <w:pPr>
        <w:rPr>
          <w:rFonts w:ascii="Times New Roman" w:hAnsi="Times New Roman" w:cs="Times New Roman"/>
          <w:b/>
          <w:sz w:val="24"/>
          <w:szCs w:val="24"/>
        </w:rPr>
      </w:pPr>
      <w:r w:rsidRPr="00AB0313">
        <w:rPr>
          <w:rFonts w:ascii="Times New Roman" w:hAnsi="Times New Roman" w:cs="Times New Roman"/>
          <w:b/>
          <w:sz w:val="24"/>
          <w:szCs w:val="24"/>
        </w:rPr>
        <w:t xml:space="preserve">11.1. </w:t>
      </w:r>
      <w:r w:rsidR="00D77815" w:rsidRPr="00AB0313">
        <w:rPr>
          <w:rFonts w:ascii="Times New Roman" w:hAnsi="Times New Roman" w:cs="Times New Roman"/>
          <w:b/>
          <w:sz w:val="24"/>
          <w:szCs w:val="24"/>
        </w:rPr>
        <w:t>Nepavojingųjų atliekų apdorojimas (naudojimas ar šalinimas, įskaitant paruo</w:t>
      </w:r>
      <w:r w:rsidR="00AB0313" w:rsidRPr="00AB0313">
        <w:rPr>
          <w:rFonts w:ascii="Times New Roman" w:hAnsi="Times New Roman" w:cs="Times New Roman"/>
          <w:b/>
          <w:sz w:val="24"/>
          <w:szCs w:val="24"/>
        </w:rPr>
        <w:t>šimą naudoti ar šalinti) ir laikymas</w:t>
      </w:r>
    </w:p>
    <w:p w:rsidR="00756C31" w:rsidRDefault="00756C31">
      <w:pPr>
        <w:rPr>
          <w:rFonts w:ascii="Times New Roman" w:hAnsi="Times New Roman" w:cs="Times New Roman"/>
          <w:sz w:val="24"/>
          <w:szCs w:val="24"/>
        </w:rPr>
      </w:pPr>
    </w:p>
    <w:p w:rsidR="00756C31" w:rsidRPr="005C36F0" w:rsidRDefault="00BC348E">
      <w:pPr>
        <w:rPr>
          <w:rFonts w:ascii="Times New Roman" w:hAnsi="Times New Roman" w:cs="Times New Roman"/>
          <w:b/>
          <w:sz w:val="24"/>
          <w:szCs w:val="24"/>
        </w:rPr>
      </w:pPr>
      <w:r w:rsidRPr="005C36F0">
        <w:rPr>
          <w:rFonts w:ascii="Times New Roman" w:hAnsi="Times New Roman" w:cs="Times New Roman"/>
          <w:b/>
          <w:sz w:val="24"/>
          <w:szCs w:val="24"/>
        </w:rPr>
        <w:t>9 lentelė. Leidžiamos naudoti nepavojingosios atliekos</w:t>
      </w:r>
      <w:r w:rsidR="005C36F0" w:rsidRPr="005C36F0">
        <w:rPr>
          <w:rFonts w:ascii="Times New Roman" w:hAnsi="Times New Roman" w:cs="Times New Roman"/>
          <w:b/>
          <w:sz w:val="24"/>
          <w:szCs w:val="24"/>
        </w:rPr>
        <w:t>.</w:t>
      </w:r>
    </w:p>
    <w:p w:rsidR="005C36F0" w:rsidRDefault="005C36F0">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3253"/>
        <w:gridCol w:w="3445"/>
        <w:gridCol w:w="1722"/>
        <w:gridCol w:w="2440"/>
        <w:gridCol w:w="1973"/>
      </w:tblGrid>
      <w:tr w:rsidR="00056650" w:rsidRPr="00056650" w:rsidTr="00D45382">
        <w:trPr>
          <w:cantSplit/>
        </w:trPr>
        <w:tc>
          <w:tcPr>
            <w:tcW w:w="793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8A50CD" w:rsidP="008A50CD">
            <w:pPr>
              <w:jc w:val="center"/>
              <w:rPr>
                <w:rFonts w:ascii="Times New Roman" w:eastAsia="Calibri" w:hAnsi="Times New Roman" w:cs="Times New Roman"/>
                <w:b/>
              </w:rPr>
            </w:pPr>
            <w:r>
              <w:rPr>
                <w:rFonts w:ascii="Times New Roman" w:eastAsia="Calibri" w:hAnsi="Times New Roman" w:cs="Times New Roman"/>
                <w:b/>
              </w:rPr>
              <w:t>Leidžiamos</w:t>
            </w:r>
            <w:r w:rsidR="00056650" w:rsidRPr="00056650">
              <w:rPr>
                <w:rFonts w:ascii="Times New Roman" w:eastAsia="Calibri" w:hAnsi="Times New Roman" w:cs="Times New Roman"/>
                <w:b/>
              </w:rPr>
              <w:t xml:space="preserve"> naudoti atliekos</w:t>
            </w:r>
          </w:p>
        </w:tc>
        <w:tc>
          <w:tcPr>
            <w:tcW w:w="411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b/>
              </w:rPr>
            </w:pPr>
            <w:r w:rsidRPr="00056650">
              <w:rPr>
                <w:rFonts w:ascii="Times New Roman" w:eastAsia="Calibri" w:hAnsi="Times New Roman" w:cs="Times New Roman"/>
                <w:b/>
              </w:rPr>
              <w:t>Atliekų naudojimo veikla</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056650" w:rsidRPr="00056650" w:rsidRDefault="00D45382" w:rsidP="00D45382">
            <w:pPr>
              <w:jc w:val="center"/>
              <w:rPr>
                <w:rFonts w:ascii="Times New Roman" w:eastAsia="Calibri" w:hAnsi="Times New Roman" w:cs="Times New Roman"/>
                <w:b/>
              </w:rPr>
            </w:pPr>
            <w:r>
              <w:rPr>
                <w:rFonts w:ascii="Times New Roman" w:eastAsia="Calibri" w:hAnsi="Times New Roman" w:cs="Times New Roman"/>
                <w:b/>
              </w:rPr>
              <w:t>T</w:t>
            </w:r>
            <w:r w:rsidR="00056650" w:rsidRPr="00056650">
              <w:rPr>
                <w:rFonts w:ascii="Times New Roman" w:eastAsia="Calibri" w:hAnsi="Times New Roman" w:cs="Times New Roman"/>
                <w:b/>
              </w:rPr>
              <w:t>olimesnis atliekų apdorojimas</w:t>
            </w:r>
          </w:p>
        </w:tc>
      </w:tr>
      <w:tr w:rsidR="00056650" w:rsidRPr="00056650" w:rsidTr="00D45382">
        <w:trPr>
          <w:cantSplit/>
          <w:trHeight w:val="579"/>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b/>
                <w:vertAlign w:val="superscript"/>
              </w:rPr>
            </w:pPr>
            <w:r w:rsidRPr="00056650">
              <w:rPr>
                <w:rFonts w:ascii="Times New Roman" w:eastAsia="Calibri" w:hAnsi="Times New Roman" w:cs="Times New Roman"/>
                <w:b/>
              </w:rPr>
              <w:t xml:space="preserve">Kodas </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b/>
              </w:rPr>
            </w:pPr>
            <w:r w:rsidRPr="00056650">
              <w:rPr>
                <w:rFonts w:ascii="Times New Roman" w:eastAsia="Calibri" w:hAnsi="Times New Roman" w:cs="Times New Roman"/>
                <w:b/>
              </w:rPr>
              <w:t>Pavadinimas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b/>
              </w:rPr>
            </w:pPr>
            <w:r w:rsidRPr="00056650">
              <w:rPr>
                <w:rFonts w:ascii="Times New Roman" w:eastAsia="Calibri" w:hAnsi="Times New Roman" w:cs="Times New Roman"/>
                <w:b/>
              </w:rPr>
              <w:t>Patikslintas pavadinimas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b/>
              </w:rPr>
            </w:pPr>
            <w:r w:rsidRPr="00056650">
              <w:rPr>
                <w:rFonts w:ascii="Times New Roman" w:eastAsia="Calibri" w:hAnsi="Times New Roman" w:cs="Times New Roman"/>
                <w:b/>
              </w:rPr>
              <w:t xml:space="preserve">Atliekos naudojimo veiklos kodas (R1–R11) </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b/>
              </w:rPr>
            </w:pPr>
            <w:r w:rsidRPr="00056650">
              <w:rPr>
                <w:rFonts w:ascii="Times New Roman" w:eastAsia="Calibri" w:hAnsi="Times New Roman" w:cs="Times New Roman"/>
                <w:b/>
              </w:rPr>
              <w:t>Projektinis įrenginio pajėgumas, t/m.</w:t>
            </w: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056650" w:rsidRPr="00056650" w:rsidRDefault="00056650" w:rsidP="00056650">
            <w:pPr>
              <w:rPr>
                <w:rFonts w:ascii="Times New Roman" w:eastAsia="Calibri" w:hAnsi="Times New Roman" w:cs="Times New Roman"/>
                <w:b/>
              </w:rPr>
            </w:pPr>
          </w:p>
        </w:tc>
      </w:tr>
      <w:tr w:rsidR="00056650" w:rsidRPr="00056650" w:rsidTr="00D45382">
        <w:trPr>
          <w:cantSplit/>
          <w:trHeight w:hRule="exact" w:val="261"/>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sz w:val="16"/>
                <w:szCs w:val="18"/>
              </w:rPr>
            </w:pPr>
            <w:r w:rsidRPr="00056650">
              <w:rPr>
                <w:rFonts w:ascii="Times New Roman" w:eastAsia="Calibri" w:hAnsi="Times New Roman" w:cs="Times New Roman"/>
                <w:sz w:val="16"/>
                <w:szCs w:val="18"/>
              </w:rPr>
              <w:t>1</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sz w:val="16"/>
                <w:szCs w:val="18"/>
              </w:rPr>
            </w:pPr>
            <w:r w:rsidRPr="00056650">
              <w:rPr>
                <w:rFonts w:ascii="Times New Roman" w:eastAsia="Calibri" w:hAnsi="Times New Roman" w:cs="Times New Roman"/>
                <w:sz w:val="16"/>
                <w:szCs w:val="18"/>
              </w:rPr>
              <w:t>2</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sz w:val="16"/>
                <w:szCs w:val="18"/>
              </w:rPr>
            </w:pPr>
            <w:r w:rsidRPr="00056650">
              <w:rPr>
                <w:rFonts w:ascii="Times New Roman" w:eastAsia="Calibri" w:hAnsi="Times New Roman" w:cs="Times New Roman"/>
                <w:sz w:val="16"/>
                <w:szCs w:val="18"/>
              </w:rPr>
              <w:t>3</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sz w:val="16"/>
                <w:szCs w:val="18"/>
              </w:rPr>
            </w:pPr>
            <w:r w:rsidRPr="00056650">
              <w:rPr>
                <w:rFonts w:ascii="Times New Roman" w:eastAsia="Calibri" w:hAnsi="Times New Roman" w:cs="Times New Roman"/>
                <w:sz w:val="16"/>
                <w:szCs w:val="18"/>
              </w:rPr>
              <w:t>4</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56650" w:rsidRPr="00056650" w:rsidRDefault="00056650" w:rsidP="00056650">
            <w:pPr>
              <w:jc w:val="center"/>
              <w:rPr>
                <w:rFonts w:ascii="Times New Roman" w:eastAsia="Calibri" w:hAnsi="Times New Roman" w:cs="Times New Roman"/>
                <w:sz w:val="16"/>
                <w:szCs w:val="18"/>
              </w:rPr>
            </w:pPr>
            <w:r w:rsidRPr="00056650">
              <w:rPr>
                <w:rFonts w:ascii="Times New Roman" w:eastAsia="Calibri" w:hAnsi="Times New Roman" w:cs="Times New Roman"/>
                <w:sz w:val="16"/>
                <w:szCs w:val="18"/>
              </w:rPr>
              <w:t>5</w:t>
            </w:r>
          </w:p>
        </w:tc>
        <w:tc>
          <w:tcPr>
            <w:tcW w:w="1949" w:type="dxa"/>
            <w:tcBorders>
              <w:top w:val="single" w:sz="4" w:space="0" w:color="auto"/>
              <w:left w:val="single" w:sz="4" w:space="0" w:color="auto"/>
              <w:bottom w:val="single" w:sz="4" w:space="0" w:color="auto"/>
              <w:right w:val="single" w:sz="4" w:space="0" w:color="auto"/>
            </w:tcBorders>
            <w:vAlign w:val="center"/>
            <w:hideMark/>
          </w:tcPr>
          <w:p w:rsidR="00056650" w:rsidRPr="00056650" w:rsidRDefault="00056650" w:rsidP="00056650">
            <w:pPr>
              <w:jc w:val="center"/>
              <w:rPr>
                <w:rFonts w:ascii="Times New Roman" w:eastAsia="Calibri" w:hAnsi="Times New Roman" w:cs="Times New Roman"/>
                <w:sz w:val="16"/>
                <w:szCs w:val="18"/>
              </w:rPr>
            </w:pPr>
            <w:r w:rsidRPr="00056650">
              <w:rPr>
                <w:rFonts w:ascii="Times New Roman" w:eastAsia="Calibri" w:hAnsi="Times New Roman" w:cs="Times New Roman"/>
                <w:sz w:val="16"/>
                <w:szCs w:val="18"/>
              </w:rPr>
              <w:t>6</w:t>
            </w: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i/>
                <w:sz w:val="20"/>
                <w:szCs w:val="20"/>
              </w:rPr>
            </w:pPr>
            <w:r w:rsidRPr="00056650">
              <w:rPr>
                <w:rFonts w:ascii="Times New Roman" w:eastAsia="Calibri" w:hAnsi="Times New Roman" w:cs="Times New Roman"/>
                <w:b/>
                <w:i/>
                <w:sz w:val="20"/>
                <w:szCs w:val="20"/>
              </w:rPr>
              <w:t>Pakuočių atliekos</w:t>
            </w:r>
          </w:p>
        </w:tc>
        <w:tc>
          <w:tcPr>
            <w:tcW w:w="2410"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vertAlign w:val="superscript"/>
              </w:rPr>
            </w:pPr>
            <w:r w:rsidRPr="00056650">
              <w:rPr>
                <w:rFonts w:ascii="Times New Roman" w:eastAsia="Calibri" w:hAnsi="Times New Roman" w:cs="Times New Roman"/>
                <w:sz w:val="20"/>
                <w:szCs w:val="20"/>
              </w:rPr>
              <w:t>45 935,2</w:t>
            </w:r>
            <w:r w:rsidRPr="00056650">
              <w:rPr>
                <w:rFonts w:ascii="Times New Roman" w:eastAsia="Calibri" w:hAnsi="Times New Roman" w:cs="Times New Roman"/>
                <w:sz w:val="20"/>
                <w:szCs w:val="20"/>
                <w:vertAlign w:val="superscript"/>
              </w:rPr>
              <w:t>1</w:t>
            </w: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Andale Sans UI" w:hAnsi="Times New Roman" w:cs="Times New Roman"/>
                <w:sz w:val="20"/>
                <w:szCs w:val="20"/>
              </w:rPr>
              <w:t>15 01 02</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plastikinės (kartu su PET (</w:t>
            </w:r>
            <w:proofErr w:type="spellStart"/>
            <w:r w:rsidRPr="00056650">
              <w:rPr>
                <w:rFonts w:ascii="Times New Roman" w:eastAsia="Times New Roman" w:hAnsi="Times New Roman" w:cs="Times New Roman"/>
                <w:sz w:val="20"/>
                <w:szCs w:val="20"/>
              </w:rPr>
              <w:t>polietilentereftalatas</w:t>
            </w:r>
            <w:proofErr w:type="spellEnd"/>
            <w:r w:rsidRPr="00056650">
              <w:rPr>
                <w:rFonts w:ascii="Times New Roman" w:eastAsia="Times New Roman" w:hAnsi="Times New Roman" w:cs="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plastikinės (kartu su PET (</w:t>
            </w:r>
            <w:proofErr w:type="spellStart"/>
            <w:r w:rsidRPr="00056650">
              <w:rPr>
                <w:rFonts w:ascii="Times New Roman" w:eastAsia="Times New Roman" w:hAnsi="Times New Roman" w:cs="Times New Roman"/>
                <w:sz w:val="20"/>
                <w:szCs w:val="20"/>
              </w:rPr>
              <w:t>polietilentereftalatas</w:t>
            </w:r>
            <w:proofErr w:type="spellEnd"/>
            <w:r w:rsidRPr="00056650">
              <w:rPr>
                <w:rFonts w:ascii="Times New Roman" w:eastAsia="Times New Roman" w:hAnsi="Times New Roman" w:cs="Times New Roman"/>
                <w:sz w:val="20"/>
                <w:szCs w:val="20"/>
              </w:rPr>
              <w:t>))</w:t>
            </w:r>
          </w:p>
        </w:tc>
        <w:tc>
          <w:tcPr>
            <w:tcW w:w="1701" w:type="dxa"/>
            <w:vMerge w:val="restart"/>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R3</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Andale Sans UI" w:hAnsi="Times New Roman" w:cs="Times New Roman"/>
                <w:sz w:val="20"/>
                <w:szCs w:val="20"/>
              </w:rPr>
              <w:t>15 01 03</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medinės pakuotės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medinės pakuotės</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p>
        </w:tc>
        <w:tc>
          <w:tcPr>
            <w:tcW w:w="2410"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R1, R3</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15 01 04</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metalinės pakuotės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metalinės pakuotės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 xml:space="preserve">R4, R5, </w:t>
            </w:r>
            <w:r w:rsidRPr="00056650">
              <w:rPr>
                <w:rFonts w:ascii="Times New Roman" w:eastAsia="Times New Roman" w:hAnsi="Times New Roman" w:cs="Times New Roman"/>
                <w:sz w:val="20"/>
                <w:szCs w:val="20"/>
                <w:lang w:eastAsia="lt-LT"/>
              </w:rPr>
              <w:t>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R4</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15 01 05</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kombinuotosios pakuotės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kombinuotosios pakuotės</w:t>
            </w:r>
          </w:p>
        </w:tc>
        <w:tc>
          <w:tcPr>
            <w:tcW w:w="1701" w:type="dxa"/>
            <w:vMerge w:val="restart"/>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sz w:val="20"/>
                <w:szCs w:val="20"/>
              </w:rPr>
            </w:pPr>
          </w:p>
        </w:tc>
        <w:tc>
          <w:tcPr>
            <w:tcW w:w="1949"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R3, R4, R5</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15 01 06</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mišrios pakuotės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mišrios pakuotės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Andale Sans UI" w:hAnsi="Times New Roman" w:cs="Times New Roman"/>
                <w:sz w:val="20"/>
                <w:szCs w:val="20"/>
              </w:rPr>
            </w:pPr>
            <w:r w:rsidRPr="00056650">
              <w:rPr>
                <w:rFonts w:ascii="Times New Roman" w:eastAsia="Andale Sans UI" w:hAnsi="Times New Roman" w:cs="Times New Roman"/>
                <w:sz w:val="20"/>
                <w:szCs w:val="20"/>
              </w:rPr>
              <w:t>15 01 07</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stiklo pakuotės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stiklo pakuotės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Times New Roman" w:hAnsi="Times New Roman" w:cs="Times New Roman"/>
                <w:sz w:val="20"/>
                <w:szCs w:val="20"/>
                <w:lang w:eastAsia="lt-LT"/>
              </w:rPr>
              <w:t>R5,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R5</w:t>
            </w: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sz w:val="20"/>
                <w:szCs w:val="20"/>
              </w:rPr>
            </w:pPr>
            <w:r w:rsidRPr="00056650">
              <w:rPr>
                <w:rFonts w:ascii="Times New Roman" w:eastAsia="Calibri" w:hAnsi="Times New Roman" w:cs="Times New Roman"/>
                <w:b/>
                <w:sz w:val="20"/>
                <w:szCs w:val="20"/>
              </w:rPr>
              <w:t>ELEKTRONIKOS IR ELEKTRONINĖS ĮRANGOS ATLIEKOS</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16 02 14</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Times New Roman" w:hAnsi="Times New Roman" w:cs="Times New Roman"/>
                <w:sz w:val="20"/>
                <w:szCs w:val="20"/>
                <w:lang w:eastAsia="lt-LT"/>
              </w:rPr>
              <w:t>nebenaudojama įranga, nenurodyta 16 02 09–16 02 13</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Times New Roman" w:hAnsi="Times New Roman" w:cs="Times New Roman"/>
                <w:sz w:val="20"/>
                <w:szCs w:val="20"/>
                <w:lang w:eastAsia="lt-LT"/>
              </w:rPr>
              <w:t>nebenaudojama įranga, nenurodyta 16 02 09–16 02 13</w:t>
            </w:r>
          </w:p>
        </w:tc>
        <w:tc>
          <w:tcPr>
            <w:tcW w:w="17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Times New Roman" w:hAnsi="Times New Roman" w:cs="Times New Roman"/>
                <w:sz w:val="20"/>
                <w:szCs w:val="20"/>
                <w:lang w:eastAsia="lt-LT"/>
              </w:rPr>
              <w:t>R3, R4, R5,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p>
        </w:tc>
        <w:tc>
          <w:tcPr>
            <w:tcW w:w="1949"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R3, R4, R5</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lastRenderedPageBreak/>
              <w:t>16 02 16</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sudedamosios dalys, išimtos iš nebenaudojamos įrangos, nenurodytos 16 02 15</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sudedamosios dalys, išimtos iš nebenaudojamos įrangos, nenurodytos 16 02 15</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p>
        </w:tc>
        <w:tc>
          <w:tcPr>
            <w:tcW w:w="2410" w:type="dxa"/>
            <w:vMerge/>
            <w:tcBorders>
              <w:left w:val="single" w:sz="4" w:space="0" w:color="auto"/>
              <w:right w:val="single" w:sz="4" w:space="0" w:color="auto"/>
            </w:tcBorders>
            <w:vAlign w:val="center"/>
            <w:hideMark/>
          </w:tcPr>
          <w:p w:rsidR="00056650" w:rsidRPr="00056650" w:rsidRDefault="00056650" w:rsidP="00056650">
            <w:pPr>
              <w:jc w:val="center"/>
              <w:rPr>
                <w:rFonts w:ascii="Times New Roman" w:eastAsia="Calibri" w:hAnsi="Times New Roman" w:cs="Times New Roman"/>
                <w:sz w:val="20"/>
                <w:szCs w:val="20"/>
              </w:rPr>
            </w:pPr>
          </w:p>
        </w:tc>
        <w:tc>
          <w:tcPr>
            <w:tcW w:w="1949" w:type="dxa"/>
            <w:vMerge/>
            <w:tcBorders>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20 01 36</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ind w:firstLine="14"/>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nebenaudojama elektros ir elektroninė įranga, nenurodyta 20 01 21, 20 01 23 ir 20 01 35 pozicijose</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ind w:firstLine="14"/>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nebenaudojama elektros ir elektroninė įranga, nenurodyta 20 01 21, 20 01 23 ir 20 01 35 pozicijose</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Times New Roman" w:hAnsi="Times New Roman" w:cs="Times New Roman"/>
                <w:sz w:val="20"/>
                <w:szCs w:val="20"/>
                <w:lang w:eastAsia="lt-LT"/>
              </w:rPr>
              <w:t>R3, R4, R5,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R3, R4, R5</w:t>
            </w: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Times New Roman" w:hAnsi="Times New Roman" w:cs="Times New Roman"/>
                <w:b/>
                <w:sz w:val="20"/>
                <w:szCs w:val="20"/>
                <w:lang w:eastAsia="lt-LT"/>
              </w:rPr>
            </w:pPr>
            <w:r w:rsidRPr="00056650">
              <w:rPr>
                <w:rFonts w:ascii="Times New Roman" w:eastAsia="Times New Roman" w:hAnsi="Times New Roman" w:cs="Times New Roman"/>
                <w:b/>
                <w:sz w:val="20"/>
                <w:szCs w:val="20"/>
                <w:lang w:eastAsia="lt-LT"/>
              </w:rPr>
              <w:t>KITOS ANTRINĖS ŽALIAVOS</w:t>
            </w:r>
          </w:p>
        </w:tc>
        <w:tc>
          <w:tcPr>
            <w:tcW w:w="2410"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i/>
                <w:sz w:val="20"/>
                <w:szCs w:val="20"/>
              </w:rPr>
            </w:pPr>
            <w:r w:rsidRPr="00056650">
              <w:rPr>
                <w:rFonts w:ascii="Times New Roman" w:eastAsia="Calibri" w:hAnsi="Times New Roman" w:cs="Times New Roman"/>
                <w:b/>
                <w:i/>
                <w:sz w:val="20"/>
                <w:szCs w:val="20"/>
              </w:rPr>
              <w:t>Stiklo atliekos</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16 01 20</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stiklas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stiklas</w:t>
            </w:r>
          </w:p>
        </w:tc>
        <w:tc>
          <w:tcPr>
            <w:tcW w:w="1701" w:type="dxa"/>
            <w:vMerge w:val="restart"/>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R5,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R5</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17 02 02</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stiklas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stiklas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19 12 05</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stiklas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stiklas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20 01 02</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stiklas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stiklas</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i/>
                <w:sz w:val="20"/>
                <w:szCs w:val="20"/>
              </w:rPr>
            </w:pPr>
            <w:r w:rsidRPr="00056650">
              <w:rPr>
                <w:rFonts w:ascii="Times New Roman" w:eastAsia="Calibri" w:hAnsi="Times New Roman" w:cs="Times New Roman"/>
                <w:b/>
                <w:i/>
                <w:sz w:val="20"/>
                <w:szCs w:val="20"/>
              </w:rPr>
              <w:t>Plastikų atliekos</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16 01 19</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plastikas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plastikas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Times New Roman" w:hAnsi="Times New Roman" w:cs="Times New Roman"/>
                <w:sz w:val="20"/>
                <w:szCs w:val="20"/>
                <w:lang w:eastAsia="lt-LT"/>
              </w:rPr>
              <w:t>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R1, R3</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17 02 03</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plastikas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plastikas</w:t>
            </w:r>
          </w:p>
        </w:tc>
        <w:tc>
          <w:tcPr>
            <w:tcW w:w="1701" w:type="dxa"/>
            <w:vMerge w:val="restart"/>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R3,</w:t>
            </w:r>
            <w:r w:rsidRPr="00056650">
              <w:rPr>
                <w:rFonts w:ascii="Times New Roman" w:eastAsia="Times New Roman" w:hAnsi="Times New Roman" w:cs="Times New Roman"/>
                <w:sz w:val="20"/>
                <w:szCs w:val="20"/>
                <w:lang w:eastAsia="lt-LT"/>
              </w:rPr>
              <w:t xml:space="preserve">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19 12 04</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plastikai ir guma</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plastikai ir guma</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20 01 39</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plastikai</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plastikai</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i/>
                <w:sz w:val="20"/>
                <w:szCs w:val="20"/>
              </w:rPr>
            </w:pPr>
            <w:r w:rsidRPr="00056650">
              <w:rPr>
                <w:rFonts w:ascii="Times New Roman" w:eastAsia="Calibri" w:hAnsi="Times New Roman" w:cs="Times New Roman"/>
                <w:b/>
                <w:i/>
                <w:sz w:val="20"/>
                <w:szCs w:val="20"/>
              </w:rPr>
              <w:t>Medienos atliekos</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17 02 01</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medis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medis</w:t>
            </w:r>
          </w:p>
        </w:tc>
        <w:tc>
          <w:tcPr>
            <w:tcW w:w="1701" w:type="dxa"/>
            <w:vMerge w:val="restart"/>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R1, R3</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19 12 07</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ind w:firstLine="14"/>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mediena, nenurodyta 19 12 06</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ind w:firstLine="14"/>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mediena, nenurodyta 19 12 06</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20 01 38</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mediena, nenurodyta 20 01 37</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mediena, nenurodyta 20 01 37</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sz w:val="20"/>
                <w:szCs w:val="20"/>
              </w:rPr>
            </w:pPr>
            <w:r w:rsidRPr="00056650">
              <w:rPr>
                <w:rFonts w:ascii="Times New Roman" w:eastAsia="Calibri" w:hAnsi="Times New Roman" w:cs="Times New Roman"/>
                <w:b/>
                <w:sz w:val="20"/>
                <w:szCs w:val="20"/>
              </w:rPr>
              <w:t>METALAI</w:t>
            </w:r>
          </w:p>
        </w:tc>
        <w:tc>
          <w:tcPr>
            <w:tcW w:w="2410" w:type="dxa"/>
            <w:vMerge w:val="restart"/>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i/>
                <w:sz w:val="20"/>
                <w:szCs w:val="20"/>
              </w:rPr>
            </w:pPr>
            <w:r w:rsidRPr="00056650">
              <w:rPr>
                <w:rFonts w:ascii="Times New Roman" w:eastAsia="Calibri" w:hAnsi="Times New Roman" w:cs="Times New Roman"/>
                <w:b/>
                <w:i/>
                <w:sz w:val="20"/>
                <w:szCs w:val="20"/>
              </w:rPr>
              <w:t>Juodųjų metalų atliekos</w:t>
            </w:r>
          </w:p>
          <w:p w:rsidR="00056650" w:rsidRPr="00056650" w:rsidRDefault="00056650" w:rsidP="00056650">
            <w:pPr>
              <w:rPr>
                <w:rFonts w:ascii="Times New Roman" w:eastAsia="Calibri" w:hAnsi="Times New Roman" w:cs="Times New Roman"/>
                <w:b/>
                <w:i/>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12 01 01</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juodųjų metalų šlifavimo ir tekinimo atliekos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juodųjų metalų šlifavimo ir tekinimo atliekos</w:t>
            </w:r>
          </w:p>
        </w:tc>
        <w:tc>
          <w:tcPr>
            <w:tcW w:w="1701" w:type="dxa"/>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R4</w:t>
            </w:r>
          </w:p>
        </w:tc>
        <w:tc>
          <w:tcPr>
            <w:tcW w:w="2410" w:type="dxa"/>
            <w:vMerge w:val="restart"/>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45 935,2</w:t>
            </w:r>
            <w:r w:rsidRPr="00056650">
              <w:rPr>
                <w:rFonts w:ascii="Times New Roman" w:eastAsia="Calibri" w:hAnsi="Times New Roman" w:cs="Times New Roman"/>
                <w:sz w:val="20"/>
                <w:szCs w:val="20"/>
                <w:vertAlign w:val="superscript"/>
              </w:rPr>
              <w:t>1</w:t>
            </w:r>
          </w:p>
        </w:tc>
        <w:tc>
          <w:tcPr>
            <w:tcW w:w="1949"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R4</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12 01 02</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juodųjų metalų dulkės ir dalelės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juodųjų metalų dulkės ir dalelės</w:t>
            </w:r>
          </w:p>
        </w:tc>
        <w:tc>
          <w:tcPr>
            <w:tcW w:w="1701" w:type="dxa"/>
            <w:vMerge w:val="restart"/>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R4, R5</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12 01 99</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kitaip neapibrėžtos atliekos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kitaip neapibrėžtos atliekos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16 01 17</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juodieji metalai</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juodieji metalai</w:t>
            </w:r>
          </w:p>
        </w:tc>
        <w:tc>
          <w:tcPr>
            <w:tcW w:w="17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R4,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17 04 05</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geležis ir plienas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geležis ir plienas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17 04 07</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metalų mišiniai</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metalų mišiniai</w:t>
            </w:r>
          </w:p>
        </w:tc>
        <w:tc>
          <w:tcPr>
            <w:tcW w:w="1701"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R4</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19 10 01</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geležies ir plieno atliekos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geležies ir plieno atliekos</w:t>
            </w:r>
          </w:p>
        </w:tc>
        <w:tc>
          <w:tcPr>
            <w:tcW w:w="17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R4,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19 12 02</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juodieji metalai</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juodieji metalai</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i/>
                <w:sz w:val="20"/>
                <w:szCs w:val="20"/>
              </w:rPr>
            </w:pPr>
            <w:r w:rsidRPr="00056650">
              <w:rPr>
                <w:rFonts w:ascii="Times New Roman" w:eastAsia="Calibri" w:hAnsi="Times New Roman" w:cs="Times New Roman"/>
                <w:b/>
                <w:i/>
                <w:sz w:val="20"/>
                <w:szCs w:val="20"/>
              </w:rPr>
              <w:t>Spalvotųjų metalų atliekos</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10 07 04</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kitos dalelės ir dulkės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kitos dalelės ir dulkės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R4</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R4</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12 01 03</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spalvotųjų metalų šlifavimo ir tekinimo atliekos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spalvotųjų metalų šlifavimo ir tekinimo atliekos</w:t>
            </w:r>
          </w:p>
        </w:tc>
        <w:tc>
          <w:tcPr>
            <w:tcW w:w="1701" w:type="dxa"/>
            <w:vMerge w:val="restart"/>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R4, R5</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12 01 04</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spalvotųjų metalų dulkės ir dalelės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spalvotųjų metalų dulkės ir dalelės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lastRenderedPageBreak/>
              <w:t>16 01 18</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spalvotieji metalai</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spalvotieji metalai</w:t>
            </w:r>
          </w:p>
        </w:tc>
        <w:tc>
          <w:tcPr>
            <w:tcW w:w="1701" w:type="dxa"/>
            <w:vMerge w:val="restart"/>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R4,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17 04 01</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varis, bronza, žalvaris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varis, bronza, žalvaris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17 04 02</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aliuminis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aliuminis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17 04 03</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švinas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švinas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17 04 04</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cinkas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cinkas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17 04 06</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alavas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alavas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19 10 02</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geležies neturinčios atliekos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geležies neturinčios atliekos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19 12 03</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spalvotieji metalai</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spalvotieji metalai</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20 01 40</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metalai</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metalai</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sz w:val="20"/>
                <w:szCs w:val="20"/>
              </w:rPr>
            </w:pPr>
            <w:r w:rsidRPr="00056650">
              <w:rPr>
                <w:rFonts w:ascii="Times New Roman" w:eastAsia="Calibri" w:hAnsi="Times New Roman" w:cs="Times New Roman"/>
                <w:b/>
                <w:sz w:val="20"/>
                <w:szCs w:val="20"/>
              </w:rPr>
              <w:t>EKSPLOATUOTI NETINKAMOS TRANSPORTO PRIEMONĖS</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16 01 22</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kitaip neapibrėžtos sudedamosios dalys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kitaip neapibrėžtos sudedamosios dalys</w:t>
            </w:r>
          </w:p>
        </w:tc>
        <w:tc>
          <w:tcPr>
            <w:tcW w:w="17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R4, R5,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R1, R3, R4</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16 01 99</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kitaip neapibrėžtos atliekos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kitaip neapibrėžtos atliekos</w:t>
            </w:r>
          </w:p>
        </w:tc>
        <w:tc>
          <w:tcPr>
            <w:tcW w:w="17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tcBorders>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16 08 01</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panaudoti katalizatoriai, kuriuose yra aukso, sidabro, renio, rodžio, paladžio, iridžio arba platinos (išskyrus nurodytas 16 08 07 pozicijoje)</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rPr>
              <w:t>panaudoti katalizatoriai, kuriuose yra aukso, sidabro, renio, rodžio, paladžio, iridžio arba platinos (išskyrus nurodytas 16 08 07 pozicijoje)</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Times New Roman" w:hAnsi="Times New Roman" w:cs="Times New Roman"/>
                <w:sz w:val="20"/>
                <w:szCs w:val="20"/>
                <w:lang w:eastAsia="lt-LT"/>
              </w:rPr>
              <w:t>R4, R5</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R4</w:t>
            </w:r>
          </w:p>
        </w:tc>
      </w:tr>
      <w:tr w:rsidR="00056650" w:rsidRPr="00056650" w:rsidTr="00D45382">
        <w:trPr>
          <w:cantSplit/>
        </w:trPr>
        <w:tc>
          <w:tcPr>
            <w:tcW w:w="96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rPr>
                <w:rFonts w:ascii="Times New Roman" w:eastAsia="Calibri" w:hAnsi="Times New Roman" w:cs="Times New Roman"/>
                <w:b/>
                <w:sz w:val="20"/>
                <w:szCs w:val="20"/>
              </w:rPr>
            </w:pPr>
            <w:r w:rsidRPr="00056650">
              <w:rPr>
                <w:rFonts w:ascii="Times New Roman" w:eastAsia="Calibri" w:hAnsi="Times New Roman" w:cs="Times New Roman"/>
                <w:b/>
                <w:sz w:val="20"/>
                <w:szCs w:val="20"/>
              </w:rPr>
              <w:t>KITOS ATLIEKOS</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tcBorders>
              <w:top w:val="single" w:sz="4" w:space="0" w:color="auto"/>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10 07 01</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pirminio ir antrinio lydymo šlakas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pirminio ir antrinio lydymo šlakas</w:t>
            </w:r>
          </w:p>
        </w:tc>
        <w:tc>
          <w:tcPr>
            <w:tcW w:w="1701" w:type="dxa"/>
            <w:vMerge w:val="restart"/>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R4</w:t>
            </w: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20"/>
                <w:szCs w:val="20"/>
              </w:rPr>
            </w:pPr>
          </w:p>
        </w:tc>
        <w:tc>
          <w:tcPr>
            <w:tcW w:w="1949" w:type="dxa"/>
            <w:vMerge w:val="restart"/>
            <w:tcBorders>
              <w:top w:val="single" w:sz="4" w:space="0" w:color="auto"/>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20"/>
                <w:szCs w:val="20"/>
              </w:rPr>
            </w:pPr>
            <w:r w:rsidRPr="00056650">
              <w:rPr>
                <w:rFonts w:ascii="Times New Roman" w:eastAsia="Calibri" w:hAnsi="Times New Roman" w:cs="Times New Roman"/>
                <w:sz w:val="20"/>
                <w:szCs w:val="20"/>
              </w:rPr>
              <w:t>R4</w:t>
            </w: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10 07 02</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pirminio ir antrinio lydymo nuodegos ir šlakas</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lang w:eastAsia="lt-LT"/>
              </w:rPr>
              <w:t>pirminio ir antrinio lydymo nuodegos ir šlakas</w:t>
            </w:r>
          </w:p>
        </w:tc>
        <w:tc>
          <w:tcPr>
            <w:tcW w:w="1701" w:type="dxa"/>
            <w:vMerge/>
            <w:tcBorders>
              <w:left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p>
        </w:tc>
        <w:tc>
          <w:tcPr>
            <w:tcW w:w="2410" w:type="dxa"/>
            <w:vMerge/>
            <w:tcBorders>
              <w:left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18"/>
                <w:szCs w:val="18"/>
              </w:rPr>
            </w:pPr>
          </w:p>
        </w:tc>
        <w:tc>
          <w:tcPr>
            <w:tcW w:w="1949" w:type="dxa"/>
            <w:vMerge/>
            <w:tcBorders>
              <w:left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18"/>
                <w:szCs w:val="18"/>
              </w:rPr>
            </w:pPr>
          </w:p>
        </w:tc>
      </w:tr>
      <w:tr w:rsidR="00056650" w:rsidRPr="00056650" w:rsidTr="00D45382">
        <w:trPr>
          <w:cantSplit/>
        </w:trPr>
        <w:tc>
          <w:tcPr>
            <w:tcW w:w="1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17 04 11</w:t>
            </w:r>
          </w:p>
        </w:tc>
        <w:tc>
          <w:tcPr>
            <w:tcW w:w="32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kabeliai, nenurodyti 17 04 10</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lang w:eastAsia="lt-LT"/>
              </w:rPr>
            </w:pPr>
            <w:r w:rsidRPr="00056650">
              <w:rPr>
                <w:rFonts w:ascii="Times New Roman" w:eastAsia="Times New Roman" w:hAnsi="Times New Roman" w:cs="Times New Roman"/>
                <w:sz w:val="20"/>
                <w:szCs w:val="20"/>
              </w:rPr>
              <w:t>kabeliai, nenurodyti 17 04 10</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rsidR="00056650" w:rsidRPr="00056650" w:rsidRDefault="00056650" w:rsidP="00056650">
            <w:pPr>
              <w:jc w:val="center"/>
              <w:rPr>
                <w:rFonts w:ascii="Times New Roman" w:eastAsia="Times New Roman" w:hAnsi="Times New Roman" w:cs="Times New Roman"/>
                <w:sz w:val="20"/>
                <w:szCs w:val="20"/>
              </w:rPr>
            </w:pPr>
            <w:r w:rsidRPr="00056650">
              <w:rPr>
                <w:rFonts w:ascii="Times New Roman" w:eastAsia="Times New Roman" w:hAnsi="Times New Roman" w:cs="Times New Roman"/>
                <w:sz w:val="20"/>
                <w:szCs w:val="20"/>
                <w:lang w:eastAsia="lt-LT"/>
              </w:rPr>
              <w:t>R4, R5, R10</w:t>
            </w:r>
            <w:r w:rsidRPr="00056650">
              <w:rPr>
                <w:rFonts w:ascii="Times New Roman" w:eastAsia="Times New Roman" w:hAnsi="Times New Roman" w:cs="Times New Roman"/>
                <w:sz w:val="20"/>
                <w:szCs w:val="20"/>
                <w:vertAlign w:val="superscript"/>
                <w:lang w:eastAsia="lt-LT"/>
              </w:rPr>
              <w:t>1</w:t>
            </w:r>
          </w:p>
        </w:tc>
        <w:tc>
          <w:tcPr>
            <w:tcW w:w="2410" w:type="dxa"/>
            <w:vMerge/>
            <w:tcBorders>
              <w:left w:val="single" w:sz="4" w:space="0" w:color="auto"/>
              <w:bottom w:val="single" w:sz="4" w:space="0" w:color="auto"/>
              <w:right w:val="single" w:sz="4" w:space="0" w:color="auto"/>
            </w:tcBorders>
            <w:vAlign w:val="center"/>
          </w:tcPr>
          <w:p w:rsidR="00056650" w:rsidRPr="00056650" w:rsidRDefault="00056650" w:rsidP="00056650">
            <w:pPr>
              <w:rPr>
                <w:rFonts w:ascii="Times New Roman" w:eastAsia="Calibri" w:hAnsi="Times New Roman" w:cs="Times New Roman"/>
                <w:sz w:val="18"/>
                <w:szCs w:val="18"/>
              </w:rPr>
            </w:pPr>
          </w:p>
        </w:tc>
        <w:tc>
          <w:tcPr>
            <w:tcW w:w="1949" w:type="dxa"/>
            <w:tcBorders>
              <w:left w:val="single" w:sz="4" w:space="0" w:color="auto"/>
              <w:bottom w:val="single" w:sz="4" w:space="0" w:color="auto"/>
              <w:right w:val="single" w:sz="4" w:space="0" w:color="auto"/>
            </w:tcBorders>
            <w:vAlign w:val="center"/>
          </w:tcPr>
          <w:p w:rsidR="00056650" w:rsidRPr="00056650" w:rsidRDefault="00056650" w:rsidP="00056650">
            <w:pPr>
              <w:jc w:val="center"/>
              <w:rPr>
                <w:rFonts w:ascii="Times New Roman" w:eastAsia="Calibri" w:hAnsi="Times New Roman" w:cs="Times New Roman"/>
                <w:sz w:val="18"/>
                <w:szCs w:val="18"/>
              </w:rPr>
            </w:pPr>
            <w:r w:rsidRPr="00056650">
              <w:rPr>
                <w:rFonts w:ascii="Times New Roman" w:eastAsia="Calibri" w:hAnsi="Times New Roman" w:cs="Times New Roman"/>
                <w:sz w:val="20"/>
                <w:szCs w:val="18"/>
              </w:rPr>
              <w:t>R3, R4</w:t>
            </w:r>
          </w:p>
        </w:tc>
      </w:tr>
    </w:tbl>
    <w:p w:rsidR="00D06385" w:rsidRDefault="00D06385">
      <w:pPr>
        <w:rPr>
          <w:rFonts w:ascii="Times New Roman" w:hAnsi="Times New Roman" w:cs="Times New Roman"/>
          <w:sz w:val="24"/>
          <w:szCs w:val="24"/>
        </w:rPr>
      </w:pPr>
    </w:p>
    <w:p w:rsidR="00D06385" w:rsidRDefault="00D06385">
      <w:pPr>
        <w:rPr>
          <w:rFonts w:ascii="Times New Roman" w:hAnsi="Times New Roman" w:cs="Times New Roman"/>
          <w:sz w:val="24"/>
          <w:szCs w:val="24"/>
        </w:rPr>
      </w:pPr>
    </w:p>
    <w:p w:rsidR="005C36F0" w:rsidRDefault="005C36F0">
      <w:pPr>
        <w:rPr>
          <w:rFonts w:ascii="Times New Roman" w:hAnsi="Times New Roman" w:cs="Times New Roman"/>
          <w:sz w:val="24"/>
          <w:szCs w:val="24"/>
        </w:rPr>
      </w:pPr>
    </w:p>
    <w:p w:rsidR="00E11952" w:rsidRPr="00E11952" w:rsidRDefault="00E11952">
      <w:pPr>
        <w:rPr>
          <w:rFonts w:ascii="Times New Roman" w:hAnsi="Times New Roman" w:cs="Times New Roman"/>
          <w:b/>
          <w:sz w:val="24"/>
          <w:szCs w:val="24"/>
        </w:rPr>
      </w:pPr>
      <w:r w:rsidRPr="00E11952">
        <w:rPr>
          <w:rFonts w:ascii="Times New Roman" w:hAnsi="Times New Roman" w:cs="Times New Roman"/>
          <w:b/>
          <w:sz w:val="24"/>
          <w:szCs w:val="24"/>
        </w:rPr>
        <w:t>Nepavojingosios atliekos įmonėje nešalinamos</w:t>
      </w:r>
    </w:p>
    <w:p w:rsidR="00E11952" w:rsidRDefault="00E11952">
      <w:pPr>
        <w:rPr>
          <w:rFonts w:ascii="Times New Roman" w:hAnsi="Times New Roman" w:cs="Times New Roman"/>
          <w:sz w:val="24"/>
          <w:szCs w:val="24"/>
        </w:rPr>
      </w:pPr>
    </w:p>
    <w:p w:rsidR="005C36F0" w:rsidRPr="009B0A74" w:rsidRDefault="001E67A3">
      <w:pPr>
        <w:rPr>
          <w:rFonts w:ascii="Times New Roman" w:hAnsi="Times New Roman" w:cs="Times New Roman"/>
          <w:b/>
          <w:sz w:val="24"/>
          <w:szCs w:val="24"/>
        </w:rPr>
      </w:pPr>
      <w:r w:rsidRPr="009B0A74">
        <w:rPr>
          <w:rFonts w:ascii="Times New Roman" w:hAnsi="Times New Roman" w:cs="Times New Roman"/>
          <w:b/>
          <w:sz w:val="24"/>
          <w:szCs w:val="24"/>
        </w:rPr>
        <w:t xml:space="preserve">10 lentelė. </w:t>
      </w:r>
      <w:r w:rsidR="00E34B75">
        <w:rPr>
          <w:rFonts w:ascii="Times New Roman" w:hAnsi="Times New Roman" w:cs="Times New Roman"/>
          <w:b/>
          <w:sz w:val="24"/>
          <w:szCs w:val="24"/>
        </w:rPr>
        <w:t>Leidžiamos paruošti naudoti ir (ar) šalinti nepavojingosios atliekos</w:t>
      </w:r>
    </w:p>
    <w:p w:rsidR="001E67A3" w:rsidRDefault="001E67A3">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4960"/>
        <w:gridCol w:w="4797"/>
        <w:gridCol w:w="2022"/>
        <w:gridCol w:w="1405"/>
      </w:tblGrid>
      <w:tr w:rsidR="00487E65" w:rsidRPr="00487E65" w:rsidTr="00247931">
        <w:trPr>
          <w:cantSplit/>
          <w:trHeight w:val="279"/>
        </w:trPr>
        <w:tc>
          <w:tcPr>
            <w:tcW w:w="3795" w:type="pct"/>
            <w:gridSpan w:val="3"/>
            <w:tcBorders>
              <w:top w:val="single" w:sz="4" w:space="0" w:color="auto"/>
              <w:left w:val="single" w:sz="4" w:space="0" w:color="auto"/>
              <w:bottom w:val="single" w:sz="4" w:space="0" w:color="auto"/>
              <w:right w:val="single" w:sz="4" w:space="0" w:color="auto"/>
            </w:tcBorders>
            <w:hideMark/>
          </w:tcPr>
          <w:p w:rsidR="00487E65" w:rsidRPr="00487E65" w:rsidRDefault="00487E65" w:rsidP="00487E65">
            <w:pPr>
              <w:jc w:val="center"/>
              <w:rPr>
                <w:rFonts w:ascii="Times New Roman" w:eastAsia="Calibri" w:hAnsi="Times New Roman" w:cs="Times New Roman"/>
                <w:b/>
                <w:sz w:val="24"/>
                <w:szCs w:val="24"/>
              </w:rPr>
            </w:pPr>
            <w:r w:rsidRPr="00552A17">
              <w:rPr>
                <w:rFonts w:ascii="Times New Roman" w:eastAsia="Calibri" w:hAnsi="Times New Roman" w:cs="Times New Roman"/>
                <w:b/>
                <w:sz w:val="24"/>
                <w:szCs w:val="24"/>
              </w:rPr>
              <w:t>Leidžiamos</w:t>
            </w:r>
            <w:r w:rsidRPr="00487E65">
              <w:rPr>
                <w:rFonts w:ascii="Times New Roman" w:eastAsia="Calibri" w:hAnsi="Times New Roman" w:cs="Times New Roman"/>
                <w:b/>
                <w:sz w:val="24"/>
                <w:szCs w:val="24"/>
              </w:rPr>
              <w:t xml:space="preserve"> paruošti naudoti ir (ar) šalinti atliekos</w:t>
            </w:r>
          </w:p>
        </w:tc>
        <w:tc>
          <w:tcPr>
            <w:tcW w:w="1205" w:type="pct"/>
            <w:gridSpan w:val="2"/>
            <w:tcBorders>
              <w:top w:val="single" w:sz="4" w:space="0" w:color="auto"/>
              <w:left w:val="single" w:sz="4" w:space="0" w:color="auto"/>
              <w:bottom w:val="single" w:sz="4" w:space="0" w:color="auto"/>
              <w:right w:val="single" w:sz="4" w:space="0" w:color="auto"/>
            </w:tcBorders>
            <w:hideMark/>
          </w:tcPr>
          <w:p w:rsidR="00487E65" w:rsidRPr="00487E65" w:rsidRDefault="00487E65" w:rsidP="00487E65">
            <w:pPr>
              <w:jc w:val="center"/>
              <w:rPr>
                <w:rFonts w:ascii="Times New Roman" w:eastAsia="Calibri" w:hAnsi="Times New Roman" w:cs="Times New Roman"/>
                <w:b/>
                <w:sz w:val="24"/>
                <w:szCs w:val="24"/>
              </w:rPr>
            </w:pPr>
            <w:r w:rsidRPr="00487E65">
              <w:rPr>
                <w:rFonts w:ascii="Times New Roman" w:eastAsia="Calibri" w:hAnsi="Times New Roman" w:cs="Times New Roman"/>
                <w:b/>
                <w:sz w:val="24"/>
                <w:szCs w:val="24"/>
              </w:rPr>
              <w:t>Atliekų paruošimas naudoti ir (ar) šalinti</w:t>
            </w:r>
          </w:p>
        </w:tc>
      </w:tr>
      <w:tr w:rsidR="00487E65" w:rsidRPr="00487E65" w:rsidTr="00247931">
        <w:trPr>
          <w:cantSplit/>
          <w:trHeight w:val="855"/>
        </w:trPr>
        <w:tc>
          <w:tcPr>
            <w:tcW w:w="364"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b/>
                <w:sz w:val="24"/>
                <w:szCs w:val="24"/>
                <w:vertAlign w:val="superscript"/>
              </w:rPr>
            </w:pPr>
            <w:r w:rsidRPr="00487E65">
              <w:rPr>
                <w:rFonts w:ascii="Times New Roman" w:eastAsia="Calibri" w:hAnsi="Times New Roman" w:cs="Times New Roman"/>
                <w:b/>
                <w:sz w:val="24"/>
                <w:szCs w:val="24"/>
              </w:rPr>
              <w:lastRenderedPageBreak/>
              <w:t>Kodas</w:t>
            </w:r>
          </w:p>
        </w:tc>
        <w:tc>
          <w:tcPr>
            <w:tcW w:w="1744"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b/>
                <w:sz w:val="24"/>
                <w:szCs w:val="24"/>
              </w:rPr>
            </w:pPr>
            <w:r w:rsidRPr="00487E65">
              <w:rPr>
                <w:rFonts w:ascii="Times New Roman" w:eastAsia="Calibri" w:hAnsi="Times New Roman" w:cs="Times New Roman"/>
                <w:b/>
                <w:sz w:val="24"/>
                <w:szCs w:val="24"/>
              </w:rPr>
              <w:t>Pavadinimas</w:t>
            </w:r>
          </w:p>
        </w:tc>
        <w:tc>
          <w:tcPr>
            <w:tcW w:w="1687"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b/>
                <w:sz w:val="24"/>
                <w:szCs w:val="24"/>
              </w:rPr>
            </w:pPr>
            <w:r w:rsidRPr="00487E65">
              <w:rPr>
                <w:rFonts w:ascii="Times New Roman" w:eastAsia="Calibri" w:hAnsi="Times New Roman" w:cs="Times New Roman"/>
                <w:b/>
                <w:sz w:val="24"/>
                <w:szCs w:val="24"/>
              </w:rPr>
              <w:t>Patikslintas pavadinimas</w:t>
            </w:r>
          </w:p>
        </w:tc>
        <w:tc>
          <w:tcPr>
            <w:tcW w:w="710"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b/>
                <w:sz w:val="24"/>
                <w:szCs w:val="24"/>
                <w:vertAlign w:val="superscript"/>
              </w:rPr>
            </w:pPr>
            <w:r w:rsidRPr="00487E65">
              <w:rPr>
                <w:rFonts w:ascii="Times New Roman" w:eastAsia="Calibri" w:hAnsi="Times New Roman" w:cs="Times New Roman"/>
                <w:b/>
                <w:sz w:val="24"/>
                <w:szCs w:val="24"/>
              </w:rPr>
              <w:t xml:space="preserve">Atliekos paruošimo naudoti ir (ar) šalinti veiklos kodas (D8, D9, D13, D14, R12, S5) </w:t>
            </w:r>
          </w:p>
        </w:tc>
        <w:tc>
          <w:tcPr>
            <w:tcW w:w="494"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b/>
                <w:sz w:val="24"/>
                <w:szCs w:val="24"/>
              </w:rPr>
            </w:pPr>
            <w:r w:rsidRPr="00487E65">
              <w:rPr>
                <w:rFonts w:ascii="Times New Roman" w:eastAsia="Calibri" w:hAnsi="Times New Roman" w:cs="Times New Roman"/>
                <w:b/>
                <w:sz w:val="24"/>
                <w:szCs w:val="24"/>
              </w:rPr>
              <w:t>Projektinis įrenginio pajėgumas, t/m.</w:t>
            </w:r>
          </w:p>
        </w:tc>
      </w:tr>
      <w:tr w:rsidR="00487E65" w:rsidRPr="00487E65" w:rsidTr="00247931">
        <w:trPr>
          <w:cantSplit/>
          <w:trHeight w:hRule="exact" w:val="273"/>
        </w:trPr>
        <w:tc>
          <w:tcPr>
            <w:tcW w:w="364"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1</w:t>
            </w:r>
          </w:p>
        </w:tc>
        <w:tc>
          <w:tcPr>
            <w:tcW w:w="1744"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2</w:t>
            </w:r>
          </w:p>
        </w:tc>
        <w:tc>
          <w:tcPr>
            <w:tcW w:w="1687"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3</w:t>
            </w:r>
          </w:p>
        </w:tc>
        <w:tc>
          <w:tcPr>
            <w:tcW w:w="710"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4</w:t>
            </w:r>
          </w:p>
        </w:tc>
        <w:tc>
          <w:tcPr>
            <w:tcW w:w="494" w:type="pct"/>
            <w:tcBorders>
              <w:top w:val="single" w:sz="4" w:space="0" w:color="auto"/>
              <w:left w:val="single" w:sz="4" w:space="0" w:color="auto"/>
              <w:bottom w:val="single" w:sz="4" w:space="0" w:color="auto"/>
              <w:right w:val="single" w:sz="4" w:space="0" w:color="auto"/>
            </w:tcBorders>
            <w:vAlign w:val="center"/>
            <w:hideMark/>
          </w:tcPr>
          <w:p w:rsidR="00487E65" w:rsidRPr="00487E65" w:rsidRDefault="00487E65" w:rsidP="00487E65">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5</w:t>
            </w:r>
          </w:p>
        </w:tc>
      </w:tr>
      <w:tr w:rsidR="00487E65" w:rsidRPr="00487E65" w:rsidTr="00C728D8">
        <w:trPr>
          <w:cantSplit/>
          <w:trHeight w:hRule="exact" w:val="273"/>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r w:rsidRPr="00487E65">
              <w:rPr>
                <w:rFonts w:ascii="Times New Roman" w:eastAsia="Calibri" w:hAnsi="Times New Roman" w:cs="Times New Roman"/>
                <w:b/>
                <w:i/>
                <w:sz w:val="20"/>
                <w:szCs w:val="20"/>
              </w:rPr>
              <w:t>Pakuočių atliekos</w:t>
            </w:r>
          </w:p>
        </w:tc>
        <w:tc>
          <w:tcPr>
            <w:tcW w:w="494" w:type="pct"/>
            <w:vMerge w:val="restart"/>
            <w:tcBorders>
              <w:top w:val="single" w:sz="4" w:space="0" w:color="auto"/>
              <w:left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47 725,2</w:t>
            </w:r>
            <w:r w:rsidRPr="00487E65">
              <w:rPr>
                <w:rFonts w:ascii="Times New Roman" w:eastAsia="Calibri" w:hAnsi="Times New Roman" w:cs="Times New Roman"/>
                <w:sz w:val="18"/>
                <w:szCs w:val="18"/>
                <w:vertAlign w:val="superscript"/>
              </w:rPr>
              <w:t>1</w:t>
            </w:r>
          </w:p>
        </w:tc>
      </w:tr>
      <w:tr w:rsidR="00487E65" w:rsidRPr="00487E65" w:rsidTr="00247931">
        <w:trPr>
          <w:cantSplit/>
          <w:trHeight w:hRule="exact" w:val="273"/>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Andale Sans UI" w:hAnsi="Times New Roman" w:cs="Times New Roman"/>
                <w:sz w:val="20"/>
                <w:szCs w:val="20"/>
              </w:rPr>
            </w:pPr>
            <w:r w:rsidRPr="00487E65">
              <w:rPr>
                <w:rFonts w:ascii="Times New Roman" w:eastAsia="Andale Sans UI" w:hAnsi="Times New Roman" w:cs="Times New Roman"/>
                <w:sz w:val="20"/>
                <w:szCs w:val="20"/>
              </w:rPr>
              <w:t>15 01 01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popieriaus ir kartono pakuotės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popieriaus ir kartono pakuotės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p>
        </w:tc>
      </w:tr>
      <w:tr w:rsidR="00487E65" w:rsidRPr="00487E65" w:rsidTr="00247931">
        <w:trPr>
          <w:cantSplit/>
          <w:trHeight w:hRule="exact" w:val="273"/>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Andale Sans UI" w:hAnsi="Times New Roman" w:cs="Times New Roman"/>
                <w:sz w:val="20"/>
                <w:szCs w:val="20"/>
              </w:rPr>
              <w:t>15 01 02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plastikinės (kartu su PET (</w:t>
            </w:r>
            <w:proofErr w:type="spellStart"/>
            <w:r w:rsidRPr="00487E65">
              <w:rPr>
                <w:rFonts w:ascii="Times New Roman" w:eastAsia="Times New Roman" w:hAnsi="Times New Roman" w:cs="Times New Roman"/>
                <w:sz w:val="20"/>
                <w:szCs w:val="20"/>
              </w:rPr>
              <w:t>polietilentereftalatas</w:t>
            </w:r>
            <w:proofErr w:type="spellEnd"/>
            <w:r w:rsidRPr="00487E65">
              <w:rPr>
                <w:rFonts w:ascii="Times New Roman" w:eastAsia="Times New Roman" w:hAnsi="Times New Roman" w:cs="Times New Roman"/>
                <w:sz w:val="20"/>
                <w:szCs w:val="20"/>
              </w:rPr>
              <w:t>))</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plastikinės (kartu su PET (</w:t>
            </w:r>
            <w:proofErr w:type="spellStart"/>
            <w:r w:rsidRPr="00487E65">
              <w:rPr>
                <w:rFonts w:ascii="Times New Roman" w:eastAsia="Times New Roman" w:hAnsi="Times New Roman" w:cs="Times New Roman"/>
                <w:sz w:val="20"/>
                <w:szCs w:val="20"/>
              </w:rPr>
              <w:t>polietilentereftalatas</w:t>
            </w:r>
            <w:proofErr w:type="spellEnd"/>
            <w:r w:rsidRPr="00487E65">
              <w:rPr>
                <w:rFonts w:ascii="Times New Roman" w:eastAsia="Times New Roman" w:hAnsi="Times New Roman" w:cs="Times New Roman"/>
                <w:sz w:val="20"/>
                <w:szCs w:val="20"/>
              </w:rPr>
              <w:t>))</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p>
        </w:tc>
      </w:tr>
      <w:tr w:rsidR="00487E65" w:rsidRPr="00487E65" w:rsidTr="00247931">
        <w:trPr>
          <w:cantSplit/>
          <w:trHeight w:hRule="exact" w:val="273"/>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Andale Sans UI" w:hAnsi="Times New Roman" w:cs="Times New Roman"/>
                <w:sz w:val="20"/>
                <w:szCs w:val="20"/>
              </w:rPr>
              <w:t>15 01 03</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medinės pakuotės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medinės pakuotės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p>
        </w:tc>
      </w:tr>
      <w:tr w:rsidR="00487E65" w:rsidRPr="00487E65" w:rsidTr="00247931">
        <w:trPr>
          <w:cantSplit/>
          <w:trHeight w:hRule="exact" w:val="273"/>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15 01 04</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metalinės pakuotės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metalinės pakuotės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p>
        </w:tc>
      </w:tr>
      <w:tr w:rsidR="00487E65" w:rsidRPr="00487E65" w:rsidTr="00247931">
        <w:trPr>
          <w:cantSplit/>
          <w:trHeight w:hRule="exact" w:val="273"/>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15 01 05</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kombinuotosios pakuotės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kombinuotosios pakuotės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p>
        </w:tc>
      </w:tr>
      <w:tr w:rsidR="00487E65" w:rsidRPr="00487E65" w:rsidTr="00247931">
        <w:trPr>
          <w:cantSplit/>
          <w:trHeight w:hRule="exact" w:val="273"/>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15 01 06</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mišrios pakuotės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mišrios pakuotės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p>
        </w:tc>
      </w:tr>
      <w:tr w:rsidR="00487E65" w:rsidRPr="00487E65" w:rsidTr="00247931">
        <w:trPr>
          <w:cantSplit/>
          <w:trHeight w:hRule="exact" w:val="273"/>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Andale Sans UI" w:hAnsi="Times New Roman" w:cs="Times New Roman"/>
                <w:sz w:val="20"/>
                <w:szCs w:val="20"/>
              </w:rPr>
            </w:pPr>
            <w:r w:rsidRPr="00487E65">
              <w:rPr>
                <w:rFonts w:ascii="Times New Roman" w:eastAsia="Andale Sans UI" w:hAnsi="Times New Roman" w:cs="Times New Roman"/>
                <w:sz w:val="20"/>
                <w:szCs w:val="20"/>
              </w:rPr>
              <w:t>15 01 07</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stiklo pakuotės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stiklo pakuotės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p>
        </w:tc>
      </w:tr>
      <w:tr w:rsidR="00487E65" w:rsidRPr="00487E65" w:rsidTr="00C728D8">
        <w:trPr>
          <w:cantSplit/>
          <w:trHeight w:hRule="exact" w:val="273"/>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b/>
                <w:sz w:val="20"/>
                <w:szCs w:val="20"/>
              </w:rPr>
            </w:pPr>
            <w:r w:rsidRPr="00487E65">
              <w:rPr>
                <w:rFonts w:ascii="Times New Roman" w:eastAsia="Calibri" w:hAnsi="Times New Roman" w:cs="Times New Roman"/>
                <w:b/>
                <w:sz w:val="20"/>
                <w:szCs w:val="20"/>
              </w:rPr>
              <w:t>ELEKTRONIKOS IR ELEKTRONINĖS ĮRANGOS ATLIEKOS</w:t>
            </w:r>
          </w:p>
        </w:tc>
        <w:tc>
          <w:tcPr>
            <w:tcW w:w="494" w:type="pct"/>
            <w:vMerge/>
            <w:tcBorders>
              <w:left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p>
        </w:tc>
      </w:tr>
      <w:tr w:rsidR="00487E65" w:rsidRPr="00487E65" w:rsidTr="00247931">
        <w:trPr>
          <w:cantSplit/>
          <w:trHeight w:hRule="exact" w:val="275"/>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r w:rsidRPr="00487E65">
              <w:rPr>
                <w:rFonts w:ascii="Times New Roman" w:eastAsia="Calibri" w:hAnsi="Times New Roman" w:cs="Times New Roman"/>
                <w:sz w:val="20"/>
                <w:szCs w:val="18"/>
              </w:rPr>
              <w:t>16 02 14</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20"/>
                <w:szCs w:val="18"/>
              </w:rPr>
            </w:pPr>
            <w:r w:rsidRPr="00487E65">
              <w:rPr>
                <w:rFonts w:ascii="Times New Roman" w:eastAsia="Times New Roman" w:hAnsi="Times New Roman" w:cs="Times New Roman"/>
                <w:sz w:val="20"/>
                <w:szCs w:val="18"/>
                <w:lang w:eastAsia="lt-LT"/>
              </w:rPr>
              <w:t>nebenaudojama įranga, nenurodyta 16 02 09–16 02 13</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20"/>
                <w:szCs w:val="18"/>
              </w:rPr>
            </w:pPr>
            <w:r w:rsidRPr="00487E65">
              <w:rPr>
                <w:rFonts w:ascii="Times New Roman" w:eastAsia="Times New Roman" w:hAnsi="Times New Roman" w:cs="Times New Roman"/>
                <w:sz w:val="20"/>
                <w:szCs w:val="18"/>
                <w:lang w:eastAsia="lt-LT"/>
              </w:rPr>
              <w:t>nebenaudojama įranga, nenurodyta 16 02 09–16 02 13</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p>
        </w:tc>
      </w:tr>
      <w:tr w:rsidR="00487E65" w:rsidRPr="00487E65" w:rsidTr="00247931">
        <w:trPr>
          <w:cantSplit/>
          <w:trHeight w:val="271"/>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16 02 16</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sudedamosios dalys, išimtos iš nebenaudojamos įrangos, nenurodytos 16 02 15</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sudedamosios dalys, išimtos iš nebenaudojamos įrangos, nenurodytos 16 02 15</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hideMark/>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1"/>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20 01 36</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ind w:firstLine="14"/>
              <w:jc w:val="center"/>
              <w:rPr>
                <w:rFonts w:ascii="Times New Roman" w:eastAsia="Times New Roman" w:hAnsi="Times New Roman" w:cs="Times New Roman"/>
                <w:sz w:val="18"/>
                <w:szCs w:val="18"/>
                <w:lang w:eastAsia="lt-LT"/>
              </w:rPr>
            </w:pPr>
            <w:r w:rsidRPr="00487E65">
              <w:rPr>
                <w:rFonts w:ascii="Times New Roman" w:eastAsia="Times New Roman" w:hAnsi="Times New Roman" w:cs="Times New Roman"/>
                <w:sz w:val="18"/>
                <w:szCs w:val="18"/>
                <w:lang w:eastAsia="lt-LT"/>
              </w:rPr>
              <w:t>nebenaudojama elektros ir elektroninė įranga, nenurodyta 20 01 21, 20 01 23 ir 20 01 35 pozicijose</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ind w:firstLine="14"/>
              <w:jc w:val="center"/>
              <w:rPr>
                <w:rFonts w:ascii="Times New Roman" w:eastAsia="Times New Roman" w:hAnsi="Times New Roman" w:cs="Times New Roman"/>
                <w:sz w:val="18"/>
                <w:szCs w:val="18"/>
                <w:lang w:eastAsia="lt-LT"/>
              </w:rPr>
            </w:pPr>
            <w:r w:rsidRPr="00487E65">
              <w:rPr>
                <w:rFonts w:ascii="Times New Roman" w:eastAsia="Times New Roman" w:hAnsi="Times New Roman" w:cs="Times New Roman"/>
                <w:sz w:val="18"/>
                <w:szCs w:val="18"/>
                <w:lang w:eastAsia="lt-LT"/>
              </w:rPr>
              <w:t>nebenaudojama elektros ir elektroninė įranga, nenurodyta 20 01 21, 20 01 23 ir 20 01 35 pozicijose</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C728D8">
        <w:trPr>
          <w:cantSplit/>
          <w:trHeight w:val="271"/>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b/>
                <w:sz w:val="18"/>
                <w:szCs w:val="18"/>
              </w:rPr>
            </w:pPr>
            <w:r w:rsidRPr="00487E65">
              <w:rPr>
                <w:rFonts w:ascii="Times New Roman" w:eastAsia="Calibri" w:hAnsi="Times New Roman" w:cs="Times New Roman"/>
                <w:b/>
                <w:sz w:val="20"/>
                <w:szCs w:val="18"/>
              </w:rPr>
              <w:t>KITOS ANTRINS ŽALIAVOS</w:t>
            </w:r>
          </w:p>
        </w:tc>
        <w:tc>
          <w:tcPr>
            <w:tcW w:w="494" w:type="pct"/>
            <w:vMerge/>
            <w:tcBorders>
              <w:left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p>
        </w:tc>
      </w:tr>
      <w:tr w:rsidR="00487E65" w:rsidRPr="00487E65" w:rsidTr="00C728D8">
        <w:trPr>
          <w:cantSplit/>
          <w:trHeight w:val="271"/>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r w:rsidRPr="00487E65">
              <w:rPr>
                <w:rFonts w:ascii="Times New Roman" w:eastAsia="Times New Roman" w:hAnsi="Times New Roman" w:cs="Times New Roman"/>
                <w:b/>
                <w:i/>
                <w:sz w:val="20"/>
                <w:szCs w:val="18"/>
                <w:lang w:eastAsia="lt-LT"/>
              </w:rPr>
              <w:t>Popieriaus ir kartono atliekos</w:t>
            </w:r>
          </w:p>
        </w:tc>
        <w:tc>
          <w:tcPr>
            <w:tcW w:w="494" w:type="pct"/>
            <w:vMerge/>
            <w:tcBorders>
              <w:left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p>
        </w:tc>
      </w:tr>
      <w:tr w:rsidR="00487E65" w:rsidRPr="00487E65" w:rsidTr="00247931">
        <w:trPr>
          <w:cantSplit/>
          <w:trHeight w:val="271"/>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19 12 01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popierius ir kartonas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popierius ir kartonas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1"/>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20 01 01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popierius ir kartonas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popierius ir kartonas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C728D8">
        <w:trPr>
          <w:cantSplit/>
          <w:trHeight w:val="271"/>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b/>
                <w:i/>
                <w:sz w:val="20"/>
                <w:szCs w:val="20"/>
              </w:rPr>
            </w:pPr>
            <w:r w:rsidRPr="00487E65">
              <w:rPr>
                <w:rFonts w:ascii="Times New Roman" w:eastAsia="Calibri" w:hAnsi="Times New Roman" w:cs="Times New Roman"/>
                <w:b/>
                <w:i/>
                <w:sz w:val="20"/>
                <w:szCs w:val="20"/>
              </w:rPr>
              <w:t>Stiklo atliekos</w:t>
            </w:r>
          </w:p>
        </w:tc>
        <w:tc>
          <w:tcPr>
            <w:tcW w:w="494" w:type="pct"/>
            <w:vMerge/>
            <w:tcBorders>
              <w:left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p>
        </w:tc>
      </w:tr>
      <w:tr w:rsidR="00487E65" w:rsidRPr="00487E65" w:rsidTr="00247931">
        <w:trPr>
          <w:cantSplit/>
          <w:trHeight w:val="217"/>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16 01 20</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stiklas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stiklas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17 02 02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stiklas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stiklas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19 12 05</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stiklas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stiklas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20 01 02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stiklas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stiklas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C728D8">
        <w:trPr>
          <w:cantSplit/>
          <w:trHeight w:val="276"/>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r w:rsidRPr="00487E65">
              <w:rPr>
                <w:rFonts w:ascii="Times New Roman" w:eastAsia="Calibri" w:hAnsi="Times New Roman" w:cs="Times New Roman"/>
                <w:b/>
                <w:i/>
                <w:sz w:val="20"/>
                <w:szCs w:val="20"/>
              </w:rPr>
              <w:t>Plastikų atliekos</w:t>
            </w:r>
          </w:p>
        </w:tc>
        <w:tc>
          <w:tcPr>
            <w:tcW w:w="494" w:type="pct"/>
            <w:vMerge/>
            <w:tcBorders>
              <w:left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16 01 19</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plastikas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plastikas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lastRenderedPageBreak/>
              <w:t>17 02 03</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plastikas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plastikas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lang w:eastAsia="lt-LT"/>
              </w:rPr>
              <w:t>19 12 04</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lang w:eastAsia="lt-LT"/>
              </w:rPr>
              <w:t>plastikai ir guma</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lang w:eastAsia="lt-LT"/>
              </w:rPr>
              <w:t>plastikai ir guma</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39"/>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20 01 39</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plastikai</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plastikai</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C728D8">
        <w:trPr>
          <w:cantSplit/>
          <w:trHeight w:val="276"/>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r w:rsidRPr="00487E65">
              <w:rPr>
                <w:rFonts w:ascii="Times New Roman" w:eastAsia="Calibri" w:hAnsi="Times New Roman" w:cs="Times New Roman"/>
                <w:b/>
                <w:i/>
                <w:sz w:val="20"/>
                <w:szCs w:val="20"/>
              </w:rPr>
              <w:t>Medienos atliekos</w:t>
            </w:r>
          </w:p>
        </w:tc>
        <w:tc>
          <w:tcPr>
            <w:tcW w:w="494" w:type="pct"/>
            <w:vMerge w:val="restart"/>
            <w:tcBorders>
              <w:left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47 725,2</w:t>
            </w:r>
            <w:r w:rsidRPr="00487E65">
              <w:rPr>
                <w:rFonts w:ascii="Times New Roman" w:eastAsia="Calibri" w:hAnsi="Times New Roman" w:cs="Times New Roman"/>
                <w:sz w:val="18"/>
                <w:szCs w:val="18"/>
                <w:vertAlign w:val="superscript"/>
              </w:rPr>
              <w:t>1</w:t>
            </w: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17 02 01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medis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medis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19 12 07</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ind w:firstLine="14"/>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mediena, nenurodyta 19 12 06</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ind w:firstLine="14"/>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mediena, nenurodyta 19 12 06</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20 01 38</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mediena, nenurodyta 20 01 37</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mediena, nenurodyta 20 01 37</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b/>
                <w:sz w:val="18"/>
                <w:szCs w:val="18"/>
              </w:rPr>
            </w:pPr>
            <w:r w:rsidRPr="00487E65">
              <w:rPr>
                <w:rFonts w:ascii="Times New Roman" w:eastAsia="Calibri" w:hAnsi="Times New Roman" w:cs="Times New Roman"/>
                <w:b/>
                <w:sz w:val="18"/>
                <w:szCs w:val="18"/>
              </w:rPr>
              <w:t>METALAI</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C728D8">
        <w:trPr>
          <w:cantSplit/>
          <w:trHeight w:val="276"/>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r w:rsidRPr="00487E65">
              <w:rPr>
                <w:rFonts w:ascii="Times New Roman" w:eastAsia="Calibri" w:hAnsi="Times New Roman" w:cs="Times New Roman"/>
                <w:b/>
                <w:i/>
                <w:sz w:val="20"/>
                <w:szCs w:val="20"/>
              </w:rPr>
              <w:t>Juodųjų metalų atliekos</w:t>
            </w:r>
          </w:p>
        </w:tc>
        <w:tc>
          <w:tcPr>
            <w:tcW w:w="494" w:type="pct"/>
            <w:vMerge/>
            <w:tcBorders>
              <w:left w:val="single" w:sz="4" w:space="0" w:color="auto"/>
              <w:right w:val="single" w:sz="4" w:space="0" w:color="auto"/>
            </w:tcBorders>
            <w:vAlign w:val="center"/>
          </w:tcPr>
          <w:p w:rsidR="00487E65" w:rsidRPr="00487E65" w:rsidRDefault="00487E65" w:rsidP="00C728D8">
            <w:pPr>
              <w:jc w:val="cente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12 01 01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juodųjų metalų šlifavimo ir tekinimo atliekos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juodųjų metalų šlifavimo ir tekinimo atliekos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12 01 02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juodųjų metalų dulkės ir dalelės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juodųjų metalų dulkės ir dalelės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12 01 99</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kitaip neapibrėžtos atliekos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kitaip neapibrėžtos atliekos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16 01 17</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juodieji metalai</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juodieji metalai</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17 04 05</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geležis ir plienas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geležis ir plienas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17 04 07</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metalų mišiniai</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metalų mišiniai</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19 10 01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geležies ir plieno atliekos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geležies ir plieno atliekos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19 12 02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juodieji metalai</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rPr>
              <w:t>juodieji metalai</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5723A2">
        <w:trPr>
          <w:cantSplit/>
          <w:trHeight w:val="276"/>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5723A2">
            <w:pPr>
              <w:jc w:val="center"/>
              <w:rPr>
                <w:rFonts w:ascii="Times New Roman" w:eastAsia="Calibri" w:hAnsi="Times New Roman" w:cs="Times New Roman"/>
                <w:sz w:val="18"/>
                <w:szCs w:val="18"/>
              </w:rPr>
            </w:pPr>
            <w:r w:rsidRPr="00487E65">
              <w:rPr>
                <w:rFonts w:ascii="Times New Roman" w:eastAsia="Calibri" w:hAnsi="Times New Roman" w:cs="Times New Roman"/>
                <w:b/>
                <w:i/>
                <w:sz w:val="20"/>
                <w:szCs w:val="20"/>
              </w:rPr>
              <w:t>Spalvotųjų metalų atliekos</w:t>
            </w:r>
          </w:p>
        </w:tc>
        <w:tc>
          <w:tcPr>
            <w:tcW w:w="494" w:type="pct"/>
            <w:vMerge/>
            <w:tcBorders>
              <w:left w:val="single" w:sz="4" w:space="0" w:color="auto"/>
              <w:right w:val="single" w:sz="4" w:space="0" w:color="auto"/>
            </w:tcBorders>
            <w:vAlign w:val="center"/>
          </w:tcPr>
          <w:p w:rsidR="00487E65" w:rsidRPr="00487E65" w:rsidRDefault="00487E65" w:rsidP="005723A2">
            <w:pPr>
              <w:jc w:val="cente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10 07 04</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kitos dalelės ir dulkės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kitos dalelės ir dulkės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12 01 03</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spalvotųjų metalų šlifavimo ir tekinimo atliekos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spalvotųjų metalų šlifavimo ir tekinimo atliekos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12 01 04</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spalvotųjų metalų dulkės ir dalelės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spalvotųjų metalų dulkės ir dalelės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16 01 18</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spalvotieji metalai</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spalvotieji metalai</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17 04 01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varis, bronza, žalvaris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varis, bronza, žalvaris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17 04 02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aliuminis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aliuminis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17 04 03</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švinas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švinas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17 04 04</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cinkas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cinkas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17 04 06</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alavas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alavas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19 10 02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geležies neturinčios atliekos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geležies neturinčios atliekos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19 12 03</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spalvotieji metalai</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spalvotieji metalai</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20 01 40</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metalai</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metalai</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5723A2">
        <w:trPr>
          <w:cantSplit/>
          <w:trHeight w:val="276"/>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5723A2">
            <w:pPr>
              <w:jc w:val="center"/>
              <w:rPr>
                <w:rFonts w:ascii="Times New Roman" w:eastAsia="Calibri" w:hAnsi="Times New Roman" w:cs="Times New Roman"/>
                <w:sz w:val="18"/>
                <w:szCs w:val="18"/>
              </w:rPr>
            </w:pPr>
            <w:r w:rsidRPr="00487E65">
              <w:rPr>
                <w:rFonts w:ascii="Times New Roman" w:eastAsia="Calibri" w:hAnsi="Times New Roman" w:cs="Times New Roman"/>
                <w:b/>
                <w:sz w:val="20"/>
                <w:szCs w:val="20"/>
              </w:rPr>
              <w:t>EKSPLOATUOTI NETINKAMOS TRANSPORTO PRIEMONĖS</w:t>
            </w:r>
          </w:p>
        </w:tc>
        <w:tc>
          <w:tcPr>
            <w:tcW w:w="494" w:type="pct"/>
            <w:vMerge/>
            <w:tcBorders>
              <w:left w:val="single" w:sz="4" w:space="0" w:color="auto"/>
              <w:right w:val="single" w:sz="4" w:space="0" w:color="auto"/>
            </w:tcBorders>
            <w:vAlign w:val="center"/>
          </w:tcPr>
          <w:p w:rsidR="00487E65" w:rsidRPr="00487E65" w:rsidRDefault="00487E65" w:rsidP="005723A2">
            <w:pPr>
              <w:jc w:val="cente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lastRenderedPageBreak/>
              <w:t>16 01 03</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naudoti nebetinkamos padangos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naudoti nebetinkamos padangos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16 01 22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kitaip neapibrėžtos sudedamosios dalys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kitaip neapibrėžtos sudedamosios dalys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16 01 99</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kitaip neapibrėžtos atliekos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kitaip neapibrėžtos atliekos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16 08 01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panaudoti katalizatoriai, kuriuose yra aukso, sidabro, renio, rodžio, paladžio, iridžio arba platinos (išskyrus nurodytas 16 08 07 pozicijoje)</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panaudoti katalizatoriai, kuriuose yra aukso, sidabro, renio, rodžio, paladžio, iridžio arba platinos (išskyrus nurodytas 16 08 07 pozicijoje)</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val="restart"/>
            <w:tcBorders>
              <w:left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47 725,2</w:t>
            </w:r>
            <w:r w:rsidRPr="00487E65">
              <w:rPr>
                <w:rFonts w:ascii="Times New Roman" w:eastAsia="Calibri" w:hAnsi="Times New Roman" w:cs="Times New Roman"/>
                <w:sz w:val="18"/>
                <w:szCs w:val="18"/>
                <w:vertAlign w:val="superscript"/>
              </w:rPr>
              <w:t>1</w:t>
            </w:r>
          </w:p>
        </w:tc>
      </w:tr>
      <w:tr w:rsidR="00487E65" w:rsidRPr="00487E65" w:rsidTr="005723A2">
        <w:trPr>
          <w:cantSplit/>
          <w:trHeight w:val="276"/>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5723A2">
            <w:pPr>
              <w:jc w:val="center"/>
              <w:rPr>
                <w:rFonts w:ascii="Times New Roman" w:eastAsia="Calibri" w:hAnsi="Times New Roman" w:cs="Times New Roman"/>
                <w:sz w:val="18"/>
                <w:szCs w:val="18"/>
              </w:rPr>
            </w:pPr>
            <w:r w:rsidRPr="00487E65">
              <w:rPr>
                <w:rFonts w:ascii="Times New Roman" w:eastAsia="Times New Roman" w:hAnsi="Times New Roman" w:cs="Times New Roman"/>
                <w:b/>
                <w:sz w:val="20"/>
                <w:szCs w:val="20"/>
              </w:rPr>
              <w:t>BATERIJOS IR AKUMULIATORIAI</w:t>
            </w:r>
          </w:p>
        </w:tc>
        <w:tc>
          <w:tcPr>
            <w:tcW w:w="494" w:type="pct"/>
            <w:vMerge/>
            <w:tcBorders>
              <w:left w:val="single" w:sz="4" w:space="0" w:color="auto"/>
              <w:right w:val="single" w:sz="4" w:space="0" w:color="auto"/>
            </w:tcBorders>
            <w:vAlign w:val="center"/>
          </w:tcPr>
          <w:p w:rsidR="00487E65" w:rsidRPr="00487E65" w:rsidRDefault="00487E65" w:rsidP="005723A2">
            <w:pPr>
              <w:jc w:val="cente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16 06 04</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šarminės baterijos (išskyrus nurodytas 16 06 03)</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šarminės baterijos (išskyrus nurodytas 16 06 03)</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16 06 05</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kitos baterijos ir akumuliatoriai</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kitos baterijos ir akumuliatoriai</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color w:val="FF0000"/>
                <w:sz w:val="20"/>
                <w:szCs w:val="20"/>
                <w:lang w:eastAsia="lt-LT"/>
              </w:rPr>
            </w:pPr>
            <w:r w:rsidRPr="00487E65">
              <w:rPr>
                <w:rFonts w:ascii="Times New Roman" w:eastAsia="Times New Roman" w:hAnsi="Times New Roman" w:cs="Times New Roman"/>
                <w:sz w:val="20"/>
                <w:szCs w:val="20"/>
                <w:lang w:eastAsia="lt-LT"/>
              </w:rPr>
              <w:t>20 01 34</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baterijos ir akumuliatoriai, nenurodyti 20 01 33</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baterijos ir akumuliatoriai, nenurodyti 20 01 33</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5723A2">
        <w:trPr>
          <w:cantSplit/>
          <w:trHeight w:val="276"/>
        </w:trPr>
        <w:tc>
          <w:tcPr>
            <w:tcW w:w="4506" w:type="pct"/>
            <w:gridSpan w:val="4"/>
            <w:tcBorders>
              <w:top w:val="single" w:sz="4" w:space="0" w:color="auto"/>
              <w:left w:val="single" w:sz="4" w:space="0" w:color="auto"/>
              <w:bottom w:val="single" w:sz="4" w:space="0" w:color="auto"/>
              <w:right w:val="single" w:sz="4" w:space="0" w:color="auto"/>
            </w:tcBorders>
            <w:vAlign w:val="center"/>
          </w:tcPr>
          <w:p w:rsidR="00487E65" w:rsidRPr="00487E65" w:rsidRDefault="00487E65" w:rsidP="005723A2">
            <w:pPr>
              <w:jc w:val="center"/>
              <w:rPr>
                <w:rFonts w:ascii="Times New Roman" w:eastAsia="Calibri" w:hAnsi="Times New Roman" w:cs="Times New Roman"/>
                <w:sz w:val="18"/>
                <w:szCs w:val="18"/>
              </w:rPr>
            </w:pPr>
            <w:r w:rsidRPr="00487E65">
              <w:rPr>
                <w:rFonts w:ascii="Times New Roman" w:eastAsia="Calibri" w:hAnsi="Times New Roman" w:cs="Times New Roman"/>
                <w:b/>
                <w:sz w:val="20"/>
                <w:szCs w:val="20"/>
              </w:rPr>
              <w:t>KITOS ATLIEKOS</w:t>
            </w:r>
          </w:p>
        </w:tc>
        <w:tc>
          <w:tcPr>
            <w:tcW w:w="494" w:type="pct"/>
            <w:vMerge/>
            <w:tcBorders>
              <w:left w:val="single" w:sz="4" w:space="0" w:color="auto"/>
              <w:right w:val="single" w:sz="4" w:space="0" w:color="auto"/>
            </w:tcBorders>
            <w:vAlign w:val="center"/>
          </w:tcPr>
          <w:p w:rsidR="00487E65" w:rsidRPr="00487E65" w:rsidRDefault="00487E65" w:rsidP="005723A2">
            <w:pPr>
              <w:jc w:val="cente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10 07 01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pirminio ir antrinio lydymo šlakas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pirminio ir antrinio lydymo šlakas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10 07 02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pirminio ir antrinio lydymo nuodegos ir šlakas</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pirminio ir antrinio lydymo nuodegos ir šlakas</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Andale Sans UI" w:hAnsi="Times New Roman" w:cs="Times New Roman"/>
                <w:color w:val="FF0000"/>
                <w:sz w:val="20"/>
                <w:szCs w:val="20"/>
              </w:rPr>
            </w:pPr>
            <w:r w:rsidRPr="00487E65">
              <w:rPr>
                <w:rFonts w:ascii="Times New Roman" w:eastAsia="Andale Sans UI" w:hAnsi="Times New Roman" w:cs="Times New Roman"/>
                <w:sz w:val="20"/>
                <w:szCs w:val="20"/>
              </w:rPr>
              <w:t>15 02 03</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absorbentai, filtrų medžiagos, pašluostės ir apsauginiai drabužiai, nenurodyti 15 02 02</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absorbentai, filtrų medžiagos, pašluostės ir apsauginiai drabužiai, nenurodyti 15 02 02</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Andale Sans UI" w:hAnsi="Times New Roman" w:cs="Times New Roman"/>
                <w:sz w:val="20"/>
                <w:szCs w:val="20"/>
              </w:rPr>
            </w:pPr>
            <w:r w:rsidRPr="00487E65">
              <w:rPr>
                <w:rFonts w:ascii="Times New Roman" w:eastAsia="Times New Roman" w:hAnsi="Times New Roman" w:cs="Times New Roman"/>
                <w:sz w:val="20"/>
                <w:szCs w:val="24"/>
                <w:lang w:val="en-US"/>
              </w:rPr>
              <w:t>17 04 11</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kabeliai, nenurodyti 17 04 10</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kabeliai, nenurodyti 17 04 10</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Calibri" w:hAnsi="Times New Roman" w:cs="Times New Roman"/>
                <w:sz w:val="18"/>
                <w:szCs w:val="18"/>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17 06 04</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izoliacinės medžiagos, kurios nepaminėtos 17 06 01 ir 17 06 03</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izoliacinės medžiagos, kurios nepaminėtos 17 06 01 ir 17 06 03</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r w:rsidR="00487E65" w:rsidRPr="00487E65" w:rsidTr="00247931">
        <w:trPr>
          <w:cantSplit/>
          <w:trHeight w:val="276"/>
        </w:trPr>
        <w:tc>
          <w:tcPr>
            <w:tcW w:w="36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487E65">
              <w:rPr>
                <w:rFonts w:ascii="Times New Roman" w:eastAsia="Times New Roman" w:hAnsi="Times New Roman" w:cs="Times New Roman"/>
                <w:sz w:val="20"/>
                <w:szCs w:val="20"/>
                <w:lang w:eastAsia="lt-LT"/>
              </w:rPr>
              <w:t>19 12 12</w:t>
            </w:r>
          </w:p>
        </w:tc>
        <w:tc>
          <w:tcPr>
            <w:tcW w:w="1744"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kitos mechaninio atliekų (įskaitant medžiagų mišinius) apdorojimo atliekos, nenurodytos 19 12 11</w:t>
            </w:r>
          </w:p>
        </w:tc>
        <w:tc>
          <w:tcPr>
            <w:tcW w:w="1687"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0"/>
                <w:szCs w:val="20"/>
              </w:rPr>
            </w:pPr>
            <w:r w:rsidRPr="00487E65">
              <w:rPr>
                <w:rFonts w:ascii="Times New Roman" w:eastAsia="Times New Roman" w:hAnsi="Times New Roman" w:cs="Times New Roman"/>
                <w:sz w:val="20"/>
                <w:szCs w:val="20"/>
              </w:rPr>
              <w:t>kitos mechaninio atliekų (įskaitant medžiagų mišinius) apdorojimo atliekos, nenurodytos 19 12 11</w:t>
            </w:r>
          </w:p>
        </w:tc>
        <w:tc>
          <w:tcPr>
            <w:tcW w:w="710" w:type="pct"/>
            <w:tcBorders>
              <w:top w:val="single" w:sz="4" w:space="0" w:color="auto"/>
              <w:left w:val="single" w:sz="4" w:space="0" w:color="auto"/>
              <w:bottom w:val="single" w:sz="4" w:space="0" w:color="auto"/>
              <w:right w:val="single" w:sz="4" w:space="0" w:color="auto"/>
            </w:tcBorders>
            <w:vAlign w:val="center"/>
          </w:tcPr>
          <w:p w:rsidR="00487E65" w:rsidRPr="00487E65" w:rsidRDefault="00487E65" w:rsidP="00487E65">
            <w:pPr>
              <w:jc w:val="center"/>
              <w:rPr>
                <w:rFonts w:ascii="Times New Roman" w:eastAsia="Times New Roman" w:hAnsi="Times New Roman" w:cs="Times New Roman"/>
                <w:sz w:val="24"/>
                <w:szCs w:val="20"/>
              </w:rPr>
            </w:pPr>
            <w:r w:rsidRPr="00487E65">
              <w:rPr>
                <w:rFonts w:ascii="Times New Roman" w:eastAsia="Calibri" w:hAnsi="Times New Roman" w:cs="Times New Roman"/>
                <w:sz w:val="18"/>
                <w:szCs w:val="18"/>
              </w:rPr>
              <w:t>R12, S5</w:t>
            </w:r>
          </w:p>
        </w:tc>
        <w:tc>
          <w:tcPr>
            <w:tcW w:w="494" w:type="pct"/>
            <w:vMerge/>
            <w:tcBorders>
              <w:left w:val="single" w:sz="4" w:space="0" w:color="auto"/>
              <w:right w:val="single" w:sz="4" w:space="0" w:color="auto"/>
            </w:tcBorders>
            <w:vAlign w:val="center"/>
          </w:tcPr>
          <w:p w:rsidR="00487E65" w:rsidRPr="00487E65" w:rsidRDefault="00487E65" w:rsidP="00487E65">
            <w:pPr>
              <w:rPr>
                <w:rFonts w:ascii="Times New Roman" w:eastAsia="Calibri" w:hAnsi="Times New Roman" w:cs="Times New Roman"/>
                <w:sz w:val="18"/>
                <w:szCs w:val="18"/>
              </w:rPr>
            </w:pPr>
          </w:p>
        </w:tc>
      </w:tr>
    </w:tbl>
    <w:p w:rsidR="00247931" w:rsidRPr="00522ABD" w:rsidRDefault="00247931" w:rsidP="00247931">
      <w:pPr>
        <w:ind w:firstLine="426"/>
        <w:rPr>
          <w:rFonts w:ascii="Times New Roman" w:eastAsia="Calibri" w:hAnsi="Times New Roman" w:cs="Times New Roman"/>
          <w:b/>
          <w:sz w:val="20"/>
          <w:szCs w:val="20"/>
        </w:rPr>
      </w:pPr>
      <w:r w:rsidRPr="009D482D">
        <w:rPr>
          <w:rFonts w:ascii="Times New Roman" w:eastAsia="Calibri" w:hAnsi="Times New Roman" w:cs="Times New Roman"/>
          <w:b/>
          <w:sz w:val="20"/>
          <w:szCs w:val="20"/>
          <w:vertAlign w:val="superscript"/>
        </w:rPr>
        <w:t>1</w:t>
      </w:r>
      <w:r w:rsidRPr="009D482D">
        <w:rPr>
          <w:rFonts w:ascii="Times New Roman" w:eastAsia="Calibri" w:hAnsi="Times New Roman" w:cs="Times New Roman"/>
          <w:b/>
          <w:sz w:val="20"/>
          <w:szCs w:val="20"/>
        </w:rPr>
        <w:t xml:space="preserve"> – </w:t>
      </w:r>
      <w:r w:rsidRPr="00522ABD">
        <w:rPr>
          <w:rFonts w:ascii="Times New Roman" w:eastAsia="Calibri" w:hAnsi="Times New Roman" w:cs="Times New Roman"/>
          <w:b/>
          <w:sz w:val="20"/>
          <w:szCs w:val="20"/>
        </w:rPr>
        <w:t>4</w:t>
      </w:r>
      <w:r w:rsidR="00B06890">
        <w:rPr>
          <w:rFonts w:ascii="Times New Roman" w:eastAsia="Calibri" w:hAnsi="Times New Roman" w:cs="Times New Roman"/>
          <w:b/>
          <w:sz w:val="20"/>
          <w:szCs w:val="20"/>
        </w:rPr>
        <w:t>7</w:t>
      </w:r>
      <w:r w:rsidRPr="009D482D">
        <w:rPr>
          <w:rFonts w:ascii="Times New Roman" w:eastAsia="Calibri" w:hAnsi="Times New Roman" w:cs="Times New Roman"/>
          <w:b/>
          <w:sz w:val="20"/>
          <w:szCs w:val="20"/>
        </w:rPr>
        <w:t xml:space="preserve"> </w:t>
      </w:r>
      <w:r w:rsidRPr="00522ABD">
        <w:rPr>
          <w:rFonts w:ascii="Times New Roman" w:eastAsia="Calibri" w:hAnsi="Times New Roman" w:cs="Times New Roman"/>
          <w:b/>
          <w:sz w:val="20"/>
          <w:szCs w:val="20"/>
        </w:rPr>
        <w:t>7</w:t>
      </w:r>
      <w:r w:rsidR="00B06890">
        <w:rPr>
          <w:rFonts w:ascii="Times New Roman" w:eastAsia="Calibri" w:hAnsi="Times New Roman" w:cs="Times New Roman"/>
          <w:b/>
          <w:sz w:val="20"/>
          <w:szCs w:val="20"/>
        </w:rPr>
        <w:t>2</w:t>
      </w:r>
      <w:r w:rsidRPr="00522ABD">
        <w:rPr>
          <w:rFonts w:ascii="Times New Roman" w:eastAsia="Calibri" w:hAnsi="Times New Roman" w:cs="Times New Roman"/>
          <w:b/>
          <w:sz w:val="20"/>
          <w:szCs w:val="20"/>
        </w:rPr>
        <w:t>5,2</w:t>
      </w:r>
      <w:r w:rsidRPr="009D482D">
        <w:rPr>
          <w:rFonts w:ascii="Times New Roman" w:eastAsia="Calibri" w:hAnsi="Times New Roman" w:cs="Times New Roman"/>
          <w:b/>
          <w:sz w:val="20"/>
          <w:szCs w:val="20"/>
        </w:rPr>
        <w:t xml:space="preserve"> t</w:t>
      </w:r>
      <w:r w:rsidRPr="00522ABD">
        <w:rPr>
          <w:rFonts w:ascii="Times New Roman" w:eastAsia="Calibri" w:hAnsi="Times New Roman" w:cs="Times New Roman"/>
          <w:b/>
          <w:sz w:val="20"/>
          <w:szCs w:val="20"/>
        </w:rPr>
        <w:t xml:space="preserve"> – </w:t>
      </w:r>
      <w:r w:rsidRPr="009D482D">
        <w:rPr>
          <w:rFonts w:ascii="Times New Roman" w:eastAsia="Calibri" w:hAnsi="Times New Roman" w:cs="Times New Roman"/>
          <w:b/>
          <w:sz w:val="20"/>
          <w:szCs w:val="20"/>
        </w:rPr>
        <w:t>projektinis visų</w:t>
      </w:r>
      <w:r w:rsidRPr="00522ABD">
        <w:rPr>
          <w:rFonts w:ascii="Times New Roman" w:eastAsia="Calibri" w:hAnsi="Times New Roman" w:cs="Times New Roman"/>
          <w:b/>
          <w:sz w:val="20"/>
          <w:szCs w:val="20"/>
        </w:rPr>
        <w:t xml:space="preserve"> įrengini</w:t>
      </w:r>
      <w:r w:rsidRPr="009D482D">
        <w:rPr>
          <w:rFonts w:ascii="Times New Roman" w:eastAsia="Calibri" w:hAnsi="Times New Roman" w:cs="Times New Roman"/>
          <w:b/>
          <w:sz w:val="20"/>
          <w:szCs w:val="20"/>
        </w:rPr>
        <w:t>ų</w:t>
      </w:r>
      <w:r>
        <w:rPr>
          <w:rFonts w:ascii="Times New Roman" w:eastAsia="Calibri" w:hAnsi="Times New Roman" w:cs="Times New Roman"/>
          <w:b/>
          <w:sz w:val="20"/>
          <w:szCs w:val="20"/>
        </w:rPr>
        <w:t>, atliekančių atliekų paruošimo naudojimui ir šalinimui funkcijas,</w:t>
      </w:r>
      <w:r w:rsidRPr="00522ABD">
        <w:rPr>
          <w:rFonts w:ascii="Times New Roman" w:eastAsia="Calibri" w:hAnsi="Times New Roman" w:cs="Times New Roman"/>
          <w:b/>
          <w:sz w:val="20"/>
          <w:szCs w:val="20"/>
        </w:rPr>
        <w:t xml:space="preserve"> pajėgumas.</w:t>
      </w:r>
    </w:p>
    <w:p w:rsidR="00247931" w:rsidRDefault="00247931" w:rsidP="00247931">
      <w:pPr>
        <w:rPr>
          <w:rFonts w:ascii="Times New Roman" w:hAnsi="Times New Roman" w:cs="Times New Roman"/>
          <w:sz w:val="24"/>
          <w:szCs w:val="24"/>
        </w:rPr>
      </w:pPr>
    </w:p>
    <w:p w:rsidR="001E67A3" w:rsidRPr="007A1F94" w:rsidRDefault="005723A2">
      <w:pPr>
        <w:rPr>
          <w:rFonts w:ascii="Times New Roman" w:hAnsi="Times New Roman" w:cs="Times New Roman"/>
          <w:b/>
          <w:sz w:val="24"/>
          <w:szCs w:val="24"/>
        </w:rPr>
      </w:pPr>
      <w:r w:rsidRPr="007A1F94">
        <w:rPr>
          <w:rFonts w:ascii="Times New Roman" w:hAnsi="Times New Roman" w:cs="Times New Roman"/>
          <w:b/>
          <w:sz w:val="24"/>
          <w:szCs w:val="24"/>
        </w:rPr>
        <w:t>11 lentelė.</w:t>
      </w:r>
      <w:r w:rsidR="007A1F94" w:rsidRPr="007A1F94">
        <w:rPr>
          <w:rFonts w:ascii="Times New Roman" w:hAnsi="Times New Roman" w:cs="Times New Roman"/>
          <w:b/>
          <w:sz w:val="24"/>
          <w:szCs w:val="24"/>
        </w:rPr>
        <w:t xml:space="preserve"> Leidžiamas laikyti nepavojingųjų atliekų kiekis</w:t>
      </w:r>
    </w:p>
    <w:p w:rsidR="007A1F94" w:rsidRDefault="007A1F94">
      <w:pPr>
        <w:rPr>
          <w:rFonts w:ascii="Times New Roman" w:hAnsi="Times New Roman" w:cs="Times New Roman"/>
          <w:sz w:val="24"/>
          <w:szCs w:val="24"/>
        </w:rPr>
      </w:pPr>
    </w:p>
    <w:p w:rsidR="007A1F94" w:rsidRDefault="007A1F94">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145"/>
        <w:gridCol w:w="3168"/>
        <w:gridCol w:w="2161"/>
        <w:gridCol w:w="2449"/>
        <w:gridCol w:w="2412"/>
      </w:tblGrid>
      <w:tr w:rsidR="007A1F94" w:rsidRPr="007A1F94" w:rsidTr="00084489">
        <w:trPr>
          <w:cantSplit/>
          <w:trHeight w:val="279"/>
        </w:trPr>
        <w:tc>
          <w:tcPr>
            <w:tcW w:w="2531" w:type="pct"/>
            <w:gridSpan w:val="3"/>
            <w:tcBorders>
              <w:top w:val="single" w:sz="4" w:space="0" w:color="auto"/>
              <w:left w:val="single" w:sz="4" w:space="0" w:color="auto"/>
              <w:bottom w:val="single" w:sz="4" w:space="0" w:color="auto"/>
              <w:right w:val="single" w:sz="4" w:space="0" w:color="auto"/>
            </w:tcBorders>
            <w:vAlign w:val="center"/>
            <w:hideMark/>
          </w:tcPr>
          <w:p w:rsidR="007A1F94" w:rsidRPr="005E62B3" w:rsidRDefault="007A1F94" w:rsidP="007A1F94">
            <w:pPr>
              <w:jc w:val="center"/>
              <w:rPr>
                <w:rFonts w:ascii="Times New Roman" w:eastAsia="Calibri" w:hAnsi="Times New Roman" w:cs="Times New Roman"/>
                <w:b/>
                <w:sz w:val="24"/>
                <w:szCs w:val="24"/>
              </w:rPr>
            </w:pPr>
            <w:r w:rsidRPr="005E62B3">
              <w:rPr>
                <w:rFonts w:ascii="Times New Roman" w:eastAsia="Calibri" w:hAnsi="Times New Roman" w:cs="Times New Roman"/>
                <w:b/>
                <w:sz w:val="24"/>
                <w:szCs w:val="24"/>
              </w:rPr>
              <w:t>Atliekos</w:t>
            </w:r>
          </w:p>
        </w:tc>
        <w:tc>
          <w:tcPr>
            <w:tcW w:w="1621" w:type="pct"/>
            <w:gridSpan w:val="2"/>
            <w:tcBorders>
              <w:top w:val="single" w:sz="4" w:space="0" w:color="auto"/>
              <w:left w:val="single" w:sz="4" w:space="0" w:color="auto"/>
              <w:bottom w:val="single" w:sz="4" w:space="0" w:color="auto"/>
              <w:right w:val="single" w:sz="4" w:space="0" w:color="auto"/>
            </w:tcBorders>
            <w:hideMark/>
          </w:tcPr>
          <w:p w:rsidR="007A1F94" w:rsidRPr="005E62B3" w:rsidRDefault="007A1F94" w:rsidP="007A1F94">
            <w:pPr>
              <w:jc w:val="center"/>
              <w:rPr>
                <w:rFonts w:ascii="Times New Roman" w:eastAsia="Calibri" w:hAnsi="Times New Roman" w:cs="Times New Roman"/>
                <w:b/>
                <w:sz w:val="24"/>
                <w:szCs w:val="24"/>
              </w:rPr>
            </w:pPr>
            <w:r w:rsidRPr="005E62B3">
              <w:rPr>
                <w:rFonts w:ascii="Times New Roman" w:eastAsia="Calibri" w:hAnsi="Times New Roman" w:cs="Times New Roman"/>
                <w:b/>
                <w:sz w:val="24"/>
                <w:szCs w:val="24"/>
              </w:rPr>
              <w:t>Naudojimui ir (ar) šalinimui skirtų atliekų laikymas</w:t>
            </w:r>
          </w:p>
        </w:tc>
        <w:tc>
          <w:tcPr>
            <w:tcW w:w="848" w:type="pct"/>
            <w:vMerge w:val="restart"/>
            <w:tcBorders>
              <w:top w:val="single" w:sz="4" w:space="0" w:color="auto"/>
              <w:left w:val="single" w:sz="4" w:space="0" w:color="auto"/>
              <w:right w:val="single" w:sz="4" w:space="0" w:color="auto"/>
            </w:tcBorders>
            <w:vAlign w:val="center"/>
          </w:tcPr>
          <w:p w:rsidR="007A1F94" w:rsidRPr="005E62B3" w:rsidRDefault="005E62B3" w:rsidP="005E62B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T</w:t>
            </w:r>
            <w:r w:rsidR="007A1F94" w:rsidRPr="005E62B3">
              <w:rPr>
                <w:rFonts w:ascii="Times New Roman" w:eastAsia="Calibri" w:hAnsi="Times New Roman" w:cs="Times New Roman"/>
                <w:b/>
                <w:sz w:val="24"/>
                <w:szCs w:val="24"/>
              </w:rPr>
              <w:t>olimesnis atliekų apdorojimas</w:t>
            </w:r>
          </w:p>
        </w:tc>
      </w:tr>
      <w:tr w:rsidR="00084489" w:rsidRPr="007A1F94" w:rsidTr="00084489">
        <w:trPr>
          <w:cantSplit/>
          <w:trHeight w:val="855"/>
        </w:trPr>
        <w:tc>
          <w:tcPr>
            <w:tcW w:w="311" w:type="pct"/>
            <w:tcBorders>
              <w:top w:val="single" w:sz="4" w:space="0" w:color="auto"/>
              <w:left w:val="single" w:sz="4" w:space="0" w:color="auto"/>
              <w:bottom w:val="single" w:sz="4" w:space="0" w:color="auto"/>
              <w:right w:val="single" w:sz="4" w:space="0" w:color="auto"/>
            </w:tcBorders>
            <w:vAlign w:val="center"/>
            <w:hideMark/>
          </w:tcPr>
          <w:p w:rsidR="007A1F94" w:rsidRPr="00084489" w:rsidRDefault="007A1F94" w:rsidP="007A1F94">
            <w:pPr>
              <w:jc w:val="center"/>
              <w:rPr>
                <w:rFonts w:ascii="Times New Roman" w:eastAsia="Calibri" w:hAnsi="Times New Roman" w:cs="Times New Roman"/>
                <w:b/>
                <w:sz w:val="24"/>
                <w:szCs w:val="24"/>
                <w:vertAlign w:val="superscript"/>
              </w:rPr>
            </w:pPr>
            <w:r w:rsidRPr="00084489">
              <w:rPr>
                <w:rFonts w:ascii="Times New Roman" w:eastAsia="Calibri" w:hAnsi="Times New Roman" w:cs="Times New Roman"/>
                <w:b/>
                <w:sz w:val="24"/>
                <w:szCs w:val="24"/>
              </w:rPr>
              <w:lastRenderedPageBreak/>
              <w:t>Kodas</w:t>
            </w:r>
          </w:p>
        </w:tc>
        <w:tc>
          <w:tcPr>
            <w:tcW w:w="1106" w:type="pct"/>
            <w:tcBorders>
              <w:top w:val="single" w:sz="4" w:space="0" w:color="auto"/>
              <w:left w:val="single" w:sz="4" w:space="0" w:color="auto"/>
              <w:bottom w:val="single" w:sz="4" w:space="0" w:color="auto"/>
              <w:right w:val="single" w:sz="4" w:space="0" w:color="auto"/>
            </w:tcBorders>
            <w:vAlign w:val="center"/>
            <w:hideMark/>
          </w:tcPr>
          <w:p w:rsidR="007A1F94" w:rsidRPr="00084489" w:rsidRDefault="007A1F94" w:rsidP="007A1F94">
            <w:pPr>
              <w:jc w:val="center"/>
              <w:rPr>
                <w:rFonts w:ascii="Times New Roman" w:eastAsia="Calibri" w:hAnsi="Times New Roman" w:cs="Times New Roman"/>
                <w:b/>
                <w:sz w:val="24"/>
                <w:szCs w:val="24"/>
              </w:rPr>
            </w:pPr>
            <w:r w:rsidRPr="00084489">
              <w:rPr>
                <w:rFonts w:ascii="Times New Roman" w:eastAsia="Calibri" w:hAnsi="Times New Roman" w:cs="Times New Roman"/>
                <w:b/>
                <w:sz w:val="24"/>
                <w:szCs w:val="24"/>
              </w:rPr>
              <w:t>Pavadinimas</w:t>
            </w:r>
          </w:p>
        </w:tc>
        <w:tc>
          <w:tcPr>
            <w:tcW w:w="1114" w:type="pct"/>
            <w:tcBorders>
              <w:top w:val="single" w:sz="4" w:space="0" w:color="auto"/>
              <w:left w:val="single" w:sz="4" w:space="0" w:color="auto"/>
              <w:bottom w:val="single" w:sz="4" w:space="0" w:color="auto"/>
              <w:right w:val="single" w:sz="4" w:space="0" w:color="auto"/>
            </w:tcBorders>
            <w:vAlign w:val="center"/>
            <w:hideMark/>
          </w:tcPr>
          <w:p w:rsidR="007A1F94" w:rsidRPr="005E62B3" w:rsidRDefault="007A1F94" w:rsidP="007A1F94">
            <w:pPr>
              <w:jc w:val="center"/>
              <w:rPr>
                <w:rFonts w:ascii="Times New Roman" w:eastAsia="Calibri" w:hAnsi="Times New Roman" w:cs="Times New Roman"/>
                <w:b/>
                <w:sz w:val="24"/>
                <w:szCs w:val="24"/>
              </w:rPr>
            </w:pPr>
            <w:r w:rsidRPr="005E62B3">
              <w:rPr>
                <w:rFonts w:ascii="Times New Roman" w:eastAsia="Calibri" w:hAnsi="Times New Roman" w:cs="Times New Roman"/>
                <w:b/>
                <w:sz w:val="24"/>
                <w:szCs w:val="24"/>
              </w:rPr>
              <w:t>Patikslintas pavadinimas</w:t>
            </w:r>
          </w:p>
        </w:tc>
        <w:tc>
          <w:tcPr>
            <w:tcW w:w="760" w:type="pct"/>
            <w:tcBorders>
              <w:top w:val="single" w:sz="4" w:space="0" w:color="auto"/>
              <w:left w:val="single" w:sz="4" w:space="0" w:color="auto"/>
              <w:bottom w:val="single" w:sz="4" w:space="0" w:color="auto"/>
              <w:right w:val="single" w:sz="4" w:space="0" w:color="auto"/>
            </w:tcBorders>
            <w:vAlign w:val="center"/>
            <w:hideMark/>
          </w:tcPr>
          <w:p w:rsidR="007A1F94" w:rsidRPr="005E62B3" w:rsidRDefault="007A1F94" w:rsidP="007A1F94">
            <w:pPr>
              <w:jc w:val="center"/>
              <w:rPr>
                <w:rFonts w:ascii="Times New Roman" w:eastAsia="Calibri" w:hAnsi="Times New Roman" w:cs="Times New Roman"/>
                <w:b/>
                <w:sz w:val="24"/>
                <w:szCs w:val="24"/>
                <w:vertAlign w:val="superscript"/>
              </w:rPr>
            </w:pPr>
            <w:r w:rsidRPr="005E62B3">
              <w:rPr>
                <w:rFonts w:ascii="Times New Roman" w:eastAsia="Calibri" w:hAnsi="Times New Roman" w:cs="Times New Roman"/>
                <w:b/>
                <w:sz w:val="24"/>
                <w:szCs w:val="24"/>
              </w:rPr>
              <w:t>Laikymo veiklos kodas (R13 ir (ar) D15</w:t>
            </w:r>
          </w:p>
        </w:tc>
        <w:tc>
          <w:tcPr>
            <w:tcW w:w="861" w:type="pct"/>
            <w:tcBorders>
              <w:top w:val="single" w:sz="4" w:space="0" w:color="auto"/>
              <w:left w:val="single" w:sz="4" w:space="0" w:color="auto"/>
              <w:bottom w:val="single" w:sz="4" w:space="0" w:color="auto"/>
              <w:right w:val="single" w:sz="4" w:space="0" w:color="auto"/>
            </w:tcBorders>
            <w:vAlign w:val="center"/>
            <w:hideMark/>
          </w:tcPr>
          <w:p w:rsidR="007A1F94" w:rsidRPr="005E62B3" w:rsidRDefault="007A1F94" w:rsidP="00084489">
            <w:pPr>
              <w:jc w:val="center"/>
              <w:rPr>
                <w:rFonts w:ascii="Times New Roman" w:eastAsia="Calibri" w:hAnsi="Times New Roman" w:cs="Times New Roman"/>
                <w:b/>
                <w:sz w:val="24"/>
                <w:szCs w:val="24"/>
              </w:rPr>
            </w:pPr>
            <w:r w:rsidRPr="005E62B3">
              <w:rPr>
                <w:rFonts w:ascii="Times New Roman" w:eastAsia="Calibri" w:hAnsi="Times New Roman" w:cs="Times New Roman"/>
                <w:b/>
                <w:sz w:val="24"/>
                <w:szCs w:val="24"/>
              </w:rPr>
              <w:t xml:space="preserve">Didžiausias vienu metu </w:t>
            </w:r>
            <w:r w:rsidR="00084489">
              <w:rPr>
                <w:rFonts w:ascii="Times New Roman" w:eastAsia="Calibri" w:hAnsi="Times New Roman" w:cs="Times New Roman"/>
                <w:b/>
                <w:sz w:val="24"/>
                <w:szCs w:val="24"/>
              </w:rPr>
              <w:t>leidžiamas</w:t>
            </w:r>
            <w:r w:rsidRPr="005E62B3">
              <w:rPr>
                <w:rFonts w:ascii="Times New Roman" w:eastAsia="Calibri" w:hAnsi="Times New Roman" w:cs="Times New Roman"/>
                <w:b/>
                <w:sz w:val="24"/>
                <w:szCs w:val="24"/>
              </w:rPr>
              <w:t xml:space="preserve"> laikyti bendras atliekų, įskaitant apdorojimo metu susidarančių atliekų, kiekis, t</w:t>
            </w:r>
          </w:p>
        </w:tc>
        <w:tc>
          <w:tcPr>
            <w:tcW w:w="848" w:type="pct"/>
            <w:vMerge/>
            <w:tcBorders>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hRule="exact" w:val="273"/>
        </w:trPr>
        <w:tc>
          <w:tcPr>
            <w:tcW w:w="311" w:type="pct"/>
            <w:tcBorders>
              <w:top w:val="single" w:sz="4" w:space="0" w:color="auto"/>
              <w:left w:val="single" w:sz="4" w:space="0" w:color="auto"/>
              <w:bottom w:val="single" w:sz="4" w:space="0" w:color="auto"/>
              <w:right w:val="single" w:sz="4" w:space="0" w:color="auto"/>
            </w:tcBorders>
            <w:vAlign w:val="center"/>
            <w:hideMark/>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1</w:t>
            </w:r>
          </w:p>
        </w:tc>
        <w:tc>
          <w:tcPr>
            <w:tcW w:w="1106" w:type="pct"/>
            <w:tcBorders>
              <w:top w:val="single" w:sz="4" w:space="0" w:color="auto"/>
              <w:left w:val="single" w:sz="4" w:space="0" w:color="auto"/>
              <w:bottom w:val="single" w:sz="4" w:space="0" w:color="auto"/>
              <w:right w:val="single" w:sz="4" w:space="0" w:color="auto"/>
            </w:tcBorders>
            <w:vAlign w:val="center"/>
            <w:hideMark/>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2</w:t>
            </w:r>
          </w:p>
        </w:tc>
        <w:tc>
          <w:tcPr>
            <w:tcW w:w="1114" w:type="pct"/>
            <w:tcBorders>
              <w:top w:val="single" w:sz="4" w:space="0" w:color="auto"/>
              <w:left w:val="single" w:sz="4" w:space="0" w:color="auto"/>
              <w:bottom w:val="single" w:sz="4" w:space="0" w:color="auto"/>
              <w:right w:val="single" w:sz="4" w:space="0" w:color="auto"/>
            </w:tcBorders>
            <w:vAlign w:val="center"/>
            <w:hideMark/>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3</w:t>
            </w:r>
          </w:p>
        </w:tc>
        <w:tc>
          <w:tcPr>
            <w:tcW w:w="760" w:type="pct"/>
            <w:tcBorders>
              <w:top w:val="single" w:sz="4" w:space="0" w:color="auto"/>
              <w:left w:val="single" w:sz="4" w:space="0" w:color="auto"/>
              <w:bottom w:val="single" w:sz="4" w:space="0" w:color="auto"/>
              <w:right w:val="single" w:sz="4" w:space="0" w:color="auto"/>
            </w:tcBorders>
            <w:vAlign w:val="center"/>
            <w:hideMark/>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4</w:t>
            </w:r>
          </w:p>
        </w:tc>
        <w:tc>
          <w:tcPr>
            <w:tcW w:w="861" w:type="pct"/>
            <w:tcBorders>
              <w:top w:val="single" w:sz="4" w:space="0" w:color="auto"/>
              <w:left w:val="single" w:sz="4" w:space="0" w:color="auto"/>
              <w:bottom w:val="single" w:sz="4" w:space="0" w:color="auto"/>
              <w:right w:val="single" w:sz="4" w:space="0" w:color="auto"/>
            </w:tcBorders>
            <w:vAlign w:val="center"/>
            <w:hideMark/>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5</w:t>
            </w:r>
          </w:p>
        </w:tc>
        <w:tc>
          <w:tcPr>
            <w:tcW w:w="848"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6</w:t>
            </w:r>
          </w:p>
        </w:tc>
      </w:tr>
      <w:tr w:rsidR="007A1F94" w:rsidRPr="007A1F94" w:rsidTr="005A233C">
        <w:trPr>
          <w:cantSplit/>
          <w:trHeight w:hRule="exact" w:val="273"/>
        </w:trPr>
        <w:tc>
          <w:tcPr>
            <w:tcW w:w="5000" w:type="pct"/>
            <w:gridSpan w:val="6"/>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b/>
                <w:sz w:val="18"/>
                <w:szCs w:val="18"/>
              </w:rPr>
            </w:pPr>
            <w:r w:rsidRPr="007A1F94">
              <w:rPr>
                <w:rFonts w:ascii="Times New Roman" w:eastAsia="Calibri" w:hAnsi="Times New Roman" w:cs="Times New Roman"/>
                <w:b/>
                <w:sz w:val="20"/>
                <w:szCs w:val="18"/>
              </w:rPr>
              <w:t>ANTRINĖS ŽALIAVOS</w:t>
            </w:r>
          </w:p>
        </w:tc>
      </w:tr>
      <w:tr w:rsidR="007A1F94" w:rsidRPr="007A1F94" w:rsidTr="00084489">
        <w:trPr>
          <w:cantSplit/>
          <w:trHeight w:hRule="exact" w:val="273"/>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r w:rsidRPr="007A1F94">
              <w:rPr>
                <w:rFonts w:ascii="Times New Roman" w:eastAsia="Calibri" w:hAnsi="Times New Roman" w:cs="Times New Roman"/>
                <w:b/>
                <w:i/>
                <w:sz w:val="20"/>
                <w:szCs w:val="20"/>
              </w:rPr>
              <w:t>Pakuočių atliekos</w:t>
            </w:r>
          </w:p>
        </w:tc>
        <w:tc>
          <w:tcPr>
            <w:tcW w:w="861" w:type="pct"/>
            <w:vMerge w:val="restart"/>
            <w:tcBorders>
              <w:top w:val="single" w:sz="4" w:space="0" w:color="auto"/>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vertAlign w:val="superscript"/>
              </w:rPr>
            </w:pPr>
            <w:r w:rsidRPr="007A1F94">
              <w:rPr>
                <w:rFonts w:ascii="Times New Roman" w:eastAsia="Calibri" w:hAnsi="Times New Roman" w:cs="Times New Roman"/>
                <w:sz w:val="18"/>
                <w:szCs w:val="18"/>
              </w:rPr>
              <w:t>4142,5</w:t>
            </w:r>
            <w:r w:rsidRPr="007A1F94">
              <w:rPr>
                <w:rFonts w:ascii="Times New Roman" w:eastAsia="Calibri" w:hAnsi="Times New Roman" w:cs="Times New Roman"/>
                <w:sz w:val="18"/>
                <w:szCs w:val="18"/>
                <w:vertAlign w:val="superscript"/>
              </w:rPr>
              <w:t>1</w:t>
            </w:r>
          </w:p>
        </w:tc>
        <w:tc>
          <w:tcPr>
            <w:tcW w:w="848" w:type="pct"/>
            <w:tcBorders>
              <w:top w:val="single" w:sz="4" w:space="0" w:color="auto"/>
              <w:left w:val="single" w:sz="4" w:space="0" w:color="auto"/>
              <w:right w:val="single" w:sz="4" w:space="0" w:color="auto"/>
            </w:tcBorders>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hRule="exact" w:val="273"/>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Andale Sans UI" w:hAnsi="Times New Roman" w:cs="Times New Roman"/>
                <w:sz w:val="20"/>
                <w:szCs w:val="20"/>
              </w:rPr>
            </w:pPr>
            <w:r w:rsidRPr="007A1F94">
              <w:rPr>
                <w:rFonts w:ascii="Times New Roman" w:eastAsia="Andale Sans UI" w:hAnsi="Times New Roman" w:cs="Times New Roman"/>
                <w:sz w:val="20"/>
                <w:szCs w:val="20"/>
              </w:rPr>
              <w:t>15 01 01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popieriaus ir kartono pakuotės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popieriaus ir kartono pakuotės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R1, R3</w:t>
            </w:r>
          </w:p>
        </w:tc>
      </w:tr>
      <w:tr w:rsidR="00084489" w:rsidRPr="007A1F94" w:rsidTr="00084489">
        <w:trPr>
          <w:cantSplit/>
          <w:trHeight w:hRule="exact" w:val="273"/>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Andale Sans UI" w:hAnsi="Times New Roman" w:cs="Times New Roman"/>
                <w:sz w:val="20"/>
                <w:szCs w:val="20"/>
              </w:rPr>
              <w:t>15 01 02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plastikinės (kartu su PET (</w:t>
            </w:r>
            <w:proofErr w:type="spellStart"/>
            <w:r w:rsidRPr="007A1F94">
              <w:rPr>
                <w:rFonts w:ascii="Times New Roman" w:eastAsia="Times New Roman" w:hAnsi="Times New Roman" w:cs="Times New Roman"/>
                <w:sz w:val="20"/>
                <w:szCs w:val="20"/>
              </w:rPr>
              <w:t>polietilentereftalatas</w:t>
            </w:r>
            <w:proofErr w:type="spellEnd"/>
            <w:r w:rsidRPr="007A1F94">
              <w:rPr>
                <w:rFonts w:ascii="Times New Roman" w:eastAsia="Times New Roman" w:hAnsi="Times New Roman" w:cs="Times New Roman"/>
                <w:sz w:val="20"/>
                <w:szCs w:val="20"/>
              </w:rPr>
              <w:t>))</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plastikinės (kartu su PET (</w:t>
            </w:r>
            <w:proofErr w:type="spellStart"/>
            <w:r w:rsidRPr="007A1F94">
              <w:rPr>
                <w:rFonts w:ascii="Times New Roman" w:eastAsia="Times New Roman" w:hAnsi="Times New Roman" w:cs="Times New Roman"/>
                <w:sz w:val="20"/>
                <w:szCs w:val="20"/>
              </w:rPr>
              <w:t>polietilentereftalatas</w:t>
            </w:r>
            <w:proofErr w:type="spellEnd"/>
            <w:r w:rsidRPr="007A1F94">
              <w:rPr>
                <w:rFonts w:ascii="Times New Roman" w:eastAsia="Times New Roman" w:hAnsi="Times New Roman" w:cs="Times New Roman"/>
                <w:sz w:val="20"/>
                <w:szCs w:val="20"/>
              </w:rPr>
              <w:t>))</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R3</w:t>
            </w:r>
          </w:p>
        </w:tc>
      </w:tr>
      <w:tr w:rsidR="00084489" w:rsidRPr="007A1F94" w:rsidTr="00084489">
        <w:trPr>
          <w:cantSplit/>
          <w:trHeight w:hRule="exact" w:val="273"/>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Andale Sans UI" w:hAnsi="Times New Roman" w:cs="Times New Roman"/>
                <w:sz w:val="20"/>
                <w:szCs w:val="20"/>
              </w:rPr>
              <w:t>15 01 03</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medinės pakuotės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medinės pakuotės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R1, R3</w:t>
            </w:r>
          </w:p>
        </w:tc>
      </w:tr>
      <w:tr w:rsidR="00084489" w:rsidRPr="007A1F94" w:rsidTr="00084489">
        <w:trPr>
          <w:cantSplit/>
          <w:trHeight w:hRule="exact" w:val="273"/>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15 01 04</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metalinės pakuotės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metalinės pakuotės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R4</w:t>
            </w:r>
          </w:p>
        </w:tc>
      </w:tr>
      <w:tr w:rsidR="00084489" w:rsidRPr="007A1F94" w:rsidTr="00084489">
        <w:trPr>
          <w:cantSplit/>
          <w:trHeight w:hRule="exact" w:val="273"/>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15 01 05</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kombinuotosios pakuotės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kombinuotosios pakuotės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4142,5</w:t>
            </w:r>
            <w:r w:rsidRPr="007A1F94">
              <w:rPr>
                <w:rFonts w:ascii="Times New Roman" w:eastAsia="Calibri" w:hAnsi="Times New Roman" w:cs="Times New Roman"/>
                <w:sz w:val="18"/>
                <w:szCs w:val="18"/>
                <w:vertAlign w:val="superscript"/>
              </w:rPr>
              <w:t>1</w:t>
            </w: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R3, R4, R5</w:t>
            </w:r>
          </w:p>
        </w:tc>
      </w:tr>
      <w:tr w:rsidR="00084489" w:rsidRPr="007A1F94" w:rsidTr="00084489">
        <w:trPr>
          <w:cantSplit/>
          <w:trHeight w:hRule="exact" w:val="273"/>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15 01 06</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mišrios pakuotės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mišrios pakuotės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hRule="exact" w:val="273"/>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Andale Sans UI" w:hAnsi="Times New Roman" w:cs="Times New Roman"/>
                <w:sz w:val="20"/>
                <w:szCs w:val="20"/>
              </w:rPr>
            </w:pPr>
            <w:r w:rsidRPr="007A1F94">
              <w:rPr>
                <w:rFonts w:ascii="Times New Roman" w:eastAsia="Andale Sans UI" w:hAnsi="Times New Roman" w:cs="Times New Roman"/>
                <w:sz w:val="20"/>
                <w:szCs w:val="20"/>
              </w:rPr>
              <w:t>15 01 07</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stiklo pakuotės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stiklo pakuotės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R5</w:t>
            </w:r>
          </w:p>
        </w:tc>
      </w:tr>
      <w:tr w:rsidR="007A1F94" w:rsidRPr="007A1F94" w:rsidTr="005A233C">
        <w:trPr>
          <w:cantSplit/>
          <w:trHeight w:hRule="exact" w:val="273"/>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b/>
                <w:sz w:val="20"/>
                <w:szCs w:val="20"/>
              </w:rPr>
            </w:pPr>
            <w:r w:rsidRPr="007A1F94">
              <w:rPr>
                <w:rFonts w:ascii="Times New Roman" w:eastAsia="Calibri" w:hAnsi="Times New Roman" w:cs="Times New Roman"/>
                <w:b/>
                <w:sz w:val="20"/>
                <w:szCs w:val="20"/>
              </w:rPr>
              <w:t>ELEKTRONIKOS IR ELEKTRONINĖS ĮRANGOS ATLIEKOS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hRule="exact" w:val="275"/>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18"/>
              </w:rPr>
              <w:t>16 02 14</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20"/>
                <w:szCs w:val="18"/>
              </w:rPr>
            </w:pPr>
            <w:r w:rsidRPr="007A1F94">
              <w:rPr>
                <w:rFonts w:ascii="Times New Roman" w:eastAsia="Times New Roman" w:hAnsi="Times New Roman" w:cs="Times New Roman"/>
                <w:sz w:val="20"/>
                <w:szCs w:val="18"/>
                <w:lang w:eastAsia="lt-LT"/>
              </w:rPr>
              <w:t>nebenaudojama įranga, nenurodyta 16 02 09–16 02 13</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20"/>
                <w:szCs w:val="18"/>
              </w:rPr>
            </w:pPr>
            <w:r w:rsidRPr="007A1F94">
              <w:rPr>
                <w:rFonts w:ascii="Times New Roman" w:eastAsia="Times New Roman" w:hAnsi="Times New Roman" w:cs="Times New Roman"/>
                <w:sz w:val="20"/>
                <w:szCs w:val="18"/>
                <w:lang w:eastAsia="lt-LT"/>
              </w:rPr>
              <w:t>nebenaudojama įranga, nenurodyta 16 02 09–16 02 13</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R3, R4, R5</w:t>
            </w:r>
          </w:p>
        </w:tc>
      </w:tr>
      <w:tr w:rsidR="00084489" w:rsidRPr="007A1F94" w:rsidTr="00084489">
        <w:trPr>
          <w:cantSplit/>
          <w:trHeight w:val="271"/>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16 02 16</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sudedamosios dalys, išimtos iš nebenaudojamos įrangos, nenurodytos 16 02 15</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sudedamosios dalys, išimtos iš nebenaudojamos įrangos, nenurodytos 16 02 15</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hideMark/>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1"/>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20 01 36</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ind w:firstLine="14"/>
              <w:jc w:val="center"/>
              <w:rPr>
                <w:rFonts w:ascii="Times New Roman" w:eastAsia="Times New Roman" w:hAnsi="Times New Roman" w:cs="Times New Roman"/>
                <w:sz w:val="18"/>
                <w:szCs w:val="18"/>
                <w:lang w:eastAsia="lt-LT"/>
              </w:rPr>
            </w:pPr>
            <w:r w:rsidRPr="007A1F94">
              <w:rPr>
                <w:rFonts w:ascii="Times New Roman" w:eastAsia="Times New Roman" w:hAnsi="Times New Roman" w:cs="Times New Roman"/>
                <w:sz w:val="18"/>
                <w:szCs w:val="18"/>
                <w:lang w:eastAsia="lt-LT"/>
              </w:rPr>
              <w:t>nebenaudojama elektros ir elektroninė įranga, nenurodyta 20 01 21, 20 01 23 ir 20 01 35 pozicijose</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ind w:firstLine="14"/>
              <w:jc w:val="center"/>
              <w:rPr>
                <w:rFonts w:ascii="Times New Roman" w:eastAsia="Times New Roman" w:hAnsi="Times New Roman" w:cs="Times New Roman"/>
                <w:sz w:val="18"/>
                <w:szCs w:val="18"/>
                <w:lang w:eastAsia="lt-LT"/>
              </w:rPr>
            </w:pPr>
            <w:r w:rsidRPr="007A1F94">
              <w:rPr>
                <w:rFonts w:ascii="Times New Roman" w:eastAsia="Times New Roman" w:hAnsi="Times New Roman" w:cs="Times New Roman"/>
                <w:sz w:val="18"/>
                <w:szCs w:val="18"/>
                <w:lang w:eastAsia="lt-LT"/>
              </w:rPr>
              <w:t>nebenaudojama elektros ir elektroninė įranga, nenurodyta 20 01 21, 20 01 23 ir 20 01 35 pozicijose</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R3, R4, R5</w:t>
            </w:r>
          </w:p>
        </w:tc>
      </w:tr>
      <w:tr w:rsidR="007A1F94" w:rsidRPr="007A1F94" w:rsidTr="005A233C">
        <w:trPr>
          <w:cantSplit/>
          <w:trHeight w:val="271"/>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b/>
                <w:sz w:val="18"/>
                <w:szCs w:val="18"/>
              </w:rPr>
            </w:pPr>
            <w:r w:rsidRPr="007A1F94">
              <w:rPr>
                <w:rFonts w:ascii="Times New Roman" w:eastAsia="Calibri" w:hAnsi="Times New Roman" w:cs="Times New Roman"/>
                <w:b/>
                <w:sz w:val="20"/>
                <w:szCs w:val="18"/>
              </w:rPr>
              <w:t>KITOS ANTRINĖS ŽALIAVOS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20"/>
                <w:szCs w:val="20"/>
              </w:rPr>
            </w:pPr>
          </w:p>
        </w:tc>
      </w:tr>
      <w:tr w:rsidR="007A1F94" w:rsidRPr="007A1F94" w:rsidTr="005A233C">
        <w:trPr>
          <w:cantSplit/>
          <w:trHeight w:val="271"/>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r w:rsidRPr="007A1F94">
              <w:rPr>
                <w:rFonts w:ascii="Times New Roman" w:eastAsia="Times New Roman" w:hAnsi="Times New Roman" w:cs="Times New Roman"/>
                <w:b/>
                <w:i/>
                <w:sz w:val="20"/>
                <w:szCs w:val="18"/>
                <w:lang w:eastAsia="lt-LT"/>
              </w:rPr>
              <w:t>Popieriaus ir kartono atliekos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val="271"/>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19 12 01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popierius ir kartonas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popierius ir kartonas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R1</w:t>
            </w:r>
          </w:p>
        </w:tc>
      </w:tr>
      <w:tr w:rsidR="00084489" w:rsidRPr="007A1F94" w:rsidTr="00084489">
        <w:trPr>
          <w:cantSplit/>
          <w:trHeight w:val="271"/>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20 01 01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popierius ir kartonas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popierius ir kartonas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7A1F94" w:rsidRPr="007A1F94" w:rsidTr="005A233C">
        <w:trPr>
          <w:cantSplit/>
          <w:trHeight w:val="271"/>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b/>
                <w:i/>
                <w:sz w:val="20"/>
                <w:szCs w:val="20"/>
              </w:rPr>
            </w:pPr>
            <w:r w:rsidRPr="007A1F94">
              <w:rPr>
                <w:rFonts w:ascii="Times New Roman" w:eastAsia="Calibri" w:hAnsi="Times New Roman" w:cs="Times New Roman"/>
                <w:b/>
                <w:i/>
                <w:sz w:val="20"/>
                <w:szCs w:val="20"/>
              </w:rPr>
              <w:t>Stiklo atliekos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val="217"/>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16 01 20</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stiklas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stiklas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R5</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lastRenderedPageBreak/>
              <w:t>17 02 02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stiklas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stiklas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19 12 05</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stiklas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stiklas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20 01 02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stiklas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stiklas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7A1F94" w:rsidRPr="007A1F94" w:rsidTr="005A233C">
        <w:trPr>
          <w:cantSplit/>
          <w:trHeight w:val="276"/>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r w:rsidRPr="007A1F94">
              <w:rPr>
                <w:rFonts w:ascii="Times New Roman" w:eastAsia="Calibri" w:hAnsi="Times New Roman" w:cs="Times New Roman"/>
                <w:b/>
                <w:i/>
                <w:sz w:val="20"/>
                <w:szCs w:val="20"/>
              </w:rPr>
              <w:t>Plastikų atliekos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16 01 19</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plastikas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plastikas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R1, R3</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17 02 03</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plastikas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plastikas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20 01 39</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plastikai</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plastikai</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7A1F94" w:rsidRPr="007A1F94" w:rsidTr="005A233C">
        <w:trPr>
          <w:cantSplit/>
          <w:trHeight w:val="276"/>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r w:rsidRPr="007A1F94">
              <w:rPr>
                <w:rFonts w:ascii="Times New Roman" w:eastAsia="Calibri" w:hAnsi="Times New Roman" w:cs="Times New Roman"/>
                <w:b/>
                <w:i/>
                <w:sz w:val="20"/>
                <w:szCs w:val="20"/>
              </w:rPr>
              <w:t>Medienos atliekos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17 02 01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medis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medis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R1, R3</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19 12 07</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ind w:firstLine="14"/>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mediena, nenurodyta 19 12 06</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ind w:firstLine="14"/>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mediena, nenurodyta 19 12 06</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20 01 38</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mediena, nenurodyta 20 01 37</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mediena, nenurodyta 20 01 37</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7A1F94" w:rsidRPr="007A1F94" w:rsidTr="005A233C">
        <w:trPr>
          <w:cantSplit/>
          <w:trHeight w:val="276"/>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b/>
                <w:sz w:val="18"/>
                <w:szCs w:val="18"/>
              </w:rPr>
            </w:pPr>
            <w:r w:rsidRPr="007A1F94">
              <w:rPr>
                <w:rFonts w:ascii="Times New Roman" w:eastAsia="Calibri" w:hAnsi="Times New Roman" w:cs="Times New Roman"/>
                <w:b/>
                <w:sz w:val="20"/>
                <w:szCs w:val="18"/>
              </w:rPr>
              <w:t>METALAI</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7A1F94" w:rsidRPr="007A1F94" w:rsidTr="005A233C">
        <w:trPr>
          <w:cantSplit/>
          <w:trHeight w:val="276"/>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r w:rsidRPr="007A1F94">
              <w:rPr>
                <w:rFonts w:ascii="Times New Roman" w:eastAsia="Calibri" w:hAnsi="Times New Roman" w:cs="Times New Roman"/>
                <w:b/>
                <w:i/>
                <w:sz w:val="20"/>
                <w:szCs w:val="20"/>
              </w:rPr>
              <w:t>Juodųjų metalų atliekos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12 01 01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juodųjų metalų šlifavimo ir tekinimo atliekos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juodųjų metalų šlifavimo ir tekinimo atliekos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R4</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12 01 02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juodųjų metalų dulkės ir dalelės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juodųjų metalų dulkės ir dalelės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12 01 99</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kitaip neapibrėžtos atliekos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kitaip neapibrėžtos atliekos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16 01 17</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juodieji metalai</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juodieji metalai</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17 04 05</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geležis ir plienas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geležis ir plienas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17 04 07</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metalų mišiniai</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metalų mišiniai</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19 10 01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geležies ir plieno atliekos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geležies ir plieno atliekos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4142,5</w:t>
            </w:r>
            <w:r w:rsidRPr="007A1F94">
              <w:rPr>
                <w:rFonts w:ascii="Times New Roman" w:eastAsia="Calibri" w:hAnsi="Times New Roman" w:cs="Times New Roman"/>
                <w:sz w:val="18"/>
                <w:szCs w:val="18"/>
                <w:vertAlign w:val="superscript"/>
              </w:rPr>
              <w:t>1</w:t>
            </w: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lastRenderedPageBreak/>
              <w:t>19 12 02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juodieji metalai</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rPr>
              <w:t>juodieji metalai</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7A1F94" w:rsidRPr="007A1F94" w:rsidTr="005A233C">
        <w:trPr>
          <w:cantSplit/>
          <w:trHeight w:val="276"/>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r w:rsidRPr="007A1F94">
              <w:rPr>
                <w:rFonts w:ascii="Times New Roman" w:eastAsia="Calibri" w:hAnsi="Times New Roman" w:cs="Times New Roman"/>
                <w:b/>
                <w:i/>
                <w:sz w:val="20"/>
                <w:szCs w:val="20"/>
              </w:rPr>
              <w:t>Spalvotųjų metalų atliekos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10 07 04</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kitos dalelės ir dulkės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kitos dalelės ir dulkės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20"/>
                <w:szCs w:val="20"/>
              </w:rPr>
              <w:t>R4</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12 01 03</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spalvotųjų metalų šlifavimo ir tekinimo atliekos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spalvotųjų metalų šlifavimo ir tekinimo atliekos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12 01 04</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spalvotųjų metalų dulkės ir dalelės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spalvotųjų metalų dulkės ir dalelės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16 01 18</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spalvotieji metalai</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spalvotieji metalai</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17 04 01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varis, bronza, žalvaris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varis, bronza, žalvaris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17 04 02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aliuminis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aliuminis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17 04 03</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švinas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švinas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17 04 04</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cinkas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cinkas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17 04 06</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alavas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alavas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19 10 02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geležies neturinčios atliekos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geležies neturinčios atliekos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19 12 03</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spalvotieji metalai</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spalvotieji metalai</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19 12 04</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plastikai ir guma</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plastikai ir guma</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20 01 40</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metalai</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metalai</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7A1F94" w:rsidRPr="007A1F94" w:rsidTr="005A233C">
        <w:trPr>
          <w:cantSplit/>
          <w:trHeight w:val="276"/>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r w:rsidRPr="007A1F94">
              <w:rPr>
                <w:rFonts w:ascii="Times New Roman" w:eastAsia="Calibri" w:hAnsi="Times New Roman" w:cs="Times New Roman"/>
                <w:b/>
                <w:sz w:val="20"/>
                <w:szCs w:val="20"/>
              </w:rPr>
              <w:t>EKSPLOATUOTI NETINKAMOS TRANSPORTO PRIEMONĖS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16 01 03</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naudoti nebetinkamos padangos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naudoti nebetinkamos padangos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R3</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16 01 22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kitaip neapibrėžtos sudedamosios dalys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kitaip neapibrėžtos sudedamosios dalys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R1, R3, R4</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16 01 99</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kitaip neapibrėžtos atliekos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kitaip neapibrėžtos atliekos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lastRenderedPageBreak/>
              <w:t>16 08 01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panaudoti katalizatoriai, kuriuose yra aukso, sidabro, renio, rodžio, paladžio, iridžio arba platinos (išskyrus nurodytas 16 08 07 pozicijoje)</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panaudoti katalizatoriai, kuriuose yra aukso, sidabro, renio, rodžio, paladžio, iridžio arba platinos (išskyrus nurodytas 16 08 07 pozicijoje)</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R4</w:t>
            </w:r>
          </w:p>
        </w:tc>
      </w:tr>
      <w:tr w:rsidR="007A1F94" w:rsidRPr="007A1F94" w:rsidTr="005A233C">
        <w:trPr>
          <w:cantSplit/>
          <w:trHeight w:val="276"/>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r w:rsidRPr="007A1F94">
              <w:rPr>
                <w:rFonts w:ascii="Times New Roman" w:eastAsia="Times New Roman" w:hAnsi="Times New Roman" w:cs="Times New Roman"/>
                <w:b/>
                <w:sz w:val="20"/>
                <w:szCs w:val="20"/>
              </w:rPr>
              <w:t>BATERIJOS IR AKUMULIATORIAI</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16 06 04</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šarminės baterijos (išskyrus nurodytas 16 06 03)</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šarminės baterijos (išskyrus nurodytas 16 06 03)</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R4</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16 06 05</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kitos baterijos ir akumuliatoriai</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kitos baterijos ir akumuliatoriai</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color w:val="FF0000"/>
                <w:sz w:val="20"/>
                <w:szCs w:val="20"/>
                <w:lang w:eastAsia="lt-LT"/>
              </w:rPr>
            </w:pPr>
            <w:r w:rsidRPr="007A1F94">
              <w:rPr>
                <w:rFonts w:ascii="Times New Roman" w:eastAsia="Times New Roman" w:hAnsi="Times New Roman" w:cs="Times New Roman"/>
                <w:sz w:val="20"/>
                <w:szCs w:val="20"/>
                <w:lang w:eastAsia="lt-LT"/>
              </w:rPr>
              <w:t>20 01 34</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baterijos ir akumuliatoriai, nenurodyti 20 01 33</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baterijos ir akumuliatoriai, nenurodyti 20 01 33</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7A1F94" w:rsidRPr="007A1F94" w:rsidTr="005A233C">
        <w:trPr>
          <w:cantSplit/>
          <w:trHeight w:val="276"/>
        </w:trPr>
        <w:tc>
          <w:tcPr>
            <w:tcW w:w="3291" w:type="pct"/>
            <w:gridSpan w:val="4"/>
            <w:tcBorders>
              <w:top w:val="single" w:sz="4" w:space="0" w:color="auto"/>
              <w:left w:val="single" w:sz="4" w:space="0" w:color="auto"/>
              <w:bottom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r w:rsidRPr="007A1F94">
              <w:rPr>
                <w:rFonts w:ascii="Times New Roman" w:eastAsia="Calibri" w:hAnsi="Times New Roman" w:cs="Times New Roman"/>
                <w:b/>
                <w:sz w:val="20"/>
                <w:szCs w:val="20"/>
              </w:rPr>
              <w:t>KITOS ATLIEKOS</w:t>
            </w:r>
          </w:p>
        </w:tc>
        <w:tc>
          <w:tcPr>
            <w:tcW w:w="861" w:type="pct"/>
            <w:vMerge/>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5A233C">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10 07 01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pirminio ir antrinio lydymo šlakas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pirminio ir antrinio lydymo šlakas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R4</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10 07 02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pirminio ir antrinio lydymo nuodegos ir šlakas</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pirminio ir antrinio lydymo nuodegos ir šlakas</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Andale Sans UI" w:hAnsi="Times New Roman" w:cs="Times New Roman"/>
                <w:color w:val="FF0000"/>
                <w:sz w:val="20"/>
                <w:szCs w:val="20"/>
              </w:rPr>
            </w:pPr>
            <w:r w:rsidRPr="007A1F94">
              <w:rPr>
                <w:rFonts w:ascii="Times New Roman" w:eastAsia="Andale Sans UI" w:hAnsi="Times New Roman" w:cs="Times New Roman"/>
                <w:sz w:val="20"/>
                <w:szCs w:val="20"/>
              </w:rPr>
              <w:t>15 02 03</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absorbentai, filtrų medžiagos, pašluostės ir apsauginiai drabužiai, nenurodyti 15 02 02</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absorbentai, filtrų medžiagos, pašluostės ir apsauginiai drabužiai, nenurodyti 15 02 02</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Andale Sans UI" w:hAnsi="Times New Roman" w:cs="Times New Roman"/>
                <w:sz w:val="20"/>
                <w:szCs w:val="20"/>
              </w:rPr>
            </w:pPr>
            <w:r w:rsidRPr="007A1F94">
              <w:rPr>
                <w:rFonts w:ascii="Times New Roman" w:eastAsia="Times New Roman" w:hAnsi="Times New Roman" w:cs="Times New Roman"/>
                <w:sz w:val="20"/>
                <w:szCs w:val="24"/>
                <w:lang w:val="en-US"/>
              </w:rPr>
              <w:t>17 04 11</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kabeliai, nenurodyti 17 04 10</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kabeliai, nenurodyti 17 04 10</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R3, R4</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17 06 04</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izoliacinės medžiagos, kurios nepaminėtos 17 06 01 ir 17 06 03</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izoliacinės medžiagos, kurios nepaminėtos 17 06 01 ir 17 06 03</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4142,5</w:t>
            </w:r>
            <w:r w:rsidRPr="007A1F94">
              <w:rPr>
                <w:rFonts w:ascii="Times New Roman" w:eastAsia="Calibri" w:hAnsi="Times New Roman" w:cs="Times New Roman"/>
                <w:sz w:val="18"/>
                <w:szCs w:val="18"/>
                <w:vertAlign w:val="superscript"/>
              </w:rPr>
              <w:t>1</w:t>
            </w:r>
          </w:p>
        </w:tc>
        <w:tc>
          <w:tcPr>
            <w:tcW w:w="848" w:type="pct"/>
            <w:vMerge w:val="restart"/>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r w:rsidRPr="007A1F94">
              <w:rPr>
                <w:rFonts w:ascii="Times New Roman" w:eastAsia="Calibri" w:hAnsi="Times New Roman" w:cs="Times New Roman"/>
                <w:sz w:val="18"/>
                <w:szCs w:val="18"/>
              </w:rPr>
              <w:t>R1, D5</w:t>
            </w:r>
          </w:p>
        </w:tc>
      </w:tr>
      <w:tr w:rsidR="00084489" w:rsidRPr="007A1F94" w:rsidTr="00084489">
        <w:trPr>
          <w:cantSplit/>
          <w:trHeight w:val="276"/>
        </w:trPr>
        <w:tc>
          <w:tcPr>
            <w:tcW w:w="311"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7A1F94">
              <w:rPr>
                <w:rFonts w:ascii="Times New Roman" w:eastAsia="Times New Roman" w:hAnsi="Times New Roman" w:cs="Times New Roman"/>
                <w:sz w:val="20"/>
                <w:szCs w:val="20"/>
                <w:lang w:eastAsia="lt-LT"/>
              </w:rPr>
              <w:t>19 12 12</w:t>
            </w:r>
          </w:p>
        </w:tc>
        <w:tc>
          <w:tcPr>
            <w:tcW w:w="1106"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kitos mechaninio atliekų (įskaitant medžiagų mišinius) apdorojimo atliekos, nenurodytos 19 12 11</w:t>
            </w:r>
          </w:p>
        </w:tc>
        <w:tc>
          <w:tcPr>
            <w:tcW w:w="1114"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0"/>
                <w:szCs w:val="20"/>
              </w:rPr>
            </w:pPr>
            <w:r w:rsidRPr="007A1F94">
              <w:rPr>
                <w:rFonts w:ascii="Times New Roman" w:eastAsia="Times New Roman" w:hAnsi="Times New Roman" w:cs="Times New Roman"/>
                <w:sz w:val="20"/>
                <w:szCs w:val="20"/>
              </w:rPr>
              <w:t>kitos mechaninio atliekų (įskaitant medžiagų mišinius) apdorojimo atliekos, nenurodytos 19 12 11</w:t>
            </w:r>
          </w:p>
        </w:tc>
        <w:tc>
          <w:tcPr>
            <w:tcW w:w="760" w:type="pct"/>
            <w:tcBorders>
              <w:top w:val="single" w:sz="4" w:space="0" w:color="auto"/>
              <w:left w:val="single" w:sz="4" w:space="0" w:color="auto"/>
              <w:bottom w:val="single" w:sz="4" w:space="0" w:color="auto"/>
              <w:right w:val="single" w:sz="4" w:space="0" w:color="auto"/>
            </w:tcBorders>
            <w:vAlign w:val="center"/>
          </w:tcPr>
          <w:p w:rsidR="007A1F94" w:rsidRPr="007A1F94" w:rsidRDefault="007A1F94" w:rsidP="007A1F94">
            <w:pPr>
              <w:jc w:val="center"/>
              <w:rPr>
                <w:rFonts w:ascii="Times New Roman" w:eastAsia="Times New Roman" w:hAnsi="Times New Roman" w:cs="Times New Roman"/>
                <w:sz w:val="24"/>
                <w:szCs w:val="20"/>
              </w:rPr>
            </w:pPr>
            <w:r w:rsidRPr="007A1F94">
              <w:rPr>
                <w:rFonts w:ascii="Times New Roman" w:eastAsia="Calibri" w:hAnsi="Times New Roman" w:cs="Times New Roman"/>
                <w:sz w:val="18"/>
                <w:szCs w:val="18"/>
              </w:rPr>
              <w:t>R13</w:t>
            </w:r>
          </w:p>
        </w:tc>
        <w:tc>
          <w:tcPr>
            <w:tcW w:w="861" w:type="pct"/>
            <w:vMerge/>
            <w:tcBorders>
              <w:left w:val="single" w:sz="4" w:space="0" w:color="auto"/>
              <w:right w:val="single" w:sz="4" w:space="0" w:color="auto"/>
            </w:tcBorders>
            <w:vAlign w:val="center"/>
          </w:tcPr>
          <w:p w:rsidR="007A1F94" w:rsidRPr="007A1F94" w:rsidRDefault="007A1F94" w:rsidP="007A1F94">
            <w:pPr>
              <w:rPr>
                <w:rFonts w:ascii="Times New Roman" w:eastAsia="Calibri" w:hAnsi="Times New Roman" w:cs="Times New Roman"/>
                <w:sz w:val="18"/>
                <w:szCs w:val="18"/>
              </w:rPr>
            </w:pPr>
          </w:p>
        </w:tc>
        <w:tc>
          <w:tcPr>
            <w:tcW w:w="848" w:type="pct"/>
            <w:vMerge/>
            <w:tcBorders>
              <w:left w:val="single" w:sz="4" w:space="0" w:color="auto"/>
              <w:right w:val="single" w:sz="4" w:space="0" w:color="auto"/>
            </w:tcBorders>
            <w:vAlign w:val="center"/>
          </w:tcPr>
          <w:p w:rsidR="007A1F94" w:rsidRPr="007A1F94" w:rsidRDefault="007A1F94" w:rsidP="007A1F94">
            <w:pPr>
              <w:jc w:val="center"/>
              <w:rPr>
                <w:rFonts w:ascii="Times New Roman" w:eastAsia="Calibri" w:hAnsi="Times New Roman" w:cs="Times New Roman"/>
                <w:sz w:val="18"/>
                <w:szCs w:val="18"/>
              </w:rPr>
            </w:pPr>
          </w:p>
        </w:tc>
      </w:tr>
    </w:tbl>
    <w:p w:rsidR="00B66138" w:rsidRPr="00B66138" w:rsidRDefault="00B66138" w:rsidP="00B66138">
      <w:pPr>
        <w:ind w:firstLine="284"/>
        <w:rPr>
          <w:rFonts w:ascii="Times New Roman" w:eastAsia="Times New Roman" w:hAnsi="Times New Roman" w:cs="Times New Roman"/>
          <w:b/>
          <w:sz w:val="24"/>
          <w:szCs w:val="24"/>
          <w:u w:val="single"/>
          <w:lang w:eastAsia="lt-LT"/>
        </w:rPr>
      </w:pPr>
      <w:r w:rsidRPr="00B66138">
        <w:rPr>
          <w:rFonts w:ascii="Times New Roman" w:eastAsia="Calibri" w:hAnsi="Times New Roman" w:cs="Times New Roman"/>
          <w:b/>
          <w:sz w:val="18"/>
          <w:szCs w:val="18"/>
        </w:rPr>
        <w:t>4142,5</w:t>
      </w:r>
      <w:r w:rsidRPr="00B66138">
        <w:rPr>
          <w:rFonts w:ascii="Times New Roman" w:eastAsia="Calibri" w:hAnsi="Times New Roman" w:cs="Times New Roman"/>
          <w:b/>
          <w:sz w:val="18"/>
          <w:szCs w:val="18"/>
          <w:vertAlign w:val="superscript"/>
        </w:rPr>
        <w:t>1</w:t>
      </w:r>
      <w:r w:rsidRPr="00B66138">
        <w:rPr>
          <w:rFonts w:ascii="Times New Roman" w:eastAsia="Calibri" w:hAnsi="Times New Roman" w:cs="Times New Roman"/>
          <w:b/>
          <w:sz w:val="18"/>
          <w:szCs w:val="18"/>
        </w:rPr>
        <w:t xml:space="preserve"> – visų nepavojingų atliekų leidžiamas laikyti didžiausias kiekis.</w:t>
      </w:r>
    </w:p>
    <w:p w:rsidR="00B66138" w:rsidRPr="00B66138" w:rsidRDefault="00B66138" w:rsidP="00B66138">
      <w:pPr>
        <w:ind w:firstLine="284"/>
        <w:rPr>
          <w:rFonts w:ascii="Times New Roman" w:eastAsia="Calibri" w:hAnsi="Times New Roman" w:cs="Times New Roman"/>
        </w:rPr>
      </w:pPr>
    </w:p>
    <w:p w:rsidR="007A1F94" w:rsidRDefault="007A1F94">
      <w:pPr>
        <w:rPr>
          <w:rFonts w:ascii="Times New Roman" w:hAnsi="Times New Roman" w:cs="Times New Roman"/>
          <w:sz w:val="24"/>
          <w:szCs w:val="24"/>
        </w:rPr>
      </w:pPr>
    </w:p>
    <w:p w:rsidR="005C36F0" w:rsidRPr="0032123C" w:rsidRDefault="00A20825">
      <w:pPr>
        <w:rPr>
          <w:rFonts w:ascii="Times New Roman" w:hAnsi="Times New Roman" w:cs="Times New Roman"/>
          <w:b/>
          <w:sz w:val="24"/>
          <w:szCs w:val="24"/>
        </w:rPr>
      </w:pPr>
      <w:r w:rsidRPr="0032123C">
        <w:rPr>
          <w:rFonts w:ascii="Times New Roman" w:hAnsi="Times New Roman" w:cs="Times New Roman"/>
          <w:b/>
          <w:sz w:val="24"/>
          <w:szCs w:val="24"/>
        </w:rPr>
        <w:t>11.2. Pavojingųjų atliekų apdorojimas (naudojimas ir šalinimas, įskaitant paruošimą naudoti ar šalinti) ir laikymas</w:t>
      </w:r>
    </w:p>
    <w:p w:rsidR="00A20825" w:rsidRPr="0032123C" w:rsidRDefault="00A20825">
      <w:pPr>
        <w:rPr>
          <w:rFonts w:ascii="Times New Roman" w:hAnsi="Times New Roman" w:cs="Times New Roman"/>
          <w:b/>
          <w:sz w:val="24"/>
          <w:szCs w:val="24"/>
        </w:rPr>
      </w:pPr>
    </w:p>
    <w:p w:rsidR="00A20825" w:rsidRPr="0032123C" w:rsidRDefault="00A20825">
      <w:pPr>
        <w:rPr>
          <w:rFonts w:ascii="Times New Roman" w:hAnsi="Times New Roman" w:cs="Times New Roman"/>
          <w:b/>
          <w:sz w:val="24"/>
          <w:szCs w:val="24"/>
        </w:rPr>
      </w:pPr>
      <w:r w:rsidRPr="0032123C">
        <w:rPr>
          <w:rFonts w:ascii="Times New Roman" w:hAnsi="Times New Roman" w:cs="Times New Roman"/>
          <w:b/>
          <w:sz w:val="24"/>
          <w:szCs w:val="24"/>
        </w:rPr>
        <w:t xml:space="preserve">12 lentelė. </w:t>
      </w:r>
      <w:r w:rsidR="0032123C" w:rsidRPr="0032123C">
        <w:rPr>
          <w:rFonts w:ascii="Times New Roman" w:hAnsi="Times New Roman" w:cs="Times New Roman"/>
          <w:b/>
          <w:sz w:val="24"/>
          <w:szCs w:val="24"/>
        </w:rPr>
        <w:t>Leidžiamos naudoti pavojingosios atliekos.</w:t>
      </w:r>
    </w:p>
    <w:p w:rsidR="0032123C" w:rsidRDefault="0032123C">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30"/>
        <w:gridCol w:w="1083"/>
        <w:gridCol w:w="2836"/>
        <w:gridCol w:w="2984"/>
        <w:gridCol w:w="1361"/>
        <w:gridCol w:w="1505"/>
        <w:gridCol w:w="1510"/>
      </w:tblGrid>
      <w:tr w:rsidR="006A72D2" w:rsidRPr="006A72D2" w:rsidTr="00F80D6D">
        <w:trPr>
          <w:cantSplit/>
          <w:trHeight w:val="249"/>
        </w:trPr>
        <w:tc>
          <w:tcPr>
            <w:tcW w:w="38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t>Pavojingųjų</w:t>
            </w:r>
          </w:p>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lastRenderedPageBreak/>
              <w:t>atliekų technologinio srauto žymėjimas</w:t>
            </w:r>
          </w:p>
        </w:tc>
        <w:tc>
          <w:tcPr>
            <w:tcW w:w="5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lastRenderedPageBreak/>
              <w:t xml:space="preserve">Pavojingųjų </w:t>
            </w:r>
            <w:r w:rsidRPr="006A72D2">
              <w:rPr>
                <w:rFonts w:ascii="Times New Roman" w:eastAsia="Calibri" w:hAnsi="Times New Roman" w:cs="Times New Roman"/>
                <w:b/>
                <w:sz w:val="24"/>
                <w:szCs w:val="24"/>
              </w:rPr>
              <w:lastRenderedPageBreak/>
              <w:t>atliekų technologinio srauto pavadinimas</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lastRenderedPageBreak/>
              <w:t xml:space="preserve">Atliekos </w:t>
            </w:r>
            <w:r w:rsidRPr="006A72D2">
              <w:rPr>
                <w:rFonts w:ascii="Times New Roman" w:eastAsia="Calibri" w:hAnsi="Times New Roman" w:cs="Times New Roman"/>
                <w:b/>
                <w:sz w:val="24"/>
                <w:szCs w:val="24"/>
              </w:rPr>
              <w:lastRenderedPageBreak/>
              <w:t>kodas</w:t>
            </w:r>
          </w:p>
        </w:tc>
        <w:tc>
          <w:tcPr>
            <w:tcW w:w="1044" w:type="pct"/>
            <w:vMerge w:val="restart"/>
            <w:tcBorders>
              <w:top w:val="single" w:sz="4" w:space="0" w:color="auto"/>
              <w:left w:val="single" w:sz="4" w:space="0" w:color="auto"/>
              <w:bottom w:val="single" w:sz="4" w:space="0" w:color="auto"/>
              <w:right w:val="single" w:sz="4" w:space="0" w:color="auto"/>
            </w:tcBorders>
            <w:vAlign w:val="center"/>
            <w:hideMark/>
          </w:tcPr>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lastRenderedPageBreak/>
              <w:t>Atliekos pavadinimas</w:t>
            </w:r>
          </w:p>
        </w:tc>
        <w:tc>
          <w:tcPr>
            <w:tcW w:w="10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t xml:space="preserve">Patikslintas atliekos </w:t>
            </w:r>
            <w:r w:rsidRPr="006A72D2">
              <w:rPr>
                <w:rFonts w:ascii="Times New Roman" w:eastAsia="Calibri" w:hAnsi="Times New Roman" w:cs="Times New Roman"/>
                <w:b/>
                <w:sz w:val="24"/>
                <w:szCs w:val="24"/>
              </w:rPr>
              <w:lastRenderedPageBreak/>
              <w:t>pavadinimas</w:t>
            </w:r>
          </w:p>
        </w:tc>
        <w:tc>
          <w:tcPr>
            <w:tcW w:w="109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lastRenderedPageBreak/>
              <w:t>Atliekų naudojimo veikla</w:t>
            </w:r>
          </w:p>
        </w:tc>
        <w:tc>
          <w:tcPr>
            <w:tcW w:w="408" w:type="pct"/>
            <w:vMerge w:val="restart"/>
            <w:tcBorders>
              <w:top w:val="single" w:sz="4" w:space="0" w:color="auto"/>
              <w:left w:val="single" w:sz="4" w:space="0" w:color="auto"/>
              <w:right w:val="single" w:sz="4" w:space="0" w:color="auto"/>
            </w:tcBorders>
            <w:vAlign w:val="center"/>
          </w:tcPr>
          <w:p w:rsidR="006A72D2" w:rsidRPr="006A72D2" w:rsidRDefault="00AE7D37" w:rsidP="00AE7D37">
            <w:pPr>
              <w:jc w:val="center"/>
              <w:rPr>
                <w:rFonts w:ascii="Times New Roman" w:eastAsia="Calibri" w:hAnsi="Times New Roman" w:cs="Times New Roman"/>
                <w:b/>
                <w:sz w:val="24"/>
                <w:szCs w:val="24"/>
              </w:rPr>
            </w:pPr>
            <w:r w:rsidRPr="00AE7D37">
              <w:rPr>
                <w:rFonts w:ascii="Times New Roman" w:eastAsia="Calibri" w:hAnsi="Times New Roman" w:cs="Times New Roman"/>
                <w:b/>
                <w:sz w:val="24"/>
                <w:szCs w:val="24"/>
              </w:rPr>
              <w:t>T</w:t>
            </w:r>
            <w:r w:rsidR="006A72D2" w:rsidRPr="006A72D2">
              <w:rPr>
                <w:rFonts w:ascii="Times New Roman" w:eastAsia="Calibri" w:hAnsi="Times New Roman" w:cs="Times New Roman"/>
                <w:b/>
                <w:sz w:val="24"/>
                <w:szCs w:val="24"/>
              </w:rPr>
              <w:t xml:space="preserve">olimesnis </w:t>
            </w:r>
            <w:r w:rsidR="006A72D2" w:rsidRPr="006A72D2">
              <w:rPr>
                <w:rFonts w:ascii="Times New Roman" w:eastAsia="Calibri" w:hAnsi="Times New Roman" w:cs="Times New Roman"/>
                <w:b/>
                <w:sz w:val="24"/>
                <w:szCs w:val="24"/>
              </w:rPr>
              <w:lastRenderedPageBreak/>
              <w:t>atliekų apdorojimas</w:t>
            </w:r>
          </w:p>
        </w:tc>
      </w:tr>
      <w:tr w:rsidR="006A72D2" w:rsidRPr="006A72D2" w:rsidTr="00F80D6D">
        <w:trPr>
          <w:cantSplit/>
          <w:trHeight w:val="938"/>
        </w:trPr>
        <w:tc>
          <w:tcPr>
            <w:tcW w:w="386" w:type="pct"/>
            <w:vMerge/>
            <w:tcBorders>
              <w:top w:val="single" w:sz="4" w:space="0" w:color="auto"/>
              <w:left w:val="single" w:sz="4" w:space="0" w:color="auto"/>
              <w:bottom w:val="single" w:sz="4" w:space="0" w:color="auto"/>
              <w:right w:val="single" w:sz="4" w:space="0" w:color="auto"/>
            </w:tcBorders>
            <w:vAlign w:val="center"/>
            <w:hideMark/>
          </w:tcPr>
          <w:p w:rsidR="006A72D2" w:rsidRPr="006A72D2" w:rsidRDefault="006A72D2" w:rsidP="006A72D2">
            <w:pPr>
              <w:rPr>
                <w:rFonts w:ascii="Times New Roman" w:eastAsia="Calibri" w:hAnsi="Times New Roman" w:cs="Times New Roman"/>
                <w:b/>
                <w:sz w:val="24"/>
                <w:szCs w:val="24"/>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A72D2" w:rsidRPr="006A72D2" w:rsidRDefault="006A72D2" w:rsidP="006A72D2">
            <w:pPr>
              <w:rPr>
                <w:rFonts w:ascii="Times New Roman" w:eastAsia="Calibri" w:hAnsi="Times New Roman" w:cs="Times New Roman"/>
                <w:b/>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6A72D2" w:rsidRPr="006A72D2" w:rsidRDefault="006A72D2" w:rsidP="006A72D2">
            <w:pPr>
              <w:rPr>
                <w:rFonts w:ascii="Times New Roman" w:eastAsia="Calibri" w:hAnsi="Times New Roman" w:cs="Times New Roman"/>
                <w:b/>
                <w:sz w:val="24"/>
                <w:szCs w:val="24"/>
              </w:rPr>
            </w:pPr>
          </w:p>
        </w:tc>
        <w:tc>
          <w:tcPr>
            <w:tcW w:w="1044" w:type="pct"/>
            <w:vMerge/>
            <w:tcBorders>
              <w:top w:val="single" w:sz="4" w:space="0" w:color="auto"/>
              <w:left w:val="single" w:sz="4" w:space="0" w:color="auto"/>
              <w:bottom w:val="single" w:sz="4" w:space="0" w:color="auto"/>
              <w:right w:val="single" w:sz="4" w:space="0" w:color="auto"/>
            </w:tcBorders>
            <w:vAlign w:val="center"/>
            <w:hideMark/>
          </w:tcPr>
          <w:p w:rsidR="006A72D2" w:rsidRPr="006A72D2" w:rsidRDefault="006A72D2" w:rsidP="006A72D2">
            <w:pPr>
              <w:rPr>
                <w:rFonts w:ascii="Times New Roman" w:eastAsia="Calibri" w:hAnsi="Times New Roman" w:cs="Times New Roman"/>
                <w:b/>
                <w:sz w:val="24"/>
                <w:szCs w:val="24"/>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6A72D2" w:rsidRPr="006A72D2" w:rsidRDefault="006A72D2" w:rsidP="006A72D2">
            <w:pPr>
              <w:rPr>
                <w:rFonts w:ascii="Times New Roman" w:eastAsia="Calibri" w:hAnsi="Times New Roman" w:cs="Times New Roman"/>
                <w:b/>
                <w:sz w:val="24"/>
                <w:szCs w:val="24"/>
              </w:rPr>
            </w:pPr>
          </w:p>
        </w:tc>
        <w:tc>
          <w:tcPr>
            <w:tcW w:w="5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t xml:space="preserve">Atliekos naudojimo veiklos kodas </w:t>
            </w:r>
          </w:p>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t xml:space="preserve">(R1–R11) </w:t>
            </w:r>
          </w:p>
        </w:tc>
        <w:tc>
          <w:tcPr>
            <w:tcW w:w="5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b/>
                <w:sz w:val="24"/>
                <w:szCs w:val="24"/>
              </w:rPr>
            </w:pPr>
            <w:r w:rsidRPr="006A72D2">
              <w:rPr>
                <w:rFonts w:ascii="Times New Roman" w:eastAsia="Calibri" w:hAnsi="Times New Roman" w:cs="Times New Roman"/>
                <w:b/>
                <w:sz w:val="24"/>
                <w:szCs w:val="24"/>
              </w:rPr>
              <w:t>Projektinis įrenginio pajėgumas, t/m.</w:t>
            </w:r>
          </w:p>
        </w:tc>
        <w:tc>
          <w:tcPr>
            <w:tcW w:w="408" w:type="pct"/>
            <w:vMerge/>
            <w:tcBorders>
              <w:left w:val="single" w:sz="4" w:space="0" w:color="auto"/>
              <w:bottom w:val="single" w:sz="4" w:space="0" w:color="auto"/>
              <w:right w:val="single" w:sz="4" w:space="0" w:color="auto"/>
            </w:tcBorders>
            <w:vAlign w:val="center"/>
            <w:hideMark/>
          </w:tcPr>
          <w:p w:rsidR="006A72D2" w:rsidRPr="006A72D2" w:rsidRDefault="006A72D2" w:rsidP="006A72D2">
            <w:pPr>
              <w:jc w:val="center"/>
              <w:rPr>
                <w:rFonts w:ascii="Times New Roman" w:eastAsia="Calibri" w:hAnsi="Times New Roman" w:cs="Times New Roman"/>
                <w:b/>
                <w:sz w:val="24"/>
                <w:szCs w:val="24"/>
              </w:rPr>
            </w:pPr>
          </w:p>
        </w:tc>
      </w:tr>
      <w:tr w:rsidR="006A72D2" w:rsidRPr="006A72D2" w:rsidTr="00F80D6D">
        <w:trPr>
          <w:cantSplit/>
          <w:trHeight w:val="266"/>
        </w:trPr>
        <w:tc>
          <w:tcPr>
            <w:tcW w:w="38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lastRenderedPageBreak/>
              <w:t>1</w:t>
            </w:r>
          </w:p>
        </w:tc>
        <w:tc>
          <w:tcPr>
            <w:tcW w:w="5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2</w:t>
            </w:r>
          </w:p>
        </w:tc>
        <w:tc>
          <w:tcPr>
            <w:tcW w:w="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3</w:t>
            </w:r>
          </w:p>
        </w:tc>
        <w:tc>
          <w:tcPr>
            <w:tcW w:w="1044" w:type="pct"/>
            <w:tcBorders>
              <w:top w:val="single" w:sz="4" w:space="0" w:color="auto"/>
              <w:left w:val="single" w:sz="4" w:space="0" w:color="auto"/>
              <w:bottom w:val="single" w:sz="4" w:space="0" w:color="auto"/>
              <w:right w:val="single" w:sz="4" w:space="0" w:color="auto"/>
            </w:tcBorders>
            <w:hideMark/>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4</w:t>
            </w:r>
          </w:p>
        </w:tc>
        <w:tc>
          <w:tcPr>
            <w:tcW w:w="10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5</w:t>
            </w:r>
          </w:p>
        </w:tc>
        <w:tc>
          <w:tcPr>
            <w:tcW w:w="5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6</w:t>
            </w:r>
          </w:p>
        </w:tc>
        <w:tc>
          <w:tcPr>
            <w:tcW w:w="5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7</w:t>
            </w:r>
          </w:p>
        </w:tc>
        <w:tc>
          <w:tcPr>
            <w:tcW w:w="408" w:type="pct"/>
            <w:tcBorders>
              <w:top w:val="single" w:sz="4" w:space="0" w:color="auto"/>
              <w:left w:val="single" w:sz="4" w:space="0" w:color="auto"/>
              <w:bottom w:val="single" w:sz="4" w:space="0" w:color="auto"/>
              <w:right w:val="single" w:sz="4" w:space="0" w:color="auto"/>
            </w:tcBorders>
            <w:vAlign w:val="center"/>
            <w:hideMark/>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8</w:t>
            </w:r>
          </w:p>
        </w:tc>
      </w:tr>
      <w:tr w:rsidR="006A72D2" w:rsidRPr="006A72D2" w:rsidTr="00F80D6D">
        <w:trPr>
          <w:cantSplit/>
          <w:trHeight w:val="67"/>
        </w:trPr>
        <w:tc>
          <w:tcPr>
            <w:tcW w:w="386"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Calibri" w:hAnsi="Times New Roman" w:cs="Times New Roman"/>
                <w:sz w:val="20"/>
                <w:szCs w:val="20"/>
              </w:rPr>
              <w:t>TS-01</w:t>
            </w:r>
          </w:p>
        </w:tc>
        <w:tc>
          <w:tcPr>
            <w:tcW w:w="520"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Times New Roman" w:hAnsi="Times New Roman" w:cs="Times New Roman"/>
                <w:color w:val="000000"/>
                <w:sz w:val="20"/>
                <w:szCs w:val="20"/>
              </w:rPr>
              <w:t xml:space="preserve">Atliekos, kuriose yra </w:t>
            </w:r>
            <w:proofErr w:type="spellStart"/>
            <w:r w:rsidRPr="006A72D2">
              <w:rPr>
                <w:rFonts w:ascii="Times New Roman" w:eastAsia="Times New Roman" w:hAnsi="Times New Roman" w:cs="Times New Roman"/>
                <w:color w:val="000000"/>
                <w:sz w:val="20"/>
                <w:szCs w:val="20"/>
              </w:rPr>
              <w:t>polichlorintųjų</w:t>
            </w:r>
            <w:proofErr w:type="spellEnd"/>
            <w:r w:rsidRPr="006A72D2">
              <w:rPr>
                <w:rFonts w:ascii="Times New Roman" w:eastAsia="Times New Roman" w:hAnsi="Times New Roman" w:cs="Times New Roman"/>
                <w:color w:val="000000"/>
                <w:sz w:val="20"/>
                <w:szCs w:val="20"/>
              </w:rPr>
              <w:t xml:space="preserve"> </w:t>
            </w:r>
            <w:proofErr w:type="spellStart"/>
            <w:r w:rsidRPr="006A72D2">
              <w:rPr>
                <w:rFonts w:ascii="Times New Roman" w:eastAsia="Times New Roman" w:hAnsi="Times New Roman" w:cs="Times New Roman"/>
                <w:color w:val="000000"/>
                <w:sz w:val="20"/>
                <w:szCs w:val="20"/>
              </w:rPr>
              <w:t>bifenilų</w:t>
            </w:r>
            <w:proofErr w:type="spellEnd"/>
            <w:r w:rsidRPr="006A72D2">
              <w:rPr>
                <w:rFonts w:ascii="Times New Roman" w:eastAsia="Times New Roman" w:hAnsi="Times New Roman" w:cs="Times New Roman"/>
                <w:color w:val="000000"/>
                <w:sz w:val="20"/>
                <w:szCs w:val="20"/>
              </w:rPr>
              <w:t xml:space="preserve"> (PCB)</w:t>
            </w:r>
          </w:p>
        </w:tc>
        <w:tc>
          <w:tcPr>
            <w:tcW w:w="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Calibri" w:hAnsi="Times New Roman" w:cs="Times New Roman"/>
                <w:sz w:val="20"/>
                <w:szCs w:val="20"/>
              </w:rPr>
              <w:t>16 02 09*</w:t>
            </w:r>
          </w:p>
        </w:tc>
        <w:tc>
          <w:tcPr>
            <w:tcW w:w="1044" w:type="pct"/>
            <w:tcBorders>
              <w:top w:val="single" w:sz="4" w:space="0" w:color="auto"/>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Times New Roman" w:hAnsi="Times New Roman" w:cs="Times New Roman"/>
                <w:sz w:val="20"/>
                <w:szCs w:val="20"/>
                <w:lang w:eastAsia="lt-LT"/>
              </w:rPr>
              <w:t>transformatoriai ir kondensatoriai, kuriuose yra PCB</w:t>
            </w:r>
          </w:p>
        </w:tc>
        <w:tc>
          <w:tcPr>
            <w:tcW w:w="10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Times New Roman" w:hAnsi="Times New Roman" w:cs="Times New Roman"/>
                <w:sz w:val="20"/>
                <w:szCs w:val="20"/>
                <w:lang w:eastAsia="lt-LT"/>
              </w:rPr>
              <w:t>transformatoriai ir kondensatoriai, kuriuose yra PCB</w:t>
            </w:r>
          </w:p>
        </w:tc>
        <w:tc>
          <w:tcPr>
            <w:tcW w:w="52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Times New Roman" w:hAnsi="Times New Roman" w:cs="Times New Roman"/>
                <w:sz w:val="20"/>
                <w:szCs w:val="20"/>
                <w:lang w:eastAsia="lt-LT"/>
              </w:rPr>
              <w:t>R3, R4, R5</w:t>
            </w:r>
          </w:p>
        </w:tc>
        <w:tc>
          <w:tcPr>
            <w:tcW w:w="573"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Calibri" w:hAnsi="Times New Roman" w:cs="Times New Roman"/>
                <w:sz w:val="20"/>
                <w:szCs w:val="20"/>
              </w:rPr>
              <w:t>51</w:t>
            </w:r>
          </w:p>
        </w:tc>
        <w:tc>
          <w:tcPr>
            <w:tcW w:w="408" w:type="pct"/>
            <w:vMerge w:val="restart"/>
            <w:tcBorders>
              <w:top w:val="single" w:sz="4" w:space="0" w:color="auto"/>
              <w:left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R3, R4, R5</w:t>
            </w:r>
          </w:p>
        </w:tc>
      </w:tr>
      <w:tr w:rsidR="006A72D2" w:rsidRPr="006A72D2" w:rsidTr="00F80D6D">
        <w:trPr>
          <w:cantSplit/>
          <w:trHeight w:val="67"/>
        </w:trPr>
        <w:tc>
          <w:tcPr>
            <w:tcW w:w="386"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520"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color w:val="000000"/>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Calibri" w:hAnsi="Times New Roman" w:cs="Times New Roman"/>
                <w:sz w:val="20"/>
                <w:szCs w:val="20"/>
              </w:rPr>
              <w:t>16 02 10*</w:t>
            </w:r>
          </w:p>
        </w:tc>
        <w:tc>
          <w:tcPr>
            <w:tcW w:w="1044" w:type="pct"/>
            <w:tcBorders>
              <w:top w:val="single" w:sz="4" w:space="0" w:color="auto"/>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nebenaudojama įranga, kurioje yra PCB ar kuri yra užteršta PCB, nenurodyta 16 02 09</w:t>
            </w:r>
          </w:p>
        </w:tc>
        <w:tc>
          <w:tcPr>
            <w:tcW w:w="10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nebenaudojama įranga, kurioje yra PCB ar kuri yra užteršta PCB, nenurodyta 16 02 09</w:t>
            </w:r>
          </w:p>
        </w:tc>
        <w:tc>
          <w:tcPr>
            <w:tcW w:w="52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sz w:val="20"/>
                <w:szCs w:val="20"/>
                <w:lang w:eastAsia="lt-LT"/>
              </w:rPr>
            </w:pPr>
          </w:p>
        </w:tc>
        <w:tc>
          <w:tcPr>
            <w:tcW w:w="573"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408" w:type="pct"/>
            <w:vMerge/>
            <w:tcBorders>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p>
        </w:tc>
      </w:tr>
      <w:tr w:rsidR="006A72D2" w:rsidRPr="006A72D2" w:rsidTr="00F80D6D">
        <w:trPr>
          <w:cantSplit/>
          <w:trHeight w:val="1150"/>
        </w:trPr>
        <w:tc>
          <w:tcPr>
            <w:tcW w:w="386"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Calibri" w:hAnsi="Times New Roman" w:cs="Times New Roman"/>
                <w:sz w:val="20"/>
                <w:szCs w:val="20"/>
              </w:rPr>
              <w:t>TS-05</w:t>
            </w:r>
          </w:p>
        </w:tc>
        <w:tc>
          <w:tcPr>
            <w:tcW w:w="520"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sz w:val="20"/>
                <w:szCs w:val="20"/>
                <w:lang w:val="en-US"/>
              </w:rPr>
            </w:pPr>
            <w:r w:rsidRPr="006A72D2">
              <w:rPr>
                <w:rFonts w:ascii="Times New Roman" w:eastAsia="Times New Roman" w:hAnsi="Times New Roman" w:cs="Times New Roman"/>
                <w:sz w:val="20"/>
                <w:szCs w:val="20"/>
              </w:rPr>
              <w:br/>
              <w:t>Ozono sluoksnį ardančios medžiagos</w:t>
            </w:r>
          </w:p>
          <w:p w:rsidR="006A72D2" w:rsidRPr="006A72D2" w:rsidRDefault="006A72D2" w:rsidP="006A72D2">
            <w:pPr>
              <w:jc w:val="center"/>
              <w:rPr>
                <w:rFonts w:ascii="Times New Roman" w:eastAsia="Calibri" w:hAnsi="Times New Roman" w:cs="Times New Roman"/>
                <w:sz w:val="20"/>
                <w:szCs w:val="20"/>
              </w:rPr>
            </w:pPr>
          </w:p>
        </w:tc>
        <w:tc>
          <w:tcPr>
            <w:tcW w:w="451"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color w:val="FF0000"/>
                <w:sz w:val="20"/>
                <w:szCs w:val="20"/>
                <w:lang w:eastAsia="lt-LT"/>
              </w:rPr>
            </w:pPr>
            <w:r w:rsidRPr="006A72D2">
              <w:rPr>
                <w:rFonts w:ascii="Times New Roman" w:eastAsia="Times New Roman" w:hAnsi="Times New Roman" w:cs="Times New Roman"/>
                <w:sz w:val="20"/>
                <w:szCs w:val="20"/>
                <w:lang w:eastAsia="lt-LT"/>
              </w:rPr>
              <w:t>16 02 11*</w:t>
            </w:r>
          </w:p>
        </w:tc>
        <w:tc>
          <w:tcPr>
            <w:tcW w:w="1044" w:type="pct"/>
            <w:tcBorders>
              <w:top w:val="single" w:sz="4" w:space="0" w:color="auto"/>
              <w:left w:val="single" w:sz="4" w:space="0" w:color="auto"/>
              <w:right w:val="single" w:sz="4" w:space="0" w:color="auto"/>
            </w:tcBorders>
            <w:vAlign w:val="center"/>
          </w:tcPr>
          <w:p w:rsidR="006A72D2" w:rsidRPr="006A72D2" w:rsidRDefault="006A72D2" w:rsidP="006A72D2">
            <w:pPr>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 xml:space="preserve">nebenaudojama įranga, kurioje yra </w:t>
            </w:r>
            <w:proofErr w:type="spellStart"/>
            <w:r w:rsidRPr="006A72D2">
              <w:rPr>
                <w:rFonts w:ascii="Times New Roman" w:eastAsia="Times New Roman" w:hAnsi="Times New Roman" w:cs="Times New Roman"/>
                <w:sz w:val="20"/>
                <w:szCs w:val="20"/>
              </w:rPr>
              <w:t>chlorfluorangliavandenilių</w:t>
            </w:r>
            <w:proofErr w:type="spellEnd"/>
            <w:r w:rsidRPr="006A72D2">
              <w:rPr>
                <w:rFonts w:ascii="Times New Roman" w:eastAsia="Times New Roman" w:hAnsi="Times New Roman" w:cs="Times New Roman"/>
                <w:sz w:val="20"/>
                <w:szCs w:val="20"/>
              </w:rPr>
              <w:t xml:space="preserve">, </w:t>
            </w:r>
            <w:proofErr w:type="spellStart"/>
            <w:r w:rsidRPr="006A72D2">
              <w:rPr>
                <w:rFonts w:ascii="Times New Roman" w:eastAsia="Times New Roman" w:hAnsi="Times New Roman" w:cs="Times New Roman"/>
                <w:sz w:val="20"/>
                <w:szCs w:val="20"/>
              </w:rPr>
              <w:t>hidrochlorfluorangliavandenilių</w:t>
            </w:r>
            <w:proofErr w:type="spellEnd"/>
            <w:r w:rsidRPr="006A72D2">
              <w:rPr>
                <w:rFonts w:ascii="Times New Roman" w:eastAsia="Times New Roman" w:hAnsi="Times New Roman" w:cs="Times New Roman"/>
                <w:sz w:val="20"/>
                <w:szCs w:val="20"/>
              </w:rPr>
              <w:t xml:space="preserve">, </w:t>
            </w:r>
            <w:proofErr w:type="spellStart"/>
            <w:r w:rsidRPr="006A72D2">
              <w:rPr>
                <w:rFonts w:ascii="Times New Roman" w:eastAsia="Times New Roman" w:hAnsi="Times New Roman" w:cs="Times New Roman"/>
                <w:sz w:val="20"/>
                <w:szCs w:val="20"/>
              </w:rPr>
              <w:t>hidrofluorangliavandenilių</w:t>
            </w:r>
            <w:proofErr w:type="spellEnd"/>
            <w:r w:rsidRPr="006A72D2">
              <w:rPr>
                <w:rFonts w:ascii="Times New Roman" w:eastAsia="Times New Roman" w:hAnsi="Times New Roman" w:cs="Times New Roman"/>
                <w:sz w:val="20"/>
                <w:szCs w:val="20"/>
              </w:rPr>
              <w:t xml:space="preserve"> (HCFC, HFC)</w:t>
            </w:r>
          </w:p>
        </w:tc>
        <w:tc>
          <w:tcPr>
            <w:tcW w:w="1096"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 xml:space="preserve">nebenaudojama įranga, kurioje yra </w:t>
            </w:r>
            <w:proofErr w:type="spellStart"/>
            <w:r w:rsidRPr="006A72D2">
              <w:rPr>
                <w:rFonts w:ascii="Times New Roman" w:eastAsia="Times New Roman" w:hAnsi="Times New Roman" w:cs="Times New Roman"/>
                <w:sz w:val="20"/>
                <w:szCs w:val="20"/>
              </w:rPr>
              <w:t>chlorfluorangliavandenilių</w:t>
            </w:r>
            <w:proofErr w:type="spellEnd"/>
            <w:r w:rsidRPr="006A72D2">
              <w:rPr>
                <w:rFonts w:ascii="Times New Roman" w:eastAsia="Times New Roman" w:hAnsi="Times New Roman" w:cs="Times New Roman"/>
                <w:sz w:val="20"/>
                <w:szCs w:val="20"/>
              </w:rPr>
              <w:t xml:space="preserve">, </w:t>
            </w:r>
            <w:proofErr w:type="spellStart"/>
            <w:r w:rsidRPr="006A72D2">
              <w:rPr>
                <w:rFonts w:ascii="Times New Roman" w:eastAsia="Times New Roman" w:hAnsi="Times New Roman" w:cs="Times New Roman"/>
                <w:sz w:val="20"/>
                <w:szCs w:val="20"/>
              </w:rPr>
              <w:t>hidrochlorfluorangliavandenilių</w:t>
            </w:r>
            <w:proofErr w:type="spellEnd"/>
            <w:r w:rsidRPr="006A72D2">
              <w:rPr>
                <w:rFonts w:ascii="Times New Roman" w:eastAsia="Times New Roman" w:hAnsi="Times New Roman" w:cs="Times New Roman"/>
                <w:sz w:val="20"/>
                <w:szCs w:val="20"/>
              </w:rPr>
              <w:t xml:space="preserve">, </w:t>
            </w:r>
            <w:proofErr w:type="spellStart"/>
            <w:r w:rsidRPr="006A72D2">
              <w:rPr>
                <w:rFonts w:ascii="Times New Roman" w:eastAsia="Times New Roman" w:hAnsi="Times New Roman" w:cs="Times New Roman"/>
                <w:sz w:val="20"/>
                <w:szCs w:val="20"/>
              </w:rPr>
              <w:t>hidrofluorangliavandenilių</w:t>
            </w:r>
            <w:proofErr w:type="spellEnd"/>
            <w:r w:rsidRPr="006A72D2">
              <w:rPr>
                <w:rFonts w:ascii="Times New Roman" w:eastAsia="Times New Roman" w:hAnsi="Times New Roman" w:cs="Times New Roman"/>
                <w:sz w:val="20"/>
                <w:szCs w:val="20"/>
              </w:rPr>
              <w:t xml:space="preserve"> (HCFC, HFC)</w:t>
            </w:r>
          </w:p>
        </w:tc>
        <w:tc>
          <w:tcPr>
            <w:tcW w:w="52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leader="underscore" w:pos="8901"/>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R3, R4, R5</w:t>
            </w:r>
          </w:p>
        </w:tc>
        <w:tc>
          <w:tcPr>
            <w:tcW w:w="573" w:type="pct"/>
            <w:vMerge w:val="restart"/>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Calibri" w:hAnsi="Times New Roman" w:cs="Times New Roman"/>
                <w:sz w:val="20"/>
                <w:szCs w:val="20"/>
              </w:rPr>
              <w:t>10000</w:t>
            </w:r>
          </w:p>
        </w:tc>
        <w:tc>
          <w:tcPr>
            <w:tcW w:w="408" w:type="pct"/>
            <w:vMerge w:val="restart"/>
            <w:tcBorders>
              <w:top w:val="single" w:sz="4" w:space="0" w:color="auto"/>
              <w:left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R3, R4, R5</w:t>
            </w:r>
          </w:p>
        </w:tc>
      </w:tr>
      <w:tr w:rsidR="006A72D2" w:rsidRPr="006A72D2" w:rsidTr="00F80D6D">
        <w:trPr>
          <w:cantSplit/>
          <w:trHeight w:val="266"/>
        </w:trPr>
        <w:tc>
          <w:tcPr>
            <w:tcW w:w="386"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520"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20 01 23*</w:t>
            </w:r>
          </w:p>
        </w:tc>
        <w:tc>
          <w:tcPr>
            <w:tcW w:w="1044" w:type="pct"/>
            <w:tcBorders>
              <w:top w:val="single" w:sz="4" w:space="0" w:color="auto"/>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lang w:eastAsia="lt-LT"/>
              </w:rPr>
              <w:t xml:space="preserve">nebenaudojama įranga, kurioje yra </w:t>
            </w:r>
            <w:proofErr w:type="spellStart"/>
            <w:r w:rsidRPr="006A72D2">
              <w:rPr>
                <w:rFonts w:ascii="Times New Roman" w:eastAsia="Times New Roman" w:hAnsi="Times New Roman" w:cs="Times New Roman"/>
                <w:sz w:val="20"/>
                <w:szCs w:val="20"/>
                <w:lang w:eastAsia="lt-LT"/>
              </w:rPr>
              <w:t>chlorfluorangliavandenilių</w:t>
            </w:r>
            <w:proofErr w:type="spellEnd"/>
          </w:p>
        </w:tc>
        <w:tc>
          <w:tcPr>
            <w:tcW w:w="10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lang w:eastAsia="lt-LT"/>
              </w:rPr>
              <w:t xml:space="preserve">nebenaudojama įranga, kurioje yra </w:t>
            </w:r>
            <w:proofErr w:type="spellStart"/>
            <w:r w:rsidRPr="006A72D2">
              <w:rPr>
                <w:rFonts w:ascii="Times New Roman" w:eastAsia="Times New Roman" w:hAnsi="Times New Roman" w:cs="Times New Roman"/>
                <w:sz w:val="20"/>
                <w:szCs w:val="20"/>
                <w:lang w:eastAsia="lt-LT"/>
              </w:rPr>
              <w:t>chlorfluorangliavandenilių</w:t>
            </w:r>
            <w:proofErr w:type="spellEnd"/>
          </w:p>
        </w:tc>
        <w:tc>
          <w:tcPr>
            <w:tcW w:w="52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leader="underscore" w:pos="8901"/>
              </w:tabs>
              <w:jc w:val="center"/>
              <w:rPr>
                <w:rFonts w:ascii="Times New Roman" w:eastAsia="Times New Roman" w:hAnsi="Times New Roman" w:cs="Times New Roman"/>
                <w:sz w:val="20"/>
                <w:szCs w:val="20"/>
                <w:lang w:eastAsia="lt-LT"/>
              </w:rPr>
            </w:pPr>
          </w:p>
        </w:tc>
        <w:tc>
          <w:tcPr>
            <w:tcW w:w="573"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408" w:type="pct"/>
            <w:vMerge/>
            <w:tcBorders>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p>
        </w:tc>
      </w:tr>
      <w:tr w:rsidR="006A72D2" w:rsidRPr="006A72D2" w:rsidTr="00F80D6D">
        <w:trPr>
          <w:cantSplit/>
          <w:trHeight w:val="266"/>
        </w:trPr>
        <w:tc>
          <w:tcPr>
            <w:tcW w:w="386"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Times New Roman" w:hAnsi="Times New Roman" w:cs="Times New Roman"/>
                <w:color w:val="000000"/>
                <w:sz w:val="20"/>
                <w:szCs w:val="20"/>
              </w:rPr>
              <w:t>TS-11</w:t>
            </w:r>
          </w:p>
        </w:tc>
        <w:tc>
          <w:tcPr>
            <w:tcW w:w="520"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Times New Roman" w:hAnsi="Times New Roman" w:cs="Times New Roman"/>
                <w:color w:val="000000"/>
                <w:sz w:val="20"/>
                <w:szCs w:val="20"/>
              </w:rPr>
              <w:t>Elektrotechnikos ir elektronikos pavojingos atliekos</w:t>
            </w:r>
          </w:p>
        </w:tc>
        <w:tc>
          <w:tcPr>
            <w:tcW w:w="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color w:val="FF0000"/>
                <w:sz w:val="20"/>
                <w:szCs w:val="20"/>
                <w:lang w:eastAsia="lt-LT"/>
              </w:rPr>
            </w:pPr>
            <w:r w:rsidRPr="006A72D2">
              <w:rPr>
                <w:rFonts w:ascii="Times New Roman" w:eastAsia="Times New Roman" w:hAnsi="Times New Roman" w:cs="Times New Roman"/>
                <w:sz w:val="20"/>
                <w:szCs w:val="20"/>
                <w:lang w:eastAsia="lt-LT"/>
              </w:rPr>
              <w:t>16 02 15*</w:t>
            </w:r>
          </w:p>
        </w:tc>
        <w:tc>
          <w:tcPr>
            <w:tcW w:w="1044" w:type="pct"/>
            <w:tcBorders>
              <w:top w:val="single" w:sz="4" w:space="0" w:color="auto"/>
              <w:left w:val="single" w:sz="4" w:space="0" w:color="auto"/>
              <w:bottom w:val="single" w:sz="4" w:space="0" w:color="auto"/>
              <w:right w:val="single" w:sz="4" w:space="0" w:color="auto"/>
            </w:tcBorders>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rPr>
              <w:t>pavojingos sudedamosios dalys, išimtos iš nebenaudojamos įrangos</w:t>
            </w:r>
          </w:p>
        </w:tc>
        <w:tc>
          <w:tcPr>
            <w:tcW w:w="10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rPr>
              <w:t>pavojingos sudedamosios dalys, išimtos iš nebenaudojamos įrangos</w:t>
            </w:r>
          </w:p>
        </w:tc>
        <w:tc>
          <w:tcPr>
            <w:tcW w:w="52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leader="underscore" w:pos="8901"/>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R3, R4, R5</w:t>
            </w:r>
          </w:p>
        </w:tc>
        <w:tc>
          <w:tcPr>
            <w:tcW w:w="573" w:type="pct"/>
            <w:vMerge w:val="restart"/>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Calibri" w:hAnsi="Times New Roman" w:cs="Times New Roman"/>
                <w:sz w:val="20"/>
                <w:szCs w:val="20"/>
              </w:rPr>
              <w:t>18050</w:t>
            </w:r>
          </w:p>
        </w:tc>
        <w:tc>
          <w:tcPr>
            <w:tcW w:w="408" w:type="pct"/>
            <w:vMerge w:val="restart"/>
            <w:tcBorders>
              <w:top w:val="single" w:sz="4" w:space="0" w:color="auto"/>
              <w:left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R3, R4, R5</w:t>
            </w:r>
          </w:p>
        </w:tc>
      </w:tr>
      <w:tr w:rsidR="006A72D2" w:rsidRPr="006A72D2" w:rsidTr="00F80D6D">
        <w:trPr>
          <w:cantSplit/>
          <w:trHeight w:val="266"/>
        </w:trPr>
        <w:tc>
          <w:tcPr>
            <w:tcW w:w="386"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color w:val="000000"/>
                <w:sz w:val="20"/>
                <w:szCs w:val="20"/>
              </w:rPr>
            </w:pPr>
          </w:p>
        </w:tc>
        <w:tc>
          <w:tcPr>
            <w:tcW w:w="520"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color w:val="000000"/>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16 02 13*</w:t>
            </w:r>
          </w:p>
        </w:tc>
        <w:tc>
          <w:tcPr>
            <w:tcW w:w="1044" w:type="pct"/>
            <w:tcBorders>
              <w:top w:val="single" w:sz="4" w:space="0" w:color="auto"/>
              <w:left w:val="single" w:sz="4" w:space="0" w:color="auto"/>
              <w:bottom w:val="single" w:sz="4" w:space="0" w:color="auto"/>
              <w:right w:val="single" w:sz="4" w:space="0" w:color="auto"/>
            </w:tcBorders>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nebenaudojama įranga, kurioje yra pavojingų sudedamųjų dalių nenurodytų 16 02 09–16 02 12</w:t>
            </w:r>
          </w:p>
        </w:tc>
        <w:tc>
          <w:tcPr>
            <w:tcW w:w="10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nebenaudojama įranga, kurioje yra pavojingų sudedamųjų dalių nenurodytų 16 02 09–16 02 12</w:t>
            </w:r>
          </w:p>
        </w:tc>
        <w:tc>
          <w:tcPr>
            <w:tcW w:w="522"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leader="underscore" w:pos="8901"/>
              </w:tabs>
              <w:jc w:val="center"/>
              <w:rPr>
                <w:rFonts w:ascii="Times New Roman" w:eastAsia="Times New Roman" w:hAnsi="Times New Roman" w:cs="Times New Roman"/>
                <w:sz w:val="20"/>
                <w:szCs w:val="20"/>
                <w:lang w:eastAsia="lt-LT"/>
              </w:rPr>
            </w:pPr>
          </w:p>
        </w:tc>
        <w:tc>
          <w:tcPr>
            <w:tcW w:w="573"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408" w:type="pct"/>
            <w:vMerge/>
            <w:tcBorders>
              <w:left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p>
        </w:tc>
      </w:tr>
      <w:tr w:rsidR="006A72D2" w:rsidRPr="006A72D2" w:rsidTr="00F80D6D">
        <w:trPr>
          <w:cantSplit/>
          <w:trHeight w:val="266"/>
        </w:trPr>
        <w:tc>
          <w:tcPr>
            <w:tcW w:w="386"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color w:val="000000"/>
                <w:sz w:val="20"/>
                <w:szCs w:val="20"/>
              </w:rPr>
            </w:pPr>
          </w:p>
        </w:tc>
        <w:tc>
          <w:tcPr>
            <w:tcW w:w="520"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color w:val="000000"/>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20 01 35*</w:t>
            </w:r>
          </w:p>
        </w:tc>
        <w:tc>
          <w:tcPr>
            <w:tcW w:w="1044" w:type="pct"/>
            <w:tcBorders>
              <w:top w:val="single" w:sz="4" w:space="0" w:color="auto"/>
              <w:left w:val="single" w:sz="4" w:space="0" w:color="auto"/>
              <w:bottom w:val="single" w:sz="4" w:space="0" w:color="auto"/>
              <w:right w:val="single" w:sz="4" w:space="0" w:color="auto"/>
            </w:tcBorders>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nebenaudojama elektros ir elektroninė įranga, nenurodyta 20 01 21 ir 20 01 23, kurioje yra pavojingųjų sudedamųjų dalių</w:t>
            </w:r>
          </w:p>
        </w:tc>
        <w:tc>
          <w:tcPr>
            <w:tcW w:w="10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nebenaudojama elektros ir elektroninė įranga, nenurodyta 20 01 21 ir 20 01 23, kurioje yra pavojingųjų sudedamųjų dalių</w:t>
            </w:r>
          </w:p>
        </w:tc>
        <w:tc>
          <w:tcPr>
            <w:tcW w:w="52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leader="underscore" w:pos="8901"/>
              </w:tabs>
              <w:jc w:val="center"/>
              <w:rPr>
                <w:rFonts w:ascii="Times New Roman" w:eastAsia="Times New Roman" w:hAnsi="Times New Roman" w:cs="Times New Roman"/>
                <w:sz w:val="20"/>
                <w:szCs w:val="20"/>
                <w:lang w:eastAsia="lt-LT"/>
              </w:rPr>
            </w:pPr>
          </w:p>
        </w:tc>
        <w:tc>
          <w:tcPr>
            <w:tcW w:w="573"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408" w:type="pct"/>
            <w:vMerge/>
            <w:tcBorders>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p>
        </w:tc>
      </w:tr>
      <w:tr w:rsidR="006A72D2" w:rsidRPr="006A72D2" w:rsidTr="00F80D6D">
        <w:trPr>
          <w:cantSplit/>
          <w:trHeight w:val="542"/>
        </w:trPr>
        <w:tc>
          <w:tcPr>
            <w:tcW w:w="386"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color w:val="000000"/>
                <w:sz w:val="20"/>
                <w:szCs w:val="20"/>
              </w:rPr>
            </w:pPr>
            <w:r w:rsidRPr="006A72D2">
              <w:rPr>
                <w:rFonts w:ascii="Times New Roman" w:eastAsia="Times New Roman" w:hAnsi="Times New Roman" w:cs="Times New Roman"/>
                <w:color w:val="000000"/>
                <w:sz w:val="20"/>
                <w:szCs w:val="20"/>
              </w:rPr>
              <w:t>TS-21</w:t>
            </w:r>
          </w:p>
        </w:tc>
        <w:tc>
          <w:tcPr>
            <w:tcW w:w="520"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Times New Roman" w:hAnsi="Times New Roman" w:cs="Times New Roman"/>
                <w:color w:val="000000"/>
                <w:sz w:val="20"/>
                <w:szCs w:val="20"/>
              </w:rPr>
              <w:t>Atliekos, turinčios asbesto, gipso izoliacinės statybinės medžiagos</w:t>
            </w:r>
          </w:p>
        </w:tc>
        <w:tc>
          <w:tcPr>
            <w:tcW w:w="451"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rPr>
              <w:t>16 02 12*</w:t>
            </w:r>
          </w:p>
        </w:tc>
        <w:tc>
          <w:tcPr>
            <w:tcW w:w="1044" w:type="pct"/>
            <w:tcBorders>
              <w:top w:val="single" w:sz="4" w:space="0" w:color="auto"/>
              <w:left w:val="single" w:sz="4" w:space="0" w:color="auto"/>
              <w:right w:val="single" w:sz="4" w:space="0" w:color="auto"/>
            </w:tcBorders>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lang w:eastAsia="lt-LT"/>
              </w:rPr>
              <w:t>nebenaudojama įranga, kurioje yra grynojo asbesto</w:t>
            </w:r>
          </w:p>
        </w:tc>
        <w:tc>
          <w:tcPr>
            <w:tcW w:w="1096"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lang w:eastAsia="lt-LT"/>
              </w:rPr>
              <w:t>nebenaudojama įranga, kurioje yra grynojo asbesto</w:t>
            </w:r>
          </w:p>
        </w:tc>
        <w:tc>
          <w:tcPr>
            <w:tcW w:w="522"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leader="underscore" w:pos="8901"/>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R3, R4, R5</w:t>
            </w:r>
          </w:p>
        </w:tc>
        <w:tc>
          <w:tcPr>
            <w:tcW w:w="573" w:type="pct"/>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Calibri" w:hAnsi="Times New Roman" w:cs="Times New Roman"/>
                <w:sz w:val="20"/>
                <w:szCs w:val="20"/>
              </w:rPr>
              <w:t>1</w:t>
            </w:r>
          </w:p>
        </w:tc>
        <w:tc>
          <w:tcPr>
            <w:tcW w:w="408" w:type="pct"/>
            <w:tcBorders>
              <w:top w:val="single" w:sz="4" w:space="0" w:color="auto"/>
              <w:left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R3, R4, R5</w:t>
            </w:r>
          </w:p>
        </w:tc>
      </w:tr>
      <w:tr w:rsidR="006A72D2" w:rsidRPr="006A72D2" w:rsidTr="00F80D6D">
        <w:trPr>
          <w:cantSplit/>
          <w:trHeight w:val="542"/>
        </w:trPr>
        <w:tc>
          <w:tcPr>
            <w:tcW w:w="386"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color w:val="000000"/>
                <w:sz w:val="20"/>
                <w:szCs w:val="20"/>
              </w:rPr>
            </w:pPr>
            <w:r w:rsidRPr="006A72D2">
              <w:rPr>
                <w:rFonts w:ascii="Times New Roman" w:eastAsia="Times New Roman" w:hAnsi="Times New Roman" w:cs="Times New Roman"/>
                <w:color w:val="000000"/>
                <w:sz w:val="20"/>
                <w:szCs w:val="20"/>
              </w:rPr>
              <w:t>TS-31</w:t>
            </w:r>
          </w:p>
        </w:tc>
        <w:tc>
          <w:tcPr>
            <w:tcW w:w="520"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color w:val="000000"/>
                <w:sz w:val="20"/>
                <w:szCs w:val="20"/>
              </w:rPr>
            </w:pPr>
            <w:r w:rsidRPr="006A72D2">
              <w:rPr>
                <w:rFonts w:ascii="Times New Roman" w:eastAsia="Calibri" w:hAnsi="Times New Roman" w:cs="Times New Roman"/>
                <w:sz w:val="20"/>
                <w:szCs w:val="20"/>
              </w:rPr>
              <w:t xml:space="preserve">Kietosios atliekos, </w:t>
            </w:r>
            <w:r w:rsidRPr="006A72D2">
              <w:rPr>
                <w:rFonts w:ascii="Times New Roman" w:eastAsia="Calibri" w:hAnsi="Times New Roman" w:cs="Times New Roman"/>
                <w:sz w:val="20"/>
                <w:szCs w:val="20"/>
              </w:rPr>
              <w:lastRenderedPageBreak/>
              <w:t>kuriuose yra pavojingų cheminių medžiagų</w:t>
            </w:r>
          </w:p>
        </w:tc>
        <w:tc>
          <w:tcPr>
            <w:tcW w:w="451"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color w:val="FF0000"/>
                <w:sz w:val="20"/>
                <w:szCs w:val="20"/>
                <w:lang w:eastAsia="lt-LT"/>
              </w:rPr>
            </w:pPr>
            <w:r w:rsidRPr="006A72D2">
              <w:rPr>
                <w:rFonts w:ascii="Times New Roman" w:eastAsia="Times New Roman" w:hAnsi="Times New Roman" w:cs="Times New Roman"/>
                <w:sz w:val="20"/>
                <w:szCs w:val="20"/>
                <w:lang w:eastAsia="lt-LT"/>
              </w:rPr>
              <w:lastRenderedPageBreak/>
              <w:t>19 10 05*</w:t>
            </w:r>
          </w:p>
        </w:tc>
        <w:tc>
          <w:tcPr>
            <w:tcW w:w="1044" w:type="pct"/>
            <w:tcBorders>
              <w:top w:val="single" w:sz="4" w:space="0" w:color="auto"/>
              <w:left w:val="single" w:sz="4" w:space="0" w:color="auto"/>
              <w:right w:val="single" w:sz="4" w:space="0" w:color="auto"/>
            </w:tcBorders>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kitos frakcijos, kuriose yra pavojingų cheminių medžiagų</w:t>
            </w:r>
          </w:p>
        </w:tc>
        <w:tc>
          <w:tcPr>
            <w:tcW w:w="1096"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kitos frakcijos, kuriose yra pavojingų cheminių medžiagų</w:t>
            </w:r>
          </w:p>
        </w:tc>
        <w:tc>
          <w:tcPr>
            <w:tcW w:w="52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leader="underscore" w:pos="8901"/>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R5</w:t>
            </w:r>
          </w:p>
        </w:tc>
        <w:tc>
          <w:tcPr>
            <w:tcW w:w="573" w:type="pct"/>
            <w:vMerge w:val="restart"/>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r w:rsidRPr="006A72D2">
              <w:rPr>
                <w:rFonts w:ascii="Times New Roman" w:eastAsia="Calibri" w:hAnsi="Times New Roman" w:cs="Times New Roman"/>
                <w:sz w:val="20"/>
                <w:szCs w:val="20"/>
              </w:rPr>
              <w:t>600</w:t>
            </w:r>
          </w:p>
        </w:tc>
        <w:tc>
          <w:tcPr>
            <w:tcW w:w="408" w:type="pct"/>
            <w:vMerge w:val="restart"/>
            <w:tcBorders>
              <w:top w:val="single" w:sz="4" w:space="0" w:color="auto"/>
              <w:left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R1</w:t>
            </w:r>
          </w:p>
        </w:tc>
      </w:tr>
      <w:tr w:rsidR="006A72D2" w:rsidRPr="006A72D2" w:rsidTr="00F80D6D">
        <w:trPr>
          <w:cantSplit/>
          <w:trHeight w:val="266"/>
        </w:trPr>
        <w:tc>
          <w:tcPr>
            <w:tcW w:w="386"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520"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19 12 11*</w:t>
            </w:r>
          </w:p>
        </w:tc>
        <w:tc>
          <w:tcPr>
            <w:tcW w:w="1044" w:type="pct"/>
            <w:tcBorders>
              <w:top w:val="single" w:sz="4" w:space="0" w:color="auto"/>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kitos mechaninio atliekų (įskaitant medžiagų mišinius) apdorojimo atliekos, kuriose yra pavojingųjų medžiagų</w:t>
            </w:r>
          </w:p>
        </w:tc>
        <w:tc>
          <w:tcPr>
            <w:tcW w:w="10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kitos mechaninio atliekų (įskaitant medžiagų mišinius) apdorojimo atliekos, kuriose yra pavojingųjų medžiagų</w:t>
            </w:r>
          </w:p>
        </w:tc>
        <w:tc>
          <w:tcPr>
            <w:tcW w:w="52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leader="underscore" w:pos="8901"/>
              </w:tabs>
              <w:jc w:val="center"/>
              <w:rPr>
                <w:rFonts w:ascii="Times New Roman" w:eastAsia="Times New Roman" w:hAnsi="Times New Roman" w:cs="Times New Roman"/>
                <w:sz w:val="20"/>
                <w:szCs w:val="20"/>
                <w:lang w:eastAsia="lt-LT"/>
              </w:rPr>
            </w:pPr>
          </w:p>
        </w:tc>
        <w:tc>
          <w:tcPr>
            <w:tcW w:w="573"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408" w:type="pct"/>
            <w:vMerge/>
            <w:tcBorders>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p>
        </w:tc>
      </w:tr>
      <w:tr w:rsidR="006A72D2" w:rsidRPr="006A72D2" w:rsidTr="00F80D6D">
        <w:trPr>
          <w:cantSplit/>
          <w:trHeight w:val="266"/>
        </w:trPr>
        <w:tc>
          <w:tcPr>
            <w:tcW w:w="386"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520"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color w:val="FF0000"/>
                <w:sz w:val="20"/>
                <w:szCs w:val="20"/>
              </w:rPr>
            </w:pPr>
            <w:r w:rsidRPr="006A72D2">
              <w:rPr>
                <w:rFonts w:ascii="Times New Roman" w:eastAsia="Times New Roman" w:hAnsi="Times New Roman" w:cs="Times New Roman"/>
                <w:sz w:val="20"/>
                <w:szCs w:val="20"/>
              </w:rPr>
              <w:t>17 04 10*</w:t>
            </w:r>
          </w:p>
        </w:tc>
        <w:tc>
          <w:tcPr>
            <w:tcW w:w="1044" w:type="pct"/>
            <w:tcBorders>
              <w:top w:val="single" w:sz="4" w:space="0" w:color="auto"/>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kabeliai, kuriuose yra alyvos, akmens anglių dervos ir kitų pavojingųjų medžiagų</w:t>
            </w:r>
          </w:p>
        </w:tc>
        <w:tc>
          <w:tcPr>
            <w:tcW w:w="10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Times New Roman" w:hAnsi="Times New Roman" w:cs="Times New Roman"/>
                <w:sz w:val="20"/>
                <w:szCs w:val="20"/>
              </w:rPr>
            </w:pPr>
            <w:r w:rsidRPr="006A72D2">
              <w:rPr>
                <w:rFonts w:ascii="Times New Roman" w:eastAsia="Times New Roman" w:hAnsi="Times New Roman" w:cs="Times New Roman"/>
                <w:sz w:val="20"/>
                <w:szCs w:val="20"/>
              </w:rPr>
              <w:t>kabeliai, kuriuose yra alyvos, akmens anglių dervos ir kitų pavojingųjų medžiagų</w:t>
            </w:r>
          </w:p>
        </w:tc>
        <w:tc>
          <w:tcPr>
            <w:tcW w:w="5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tabs>
                <w:tab w:val="left" w:leader="underscore" w:pos="8901"/>
              </w:tabs>
              <w:jc w:val="center"/>
              <w:rPr>
                <w:rFonts w:ascii="Times New Roman" w:eastAsia="Times New Roman" w:hAnsi="Times New Roman" w:cs="Times New Roman"/>
                <w:sz w:val="20"/>
                <w:szCs w:val="20"/>
                <w:lang w:eastAsia="lt-LT"/>
              </w:rPr>
            </w:pPr>
            <w:r w:rsidRPr="006A72D2">
              <w:rPr>
                <w:rFonts w:ascii="Times New Roman" w:eastAsia="Times New Roman" w:hAnsi="Times New Roman" w:cs="Times New Roman"/>
                <w:sz w:val="20"/>
                <w:szCs w:val="20"/>
                <w:lang w:eastAsia="lt-LT"/>
              </w:rPr>
              <w:t>R4, R5</w:t>
            </w:r>
          </w:p>
        </w:tc>
        <w:tc>
          <w:tcPr>
            <w:tcW w:w="573" w:type="pct"/>
            <w:vMerge/>
            <w:tcBorders>
              <w:left w:val="single" w:sz="4" w:space="0" w:color="auto"/>
              <w:right w:val="single" w:sz="4" w:space="0" w:color="auto"/>
            </w:tcBorders>
            <w:tcMar>
              <w:top w:w="0" w:type="dxa"/>
              <w:left w:w="28" w:type="dxa"/>
              <w:bottom w:w="0" w:type="dxa"/>
              <w:right w:w="28" w:type="dxa"/>
            </w:tcMar>
            <w:vAlign w:val="center"/>
          </w:tcPr>
          <w:p w:rsidR="006A72D2" w:rsidRPr="006A72D2" w:rsidRDefault="006A72D2" w:rsidP="006A72D2">
            <w:pPr>
              <w:jc w:val="center"/>
              <w:rPr>
                <w:rFonts w:ascii="Times New Roman" w:eastAsia="Calibri" w:hAnsi="Times New Roman" w:cs="Times New Roman"/>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rsidR="006A72D2" w:rsidRPr="006A72D2" w:rsidRDefault="006A72D2" w:rsidP="006A72D2">
            <w:pPr>
              <w:jc w:val="center"/>
              <w:rPr>
                <w:rFonts w:ascii="Times New Roman" w:eastAsia="Calibri" w:hAnsi="Times New Roman" w:cs="Times New Roman"/>
                <w:sz w:val="18"/>
                <w:szCs w:val="18"/>
              </w:rPr>
            </w:pPr>
            <w:r w:rsidRPr="006A72D2">
              <w:rPr>
                <w:rFonts w:ascii="Times New Roman" w:eastAsia="Calibri" w:hAnsi="Times New Roman" w:cs="Times New Roman"/>
                <w:sz w:val="18"/>
                <w:szCs w:val="18"/>
              </w:rPr>
              <w:t>R3, R4</w:t>
            </w:r>
          </w:p>
        </w:tc>
      </w:tr>
    </w:tbl>
    <w:p w:rsidR="005C36F0" w:rsidRDefault="005C36F0">
      <w:pPr>
        <w:rPr>
          <w:rFonts w:ascii="Times New Roman" w:hAnsi="Times New Roman" w:cs="Times New Roman"/>
          <w:sz w:val="24"/>
          <w:szCs w:val="24"/>
        </w:rPr>
      </w:pPr>
    </w:p>
    <w:p w:rsidR="00756C31" w:rsidRPr="00AE7D37" w:rsidRDefault="00AE7D37">
      <w:pPr>
        <w:rPr>
          <w:rFonts w:ascii="Times New Roman" w:hAnsi="Times New Roman" w:cs="Times New Roman"/>
          <w:b/>
          <w:sz w:val="24"/>
          <w:szCs w:val="24"/>
        </w:rPr>
      </w:pPr>
      <w:r w:rsidRPr="00AE7D37">
        <w:rPr>
          <w:rFonts w:ascii="Times New Roman" w:hAnsi="Times New Roman" w:cs="Times New Roman"/>
          <w:b/>
          <w:sz w:val="24"/>
          <w:szCs w:val="24"/>
        </w:rPr>
        <w:t>Pavojingosios atliekos įmonėje nešalinamos</w:t>
      </w:r>
    </w:p>
    <w:p w:rsidR="00AE7D37" w:rsidRDefault="00AE7D37">
      <w:pPr>
        <w:rPr>
          <w:rFonts w:ascii="Times New Roman" w:hAnsi="Times New Roman" w:cs="Times New Roman"/>
          <w:sz w:val="24"/>
          <w:szCs w:val="24"/>
        </w:rPr>
      </w:pPr>
    </w:p>
    <w:p w:rsidR="00AE7D37" w:rsidRPr="002F146D" w:rsidRDefault="00DA50EE">
      <w:pPr>
        <w:rPr>
          <w:rFonts w:ascii="Times New Roman" w:hAnsi="Times New Roman" w:cs="Times New Roman"/>
          <w:b/>
          <w:sz w:val="24"/>
          <w:szCs w:val="24"/>
        </w:rPr>
      </w:pPr>
      <w:r w:rsidRPr="002F146D">
        <w:rPr>
          <w:rFonts w:ascii="Times New Roman" w:hAnsi="Times New Roman" w:cs="Times New Roman"/>
          <w:b/>
          <w:sz w:val="24"/>
          <w:szCs w:val="24"/>
        </w:rPr>
        <w:t xml:space="preserve">13 lentelė. </w:t>
      </w:r>
      <w:r w:rsidR="002F146D" w:rsidRPr="002F146D">
        <w:rPr>
          <w:rFonts w:ascii="Times New Roman" w:hAnsi="Times New Roman" w:cs="Times New Roman"/>
          <w:b/>
          <w:sz w:val="24"/>
          <w:szCs w:val="24"/>
        </w:rPr>
        <w:t>Leidžiamos paruošti naudoti ir (ar) šalinti pavojingosios atliekos</w:t>
      </w:r>
    </w:p>
    <w:p w:rsidR="00AE7D37" w:rsidRDefault="00AE7D3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74"/>
        <w:gridCol w:w="1269"/>
        <w:gridCol w:w="3009"/>
        <w:gridCol w:w="3164"/>
        <w:gridCol w:w="2469"/>
        <w:gridCol w:w="1244"/>
      </w:tblGrid>
      <w:tr w:rsidR="00DA50EE" w:rsidRPr="00DA50EE" w:rsidTr="00F80D6D">
        <w:trPr>
          <w:cantSplit/>
          <w:trHeight w:val="249"/>
        </w:trPr>
        <w:tc>
          <w:tcPr>
            <w:tcW w:w="40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A50EE" w:rsidRPr="00DA50EE" w:rsidRDefault="00DA50EE" w:rsidP="00DA50EE">
            <w:pPr>
              <w:jc w:val="center"/>
              <w:rPr>
                <w:rFonts w:ascii="Times New Roman" w:eastAsia="Calibri" w:hAnsi="Times New Roman" w:cs="Times New Roman"/>
                <w:b/>
                <w:sz w:val="24"/>
                <w:szCs w:val="24"/>
              </w:rPr>
            </w:pPr>
            <w:r w:rsidRPr="00DA50EE">
              <w:rPr>
                <w:rFonts w:ascii="Times New Roman" w:eastAsia="Calibri" w:hAnsi="Times New Roman" w:cs="Times New Roman"/>
                <w:b/>
                <w:sz w:val="24"/>
                <w:szCs w:val="24"/>
              </w:rPr>
              <w:t>Pavojingųjų</w:t>
            </w:r>
          </w:p>
          <w:p w:rsidR="00DA50EE" w:rsidRPr="00DA50EE" w:rsidRDefault="00DA50EE" w:rsidP="00DA50EE">
            <w:pPr>
              <w:jc w:val="center"/>
              <w:rPr>
                <w:rFonts w:ascii="Times New Roman" w:eastAsia="Calibri" w:hAnsi="Times New Roman" w:cs="Times New Roman"/>
                <w:b/>
                <w:sz w:val="24"/>
                <w:szCs w:val="24"/>
              </w:rPr>
            </w:pPr>
            <w:r w:rsidRPr="00DA50EE">
              <w:rPr>
                <w:rFonts w:ascii="Times New Roman" w:eastAsia="Calibri" w:hAnsi="Times New Roman" w:cs="Times New Roman"/>
                <w:b/>
                <w:sz w:val="24"/>
                <w:szCs w:val="24"/>
              </w:rPr>
              <w:t>atliekų technologinio srauto žymėjimas</w:t>
            </w:r>
          </w:p>
        </w:tc>
        <w:tc>
          <w:tcPr>
            <w:tcW w:w="54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A50EE" w:rsidRPr="00DA50EE" w:rsidRDefault="00DA50EE" w:rsidP="00DA50EE">
            <w:pPr>
              <w:jc w:val="center"/>
              <w:rPr>
                <w:rFonts w:ascii="Times New Roman" w:eastAsia="Calibri" w:hAnsi="Times New Roman" w:cs="Times New Roman"/>
                <w:b/>
                <w:sz w:val="24"/>
                <w:szCs w:val="24"/>
              </w:rPr>
            </w:pPr>
            <w:r w:rsidRPr="00DA50EE">
              <w:rPr>
                <w:rFonts w:ascii="Times New Roman" w:eastAsia="Calibri" w:hAnsi="Times New Roman" w:cs="Times New Roman"/>
                <w:b/>
                <w:sz w:val="24"/>
                <w:szCs w:val="24"/>
              </w:rPr>
              <w:t>Pavojingųjų atliekų technologinio srauto pavadinimas</w:t>
            </w:r>
          </w:p>
        </w:tc>
        <w:tc>
          <w:tcPr>
            <w:tcW w:w="46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A50EE" w:rsidRPr="00DA50EE" w:rsidRDefault="00DA50EE" w:rsidP="00DA50EE">
            <w:pPr>
              <w:jc w:val="center"/>
              <w:rPr>
                <w:rFonts w:ascii="Times New Roman" w:eastAsia="Calibri" w:hAnsi="Times New Roman" w:cs="Times New Roman"/>
                <w:b/>
                <w:sz w:val="24"/>
                <w:szCs w:val="24"/>
              </w:rPr>
            </w:pPr>
            <w:r w:rsidRPr="00DA50EE">
              <w:rPr>
                <w:rFonts w:ascii="Times New Roman" w:eastAsia="Calibri" w:hAnsi="Times New Roman" w:cs="Times New Roman"/>
                <w:b/>
                <w:sz w:val="24"/>
                <w:szCs w:val="24"/>
              </w:rPr>
              <w:t>Atliekos kodas</w:t>
            </w:r>
          </w:p>
        </w:tc>
        <w:tc>
          <w:tcPr>
            <w:tcW w:w="1088" w:type="pct"/>
            <w:vMerge w:val="restart"/>
            <w:tcBorders>
              <w:top w:val="single" w:sz="4" w:space="0" w:color="auto"/>
              <w:left w:val="single" w:sz="4" w:space="0" w:color="auto"/>
              <w:bottom w:val="single" w:sz="4" w:space="0" w:color="auto"/>
              <w:right w:val="single" w:sz="4" w:space="0" w:color="auto"/>
            </w:tcBorders>
            <w:vAlign w:val="center"/>
            <w:hideMark/>
          </w:tcPr>
          <w:p w:rsidR="00DA50EE" w:rsidRPr="00DA50EE" w:rsidRDefault="00DA50EE" w:rsidP="00DA50EE">
            <w:pPr>
              <w:jc w:val="center"/>
              <w:rPr>
                <w:rFonts w:ascii="Times New Roman" w:eastAsia="Calibri" w:hAnsi="Times New Roman" w:cs="Times New Roman"/>
                <w:b/>
                <w:sz w:val="24"/>
                <w:szCs w:val="24"/>
              </w:rPr>
            </w:pPr>
            <w:r w:rsidRPr="00DA50EE">
              <w:rPr>
                <w:rFonts w:ascii="Times New Roman" w:eastAsia="Calibri" w:hAnsi="Times New Roman" w:cs="Times New Roman"/>
                <w:b/>
                <w:sz w:val="24"/>
                <w:szCs w:val="24"/>
              </w:rPr>
              <w:t>Atliekos pavadinimas</w:t>
            </w:r>
          </w:p>
        </w:tc>
        <w:tc>
          <w:tcPr>
            <w:tcW w:w="114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A50EE" w:rsidRPr="00DA50EE" w:rsidRDefault="00DA50EE" w:rsidP="00DA50EE">
            <w:pPr>
              <w:jc w:val="center"/>
              <w:rPr>
                <w:rFonts w:ascii="Times New Roman" w:eastAsia="Calibri" w:hAnsi="Times New Roman" w:cs="Times New Roman"/>
                <w:b/>
                <w:sz w:val="24"/>
                <w:szCs w:val="24"/>
              </w:rPr>
            </w:pPr>
            <w:r w:rsidRPr="00DA50EE">
              <w:rPr>
                <w:rFonts w:ascii="Times New Roman" w:eastAsia="Calibri" w:hAnsi="Times New Roman" w:cs="Times New Roman"/>
                <w:b/>
                <w:sz w:val="24"/>
                <w:szCs w:val="24"/>
              </w:rPr>
              <w:t>Patikslintas atliekos pavadinimas</w:t>
            </w:r>
          </w:p>
        </w:tc>
        <w:tc>
          <w:tcPr>
            <w:tcW w:w="1356"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A50EE" w:rsidRPr="00DA50EE" w:rsidRDefault="00DA50EE" w:rsidP="00DA50EE">
            <w:pPr>
              <w:jc w:val="center"/>
              <w:rPr>
                <w:rFonts w:ascii="Times New Roman" w:eastAsia="Calibri" w:hAnsi="Times New Roman" w:cs="Times New Roman"/>
                <w:b/>
                <w:sz w:val="24"/>
                <w:szCs w:val="24"/>
              </w:rPr>
            </w:pPr>
            <w:r w:rsidRPr="00DA50EE">
              <w:rPr>
                <w:rFonts w:ascii="Times New Roman" w:eastAsia="Calibri" w:hAnsi="Times New Roman" w:cs="Times New Roman"/>
                <w:b/>
                <w:sz w:val="24"/>
                <w:szCs w:val="24"/>
              </w:rPr>
              <w:t>Atliekų paruošimas naudoti ir (ar) šalinti</w:t>
            </w:r>
          </w:p>
        </w:tc>
      </w:tr>
      <w:tr w:rsidR="00DA50EE" w:rsidRPr="00DA50EE" w:rsidTr="00F80D6D">
        <w:trPr>
          <w:cantSplit/>
          <w:trHeight w:val="938"/>
        </w:trPr>
        <w:tc>
          <w:tcPr>
            <w:tcW w:w="402" w:type="pct"/>
            <w:vMerge/>
            <w:tcBorders>
              <w:top w:val="single" w:sz="4" w:space="0" w:color="auto"/>
              <w:left w:val="single" w:sz="4" w:space="0" w:color="auto"/>
              <w:bottom w:val="single" w:sz="4" w:space="0" w:color="auto"/>
              <w:right w:val="single" w:sz="4" w:space="0" w:color="auto"/>
            </w:tcBorders>
            <w:vAlign w:val="center"/>
            <w:hideMark/>
          </w:tcPr>
          <w:p w:rsidR="00DA50EE" w:rsidRPr="00DA50EE" w:rsidRDefault="00DA50EE" w:rsidP="00DA50EE">
            <w:pPr>
              <w:rPr>
                <w:rFonts w:ascii="Times New Roman" w:eastAsia="Calibri" w:hAnsi="Times New Roman" w:cs="Times New Roman"/>
                <w:b/>
                <w:sz w:val="24"/>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rsidR="00DA50EE" w:rsidRPr="00DA50EE" w:rsidRDefault="00DA50EE" w:rsidP="00DA50EE">
            <w:pPr>
              <w:rPr>
                <w:rFonts w:ascii="Times New Roman" w:eastAsia="Calibri" w:hAnsi="Times New Roman" w:cs="Times New Roman"/>
                <w:b/>
                <w:sz w:val="24"/>
                <w:szCs w:val="24"/>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rsidR="00DA50EE" w:rsidRPr="00DA50EE" w:rsidRDefault="00DA50EE" w:rsidP="00DA50EE">
            <w:pPr>
              <w:rPr>
                <w:rFonts w:ascii="Times New Roman" w:eastAsia="Calibri" w:hAnsi="Times New Roman" w:cs="Times New Roman"/>
                <w:b/>
                <w:sz w:val="24"/>
                <w:szCs w:val="24"/>
              </w:rPr>
            </w:pPr>
          </w:p>
        </w:tc>
        <w:tc>
          <w:tcPr>
            <w:tcW w:w="1088" w:type="pct"/>
            <w:vMerge/>
            <w:tcBorders>
              <w:top w:val="single" w:sz="4" w:space="0" w:color="auto"/>
              <w:left w:val="single" w:sz="4" w:space="0" w:color="auto"/>
              <w:bottom w:val="single" w:sz="4" w:space="0" w:color="auto"/>
              <w:right w:val="single" w:sz="4" w:space="0" w:color="auto"/>
            </w:tcBorders>
            <w:vAlign w:val="center"/>
            <w:hideMark/>
          </w:tcPr>
          <w:p w:rsidR="00DA50EE" w:rsidRPr="00DA50EE" w:rsidRDefault="00DA50EE" w:rsidP="00DA50EE">
            <w:pPr>
              <w:rPr>
                <w:rFonts w:ascii="Times New Roman" w:eastAsia="Calibri" w:hAnsi="Times New Roman" w:cs="Times New Roman"/>
                <w:b/>
                <w:sz w:val="24"/>
                <w:szCs w:val="24"/>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DA50EE" w:rsidRPr="00DA50EE" w:rsidRDefault="00DA50EE" w:rsidP="00DA50EE">
            <w:pPr>
              <w:rPr>
                <w:rFonts w:ascii="Times New Roman" w:eastAsia="Calibri" w:hAnsi="Times New Roman" w:cs="Times New Roman"/>
                <w:b/>
                <w:sz w:val="24"/>
                <w:szCs w:val="24"/>
              </w:rPr>
            </w:pPr>
          </w:p>
        </w:tc>
        <w:tc>
          <w:tcPr>
            <w:tcW w:w="8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A50EE" w:rsidRPr="00DA50EE" w:rsidRDefault="00DA50EE" w:rsidP="00DA50EE">
            <w:pPr>
              <w:jc w:val="center"/>
              <w:rPr>
                <w:rFonts w:ascii="Times New Roman" w:eastAsia="Calibri" w:hAnsi="Times New Roman" w:cs="Times New Roman"/>
                <w:b/>
                <w:sz w:val="24"/>
                <w:szCs w:val="24"/>
              </w:rPr>
            </w:pPr>
            <w:r w:rsidRPr="00DA50EE">
              <w:rPr>
                <w:rFonts w:ascii="Times New Roman" w:eastAsia="Calibri" w:hAnsi="Times New Roman" w:cs="Times New Roman"/>
                <w:b/>
                <w:sz w:val="24"/>
                <w:szCs w:val="24"/>
              </w:rPr>
              <w:t>Atliekos paruošimo naudoti ir (ar) šalinti veiklos kodas (D8, D9, D13, D14, R12, S5)</w:t>
            </w:r>
          </w:p>
        </w:tc>
        <w:tc>
          <w:tcPr>
            <w:tcW w:w="4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b/>
                <w:sz w:val="24"/>
                <w:szCs w:val="24"/>
              </w:rPr>
            </w:pPr>
            <w:r w:rsidRPr="00DA50EE">
              <w:rPr>
                <w:rFonts w:ascii="Times New Roman" w:eastAsia="Calibri" w:hAnsi="Times New Roman" w:cs="Times New Roman"/>
                <w:b/>
                <w:sz w:val="24"/>
                <w:szCs w:val="24"/>
              </w:rPr>
              <w:t>Projektinis įrenginio pajėgumas, t/m.</w:t>
            </w:r>
          </w:p>
        </w:tc>
      </w:tr>
      <w:tr w:rsidR="00DA50EE" w:rsidRPr="00DA50EE" w:rsidTr="00F80D6D">
        <w:trPr>
          <w:cantSplit/>
          <w:trHeight w:val="266"/>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A50EE" w:rsidRPr="00DA50EE" w:rsidRDefault="00DA50EE" w:rsidP="00DA50EE">
            <w:pPr>
              <w:jc w:val="center"/>
              <w:rPr>
                <w:rFonts w:ascii="Times New Roman" w:eastAsia="Calibri" w:hAnsi="Times New Roman" w:cs="Times New Roman"/>
                <w:sz w:val="18"/>
                <w:szCs w:val="18"/>
              </w:rPr>
            </w:pPr>
            <w:r w:rsidRPr="00DA50EE">
              <w:rPr>
                <w:rFonts w:ascii="Times New Roman" w:eastAsia="Calibri" w:hAnsi="Times New Roman" w:cs="Times New Roman"/>
                <w:sz w:val="18"/>
                <w:szCs w:val="18"/>
              </w:rPr>
              <w:t>1</w:t>
            </w:r>
          </w:p>
        </w:tc>
        <w:tc>
          <w:tcPr>
            <w:tcW w:w="5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A50EE" w:rsidRPr="00DA50EE" w:rsidRDefault="00DA50EE" w:rsidP="00DA50EE">
            <w:pPr>
              <w:jc w:val="center"/>
              <w:rPr>
                <w:rFonts w:ascii="Times New Roman" w:eastAsia="Calibri" w:hAnsi="Times New Roman" w:cs="Times New Roman"/>
                <w:sz w:val="18"/>
                <w:szCs w:val="18"/>
              </w:rPr>
            </w:pPr>
            <w:r w:rsidRPr="00DA50EE">
              <w:rPr>
                <w:rFonts w:ascii="Times New Roman" w:eastAsia="Calibri" w:hAnsi="Times New Roman" w:cs="Times New Roman"/>
                <w:sz w:val="18"/>
                <w:szCs w:val="18"/>
              </w:rPr>
              <w:t>2</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A50EE" w:rsidRPr="00DA50EE" w:rsidRDefault="00DA50EE" w:rsidP="00DA50EE">
            <w:pPr>
              <w:jc w:val="center"/>
              <w:rPr>
                <w:rFonts w:ascii="Times New Roman" w:eastAsia="Calibri" w:hAnsi="Times New Roman" w:cs="Times New Roman"/>
                <w:sz w:val="18"/>
                <w:szCs w:val="18"/>
              </w:rPr>
            </w:pPr>
            <w:r w:rsidRPr="00DA50EE">
              <w:rPr>
                <w:rFonts w:ascii="Times New Roman" w:eastAsia="Calibri" w:hAnsi="Times New Roman" w:cs="Times New Roman"/>
                <w:sz w:val="18"/>
                <w:szCs w:val="18"/>
              </w:rPr>
              <w:t>3</w:t>
            </w:r>
          </w:p>
        </w:tc>
        <w:tc>
          <w:tcPr>
            <w:tcW w:w="1088" w:type="pct"/>
            <w:tcBorders>
              <w:top w:val="single" w:sz="4" w:space="0" w:color="auto"/>
              <w:left w:val="single" w:sz="4" w:space="0" w:color="auto"/>
              <w:bottom w:val="single" w:sz="4" w:space="0" w:color="auto"/>
              <w:right w:val="single" w:sz="4" w:space="0" w:color="auto"/>
            </w:tcBorders>
            <w:hideMark/>
          </w:tcPr>
          <w:p w:rsidR="00DA50EE" w:rsidRPr="00DA50EE" w:rsidRDefault="00DA50EE" w:rsidP="00DA50EE">
            <w:pPr>
              <w:jc w:val="center"/>
              <w:rPr>
                <w:rFonts w:ascii="Times New Roman" w:eastAsia="Calibri" w:hAnsi="Times New Roman" w:cs="Times New Roman"/>
                <w:sz w:val="18"/>
                <w:szCs w:val="18"/>
              </w:rPr>
            </w:pPr>
            <w:r w:rsidRPr="00DA50EE">
              <w:rPr>
                <w:rFonts w:ascii="Times New Roman" w:eastAsia="Calibri" w:hAnsi="Times New Roman" w:cs="Times New Roman"/>
                <w:sz w:val="18"/>
                <w:szCs w:val="18"/>
              </w:rPr>
              <w:t>4</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A50EE" w:rsidRPr="00DA50EE" w:rsidRDefault="00DA50EE" w:rsidP="00DA50EE">
            <w:pPr>
              <w:jc w:val="center"/>
              <w:rPr>
                <w:rFonts w:ascii="Times New Roman" w:eastAsia="Calibri" w:hAnsi="Times New Roman" w:cs="Times New Roman"/>
                <w:sz w:val="18"/>
                <w:szCs w:val="18"/>
              </w:rPr>
            </w:pPr>
            <w:r w:rsidRPr="00DA50EE">
              <w:rPr>
                <w:rFonts w:ascii="Times New Roman" w:eastAsia="Calibri" w:hAnsi="Times New Roman" w:cs="Times New Roman"/>
                <w:sz w:val="18"/>
                <w:szCs w:val="18"/>
              </w:rPr>
              <w:t>5</w:t>
            </w:r>
          </w:p>
        </w:tc>
        <w:tc>
          <w:tcPr>
            <w:tcW w:w="8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A50EE" w:rsidRPr="00DA50EE" w:rsidRDefault="00DA50EE" w:rsidP="00DA50EE">
            <w:pPr>
              <w:jc w:val="center"/>
              <w:rPr>
                <w:rFonts w:ascii="Times New Roman" w:eastAsia="Calibri" w:hAnsi="Times New Roman" w:cs="Times New Roman"/>
                <w:sz w:val="18"/>
                <w:szCs w:val="18"/>
              </w:rPr>
            </w:pPr>
            <w:r w:rsidRPr="00DA50EE">
              <w:rPr>
                <w:rFonts w:ascii="Times New Roman" w:eastAsia="Calibri" w:hAnsi="Times New Roman" w:cs="Times New Roman"/>
                <w:sz w:val="18"/>
                <w:szCs w:val="18"/>
              </w:rPr>
              <w:t>6</w:t>
            </w:r>
          </w:p>
        </w:tc>
        <w:tc>
          <w:tcPr>
            <w:tcW w:w="46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A50EE" w:rsidRPr="00DA50EE" w:rsidRDefault="00DA50EE" w:rsidP="00DA50EE">
            <w:pPr>
              <w:jc w:val="center"/>
              <w:rPr>
                <w:rFonts w:ascii="Times New Roman" w:eastAsia="Calibri" w:hAnsi="Times New Roman" w:cs="Times New Roman"/>
                <w:sz w:val="18"/>
                <w:szCs w:val="18"/>
              </w:rPr>
            </w:pPr>
            <w:r w:rsidRPr="00DA50EE">
              <w:rPr>
                <w:rFonts w:ascii="Times New Roman" w:eastAsia="Calibri" w:hAnsi="Times New Roman" w:cs="Times New Roman"/>
                <w:sz w:val="18"/>
                <w:szCs w:val="18"/>
              </w:rPr>
              <w:t>7</w:t>
            </w:r>
          </w:p>
        </w:tc>
      </w:tr>
      <w:tr w:rsidR="00DA50EE" w:rsidRPr="00DA50EE" w:rsidTr="00F80D6D">
        <w:trPr>
          <w:cantSplit/>
          <w:trHeight w:val="67"/>
        </w:trPr>
        <w:tc>
          <w:tcPr>
            <w:tcW w:w="40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TS-01</w:t>
            </w:r>
          </w:p>
        </w:tc>
        <w:tc>
          <w:tcPr>
            <w:tcW w:w="54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Times New Roman" w:hAnsi="Times New Roman" w:cs="Times New Roman"/>
                <w:color w:val="000000"/>
                <w:sz w:val="20"/>
                <w:szCs w:val="20"/>
              </w:rPr>
              <w:t xml:space="preserve">Atliekos, kuriose yra </w:t>
            </w:r>
            <w:proofErr w:type="spellStart"/>
            <w:r w:rsidRPr="00DA50EE">
              <w:rPr>
                <w:rFonts w:ascii="Times New Roman" w:eastAsia="Times New Roman" w:hAnsi="Times New Roman" w:cs="Times New Roman"/>
                <w:color w:val="000000"/>
                <w:sz w:val="20"/>
                <w:szCs w:val="20"/>
              </w:rPr>
              <w:t>polichlorintųjų</w:t>
            </w:r>
            <w:proofErr w:type="spellEnd"/>
            <w:r w:rsidRPr="00DA50EE">
              <w:rPr>
                <w:rFonts w:ascii="Times New Roman" w:eastAsia="Times New Roman" w:hAnsi="Times New Roman" w:cs="Times New Roman"/>
                <w:color w:val="000000"/>
                <w:sz w:val="20"/>
                <w:szCs w:val="20"/>
              </w:rPr>
              <w:t xml:space="preserve"> </w:t>
            </w:r>
            <w:proofErr w:type="spellStart"/>
            <w:r w:rsidRPr="00DA50EE">
              <w:rPr>
                <w:rFonts w:ascii="Times New Roman" w:eastAsia="Times New Roman" w:hAnsi="Times New Roman" w:cs="Times New Roman"/>
                <w:color w:val="000000"/>
                <w:sz w:val="20"/>
                <w:szCs w:val="20"/>
              </w:rPr>
              <w:t>bifenilų</w:t>
            </w:r>
            <w:proofErr w:type="spellEnd"/>
            <w:r w:rsidRPr="00DA50EE">
              <w:rPr>
                <w:rFonts w:ascii="Times New Roman" w:eastAsia="Times New Roman" w:hAnsi="Times New Roman" w:cs="Times New Roman"/>
                <w:color w:val="000000"/>
                <w:sz w:val="20"/>
                <w:szCs w:val="20"/>
              </w:rPr>
              <w:t xml:space="preserve"> (PCB)</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16 02 09*</w:t>
            </w:r>
          </w:p>
        </w:tc>
        <w:tc>
          <w:tcPr>
            <w:tcW w:w="1088" w:type="pct"/>
            <w:tcBorders>
              <w:top w:val="single" w:sz="4" w:space="0" w:color="auto"/>
              <w:left w:val="single" w:sz="4" w:space="0" w:color="auto"/>
              <w:bottom w:val="single" w:sz="4" w:space="0" w:color="auto"/>
              <w:right w:val="single" w:sz="4" w:space="0" w:color="auto"/>
            </w:tcBorders>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Times New Roman" w:hAnsi="Times New Roman" w:cs="Times New Roman"/>
                <w:sz w:val="20"/>
                <w:szCs w:val="20"/>
                <w:lang w:eastAsia="lt-LT"/>
              </w:rPr>
              <w:t>transformatoriai ir kondensatoriai, kuriuose yra PCB</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Times New Roman" w:hAnsi="Times New Roman" w:cs="Times New Roman"/>
                <w:sz w:val="20"/>
                <w:szCs w:val="20"/>
                <w:lang w:eastAsia="lt-LT"/>
              </w:rPr>
              <w:t>transformatoriai ir kondensatoriai, kuriuose yra PCB</w:t>
            </w:r>
          </w:p>
        </w:tc>
        <w:tc>
          <w:tcPr>
            <w:tcW w:w="896"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R12, S5</w:t>
            </w:r>
          </w:p>
        </w:tc>
        <w:tc>
          <w:tcPr>
            <w:tcW w:w="460"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183"/>
                <w:tab w:val="center" w:pos="750"/>
              </w:tabs>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51</w:t>
            </w:r>
          </w:p>
        </w:tc>
      </w:tr>
      <w:tr w:rsidR="00DA50EE" w:rsidRPr="00DA50EE" w:rsidTr="00F80D6D">
        <w:trPr>
          <w:cantSplit/>
          <w:trHeight w:val="67"/>
        </w:trPr>
        <w:tc>
          <w:tcPr>
            <w:tcW w:w="40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16 02 10*</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nebenaudojama įranga, kurioje yra PCB ar kuri yra užteršta PCB, nenurodyta 16 02 09</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nebenaudojama įranga, kurioje yra PCB ar kuri yra užteršta PCB, nenurodyta 16 02 09</w:t>
            </w:r>
          </w:p>
        </w:tc>
        <w:tc>
          <w:tcPr>
            <w:tcW w:w="896"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lang w:eastAsia="lt-LT"/>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183"/>
                <w:tab w:val="center" w:pos="750"/>
              </w:tabs>
              <w:jc w:val="center"/>
              <w:rPr>
                <w:rFonts w:ascii="Times New Roman" w:eastAsia="Calibri" w:hAnsi="Times New Roman" w:cs="Times New Roman"/>
                <w:sz w:val="20"/>
                <w:szCs w:val="18"/>
              </w:rPr>
            </w:pPr>
          </w:p>
        </w:tc>
      </w:tr>
      <w:tr w:rsidR="00DA50EE" w:rsidRPr="00DA50EE" w:rsidTr="00F80D6D">
        <w:trPr>
          <w:cantSplit/>
          <w:trHeight w:val="266"/>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Times New Roman" w:hAnsi="Times New Roman" w:cs="Times New Roman"/>
                <w:color w:val="000000"/>
                <w:sz w:val="20"/>
                <w:szCs w:val="20"/>
              </w:rPr>
              <w:t>TS-02</w:t>
            </w:r>
          </w:p>
        </w:tc>
        <w:tc>
          <w:tcPr>
            <w:tcW w:w="5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Times New Roman" w:hAnsi="Times New Roman" w:cs="Times New Roman"/>
                <w:color w:val="000000"/>
                <w:sz w:val="20"/>
                <w:szCs w:val="20"/>
              </w:rPr>
              <w:t>Nechlorintos, nehalogenintos alyvų atliekos</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13 02 08*</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kita variklio, pavarų dėžės ir tepamoji alyva</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kita variklio, pavarų dėžės ir tepamoji alyva</w:t>
            </w:r>
          </w:p>
        </w:tc>
        <w:tc>
          <w:tcPr>
            <w:tcW w:w="8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Calibri" w:hAnsi="Times New Roman" w:cs="Times New Roman"/>
                <w:sz w:val="20"/>
                <w:szCs w:val="20"/>
              </w:rPr>
              <w:t>R12, S5</w:t>
            </w:r>
          </w:p>
        </w:tc>
        <w:tc>
          <w:tcPr>
            <w:tcW w:w="460" w:type="pc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183"/>
                <w:tab w:val="center" w:pos="750"/>
              </w:tabs>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10</w:t>
            </w:r>
          </w:p>
        </w:tc>
      </w:tr>
      <w:tr w:rsidR="00DA50EE" w:rsidRPr="00DA50EE" w:rsidTr="00F80D6D">
        <w:trPr>
          <w:cantSplit/>
          <w:trHeight w:val="266"/>
        </w:trPr>
        <w:tc>
          <w:tcPr>
            <w:tcW w:w="4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r w:rsidRPr="00DA50EE">
              <w:rPr>
                <w:rFonts w:ascii="Times New Roman" w:eastAsia="Times New Roman" w:hAnsi="Times New Roman" w:cs="Times New Roman"/>
                <w:color w:val="000000"/>
                <w:sz w:val="20"/>
                <w:szCs w:val="20"/>
              </w:rPr>
              <w:t>TS-03</w:t>
            </w:r>
          </w:p>
        </w:tc>
        <w:tc>
          <w:tcPr>
            <w:tcW w:w="5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r w:rsidRPr="00DA50EE">
              <w:rPr>
                <w:rFonts w:ascii="Times New Roman" w:eastAsia="Calibri" w:hAnsi="Times New Roman" w:cs="Times New Roman"/>
                <w:sz w:val="20"/>
                <w:szCs w:val="20"/>
              </w:rPr>
              <w:t>Naftos produktais užteršti dumblai, gruntai ir atliekos</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Andale Sans UI" w:hAnsi="Times New Roman" w:cs="Times New Roman"/>
                <w:sz w:val="20"/>
                <w:szCs w:val="20"/>
              </w:rPr>
              <w:t>15 02 02*</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absorbentai, filtrų medžiagos (įskaitant kitaip neapibrėžtus tepalų filtrus), pašluostės, apsauginiai drabužiai, užteršti pavojingosiomis medžiagomis</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absorbentai, filtrų medžiagos (įskaitant kitaip neapibrėžtus tepalų filtrus), pašluostės, apsauginiai drabužiai, užteršti pavojingosiomis medžiagomis</w:t>
            </w:r>
          </w:p>
        </w:tc>
        <w:tc>
          <w:tcPr>
            <w:tcW w:w="8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R12, S5</w:t>
            </w:r>
          </w:p>
        </w:tc>
        <w:tc>
          <w:tcPr>
            <w:tcW w:w="460" w:type="pc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183"/>
                <w:tab w:val="center" w:pos="750"/>
              </w:tabs>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100</w:t>
            </w:r>
          </w:p>
        </w:tc>
      </w:tr>
      <w:tr w:rsidR="00DA50EE" w:rsidRPr="00DA50EE" w:rsidTr="00F80D6D">
        <w:trPr>
          <w:cantSplit/>
          <w:trHeight w:val="266"/>
        </w:trPr>
        <w:tc>
          <w:tcPr>
            <w:tcW w:w="40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TS-05</w:t>
            </w:r>
          </w:p>
        </w:tc>
        <w:tc>
          <w:tcPr>
            <w:tcW w:w="54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lang w:val="en-US"/>
              </w:rPr>
            </w:pPr>
            <w:r w:rsidRPr="00DA50EE">
              <w:rPr>
                <w:rFonts w:ascii="Times New Roman" w:eastAsia="Times New Roman" w:hAnsi="Times New Roman" w:cs="Times New Roman"/>
                <w:sz w:val="20"/>
                <w:szCs w:val="20"/>
              </w:rPr>
              <w:br/>
              <w:t xml:space="preserve">Ozono sluoksnį </w:t>
            </w:r>
            <w:r w:rsidRPr="00DA50EE">
              <w:rPr>
                <w:rFonts w:ascii="Times New Roman" w:eastAsia="Times New Roman" w:hAnsi="Times New Roman" w:cs="Times New Roman"/>
                <w:sz w:val="20"/>
                <w:szCs w:val="20"/>
              </w:rPr>
              <w:lastRenderedPageBreak/>
              <w:t>ardančios medžiagos</w:t>
            </w:r>
          </w:p>
          <w:p w:rsidR="00DA50EE" w:rsidRPr="00DA50EE" w:rsidRDefault="00DA50EE" w:rsidP="00DA50EE">
            <w:pPr>
              <w:jc w:val="center"/>
              <w:rPr>
                <w:rFonts w:ascii="Times New Roman" w:eastAsia="Calibri"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lastRenderedPageBreak/>
              <w:t>14 06 01*</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proofErr w:type="spellStart"/>
            <w:r w:rsidRPr="00DA50EE">
              <w:rPr>
                <w:rFonts w:ascii="Times New Roman" w:eastAsia="Times New Roman" w:hAnsi="Times New Roman" w:cs="Times New Roman"/>
                <w:sz w:val="20"/>
                <w:szCs w:val="20"/>
              </w:rPr>
              <w:t>chlorfluorangliavandeniliai</w:t>
            </w:r>
            <w:proofErr w:type="spellEnd"/>
            <w:r w:rsidRPr="00DA50EE">
              <w:rPr>
                <w:rFonts w:ascii="Times New Roman" w:eastAsia="Times New Roman" w:hAnsi="Times New Roman" w:cs="Times New Roman"/>
                <w:sz w:val="20"/>
                <w:szCs w:val="20"/>
              </w:rPr>
              <w:t>, HCFC, HFC</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roofErr w:type="spellStart"/>
            <w:r w:rsidRPr="00DA50EE">
              <w:rPr>
                <w:rFonts w:ascii="Times New Roman" w:eastAsia="Times New Roman" w:hAnsi="Times New Roman" w:cs="Times New Roman"/>
                <w:sz w:val="20"/>
                <w:szCs w:val="20"/>
              </w:rPr>
              <w:t>chlorfluorangliavandeniliai</w:t>
            </w:r>
            <w:proofErr w:type="spellEnd"/>
            <w:r w:rsidRPr="00DA50EE">
              <w:rPr>
                <w:rFonts w:ascii="Times New Roman" w:eastAsia="Times New Roman" w:hAnsi="Times New Roman" w:cs="Times New Roman"/>
                <w:sz w:val="20"/>
                <w:szCs w:val="20"/>
              </w:rPr>
              <w:t>, HCFC, HFC</w:t>
            </w:r>
          </w:p>
        </w:tc>
        <w:tc>
          <w:tcPr>
            <w:tcW w:w="896"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Calibri" w:hAnsi="Times New Roman" w:cs="Times New Roman"/>
                <w:sz w:val="20"/>
                <w:szCs w:val="20"/>
              </w:rPr>
              <w:t>R12, S5</w:t>
            </w:r>
          </w:p>
        </w:tc>
        <w:tc>
          <w:tcPr>
            <w:tcW w:w="460" w:type="pct"/>
            <w:vMerge w:val="restar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10300</w:t>
            </w: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color w:val="FF0000"/>
                <w:sz w:val="20"/>
                <w:szCs w:val="20"/>
                <w:lang w:eastAsia="lt-LT"/>
              </w:rPr>
            </w:pPr>
            <w:r w:rsidRPr="00DA50EE">
              <w:rPr>
                <w:rFonts w:ascii="Times New Roman" w:eastAsia="Times New Roman" w:hAnsi="Times New Roman" w:cs="Times New Roman"/>
                <w:sz w:val="20"/>
                <w:szCs w:val="20"/>
                <w:lang w:eastAsia="lt-LT"/>
              </w:rPr>
              <w:t>16 02 11*</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 xml:space="preserve">nebenaudojama įranga, kurioje yra </w:t>
            </w:r>
            <w:proofErr w:type="spellStart"/>
            <w:r w:rsidRPr="00DA50EE">
              <w:rPr>
                <w:rFonts w:ascii="Times New Roman" w:eastAsia="Times New Roman" w:hAnsi="Times New Roman" w:cs="Times New Roman"/>
                <w:sz w:val="20"/>
                <w:szCs w:val="20"/>
              </w:rPr>
              <w:t>chlorfluorangliavandenilių</w:t>
            </w:r>
            <w:proofErr w:type="spellEnd"/>
            <w:r w:rsidRPr="00DA50EE">
              <w:rPr>
                <w:rFonts w:ascii="Times New Roman" w:eastAsia="Times New Roman" w:hAnsi="Times New Roman" w:cs="Times New Roman"/>
                <w:sz w:val="20"/>
                <w:szCs w:val="20"/>
              </w:rPr>
              <w:t xml:space="preserve">, </w:t>
            </w:r>
            <w:proofErr w:type="spellStart"/>
            <w:r w:rsidRPr="00DA50EE">
              <w:rPr>
                <w:rFonts w:ascii="Times New Roman" w:eastAsia="Times New Roman" w:hAnsi="Times New Roman" w:cs="Times New Roman"/>
                <w:sz w:val="20"/>
                <w:szCs w:val="20"/>
              </w:rPr>
              <w:t>hidrochlorfluorangliavandenilių</w:t>
            </w:r>
            <w:proofErr w:type="spellEnd"/>
            <w:r w:rsidRPr="00DA50EE">
              <w:rPr>
                <w:rFonts w:ascii="Times New Roman" w:eastAsia="Times New Roman" w:hAnsi="Times New Roman" w:cs="Times New Roman"/>
                <w:sz w:val="20"/>
                <w:szCs w:val="20"/>
              </w:rPr>
              <w:t xml:space="preserve">, </w:t>
            </w:r>
            <w:proofErr w:type="spellStart"/>
            <w:r w:rsidRPr="00DA50EE">
              <w:rPr>
                <w:rFonts w:ascii="Times New Roman" w:eastAsia="Times New Roman" w:hAnsi="Times New Roman" w:cs="Times New Roman"/>
                <w:sz w:val="20"/>
                <w:szCs w:val="20"/>
              </w:rPr>
              <w:t>hidrofluorangliavandenilių</w:t>
            </w:r>
            <w:proofErr w:type="spellEnd"/>
            <w:r w:rsidRPr="00DA50EE">
              <w:rPr>
                <w:rFonts w:ascii="Times New Roman" w:eastAsia="Times New Roman" w:hAnsi="Times New Roman" w:cs="Times New Roman"/>
                <w:sz w:val="20"/>
                <w:szCs w:val="20"/>
              </w:rPr>
              <w:t xml:space="preserve"> (HCFC, HFC)</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 xml:space="preserve">nebenaudojama įranga, kurioje yra </w:t>
            </w:r>
            <w:proofErr w:type="spellStart"/>
            <w:r w:rsidRPr="00DA50EE">
              <w:rPr>
                <w:rFonts w:ascii="Times New Roman" w:eastAsia="Times New Roman" w:hAnsi="Times New Roman" w:cs="Times New Roman"/>
                <w:sz w:val="20"/>
                <w:szCs w:val="20"/>
              </w:rPr>
              <w:t>chlorfluorangliavandenilių</w:t>
            </w:r>
            <w:proofErr w:type="spellEnd"/>
            <w:r w:rsidRPr="00DA50EE">
              <w:rPr>
                <w:rFonts w:ascii="Times New Roman" w:eastAsia="Times New Roman" w:hAnsi="Times New Roman" w:cs="Times New Roman"/>
                <w:sz w:val="20"/>
                <w:szCs w:val="20"/>
              </w:rPr>
              <w:t xml:space="preserve">, </w:t>
            </w:r>
            <w:proofErr w:type="spellStart"/>
            <w:r w:rsidRPr="00DA50EE">
              <w:rPr>
                <w:rFonts w:ascii="Times New Roman" w:eastAsia="Times New Roman" w:hAnsi="Times New Roman" w:cs="Times New Roman"/>
                <w:sz w:val="20"/>
                <w:szCs w:val="20"/>
              </w:rPr>
              <w:t>hidrochlorfluorangliavandenilių</w:t>
            </w:r>
            <w:proofErr w:type="spellEnd"/>
            <w:r w:rsidRPr="00DA50EE">
              <w:rPr>
                <w:rFonts w:ascii="Times New Roman" w:eastAsia="Times New Roman" w:hAnsi="Times New Roman" w:cs="Times New Roman"/>
                <w:sz w:val="20"/>
                <w:szCs w:val="20"/>
              </w:rPr>
              <w:t xml:space="preserve">, </w:t>
            </w:r>
            <w:proofErr w:type="spellStart"/>
            <w:r w:rsidRPr="00DA50EE">
              <w:rPr>
                <w:rFonts w:ascii="Times New Roman" w:eastAsia="Times New Roman" w:hAnsi="Times New Roman" w:cs="Times New Roman"/>
                <w:sz w:val="20"/>
                <w:szCs w:val="20"/>
              </w:rPr>
              <w:t>hidrofluorangliavandenilių</w:t>
            </w:r>
            <w:proofErr w:type="spellEnd"/>
            <w:r w:rsidRPr="00DA50EE">
              <w:rPr>
                <w:rFonts w:ascii="Times New Roman" w:eastAsia="Times New Roman" w:hAnsi="Times New Roman" w:cs="Times New Roman"/>
                <w:sz w:val="20"/>
                <w:szCs w:val="20"/>
              </w:rPr>
              <w:t xml:space="preserve"> (HCFC, HFC)</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leader="underscore" w:pos="8901"/>
              </w:tabs>
              <w:jc w:val="center"/>
              <w:rPr>
                <w:rFonts w:ascii="Times New Roman" w:eastAsia="Times New Roman" w:hAnsi="Times New Roman" w:cs="Times New Roman"/>
                <w:sz w:val="20"/>
                <w:szCs w:val="20"/>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20 01 23*</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lang w:eastAsia="lt-LT"/>
              </w:rPr>
              <w:t xml:space="preserve">nebenaudojama įranga, kurioje yra </w:t>
            </w:r>
            <w:proofErr w:type="spellStart"/>
            <w:r w:rsidRPr="00DA50EE">
              <w:rPr>
                <w:rFonts w:ascii="Times New Roman" w:eastAsia="Times New Roman" w:hAnsi="Times New Roman" w:cs="Times New Roman"/>
                <w:sz w:val="20"/>
                <w:szCs w:val="20"/>
                <w:lang w:eastAsia="lt-LT"/>
              </w:rPr>
              <w:t>chlorfluorangliavandenilių</w:t>
            </w:r>
            <w:proofErr w:type="spellEnd"/>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lang w:eastAsia="lt-LT"/>
              </w:rPr>
              <w:t xml:space="preserve">nebenaudojama įranga, kurioje yra </w:t>
            </w:r>
            <w:proofErr w:type="spellStart"/>
            <w:r w:rsidRPr="00DA50EE">
              <w:rPr>
                <w:rFonts w:ascii="Times New Roman" w:eastAsia="Times New Roman" w:hAnsi="Times New Roman" w:cs="Times New Roman"/>
                <w:sz w:val="20"/>
                <w:szCs w:val="20"/>
                <w:lang w:eastAsia="lt-LT"/>
              </w:rPr>
              <w:t>chlorfluorangliavandenilių</w:t>
            </w:r>
            <w:proofErr w:type="spellEnd"/>
          </w:p>
        </w:tc>
        <w:tc>
          <w:tcPr>
            <w:tcW w:w="896"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leader="underscore" w:pos="8901"/>
              </w:tabs>
              <w:jc w:val="center"/>
              <w:rPr>
                <w:rFonts w:ascii="Times New Roman" w:eastAsia="Times New Roman" w:hAnsi="Times New Roman" w:cs="Times New Roman"/>
                <w:sz w:val="20"/>
                <w:szCs w:val="20"/>
                <w:lang w:eastAsia="lt-LT"/>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val="restar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Times New Roman" w:hAnsi="Times New Roman" w:cs="Times New Roman"/>
                <w:color w:val="000000"/>
                <w:sz w:val="20"/>
                <w:szCs w:val="20"/>
              </w:rPr>
              <w:t>TS-06</w:t>
            </w:r>
          </w:p>
        </w:tc>
        <w:tc>
          <w:tcPr>
            <w:tcW w:w="542" w:type="pct"/>
            <w:vMerge w:val="restar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Calibri" w:hAnsi="Times New Roman" w:cs="Times New Roman"/>
                <w:sz w:val="20"/>
                <w:szCs w:val="20"/>
              </w:rPr>
              <w:t>Baterijų ir akumuliatorių atliekos</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20 01 33*</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baterijos ir akumuliatoriai, nurodyti 16 06 01, 16 06 02 arba 16 06 03  ir nerūšiuotos baterijos ir akumuliatoriai, kuriuose yra tokių baterijų</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baterijos ir akumuliatoriai, nurodyti 16 06 01, 16 06 02 arba 16 06 03  ir nerūšiuotos baterijos ir akumuliatoriai, kuriuose yra tokių baterijų</w:t>
            </w:r>
          </w:p>
        </w:tc>
        <w:tc>
          <w:tcPr>
            <w:tcW w:w="896" w:type="pct"/>
            <w:vMerge w:val="restar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leader="underscore" w:pos="8901"/>
              </w:tabs>
              <w:jc w:val="center"/>
              <w:rPr>
                <w:rFonts w:ascii="Times New Roman" w:eastAsia="Times New Roman" w:hAnsi="Times New Roman" w:cs="Times New Roman"/>
                <w:sz w:val="20"/>
                <w:szCs w:val="20"/>
                <w:lang w:eastAsia="lt-LT"/>
              </w:rPr>
            </w:pPr>
            <w:r w:rsidRPr="00DA50EE">
              <w:rPr>
                <w:rFonts w:ascii="Times New Roman" w:eastAsia="Calibri" w:hAnsi="Times New Roman" w:cs="Times New Roman"/>
                <w:sz w:val="20"/>
                <w:szCs w:val="20"/>
              </w:rPr>
              <w:t>R12, S5</w:t>
            </w:r>
          </w:p>
        </w:tc>
        <w:tc>
          <w:tcPr>
            <w:tcW w:w="460" w:type="pct"/>
            <w:vMerge w:val="restar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5145</w:t>
            </w: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16 06 01*</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švino akumuliatoriai</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švino akumuliatoriai</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leader="underscore" w:pos="8901"/>
              </w:tabs>
              <w:jc w:val="center"/>
              <w:rPr>
                <w:rFonts w:ascii="Times New Roman" w:eastAsia="Times New Roman" w:hAnsi="Times New Roman" w:cs="Times New Roman"/>
                <w:sz w:val="20"/>
                <w:szCs w:val="20"/>
                <w:lang w:eastAsia="lt-LT"/>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16 06 02*</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nikelio-kadmio akumuliatoriai</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nikelio-kadmio akumuliatoriai</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leader="underscore" w:pos="8901"/>
              </w:tabs>
              <w:jc w:val="center"/>
              <w:rPr>
                <w:rFonts w:ascii="Times New Roman" w:eastAsia="Times New Roman" w:hAnsi="Times New Roman" w:cs="Times New Roman"/>
                <w:sz w:val="20"/>
                <w:szCs w:val="20"/>
                <w:lang w:eastAsia="lt-LT"/>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16 06 06*</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atskirai surinktas baterijų ir akumuliatorių elektrolitas</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atskirai surinktas baterijų ir akumuliatorių elektrolitas</w:t>
            </w:r>
          </w:p>
        </w:tc>
        <w:tc>
          <w:tcPr>
            <w:tcW w:w="896"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leader="underscore" w:pos="8901"/>
              </w:tabs>
              <w:jc w:val="center"/>
              <w:rPr>
                <w:rFonts w:ascii="Times New Roman" w:eastAsia="Times New Roman" w:hAnsi="Times New Roman" w:cs="Times New Roman"/>
                <w:sz w:val="20"/>
                <w:szCs w:val="20"/>
                <w:lang w:eastAsia="lt-LT"/>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Times New Roman" w:hAnsi="Times New Roman" w:cs="Times New Roman"/>
                <w:color w:val="000000"/>
                <w:sz w:val="20"/>
                <w:szCs w:val="20"/>
              </w:rPr>
              <w:t>TS-11</w:t>
            </w:r>
          </w:p>
        </w:tc>
        <w:tc>
          <w:tcPr>
            <w:tcW w:w="54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Times New Roman" w:hAnsi="Times New Roman" w:cs="Times New Roman"/>
                <w:color w:val="000000"/>
                <w:sz w:val="20"/>
                <w:szCs w:val="20"/>
              </w:rPr>
              <w:t>Elektrotechnikos ir elektronikos pavojingos atliekos</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16 02 15*</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pavojingos sudedamosios dalys, išimtos iš nebenaudojamos įrangos</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pavojingos sudedamosios dalys, išimtos iš nebenaudojamos įrangos</w:t>
            </w:r>
          </w:p>
        </w:tc>
        <w:tc>
          <w:tcPr>
            <w:tcW w:w="896"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Calibri" w:hAnsi="Times New Roman" w:cs="Times New Roman"/>
                <w:sz w:val="20"/>
                <w:szCs w:val="20"/>
              </w:rPr>
              <w:t>R12, S5</w:t>
            </w:r>
          </w:p>
        </w:tc>
        <w:tc>
          <w:tcPr>
            <w:tcW w:w="460" w:type="pct"/>
            <w:vMerge w:val="restar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18050</w:t>
            </w: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16 02 13*</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nebenaudojama įranga, kurioje yra pavojingų sudedamųjų dalių nenurodytų 16 02 09–16 02 12</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nebenaudojama įranga, kurioje yra pavojingų sudedamųjų dalių nenurodytų 16 02 09–16 02 12</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p>
        </w:tc>
        <w:tc>
          <w:tcPr>
            <w:tcW w:w="54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20 01 35*</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nebenaudojama elektros ir elektroninė įranga, nenurodyta 20 01 21 ir 20 01 23, kurioje yra pavojingųjų sudedamųjų dalių</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nebenaudojama elektros ir elektroninė įranga, nenurodyta 20 01 21 ir 20 01 23, kurioje yra pavojingųjų sudedamųjų dalių</w:t>
            </w:r>
          </w:p>
        </w:tc>
        <w:tc>
          <w:tcPr>
            <w:tcW w:w="896"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r w:rsidRPr="00DA50EE">
              <w:rPr>
                <w:rFonts w:ascii="Times New Roman" w:eastAsia="Times New Roman" w:hAnsi="Times New Roman" w:cs="Times New Roman"/>
                <w:color w:val="000000"/>
                <w:sz w:val="20"/>
                <w:szCs w:val="20"/>
              </w:rPr>
              <w:t>TS-10</w:t>
            </w:r>
          </w:p>
        </w:tc>
        <w:tc>
          <w:tcPr>
            <w:tcW w:w="542"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Naudoti netinkamos transporto priemonės ir jų atliekos</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16 01 07*</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tepalų filtrai</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tepalų filtrai</w:t>
            </w:r>
          </w:p>
        </w:tc>
        <w:tc>
          <w:tcPr>
            <w:tcW w:w="896"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R12, S5</w:t>
            </w:r>
          </w:p>
        </w:tc>
        <w:tc>
          <w:tcPr>
            <w:tcW w:w="460" w:type="pc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100</w:t>
            </w:r>
          </w:p>
        </w:tc>
      </w:tr>
      <w:tr w:rsidR="00DA50EE" w:rsidRPr="00DA50EE" w:rsidTr="00F80D6D">
        <w:trPr>
          <w:cantSplit/>
          <w:trHeight w:val="266"/>
        </w:trPr>
        <w:tc>
          <w:tcPr>
            <w:tcW w:w="40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r w:rsidRPr="00DA50EE">
              <w:rPr>
                <w:rFonts w:ascii="Times New Roman" w:eastAsia="Times New Roman" w:hAnsi="Times New Roman" w:cs="Times New Roman"/>
                <w:color w:val="000000"/>
                <w:sz w:val="20"/>
                <w:szCs w:val="20"/>
              </w:rPr>
              <w:t>TS-13</w:t>
            </w:r>
          </w:p>
        </w:tc>
        <w:tc>
          <w:tcPr>
            <w:tcW w:w="54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Atliekos, kuriose yra gyvsidabrio</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lang w:eastAsia="lt-LT"/>
              </w:rPr>
              <w:t>20 01 21*</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dienos šviesos lempos ir kitos atliekos, kuriose yra gyvsidabrio</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dienos šviesos lempos ir kitos atliekos, kuriose yra gyvsidabrio</w:t>
            </w:r>
          </w:p>
        </w:tc>
        <w:tc>
          <w:tcPr>
            <w:tcW w:w="896"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R12, S5</w:t>
            </w:r>
          </w:p>
        </w:tc>
        <w:tc>
          <w:tcPr>
            <w:tcW w:w="460" w:type="pct"/>
            <w:vMerge w:val="restar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205</w:t>
            </w: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16 06 03*</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baterijos, kuriose yra gyvsidabrio</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baterijos, kuriose yra gyvsidabrio</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r w:rsidRPr="00DA50EE">
              <w:rPr>
                <w:rFonts w:ascii="Times New Roman" w:eastAsia="Times New Roman" w:hAnsi="Times New Roman" w:cs="Times New Roman"/>
                <w:color w:val="000000"/>
                <w:sz w:val="20"/>
                <w:szCs w:val="20"/>
              </w:rPr>
              <w:lastRenderedPageBreak/>
              <w:t>TS-21</w:t>
            </w:r>
          </w:p>
        </w:tc>
        <w:tc>
          <w:tcPr>
            <w:tcW w:w="542" w:type="pc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Times New Roman" w:hAnsi="Times New Roman" w:cs="Times New Roman"/>
                <w:color w:val="000000"/>
                <w:sz w:val="20"/>
                <w:szCs w:val="20"/>
              </w:rPr>
              <w:t>Atliekos, turinčios asbesto, gipso izoliacinės statybinės medžiagos</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16 02 12*</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lang w:eastAsia="lt-LT"/>
              </w:rPr>
              <w:t>nebenaudojama įranga, kurioje yra grynojo asbesto</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lang w:eastAsia="lt-LT"/>
              </w:rPr>
              <w:t>nebenaudojama įranga, kurioje yra grynojo asbesto</w:t>
            </w:r>
          </w:p>
        </w:tc>
        <w:tc>
          <w:tcPr>
            <w:tcW w:w="896" w:type="pc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r w:rsidRPr="00DA50EE">
              <w:rPr>
                <w:rFonts w:ascii="Times New Roman" w:eastAsia="Calibri" w:hAnsi="Times New Roman" w:cs="Times New Roman"/>
                <w:sz w:val="20"/>
                <w:szCs w:val="20"/>
              </w:rPr>
              <w:t>R12, S5</w:t>
            </w:r>
          </w:p>
        </w:tc>
        <w:tc>
          <w:tcPr>
            <w:tcW w:w="460" w:type="pc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1</w:t>
            </w:r>
          </w:p>
        </w:tc>
      </w:tr>
      <w:tr w:rsidR="00DA50EE" w:rsidRPr="00DA50EE" w:rsidTr="00F80D6D">
        <w:trPr>
          <w:cantSplit/>
          <w:trHeight w:val="266"/>
        </w:trPr>
        <w:tc>
          <w:tcPr>
            <w:tcW w:w="40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r w:rsidRPr="00DA50EE">
              <w:rPr>
                <w:rFonts w:ascii="Times New Roman" w:eastAsia="Times New Roman" w:hAnsi="Times New Roman" w:cs="Times New Roman"/>
                <w:color w:val="000000"/>
                <w:sz w:val="20"/>
                <w:szCs w:val="20"/>
              </w:rPr>
              <w:t>TS-31</w:t>
            </w:r>
          </w:p>
        </w:tc>
        <w:tc>
          <w:tcPr>
            <w:tcW w:w="542"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color w:val="000000"/>
                <w:sz w:val="20"/>
                <w:szCs w:val="20"/>
              </w:rPr>
            </w:pPr>
            <w:r w:rsidRPr="00DA50EE">
              <w:rPr>
                <w:rFonts w:ascii="Times New Roman" w:eastAsia="Calibri" w:hAnsi="Times New Roman" w:cs="Times New Roman"/>
                <w:sz w:val="20"/>
                <w:szCs w:val="20"/>
              </w:rPr>
              <w:t>Kietosios atliekos, kuriuose yra pavojingų cheminių medžiagų</w:t>
            </w: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15 01 11*</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metalinės pakuotės, įskaitant suslėgto oro talpyklas, kuriose yra pavojingųjų kietų poringų rišamųjų medžiagų (pvz., asbesto)</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metalinės pakuotės, įskaitant suslėgto oro talpyklas, kuriose yra pavojingųjų kietų poringų rišamųjų medžiagų (pvz., asbesto)</w:t>
            </w:r>
          </w:p>
        </w:tc>
        <w:tc>
          <w:tcPr>
            <w:tcW w:w="896"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Calibri" w:hAnsi="Times New Roman" w:cs="Times New Roman"/>
                <w:sz w:val="20"/>
                <w:szCs w:val="20"/>
              </w:rPr>
              <w:t>R12, S5</w:t>
            </w:r>
          </w:p>
        </w:tc>
        <w:tc>
          <w:tcPr>
            <w:tcW w:w="460" w:type="pct"/>
            <w:vMerge w:val="restart"/>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r w:rsidRPr="00DA50EE">
              <w:rPr>
                <w:rFonts w:ascii="Times New Roman" w:eastAsia="Calibri" w:hAnsi="Times New Roman" w:cs="Times New Roman"/>
                <w:sz w:val="20"/>
                <w:szCs w:val="18"/>
              </w:rPr>
              <w:t>1600</w:t>
            </w: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19 12 06*</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mediena, kurioje yra pavojingųjų medžiagų</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mediena, kurioje yra pavojingųjų medžiagų</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19 10 05*</w:t>
            </w:r>
          </w:p>
        </w:tc>
        <w:tc>
          <w:tcPr>
            <w:tcW w:w="1088" w:type="pct"/>
            <w:tcBorders>
              <w:top w:val="single" w:sz="4" w:space="0" w:color="auto"/>
              <w:left w:val="single" w:sz="4" w:space="0" w:color="auto"/>
              <w:bottom w:val="single" w:sz="4" w:space="0" w:color="auto"/>
              <w:right w:val="single" w:sz="4" w:space="0" w:color="auto"/>
            </w:tcBorders>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kitos frakcijos, kuriose yra pavojingų cheminių medžiagų</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rPr>
              <w:t>kitos frakcijos, kuriose yra pavojingų cheminių medžiagų</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Times New Roman" w:hAnsi="Times New Roman" w:cs="Times New Roman"/>
                <w:sz w:val="20"/>
                <w:szCs w:val="20"/>
                <w:lang w:eastAsia="lt-LT"/>
              </w:rPr>
              <w:t>19 12 11*</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kitos mechaninio atliekų (įskaitant medžiagų mišinius) apdorojimo atliekos, kuriose yra pavojingųjų medžiagų</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kitos mechaninio atliekų (įskaitant medžiagų mišinius) apdorojimo atliekos, kuriose yra pavojingųjų medžiagų</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lang w:eastAsia="lt-LT"/>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DA50EE">
              <w:rPr>
                <w:rFonts w:ascii="Times New Roman" w:eastAsia="Andale Sans UI" w:hAnsi="Times New Roman" w:cs="Times New Roman"/>
                <w:sz w:val="20"/>
                <w:szCs w:val="20"/>
              </w:rPr>
              <w:t>15 01 10*</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pakuotės, kuriose yra pavojingųjų medžiagų likučių arba kurios yra jomis užterštos</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pakuotės, kuriose yra pavojingųjų medžiagų likučių arba kurios yra jomis užterštos</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Andale Sans UI" w:hAnsi="Times New Roman" w:cs="Times New Roman"/>
                <w:sz w:val="20"/>
                <w:szCs w:val="20"/>
              </w:rPr>
            </w:pPr>
            <w:r w:rsidRPr="00DA50EE">
              <w:rPr>
                <w:rFonts w:ascii="Times New Roman" w:eastAsia="Times New Roman" w:hAnsi="Times New Roman" w:cs="Times New Roman"/>
                <w:sz w:val="20"/>
                <w:szCs w:val="20"/>
              </w:rPr>
              <w:t>03 01 04*</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pjuvenos, drožlės, skiedros, mediena, medienos drožlių plokštės ir fanera, kuriuose yra pavojingųjų medžiagų</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pjuvenos, drožlės, skiedros, mediena, medienos drožlių plokštės ir fanera, kuriuose yra pavojingųjų medžiagų</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20 01 37*</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mediena, kurioje yra pavojingųjų medžiagų</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mediena, kurioje yra pavojingųjų medžiagų</w:t>
            </w:r>
          </w:p>
        </w:tc>
        <w:tc>
          <w:tcPr>
            <w:tcW w:w="896"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lang w:eastAsia="lt-LT"/>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r w:rsidR="00DA50EE" w:rsidRPr="00DA50EE" w:rsidTr="00F80D6D">
        <w:trPr>
          <w:cantSplit/>
          <w:trHeight w:val="266"/>
        </w:trPr>
        <w:tc>
          <w:tcPr>
            <w:tcW w:w="40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542"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20"/>
              </w:rPr>
            </w:pPr>
          </w:p>
        </w:tc>
        <w:tc>
          <w:tcPr>
            <w:tcW w:w="4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17 04 10*</w:t>
            </w:r>
          </w:p>
        </w:tc>
        <w:tc>
          <w:tcPr>
            <w:tcW w:w="1088" w:type="pct"/>
            <w:tcBorders>
              <w:top w:val="single" w:sz="4" w:space="0" w:color="auto"/>
              <w:left w:val="single" w:sz="4" w:space="0" w:color="auto"/>
              <w:bottom w:val="single" w:sz="4" w:space="0" w:color="auto"/>
              <w:right w:val="single" w:sz="4" w:space="0" w:color="auto"/>
            </w:tcBorders>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kabeliai, kuriuose yra alyvos, akmens anglių dervos ir kitų pavojingųjų medžiagų</w:t>
            </w:r>
          </w:p>
        </w:tc>
        <w:tc>
          <w:tcPr>
            <w:tcW w:w="1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r w:rsidRPr="00DA50EE">
              <w:rPr>
                <w:rFonts w:ascii="Times New Roman" w:eastAsia="Times New Roman" w:hAnsi="Times New Roman" w:cs="Times New Roman"/>
                <w:sz w:val="20"/>
                <w:szCs w:val="20"/>
              </w:rPr>
              <w:t>kabeliai, kuriuose yra alyvos, akmens anglių dervos ir kitų pavojingųjų medžiagų</w:t>
            </w:r>
          </w:p>
        </w:tc>
        <w:tc>
          <w:tcPr>
            <w:tcW w:w="896"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Times New Roman" w:hAnsi="Times New Roman" w:cs="Times New Roman"/>
                <w:sz w:val="20"/>
                <w:szCs w:val="20"/>
              </w:rPr>
            </w:pPr>
          </w:p>
        </w:tc>
        <w:tc>
          <w:tcPr>
            <w:tcW w:w="460" w:type="pct"/>
            <w:vMerge/>
            <w:tcBorders>
              <w:left w:val="single" w:sz="4" w:space="0" w:color="auto"/>
              <w:right w:val="single" w:sz="4" w:space="0" w:color="auto"/>
            </w:tcBorders>
            <w:tcMar>
              <w:top w:w="0" w:type="dxa"/>
              <w:left w:w="28" w:type="dxa"/>
              <w:bottom w:w="0" w:type="dxa"/>
              <w:right w:w="28" w:type="dxa"/>
            </w:tcMar>
            <w:vAlign w:val="center"/>
          </w:tcPr>
          <w:p w:rsidR="00DA50EE" w:rsidRPr="00DA50EE" w:rsidRDefault="00DA50EE" w:rsidP="00DA50EE">
            <w:pPr>
              <w:jc w:val="center"/>
              <w:rPr>
                <w:rFonts w:ascii="Times New Roman" w:eastAsia="Calibri" w:hAnsi="Times New Roman" w:cs="Times New Roman"/>
                <w:sz w:val="20"/>
                <w:szCs w:val="18"/>
              </w:rPr>
            </w:pPr>
          </w:p>
        </w:tc>
      </w:tr>
    </w:tbl>
    <w:p w:rsidR="00AE7D37" w:rsidRDefault="00AE7D37">
      <w:pPr>
        <w:rPr>
          <w:rFonts w:ascii="Times New Roman" w:hAnsi="Times New Roman" w:cs="Times New Roman"/>
          <w:sz w:val="24"/>
          <w:szCs w:val="24"/>
        </w:rPr>
      </w:pPr>
    </w:p>
    <w:p w:rsidR="00AE7D37" w:rsidRPr="00F80D6D" w:rsidRDefault="003D156F">
      <w:pPr>
        <w:rPr>
          <w:rFonts w:ascii="Times New Roman" w:hAnsi="Times New Roman" w:cs="Times New Roman"/>
          <w:b/>
          <w:sz w:val="24"/>
          <w:szCs w:val="24"/>
        </w:rPr>
      </w:pPr>
      <w:r w:rsidRPr="00F80D6D">
        <w:rPr>
          <w:rFonts w:ascii="Times New Roman" w:hAnsi="Times New Roman" w:cs="Times New Roman"/>
          <w:b/>
          <w:sz w:val="24"/>
          <w:szCs w:val="24"/>
        </w:rPr>
        <w:t>14 lentelė. Didžiausias leidžiamas lai</w:t>
      </w:r>
      <w:r w:rsidR="00F80D6D" w:rsidRPr="00F80D6D">
        <w:rPr>
          <w:rFonts w:ascii="Times New Roman" w:hAnsi="Times New Roman" w:cs="Times New Roman"/>
          <w:b/>
          <w:sz w:val="24"/>
          <w:szCs w:val="24"/>
        </w:rPr>
        <w:t>kyti pavojingųjų atliekų kiekis.</w:t>
      </w:r>
    </w:p>
    <w:p w:rsidR="003D156F" w:rsidRDefault="003D156F">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601"/>
        <w:gridCol w:w="1001"/>
        <w:gridCol w:w="3064"/>
        <w:gridCol w:w="2917"/>
        <w:gridCol w:w="1141"/>
        <w:gridCol w:w="1741"/>
        <w:gridCol w:w="1294"/>
      </w:tblGrid>
      <w:tr w:rsidR="00F80D6D" w:rsidRPr="00F80D6D" w:rsidTr="00F80D6D">
        <w:trPr>
          <w:cantSplit/>
          <w:trHeight w:val="300"/>
        </w:trPr>
        <w:tc>
          <w:tcPr>
            <w:tcW w:w="500"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80D6D" w:rsidRPr="00F80D6D" w:rsidRDefault="00F80D6D" w:rsidP="00F80D6D">
            <w:pPr>
              <w:jc w:val="center"/>
              <w:rPr>
                <w:rFonts w:ascii="Times New Roman" w:eastAsia="Calibri" w:hAnsi="Times New Roman" w:cs="Times New Roman"/>
                <w:b/>
                <w:sz w:val="20"/>
                <w:szCs w:val="20"/>
              </w:rPr>
            </w:pPr>
            <w:bookmarkStart w:id="1" w:name="_Hlk497830770"/>
            <w:r w:rsidRPr="00F80D6D">
              <w:rPr>
                <w:rFonts w:ascii="Times New Roman" w:eastAsia="Calibri" w:hAnsi="Times New Roman" w:cs="Times New Roman"/>
                <w:b/>
                <w:sz w:val="20"/>
                <w:szCs w:val="20"/>
              </w:rPr>
              <w:t>Pavojingųjų</w:t>
            </w:r>
          </w:p>
          <w:p w:rsidR="00F80D6D" w:rsidRPr="00F80D6D" w:rsidRDefault="00F80D6D" w:rsidP="00F80D6D">
            <w:pPr>
              <w:jc w:val="center"/>
              <w:rPr>
                <w:rFonts w:ascii="Times New Roman" w:eastAsia="Calibri" w:hAnsi="Times New Roman" w:cs="Times New Roman"/>
                <w:b/>
                <w:sz w:val="20"/>
                <w:szCs w:val="20"/>
              </w:rPr>
            </w:pPr>
            <w:r w:rsidRPr="00F80D6D">
              <w:rPr>
                <w:rFonts w:ascii="Times New Roman" w:eastAsia="Calibri" w:hAnsi="Times New Roman" w:cs="Times New Roman"/>
                <w:b/>
                <w:sz w:val="20"/>
                <w:szCs w:val="20"/>
              </w:rPr>
              <w:t xml:space="preserve">atliekų </w:t>
            </w:r>
            <w:r w:rsidRPr="00F80D6D">
              <w:rPr>
                <w:rFonts w:ascii="Times New Roman" w:eastAsia="Calibri" w:hAnsi="Times New Roman" w:cs="Times New Roman"/>
                <w:b/>
                <w:sz w:val="20"/>
                <w:szCs w:val="20"/>
              </w:rPr>
              <w:lastRenderedPageBreak/>
              <w:t>technologinio srauto žymėjimas</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80D6D" w:rsidRPr="00F80D6D" w:rsidRDefault="00F80D6D" w:rsidP="00F80D6D">
            <w:pPr>
              <w:jc w:val="center"/>
              <w:rPr>
                <w:rFonts w:ascii="Times New Roman" w:eastAsia="Calibri" w:hAnsi="Times New Roman" w:cs="Times New Roman"/>
                <w:b/>
                <w:sz w:val="20"/>
                <w:szCs w:val="20"/>
              </w:rPr>
            </w:pPr>
            <w:r w:rsidRPr="00F80D6D">
              <w:rPr>
                <w:rFonts w:ascii="Times New Roman" w:eastAsia="Calibri" w:hAnsi="Times New Roman" w:cs="Times New Roman"/>
                <w:b/>
                <w:sz w:val="20"/>
                <w:szCs w:val="20"/>
              </w:rPr>
              <w:lastRenderedPageBreak/>
              <w:t xml:space="preserve">Pavojingųjų atliekų </w:t>
            </w:r>
            <w:r w:rsidRPr="00F80D6D">
              <w:rPr>
                <w:rFonts w:ascii="Times New Roman" w:eastAsia="Calibri" w:hAnsi="Times New Roman" w:cs="Times New Roman"/>
                <w:b/>
                <w:sz w:val="20"/>
                <w:szCs w:val="20"/>
              </w:rPr>
              <w:lastRenderedPageBreak/>
              <w:t>technologinio srauto pavadinimas</w:t>
            </w:r>
          </w:p>
        </w:tc>
        <w:tc>
          <w:tcPr>
            <w:tcW w:w="356"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80D6D" w:rsidRPr="00F80D6D" w:rsidRDefault="00F80D6D" w:rsidP="00F80D6D">
            <w:pPr>
              <w:jc w:val="center"/>
              <w:rPr>
                <w:rFonts w:ascii="Times New Roman" w:eastAsia="Calibri" w:hAnsi="Times New Roman" w:cs="Times New Roman"/>
                <w:b/>
                <w:sz w:val="20"/>
                <w:szCs w:val="20"/>
              </w:rPr>
            </w:pPr>
            <w:r w:rsidRPr="00F80D6D">
              <w:rPr>
                <w:rFonts w:ascii="Times New Roman" w:eastAsia="Calibri" w:hAnsi="Times New Roman" w:cs="Times New Roman"/>
                <w:b/>
                <w:sz w:val="20"/>
                <w:szCs w:val="20"/>
              </w:rPr>
              <w:lastRenderedPageBreak/>
              <w:t>Atliekos kodas</w:t>
            </w:r>
          </w:p>
        </w:tc>
        <w:tc>
          <w:tcPr>
            <w:tcW w:w="1084" w:type="pct"/>
            <w:vMerge w:val="restart"/>
            <w:tcBorders>
              <w:top w:val="single" w:sz="4" w:space="0" w:color="auto"/>
              <w:left w:val="single" w:sz="4" w:space="0" w:color="auto"/>
              <w:bottom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b/>
                <w:sz w:val="20"/>
                <w:szCs w:val="20"/>
              </w:rPr>
            </w:pPr>
            <w:r w:rsidRPr="00F80D6D">
              <w:rPr>
                <w:rFonts w:ascii="Times New Roman" w:eastAsia="Calibri" w:hAnsi="Times New Roman" w:cs="Times New Roman"/>
                <w:b/>
                <w:sz w:val="20"/>
                <w:szCs w:val="20"/>
              </w:rPr>
              <w:t>Atliekos pavadinimas</w:t>
            </w:r>
          </w:p>
        </w:tc>
        <w:tc>
          <w:tcPr>
            <w:tcW w:w="103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80D6D" w:rsidRPr="00F80D6D" w:rsidRDefault="00F80D6D" w:rsidP="00F80D6D">
            <w:pPr>
              <w:jc w:val="center"/>
              <w:rPr>
                <w:rFonts w:ascii="Times New Roman" w:eastAsia="Calibri" w:hAnsi="Times New Roman" w:cs="Times New Roman"/>
                <w:b/>
                <w:sz w:val="20"/>
                <w:szCs w:val="20"/>
              </w:rPr>
            </w:pPr>
            <w:r w:rsidRPr="00F80D6D">
              <w:rPr>
                <w:rFonts w:ascii="Times New Roman" w:eastAsia="Calibri" w:hAnsi="Times New Roman" w:cs="Times New Roman"/>
                <w:b/>
                <w:sz w:val="20"/>
                <w:szCs w:val="20"/>
              </w:rPr>
              <w:t>Patikslintas atliekos pavadinimas</w:t>
            </w:r>
          </w:p>
        </w:tc>
        <w:tc>
          <w:tcPr>
            <w:tcW w:w="1022"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80D6D" w:rsidRPr="00F80D6D" w:rsidRDefault="00F80D6D" w:rsidP="00F80D6D">
            <w:pPr>
              <w:jc w:val="center"/>
              <w:rPr>
                <w:rFonts w:ascii="Times New Roman" w:eastAsia="Calibri" w:hAnsi="Times New Roman" w:cs="Times New Roman"/>
                <w:b/>
                <w:sz w:val="20"/>
                <w:szCs w:val="20"/>
              </w:rPr>
            </w:pPr>
            <w:r w:rsidRPr="00F80D6D">
              <w:rPr>
                <w:rFonts w:ascii="Times New Roman" w:eastAsia="Calibri" w:hAnsi="Times New Roman" w:cs="Times New Roman"/>
                <w:b/>
                <w:sz w:val="20"/>
                <w:szCs w:val="20"/>
              </w:rPr>
              <w:t>Atliekų paruošimas naudoti ir (ar) šalinti</w:t>
            </w:r>
          </w:p>
        </w:tc>
        <w:tc>
          <w:tcPr>
            <w:tcW w:w="437" w:type="pct"/>
            <w:vMerge w:val="restart"/>
            <w:tcBorders>
              <w:top w:val="single" w:sz="4" w:space="0" w:color="auto"/>
              <w:left w:val="single" w:sz="4" w:space="0" w:color="auto"/>
              <w:right w:val="single" w:sz="4" w:space="0" w:color="auto"/>
            </w:tcBorders>
            <w:vAlign w:val="center"/>
          </w:tcPr>
          <w:p w:rsidR="00F80D6D" w:rsidRPr="00F80D6D" w:rsidRDefault="000445F3" w:rsidP="000445F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w:t>
            </w:r>
            <w:r w:rsidR="00F80D6D" w:rsidRPr="00F80D6D">
              <w:rPr>
                <w:rFonts w:ascii="Times New Roman" w:eastAsia="Calibri" w:hAnsi="Times New Roman" w:cs="Times New Roman"/>
                <w:b/>
                <w:sz w:val="20"/>
                <w:szCs w:val="20"/>
              </w:rPr>
              <w:t xml:space="preserve">olimesnis atliekų </w:t>
            </w:r>
            <w:r w:rsidR="00F80D6D" w:rsidRPr="00F80D6D">
              <w:rPr>
                <w:rFonts w:ascii="Times New Roman" w:eastAsia="Calibri" w:hAnsi="Times New Roman" w:cs="Times New Roman"/>
                <w:b/>
                <w:sz w:val="20"/>
                <w:szCs w:val="20"/>
              </w:rPr>
              <w:lastRenderedPageBreak/>
              <w:t>apdorojimas</w:t>
            </w:r>
          </w:p>
        </w:tc>
      </w:tr>
      <w:tr w:rsidR="00F80D6D" w:rsidRPr="00F80D6D" w:rsidTr="00F80D6D">
        <w:trPr>
          <w:cantSplit/>
          <w:trHeight w:val="855"/>
        </w:trPr>
        <w:tc>
          <w:tcPr>
            <w:tcW w:w="500" w:type="pct"/>
            <w:vMerge/>
            <w:tcBorders>
              <w:top w:val="single" w:sz="4" w:space="0" w:color="auto"/>
              <w:left w:val="single" w:sz="4" w:space="0" w:color="auto"/>
              <w:bottom w:val="single" w:sz="4" w:space="0" w:color="auto"/>
              <w:right w:val="single" w:sz="4" w:space="0" w:color="auto"/>
            </w:tcBorders>
            <w:vAlign w:val="center"/>
            <w:hideMark/>
          </w:tcPr>
          <w:p w:rsidR="00F80D6D" w:rsidRPr="00F80D6D" w:rsidRDefault="00F80D6D" w:rsidP="00F80D6D">
            <w:pPr>
              <w:rPr>
                <w:rFonts w:ascii="Times New Roman" w:eastAsia="Calibri" w:hAnsi="Times New Roman" w:cs="Times New Roman"/>
                <w:b/>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F80D6D" w:rsidRPr="00F80D6D" w:rsidRDefault="00F80D6D" w:rsidP="00F80D6D">
            <w:pPr>
              <w:rPr>
                <w:rFonts w:ascii="Times New Roman" w:eastAsia="Calibri" w:hAnsi="Times New Roman" w:cs="Times New Roman"/>
                <w:b/>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F80D6D" w:rsidRPr="00F80D6D" w:rsidRDefault="00F80D6D" w:rsidP="00F80D6D">
            <w:pPr>
              <w:rPr>
                <w:rFonts w:ascii="Times New Roman" w:eastAsia="Calibri" w:hAnsi="Times New Roman" w:cs="Times New Roman"/>
                <w:b/>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F80D6D" w:rsidRPr="00F80D6D" w:rsidRDefault="00F80D6D" w:rsidP="00F80D6D">
            <w:pPr>
              <w:rPr>
                <w:rFonts w:ascii="Times New Roman" w:eastAsia="Calibri" w:hAnsi="Times New Roman" w:cs="Times New Roman"/>
                <w:b/>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F80D6D" w:rsidRPr="00F80D6D" w:rsidRDefault="00F80D6D" w:rsidP="00F80D6D">
            <w:pPr>
              <w:rPr>
                <w:rFonts w:ascii="Times New Roman" w:eastAsia="Calibri" w:hAnsi="Times New Roman" w:cs="Times New Roman"/>
                <w:b/>
              </w:rPr>
            </w:pPr>
          </w:p>
        </w:tc>
        <w:tc>
          <w:tcPr>
            <w:tcW w:w="40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80D6D" w:rsidRPr="00F80D6D" w:rsidRDefault="00F80D6D" w:rsidP="00F80D6D">
            <w:pPr>
              <w:jc w:val="center"/>
              <w:rPr>
                <w:rFonts w:ascii="Times New Roman" w:eastAsia="Calibri" w:hAnsi="Times New Roman" w:cs="Times New Roman"/>
                <w:b/>
                <w:sz w:val="20"/>
                <w:szCs w:val="20"/>
              </w:rPr>
            </w:pPr>
            <w:r w:rsidRPr="00F80D6D">
              <w:rPr>
                <w:rFonts w:ascii="Times New Roman" w:eastAsia="Calibri" w:hAnsi="Times New Roman" w:cs="Times New Roman"/>
                <w:b/>
                <w:sz w:val="20"/>
                <w:szCs w:val="20"/>
              </w:rPr>
              <w:t xml:space="preserve">Laikymo veiklos kodas (R13 ir (ar) D15) </w:t>
            </w:r>
          </w:p>
        </w:tc>
        <w:tc>
          <w:tcPr>
            <w:tcW w:w="6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80D6D" w:rsidRPr="00F80D6D" w:rsidRDefault="00F80D6D" w:rsidP="000445F3">
            <w:pPr>
              <w:jc w:val="center"/>
              <w:rPr>
                <w:rFonts w:ascii="Times New Roman" w:eastAsia="Calibri" w:hAnsi="Times New Roman" w:cs="Times New Roman"/>
                <w:b/>
                <w:sz w:val="20"/>
                <w:szCs w:val="20"/>
              </w:rPr>
            </w:pPr>
            <w:r w:rsidRPr="00F80D6D">
              <w:rPr>
                <w:rFonts w:ascii="Times New Roman" w:eastAsia="Calibri" w:hAnsi="Times New Roman" w:cs="Times New Roman"/>
                <w:b/>
                <w:sz w:val="20"/>
                <w:szCs w:val="20"/>
              </w:rPr>
              <w:t xml:space="preserve">Didžiausias vienu metu </w:t>
            </w:r>
            <w:r w:rsidR="000445F3">
              <w:rPr>
                <w:rFonts w:ascii="Times New Roman" w:eastAsia="Calibri" w:hAnsi="Times New Roman" w:cs="Times New Roman"/>
                <w:b/>
                <w:sz w:val="20"/>
                <w:szCs w:val="20"/>
              </w:rPr>
              <w:t>leidžiamas</w:t>
            </w:r>
            <w:r w:rsidRPr="00F80D6D">
              <w:rPr>
                <w:rFonts w:ascii="Times New Roman" w:eastAsia="Calibri" w:hAnsi="Times New Roman" w:cs="Times New Roman"/>
                <w:b/>
                <w:sz w:val="20"/>
                <w:szCs w:val="20"/>
              </w:rPr>
              <w:t xml:space="preserve"> laikyti bendras atliekų, įskaitant apdorojimo metu susidarančių atliekų, kiekis, t </w:t>
            </w:r>
          </w:p>
        </w:tc>
        <w:tc>
          <w:tcPr>
            <w:tcW w:w="437"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r>
      <w:tr w:rsidR="00F80D6D" w:rsidRPr="00F80D6D" w:rsidTr="00F80D6D">
        <w:trPr>
          <w:cantSplit/>
          <w:trHeight w:val="243"/>
        </w:trPr>
        <w:tc>
          <w:tcPr>
            <w:tcW w:w="5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80D6D" w:rsidRPr="00F80D6D" w:rsidRDefault="00F80D6D" w:rsidP="00F80D6D">
            <w:pPr>
              <w:jc w:val="center"/>
              <w:rPr>
                <w:rFonts w:ascii="Times New Roman" w:eastAsia="Calibri" w:hAnsi="Times New Roman" w:cs="Times New Roman"/>
              </w:rPr>
            </w:pPr>
            <w:r w:rsidRPr="00F80D6D">
              <w:rPr>
                <w:rFonts w:ascii="Times New Roman" w:eastAsia="Calibri" w:hAnsi="Times New Roman" w:cs="Times New Roman"/>
              </w:rPr>
              <w:lastRenderedPageBreak/>
              <w:t>1</w:t>
            </w:r>
          </w:p>
        </w:tc>
        <w:tc>
          <w:tcPr>
            <w:tcW w:w="56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80D6D" w:rsidRPr="00F80D6D" w:rsidRDefault="00F80D6D" w:rsidP="00F80D6D">
            <w:pPr>
              <w:jc w:val="center"/>
              <w:rPr>
                <w:rFonts w:ascii="Times New Roman" w:eastAsia="Calibri" w:hAnsi="Times New Roman" w:cs="Times New Roman"/>
              </w:rPr>
            </w:pPr>
            <w:r w:rsidRPr="00F80D6D">
              <w:rPr>
                <w:rFonts w:ascii="Times New Roman" w:eastAsia="Calibri" w:hAnsi="Times New Roman" w:cs="Times New Roman"/>
              </w:rPr>
              <w:t>2</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80D6D" w:rsidRPr="00F80D6D" w:rsidRDefault="00F80D6D" w:rsidP="00F80D6D">
            <w:pPr>
              <w:jc w:val="center"/>
              <w:rPr>
                <w:rFonts w:ascii="Times New Roman" w:eastAsia="Calibri" w:hAnsi="Times New Roman" w:cs="Times New Roman"/>
              </w:rPr>
            </w:pPr>
            <w:r w:rsidRPr="00F80D6D">
              <w:rPr>
                <w:rFonts w:ascii="Times New Roman" w:eastAsia="Calibri" w:hAnsi="Times New Roman" w:cs="Times New Roman"/>
              </w:rPr>
              <w:t>3</w:t>
            </w:r>
          </w:p>
        </w:tc>
        <w:tc>
          <w:tcPr>
            <w:tcW w:w="1084" w:type="pct"/>
            <w:tcBorders>
              <w:top w:val="single" w:sz="4" w:space="0" w:color="auto"/>
              <w:left w:val="single" w:sz="4" w:space="0" w:color="auto"/>
              <w:bottom w:val="single" w:sz="4" w:space="0" w:color="auto"/>
              <w:right w:val="single" w:sz="4" w:space="0" w:color="auto"/>
            </w:tcBorders>
            <w:hideMark/>
          </w:tcPr>
          <w:p w:rsidR="00F80D6D" w:rsidRPr="00F80D6D" w:rsidRDefault="00F80D6D" w:rsidP="00F80D6D">
            <w:pPr>
              <w:jc w:val="center"/>
              <w:rPr>
                <w:rFonts w:ascii="Times New Roman" w:eastAsia="Calibri" w:hAnsi="Times New Roman" w:cs="Times New Roman"/>
              </w:rPr>
            </w:pPr>
            <w:r w:rsidRPr="00F80D6D">
              <w:rPr>
                <w:rFonts w:ascii="Times New Roman" w:eastAsia="Calibri" w:hAnsi="Times New Roman" w:cs="Times New Roman"/>
              </w:rPr>
              <w:t>4</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80D6D" w:rsidRPr="00F80D6D" w:rsidRDefault="00F80D6D" w:rsidP="00F80D6D">
            <w:pPr>
              <w:jc w:val="center"/>
              <w:rPr>
                <w:rFonts w:ascii="Times New Roman" w:eastAsia="Calibri" w:hAnsi="Times New Roman" w:cs="Times New Roman"/>
              </w:rPr>
            </w:pPr>
            <w:r w:rsidRPr="00F80D6D">
              <w:rPr>
                <w:rFonts w:ascii="Times New Roman" w:eastAsia="Calibri" w:hAnsi="Times New Roman" w:cs="Times New Roman"/>
              </w:rPr>
              <w:t>5</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6</w:t>
            </w:r>
          </w:p>
        </w:tc>
        <w:tc>
          <w:tcPr>
            <w:tcW w:w="6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7</w:t>
            </w:r>
          </w:p>
        </w:tc>
        <w:tc>
          <w:tcPr>
            <w:tcW w:w="437"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8</w:t>
            </w:r>
          </w:p>
        </w:tc>
      </w:tr>
      <w:tr w:rsidR="00F80D6D" w:rsidRPr="00F80D6D" w:rsidTr="00F80D6D">
        <w:trPr>
          <w:cantSplit/>
          <w:trHeight w:val="243"/>
        </w:trPr>
        <w:tc>
          <w:tcPr>
            <w:tcW w:w="500"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TS-01</w:t>
            </w:r>
          </w:p>
        </w:tc>
        <w:tc>
          <w:tcPr>
            <w:tcW w:w="56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Times New Roman" w:hAnsi="Times New Roman" w:cs="Times New Roman"/>
                <w:color w:val="000000"/>
                <w:sz w:val="20"/>
                <w:szCs w:val="20"/>
              </w:rPr>
              <w:t xml:space="preserve">Atliekos, kuriose yra </w:t>
            </w:r>
            <w:proofErr w:type="spellStart"/>
            <w:r w:rsidRPr="00F80D6D">
              <w:rPr>
                <w:rFonts w:ascii="Times New Roman" w:eastAsia="Times New Roman" w:hAnsi="Times New Roman" w:cs="Times New Roman"/>
                <w:color w:val="000000"/>
                <w:sz w:val="20"/>
                <w:szCs w:val="20"/>
              </w:rPr>
              <w:t>polichlorintųjų</w:t>
            </w:r>
            <w:proofErr w:type="spellEnd"/>
            <w:r w:rsidRPr="00F80D6D">
              <w:rPr>
                <w:rFonts w:ascii="Times New Roman" w:eastAsia="Times New Roman" w:hAnsi="Times New Roman" w:cs="Times New Roman"/>
                <w:color w:val="000000"/>
                <w:sz w:val="20"/>
                <w:szCs w:val="20"/>
              </w:rPr>
              <w:t xml:space="preserve"> </w:t>
            </w:r>
            <w:proofErr w:type="spellStart"/>
            <w:r w:rsidRPr="00F80D6D">
              <w:rPr>
                <w:rFonts w:ascii="Times New Roman" w:eastAsia="Times New Roman" w:hAnsi="Times New Roman" w:cs="Times New Roman"/>
                <w:color w:val="000000"/>
                <w:sz w:val="20"/>
                <w:szCs w:val="20"/>
              </w:rPr>
              <w:t>bifenilų</w:t>
            </w:r>
            <w:proofErr w:type="spellEnd"/>
            <w:r w:rsidRPr="00F80D6D">
              <w:rPr>
                <w:rFonts w:ascii="Times New Roman" w:eastAsia="Times New Roman" w:hAnsi="Times New Roman" w:cs="Times New Roman"/>
                <w:color w:val="000000"/>
                <w:sz w:val="20"/>
                <w:szCs w:val="20"/>
              </w:rPr>
              <w:t xml:space="preserve"> (PCB)</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16 02 09*</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Times New Roman" w:hAnsi="Times New Roman" w:cs="Times New Roman"/>
                <w:sz w:val="20"/>
                <w:szCs w:val="20"/>
                <w:lang w:eastAsia="lt-LT"/>
              </w:rPr>
              <w:t>transformatoriai ir kondensatoriai, kuriuose yra PCB</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Times New Roman" w:hAnsi="Times New Roman" w:cs="Times New Roman"/>
                <w:sz w:val="20"/>
                <w:szCs w:val="20"/>
                <w:lang w:eastAsia="lt-LT"/>
              </w:rPr>
              <w:t>transformatoriai ir kondensatoriai, kuriuose yra PCB</w:t>
            </w:r>
          </w:p>
        </w:tc>
        <w:tc>
          <w:tcPr>
            <w:tcW w:w="405"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R13</w:t>
            </w:r>
          </w:p>
        </w:tc>
        <w:tc>
          <w:tcPr>
            <w:tcW w:w="617"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6</w:t>
            </w:r>
          </w:p>
        </w:tc>
        <w:tc>
          <w:tcPr>
            <w:tcW w:w="437" w:type="pct"/>
            <w:vMerge w:val="restar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R3, R4, R5</w:t>
            </w:r>
          </w:p>
        </w:tc>
      </w:tr>
      <w:tr w:rsidR="00F80D6D" w:rsidRPr="00F80D6D" w:rsidTr="00F80D6D">
        <w:trPr>
          <w:cantSplit/>
          <w:trHeight w:val="243"/>
        </w:trPr>
        <w:tc>
          <w:tcPr>
            <w:tcW w:w="500"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p>
        </w:tc>
        <w:tc>
          <w:tcPr>
            <w:tcW w:w="568" w:type="pct"/>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color w:val="000000"/>
                <w:sz w:val="20"/>
                <w:szCs w:val="20"/>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16 02 10*</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lang w:eastAsia="lt-LT"/>
              </w:rPr>
              <w:t>nebenaudojama įranga, kurioje yra PCB ar kuri yra užteršta PCB, nenurodyta 16 02 09</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lang w:eastAsia="lt-LT"/>
              </w:rPr>
              <w:t>nebenaudojama įranga, kurioje yra PCB ar kuri yra užteršta PCB, nenurodyta 16 02 09</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p>
        </w:tc>
        <w:tc>
          <w:tcPr>
            <w:tcW w:w="617"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r>
      <w:tr w:rsidR="00F80D6D" w:rsidRPr="00F80D6D" w:rsidTr="00F80D6D">
        <w:trPr>
          <w:cantSplit/>
          <w:trHeight w:val="243"/>
        </w:trPr>
        <w:tc>
          <w:tcPr>
            <w:tcW w:w="500"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Times New Roman" w:hAnsi="Times New Roman" w:cs="Times New Roman"/>
                <w:color w:val="000000"/>
                <w:sz w:val="20"/>
                <w:szCs w:val="20"/>
              </w:rPr>
              <w:t>TS-02</w:t>
            </w:r>
          </w:p>
        </w:tc>
        <w:tc>
          <w:tcPr>
            <w:tcW w:w="568"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color w:val="000000"/>
                <w:sz w:val="20"/>
                <w:szCs w:val="20"/>
              </w:rPr>
              <w:t>Nechlorintos, nehalogenintos alyvų atliekos</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lang w:eastAsia="lt-LT"/>
              </w:rPr>
              <w:t>13 02 08*</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kita variklio, pavarų dėžės ir tepamoji alyva</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kita variklio, pavarų dėžės ir tepamoji alyva</w:t>
            </w:r>
          </w:p>
        </w:tc>
        <w:tc>
          <w:tcPr>
            <w:tcW w:w="405" w:type="pc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R13</w:t>
            </w:r>
          </w:p>
        </w:tc>
        <w:tc>
          <w:tcPr>
            <w:tcW w:w="617" w:type="pc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3</w:t>
            </w:r>
          </w:p>
        </w:tc>
        <w:tc>
          <w:tcPr>
            <w:tcW w:w="437"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Times New Roman" w:hAnsi="Times New Roman" w:cs="Times New Roman"/>
                <w:sz w:val="20"/>
                <w:szCs w:val="20"/>
                <w:lang w:eastAsia="lt-LT"/>
              </w:rPr>
              <w:t>R1, R9</w:t>
            </w:r>
          </w:p>
        </w:tc>
      </w:tr>
      <w:tr w:rsidR="00F80D6D" w:rsidRPr="00F80D6D" w:rsidTr="00F80D6D">
        <w:trPr>
          <w:cantSplit/>
          <w:trHeight w:val="243"/>
        </w:trPr>
        <w:tc>
          <w:tcPr>
            <w:tcW w:w="500"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r w:rsidRPr="00F80D6D">
              <w:rPr>
                <w:rFonts w:ascii="Times New Roman" w:eastAsia="Times New Roman" w:hAnsi="Times New Roman" w:cs="Times New Roman"/>
                <w:color w:val="000000"/>
                <w:sz w:val="20"/>
                <w:szCs w:val="20"/>
              </w:rPr>
              <w:t>TS-03</w:t>
            </w:r>
          </w:p>
        </w:tc>
        <w:tc>
          <w:tcPr>
            <w:tcW w:w="568"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r w:rsidRPr="00F80D6D">
              <w:rPr>
                <w:rFonts w:ascii="Times New Roman" w:eastAsia="Calibri" w:hAnsi="Times New Roman" w:cs="Times New Roman"/>
                <w:sz w:val="18"/>
                <w:szCs w:val="18"/>
              </w:rPr>
              <w:t>Naftos produktais užteršti dumblai, gruntai ir atliekos</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lang w:eastAsia="lt-LT"/>
              </w:rPr>
            </w:pPr>
            <w:r w:rsidRPr="00F80D6D">
              <w:rPr>
                <w:rFonts w:ascii="Times New Roman" w:eastAsia="Andale Sans UI" w:hAnsi="Times New Roman" w:cs="Times New Roman"/>
                <w:sz w:val="20"/>
                <w:szCs w:val="20"/>
              </w:rPr>
              <w:t>15 02 02*</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absorbentai, filtrų medžiagos (įskaitant kitaip neapibrėžtus tepalų filtrus), pašluostės, apsauginiai drabužiai, užteršti pavojingosiomis medžiagomis</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absorbentai, filtrų medžiagos (įskaitant kitaip neapibrėžtus tepalų filtrus), pašluostės, apsauginiai drabužiai, užteršti pavojingosiomis medžiagomis</w:t>
            </w:r>
          </w:p>
        </w:tc>
        <w:tc>
          <w:tcPr>
            <w:tcW w:w="405" w:type="pc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R13</w:t>
            </w:r>
          </w:p>
        </w:tc>
        <w:tc>
          <w:tcPr>
            <w:tcW w:w="617" w:type="pc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0,5</w:t>
            </w:r>
          </w:p>
        </w:tc>
        <w:tc>
          <w:tcPr>
            <w:tcW w:w="437"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lang w:eastAsia="lt-LT"/>
              </w:rPr>
            </w:pPr>
            <w:r w:rsidRPr="00F80D6D">
              <w:rPr>
                <w:rFonts w:ascii="Times New Roman" w:eastAsia="Calibri" w:hAnsi="Times New Roman" w:cs="Times New Roman"/>
                <w:sz w:val="20"/>
                <w:szCs w:val="18"/>
              </w:rPr>
              <w:t>R1</w:t>
            </w:r>
          </w:p>
        </w:tc>
      </w:tr>
      <w:tr w:rsidR="00F80D6D" w:rsidRPr="00F80D6D" w:rsidTr="00F80D6D">
        <w:trPr>
          <w:cantSplit/>
          <w:trHeight w:val="243"/>
        </w:trPr>
        <w:tc>
          <w:tcPr>
            <w:tcW w:w="500" w:type="pct"/>
            <w:vMerge w:val="restart"/>
            <w:tcBorders>
              <w:top w:val="single" w:sz="4" w:space="0" w:color="auto"/>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sz w:val="18"/>
                <w:szCs w:val="18"/>
              </w:rPr>
            </w:pPr>
            <w:r w:rsidRPr="00F80D6D">
              <w:rPr>
                <w:rFonts w:ascii="Times New Roman" w:eastAsia="Calibri" w:hAnsi="Times New Roman" w:cs="Times New Roman"/>
                <w:sz w:val="20"/>
                <w:szCs w:val="18"/>
              </w:rPr>
              <w:t>TS-05</w:t>
            </w:r>
          </w:p>
        </w:tc>
        <w:tc>
          <w:tcPr>
            <w:tcW w:w="568" w:type="pct"/>
            <w:vMerge w:val="restart"/>
            <w:tcBorders>
              <w:top w:val="single" w:sz="4" w:space="0" w:color="auto"/>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rPr>
              <w:t>Ozono sluoksnį ardančios medžiagos</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lang w:eastAsia="lt-LT"/>
              </w:rPr>
              <w:t>14 06 01*</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rPr>
            </w:pPr>
            <w:proofErr w:type="spellStart"/>
            <w:r w:rsidRPr="00F80D6D">
              <w:rPr>
                <w:rFonts w:ascii="Times New Roman" w:eastAsia="Times New Roman" w:hAnsi="Times New Roman" w:cs="Times New Roman"/>
                <w:sz w:val="20"/>
                <w:szCs w:val="20"/>
              </w:rPr>
              <w:t>chlorfluorangliavandeniliai</w:t>
            </w:r>
            <w:proofErr w:type="spellEnd"/>
            <w:r w:rsidRPr="00F80D6D">
              <w:rPr>
                <w:rFonts w:ascii="Times New Roman" w:eastAsia="Times New Roman" w:hAnsi="Times New Roman" w:cs="Times New Roman"/>
                <w:sz w:val="20"/>
                <w:szCs w:val="20"/>
              </w:rPr>
              <w:t>, HCFC, HFC</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rPr>
            </w:pPr>
            <w:proofErr w:type="spellStart"/>
            <w:r w:rsidRPr="00F80D6D">
              <w:rPr>
                <w:rFonts w:ascii="Times New Roman" w:eastAsia="Times New Roman" w:hAnsi="Times New Roman" w:cs="Times New Roman"/>
                <w:sz w:val="20"/>
                <w:szCs w:val="20"/>
              </w:rPr>
              <w:t>chlorfluorangliavandeniliai</w:t>
            </w:r>
            <w:proofErr w:type="spellEnd"/>
            <w:r w:rsidRPr="00F80D6D">
              <w:rPr>
                <w:rFonts w:ascii="Times New Roman" w:eastAsia="Times New Roman" w:hAnsi="Times New Roman" w:cs="Times New Roman"/>
                <w:sz w:val="20"/>
                <w:szCs w:val="20"/>
              </w:rPr>
              <w:t>, HCFC, HFC</w:t>
            </w:r>
          </w:p>
        </w:tc>
        <w:tc>
          <w:tcPr>
            <w:tcW w:w="405" w:type="pct"/>
            <w:vMerge w:val="restar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Calibri" w:hAnsi="Times New Roman" w:cs="Times New Roman"/>
                <w:sz w:val="20"/>
                <w:szCs w:val="20"/>
              </w:rPr>
              <w:t>R13</w:t>
            </w:r>
          </w:p>
        </w:tc>
        <w:tc>
          <w:tcPr>
            <w:tcW w:w="617" w:type="pct"/>
            <w:vMerge w:val="restar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556</w:t>
            </w:r>
          </w:p>
        </w:tc>
        <w:tc>
          <w:tcPr>
            <w:tcW w:w="437" w:type="pct"/>
            <w:vMerge w:val="restar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R3, R4, R5</w:t>
            </w:r>
          </w:p>
        </w:tc>
      </w:tr>
      <w:tr w:rsidR="00F80D6D" w:rsidRPr="00F80D6D" w:rsidTr="00F80D6D">
        <w:trPr>
          <w:cantSplit/>
          <w:trHeight w:val="243"/>
        </w:trPr>
        <w:tc>
          <w:tcPr>
            <w:tcW w:w="500"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c>
          <w:tcPr>
            <w:tcW w:w="568"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color w:val="FF0000"/>
                <w:sz w:val="20"/>
                <w:szCs w:val="20"/>
                <w:lang w:eastAsia="lt-LT"/>
              </w:rPr>
            </w:pPr>
            <w:r w:rsidRPr="00F80D6D">
              <w:rPr>
                <w:rFonts w:ascii="Times New Roman" w:eastAsia="Times New Roman" w:hAnsi="Times New Roman" w:cs="Times New Roman"/>
                <w:sz w:val="20"/>
                <w:szCs w:val="20"/>
                <w:lang w:eastAsia="lt-LT"/>
              </w:rPr>
              <w:t>16 02 11*</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 xml:space="preserve">nebenaudojama įranga, kurioje yra </w:t>
            </w:r>
            <w:proofErr w:type="spellStart"/>
            <w:r w:rsidRPr="00F80D6D">
              <w:rPr>
                <w:rFonts w:ascii="Times New Roman" w:eastAsia="Times New Roman" w:hAnsi="Times New Roman" w:cs="Times New Roman"/>
                <w:sz w:val="20"/>
                <w:szCs w:val="20"/>
              </w:rPr>
              <w:t>chlorfluorangliavandenilių</w:t>
            </w:r>
            <w:proofErr w:type="spellEnd"/>
            <w:r w:rsidRPr="00F80D6D">
              <w:rPr>
                <w:rFonts w:ascii="Times New Roman" w:eastAsia="Times New Roman" w:hAnsi="Times New Roman" w:cs="Times New Roman"/>
                <w:sz w:val="20"/>
                <w:szCs w:val="20"/>
              </w:rPr>
              <w:t xml:space="preserve">, </w:t>
            </w:r>
            <w:proofErr w:type="spellStart"/>
            <w:r w:rsidRPr="00F80D6D">
              <w:rPr>
                <w:rFonts w:ascii="Times New Roman" w:eastAsia="Times New Roman" w:hAnsi="Times New Roman" w:cs="Times New Roman"/>
                <w:sz w:val="20"/>
                <w:szCs w:val="20"/>
              </w:rPr>
              <w:t>hidrochlorfluorangliavandenilių</w:t>
            </w:r>
            <w:proofErr w:type="spellEnd"/>
            <w:r w:rsidRPr="00F80D6D">
              <w:rPr>
                <w:rFonts w:ascii="Times New Roman" w:eastAsia="Times New Roman" w:hAnsi="Times New Roman" w:cs="Times New Roman"/>
                <w:sz w:val="20"/>
                <w:szCs w:val="20"/>
              </w:rPr>
              <w:t xml:space="preserve">, </w:t>
            </w:r>
            <w:proofErr w:type="spellStart"/>
            <w:r w:rsidRPr="00F80D6D">
              <w:rPr>
                <w:rFonts w:ascii="Times New Roman" w:eastAsia="Times New Roman" w:hAnsi="Times New Roman" w:cs="Times New Roman"/>
                <w:sz w:val="20"/>
                <w:szCs w:val="20"/>
              </w:rPr>
              <w:t>hidrofluorangliavandenilių</w:t>
            </w:r>
            <w:proofErr w:type="spellEnd"/>
            <w:r w:rsidRPr="00F80D6D">
              <w:rPr>
                <w:rFonts w:ascii="Times New Roman" w:eastAsia="Times New Roman" w:hAnsi="Times New Roman" w:cs="Times New Roman"/>
                <w:sz w:val="20"/>
                <w:szCs w:val="20"/>
              </w:rPr>
              <w:t xml:space="preserve"> (HCFC, HFC)</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 xml:space="preserve">nebenaudojama įranga, kurioje yra </w:t>
            </w:r>
            <w:proofErr w:type="spellStart"/>
            <w:r w:rsidRPr="00F80D6D">
              <w:rPr>
                <w:rFonts w:ascii="Times New Roman" w:eastAsia="Times New Roman" w:hAnsi="Times New Roman" w:cs="Times New Roman"/>
                <w:sz w:val="20"/>
                <w:szCs w:val="20"/>
              </w:rPr>
              <w:t>chlorfluorangliavandenilių</w:t>
            </w:r>
            <w:proofErr w:type="spellEnd"/>
            <w:r w:rsidRPr="00F80D6D">
              <w:rPr>
                <w:rFonts w:ascii="Times New Roman" w:eastAsia="Times New Roman" w:hAnsi="Times New Roman" w:cs="Times New Roman"/>
                <w:sz w:val="20"/>
                <w:szCs w:val="20"/>
              </w:rPr>
              <w:t xml:space="preserve">, </w:t>
            </w:r>
            <w:proofErr w:type="spellStart"/>
            <w:r w:rsidRPr="00F80D6D">
              <w:rPr>
                <w:rFonts w:ascii="Times New Roman" w:eastAsia="Times New Roman" w:hAnsi="Times New Roman" w:cs="Times New Roman"/>
                <w:sz w:val="20"/>
                <w:szCs w:val="20"/>
              </w:rPr>
              <w:t>hidrochlorfluorangliavandenilių</w:t>
            </w:r>
            <w:proofErr w:type="spellEnd"/>
            <w:r w:rsidRPr="00F80D6D">
              <w:rPr>
                <w:rFonts w:ascii="Times New Roman" w:eastAsia="Times New Roman" w:hAnsi="Times New Roman" w:cs="Times New Roman"/>
                <w:sz w:val="20"/>
                <w:szCs w:val="20"/>
              </w:rPr>
              <w:t xml:space="preserve">, </w:t>
            </w:r>
            <w:proofErr w:type="spellStart"/>
            <w:r w:rsidRPr="00F80D6D">
              <w:rPr>
                <w:rFonts w:ascii="Times New Roman" w:eastAsia="Times New Roman" w:hAnsi="Times New Roman" w:cs="Times New Roman"/>
                <w:sz w:val="20"/>
                <w:szCs w:val="20"/>
              </w:rPr>
              <w:t>hidrofluorangliavandenilių</w:t>
            </w:r>
            <w:proofErr w:type="spellEnd"/>
            <w:r w:rsidRPr="00F80D6D">
              <w:rPr>
                <w:rFonts w:ascii="Times New Roman" w:eastAsia="Times New Roman" w:hAnsi="Times New Roman" w:cs="Times New Roman"/>
                <w:sz w:val="20"/>
                <w:szCs w:val="20"/>
              </w:rPr>
              <w:t xml:space="preserve"> (HCFC, HFC)</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r>
      <w:tr w:rsidR="00F80D6D" w:rsidRPr="00F80D6D" w:rsidTr="00F80D6D">
        <w:trPr>
          <w:cantSplit/>
          <w:trHeight w:val="243"/>
        </w:trPr>
        <w:tc>
          <w:tcPr>
            <w:tcW w:w="500"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c>
          <w:tcPr>
            <w:tcW w:w="568"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lang w:eastAsia="lt-LT"/>
              </w:rPr>
              <w:t>20 01 23*</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lang w:eastAsia="lt-LT"/>
              </w:rPr>
              <w:t xml:space="preserve">nebenaudojama įranga, kurioje yra </w:t>
            </w:r>
            <w:proofErr w:type="spellStart"/>
            <w:r w:rsidRPr="00F80D6D">
              <w:rPr>
                <w:rFonts w:ascii="Times New Roman" w:eastAsia="Times New Roman" w:hAnsi="Times New Roman" w:cs="Times New Roman"/>
                <w:sz w:val="20"/>
                <w:szCs w:val="20"/>
                <w:lang w:eastAsia="lt-LT"/>
              </w:rPr>
              <w:t>chlorfluorangliavandenilių</w:t>
            </w:r>
            <w:proofErr w:type="spellEnd"/>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lang w:eastAsia="lt-LT"/>
              </w:rPr>
              <w:t xml:space="preserve">nebenaudojama įranga, kurioje yra </w:t>
            </w:r>
            <w:proofErr w:type="spellStart"/>
            <w:r w:rsidRPr="00F80D6D">
              <w:rPr>
                <w:rFonts w:ascii="Times New Roman" w:eastAsia="Times New Roman" w:hAnsi="Times New Roman" w:cs="Times New Roman"/>
                <w:sz w:val="20"/>
                <w:szCs w:val="20"/>
                <w:lang w:eastAsia="lt-LT"/>
              </w:rPr>
              <w:t>chlorfluorangliavandenilių</w:t>
            </w:r>
            <w:proofErr w:type="spellEnd"/>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r>
      <w:tr w:rsidR="00F80D6D" w:rsidRPr="00F80D6D" w:rsidTr="00F80D6D">
        <w:trPr>
          <w:cantSplit/>
          <w:trHeight w:val="595"/>
        </w:trPr>
        <w:tc>
          <w:tcPr>
            <w:tcW w:w="500" w:type="pct"/>
            <w:vMerge w:val="restar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r w:rsidRPr="00F80D6D">
              <w:rPr>
                <w:rFonts w:ascii="Times New Roman" w:eastAsia="Times New Roman" w:hAnsi="Times New Roman" w:cs="Times New Roman"/>
                <w:color w:val="000000"/>
                <w:sz w:val="20"/>
                <w:szCs w:val="20"/>
              </w:rPr>
              <w:t>TS-06</w:t>
            </w:r>
          </w:p>
        </w:tc>
        <w:tc>
          <w:tcPr>
            <w:tcW w:w="568" w:type="pct"/>
            <w:vMerge w:val="restar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r w:rsidRPr="00F80D6D">
              <w:rPr>
                <w:rFonts w:ascii="Times New Roman" w:eastAsia="Calibri" w:hAnsi="Times New Roman" w:cs="Times New Roman"/>
                <w:sz w:val="18"/>
                <w:szCs w:val="18"/>
              </w:rPr>
              <w:t>Baterijų ir akumuliatorių atliekos</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lang w:eastAsia="lt-LT"/>
              </w:rPr>
              <w:t>20 01 33*</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baterijos ir akumuliatoriai, nurodyti 16 06 01, 16 06 02 arba 16 06 03  ir nerūšiuotos baterijos ir akumuliatoriai, kuriuose yra tokių baterijų</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baterijos ir akumuliatoriai, nurodyti 16 06 01, 16 06 02 arba 16 06 03  ir nerūšiuotos baterijos ir akumuliatoriai, kuriuose yra tokių baterijų</w:t>
            </w:r>
          </w:p>
        </w:tc>
        <w:tc>
          <w:tcPr>
            <w:tcW w:w="405" w:type="pct"/>
            <w:vMerge w:val="restar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R13</w:t>
            </w:r>
          </w:p>
        </w:tc>
        <w:tc>
          <w:tcPr>
            <w:tcW w:w="617" w:type="pct"/>
            <w:vMerge w:val="restar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101</w:t>
            </w:r>
          </w:p>
        </w:tc>
        <w:tc>
          <w:tcPr>
            <w:tcW w:w="437"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R6</w:t>
            </w:r>
          </w:p>
        </w:tc>
      </w:tr>
      <w:tr w:rsidR="00F80D6D" w:rsidRPr="00F80D6D" w:rsidTr="00F80D6D">
        <w:trPr>
          <w:cantSplit/>
          <w:trHeight w:val="255"/>
        </w:trPr>
        <w:tc>
          <w:tcPr>
            <w:tcW w:w="500"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p>
        </w:tc>
        <w:tc>
          <w:tcPr>
            <w:tcW w:w="568"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16 06 01*</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švino akumuliatoriai</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švino akumuliatoriai</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R4, R9</w:t>
            </w:r>
          </w:p>
        </w:tc>
      </w:tr>
      <w:tr w:rsidR="00F80D6D" w:rsidRPr="00F80D6D" w:rsidTr="00F80D6D">
        <w:trPr>
          <w:cantSplit/>
          <w:trHeight w:val="274"/>
        </w:trPr>
        <w:tc>
          <w:tcPr>
            <w:tcW w:w="500"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p>
        </w:tc>
        <w:tc>
          <w:tcPr>
            <w:tcW w:w="568"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16 06 02*</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nikelio-kadmio akumuliatoriai</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nikelio-kadmio akumuliatoriai</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vMerge w:val="restar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R6</w:t>
            </w:r>
          </w:p>
        </w:tc>
      </w:tr>
      <w:tr w:rsidR="00F80D6D" w:rsidRPr="00F80D6D" w:rsidTr="00F80D6D">
        <w:trPr>
          <w:cantSplit/>
          <w:trHeight w:val="547"/>
        </w:trPr>
        <w:tc>
          <w:tcPr>
            <w:tcW w:w="500"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p>
        </w:tc>
        <w:tc>
          <w:tcPr>
            <w:tcW w:w="568"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16 06 06*</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atskirai surinktas baterijų ir akumuliatorių elektrolitas</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atskirai surinktas baterijų ir akumuliatorių elektrolitas</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r>
      <w:tr w:rsidR="00F80D6D" w:rsidRPr="00F80D6D" w:rsidTr="00F80D6D">
        <w:trPr>
          <w:cantSplit/>
          <w:trHeight w:val="595"/>
        </w:trPr>
        <w:tc>
          <w:tcPr>
            <w:tcW w:w="500"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r w:rsidRPr="00F80D6D">
              <w:rPr>
                <w:rFonts w:ascii="Times New Roman" w:eastAsia="Times New Roman" w:hAnsi="Times New Roman" w:cs="Times New Roman"/>
                <w:color w:val="000000"/>
                <w:sz w:val="20"/>
                <w:szCs w:val="20"/>
              </w:rPr>
              <w:t>TS-10</w:t>
            </w:r>
          </w:p>
        </w:tc>
        <w:tc>
          <w:tcPr>
            <w:tcW w:w="568"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r w:rsidRPr="00F80D6D">
              <w:rPr>
                <w:rFonts w:ascii="Times New Roman" w:eastAsia="Calibri" w:hAnsi="Times New Roman" w:cs="Times New Roman"/>
                <w:sz w:val="18"/>
                <w:szCs w:val="18"/>
              </w:rPr>
              <w:t>Naudoti netinkamos transporto priemonės ir jų atliekos</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rPr>
              <w:t>16 01 07*</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tepalų filtrai</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tepalų filtrai</w:t>
            </w:r>
          </w:p>
        </w:tc>
        <w:tc>
          <w:tcPr>
            <w:tcW w:w="405" w:type="pc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R13</w:t>
            </w:r>
          </w:p>
        </w:tc>
        <w:tc>
          <w:tcPr>
            <w:tcW w:w="617" w:type="pc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0,5</w:t>
            </w:r>
          </w:p>
        </w:tc>
        <w:tc>
          <w:tcPr>
            <w:tcW w:w="437"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R1, R9</w:t>
            </w:r>
          </w:p>
        </w:tc>
      </w:tr>
      <w:tr w:rsidR="00F80D6D" w:rsidRPr="00F80D6D" w:rsidTr="00F80D6D">
        <w:trPr>
          <w:cantSplit/>
          <w:trHeight w:val="595"/>
        </w:trPr>
        <w:tc>
          <w:tcPr>
            <w:tcW w:w="500" w:type="pct"/>
            <w:vMerge w:val="restart"/>
            <w:tcBorders>
              <w:top w:val="single" w:sz="4" w:space="0" w:color="auto"/>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color w:val="000000"/>
                <w:sz w:val="20"/>
                <w:szCs w:val="20"/>
              </w:rPr>
              <w:t>TS-11</w:t>
            </w:r>
          </w:p>
        </w:tc>
        <w:tc>
          <w:tcPr>
            <w:tcW w:w="568" w:type="pct"/>
            <w:vMerge w:val="restart"/>
            <w:tcBorders>
              <w:top w:val="single" w:sz="4" w:space="0" w:color="auto"/>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color w:val="000000"/>
                <w:sz w:val="20"/>
                <w:szCs w:val="20"/>
              </w:rPr>
              <w:t>Elektrotechnikos ir elektronikos pavojingos atliekos</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lang w:eastAsia="lt-LT"/>
              </w:rPr>
              <w:t>16 02 15*</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rPr>
              <w:t>pavojingos sudedamosios dalys, išimtos iš nebenaudojamos įrangos</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rPr>
              <w:t>pavojingos sudedamosios dalys, išimtos iš nebenaudojamos įrangos</w:t>
            </w:r>
          </w:p>
        </w:tc>
        <w:tc>
          <w:tcPr>
            <w:tcW w:w="405" w:type="pct"/>
            <w:vMerge w:val="restar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Calibri" w:hAnsi="Times New Roman" w:cs="Times New Roman"/>
                <w:sz w:val="20"/>
                <w:szCs w:val="20"/>
              </w:rPr>
              <w:t>R13</w:t>
            </w:r>
          </w:p>
        </w:tc>
        <w:tc>
          <w:tcPr>
            <w:tcW w:w="617" w:type="pct"/>
            <w:vMerge w:val="restart"/>
            <w:tcBorders>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425</w:t>
            </w:r>
          </w:p>
        </w:tc>
        <w:tc>
          <w:tcPr>
            <w:tcW w:w="437" w:type="pct"/>
            <w:vMerge w:val="restar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R3, R4, R5</w:t>
            </w:r>
          </w:p>
        </w:tc>
      </w:tr>
      <w:tr w:rsidR="00F80D6D" w:rsidRPr="00F80D6D" w:rsidTr="00F80D6D">
        <w:trPr>
          <w:cantSplit/>
          <w:trHeight w:val="595"/>
        </w:trPr>
        <w:tc>
          <w:tcPr>
            <w:tcW w:w="500" w:type="pct"/>
            <w:vMerge/>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p>
        </w:tc>
        <w:tc>
          <w:tcPr>
            <w:tcW w:w="568" w:type="pct"/>
            <w:vMerge/>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lang w:eastAsia="lt-LT"/>
              </w:rPr>
              <w:t>16 02 13*</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nebenaudojama įranga, kurioje yra pavojingų sudedamųjų dalių nenurodytų 16 02 09–16 02 12</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nebenaudojama įranga, kurioje yra pavojingų sudedamųjų dalių nenurodytų 16 02 09–16 02 12</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r>
      <w:tr w:rsidR="00F80D6D" w:rsidRPr="00F80D6D" w:rsidTr="00F80D6D">
        <w:trPr>
          <w:cantSplit/>
          <w:trHeight w:val="595"/>
        </w:trPr>
        <w:tc>
          <w:tcPr>
            <w:tcW w:w="500"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p>
        </w:tc>
        <w:tc>
          <w:tcPr>
            <w:tcW w:w="568"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color w:val="000000"/>
                <w:sz w:val="20"/>
                <w:szCs w:val="20"/>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lang w:eastAsia="lt-LT"/>
              </w:rPr>
              <w:t>20 01 35*</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nebenaudojama elektros ir elektroninė įranga, nenurodyta 20 01 21 ir 20 01 23, kurioje yra pavojingųjų sudedamųjų dalių</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nebenaudojama elektros ir elektroninė įranga, nenurodyta 20 01 21 ir 20 01 23, kurioje yra pavojingųjų sudedamųjų dalių</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r>
      <w:tr w:rsidR="00F80D6D" w:rsidRPr="00F80D6D" w:rsidTr="00F80D6D">
        <w:trPr>
          <w:cantSplit/>
          <w:trHeight w:val="243"/>
        </w:trPr>
        <w:tc>
          <w:tcPr>
            <w:tcW w:w="500"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color w:val="000000"/>
                <w:sz w:val="20"/>
                <w:szCs w:val="20"/>
              </w:rPr>
            </w:pPr>
            <w:r w:rsidRPr="00F80D6D">
              <w:rPr>
                <w:rFonts w:ascii="Times New Roman" w:eastAsia="Times New Roman" w:hAnsi="Times New Roman" w:cs="Times New Roman"/>
                <w:color w:val="000000"/>
                <w:sz w:val="20"/>
                <w:szCs w:val="20"/>
              </w:rPr>
              <w:t>TS-13</w:t>
            </w:r>
          </w:p>
        </w:tc>
        <w:tc>
          <w:tcPr>
            <w:tcW w:w="56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18"/>
                <w:szCs w:val="18"/>
              </w:rPr>
            </w:pPr>
            <w:r w:rsidRPr="00F80D6D">
              <w:rPr>
                <w:rFonts w:ascii="Times New Roman" w:eastAsia="Calibri" w:hAnsi="Times New Roman" w:cs="Times New Roman"/>
                <w:sz w:val="18"/>
                <w:szCs w:val="18"/>
              </w:rPr>
              <w:t>Atliekos, kuriose yra gyvsidabrio</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lang w:eastAsia="lt-LT"/>
              </w:rPr>
              <w:t>20 01 21*</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dienos šviesos lempos ir kitos atliekos, kuriose yra gyvsidabrio</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dienos šviesos lempos ir kitos atliekos, kuriose yra gyvsidabrio</w:t>
            </w:r>
          </w:p>
        </w:tc>
        <w:tc>
          <w:tcPr>
            <w:tcW w:w="405" w:type="pct"/>
            <w:vMerge w:val="restar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R13</w:t>
            </w:r>
          </w:p>
        </w:tc>
        <w:tc>
          <w:tcPr>
            <w:tcW w:w="617" w:type="pct"/>
            <w:vMerge w:val="restar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15,2</w:t>
            </w:r>
          </w:p>
        </w:tc>
        <w:tc>
          <w:tcPr>
            <w:tcW w:w="437"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R4, R5</w:t>
            </w:r>
          </w:p>
        </w:tc>
      </w:tr>
      <w:tr w:rsidR="00F80D6D" w:rsidRPr="00F80D6D" w:rsidTr="00F80D6D">
        <w:trPr>
          <w:cantSplit/>
          <w:trHeight w:val="243"/>
        </w:trPr>
        <w:tc>
          <w:tcPr>
            <w:tcW w:w="500"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color w:val="000000"/>
                <w:sz w:val="20"/>
                <w:szCs w:val="20"/>
              </w:rPr>
            </w:pPr>
          </w:p>
        </w:tc>
        <w:tc>
          <w:tcPr>
            <w:tcW w:w="568"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4"/>
                <w:lang w:val="en-US"/>
              </w:rPr>
              <w:t>16 06 03*</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baterijos, kuriose yra gyvsidabrio</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baterijos, kuriose yra gyvsidabrio</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p>
        </w:tc>
        <w:tc>
          <w:tcPr>
            <w:tcW w:w="617"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R6</w:t>
            </w:r>
          </w:p>
        </w:tc>
      </w:tr>
      <w:tr w:rsidR="00F80D6D" w:rsidRPr="00F80D6D" w:rsidTr="00F80D6D">
        <w:trPr>
          <w:cantSplit/>
          <w:trHeight w:val="243"/>
        </w:trPr>
        <w:tc>
          <w:tcPr>
            <w:tcW w:w="500"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color w:val="000000"/>
                <w:sz w:val="20"/>
                <w:szCs w:val="20"/>
              </w:rPr>
            </w:pPr>
            <w:r w:rsidRPr="00F80D6D">
              <w:rPr>
                <w:rFonts w:ascii="Times New Roman" w:eastAsia="Times New Roman" w:hAnsi="Times New Roman" w:cs="Times New Roman"/>
                <w:sz w:val="20"/>
                <w:szCs w:val="20"/>
              </w:rPr>
              <w:t>TS-19</w:t>
            </w:r>
          </w:p>
        </w:tc>
        <w:tc>
          <w:tcPr>
            <w:tcW w:w="568"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18"/>
                <w:szCs w:val="18"/>
              </w:rPr>
            </w:pPr>
            <w:r w:rsidRPr="00F80D6D">
              <w:rPr>
                <w:rFonts w:ascii="Times New Roman" w:eastAsia="Times New Roman" w:hAnsi="Times New Roman" w:cs="Times New Roman"/>
                <w:sz w:val="20"/>
                <w:szCs w:val="20"/>
              </w:rPr>
              <w:t>Šarminių tirpalų atliekos, šarmai</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18"/>
                <w:szCs w:val="20"/>
                <w:lang w:eastAsia="lt-LT"/>
              </w:rPr>
              <w:t>06 02 03*</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18"/>
                <w:szCs w:val="20"/>
                <w:lang w:eastAsia="lt-LT"/>
              </w:rPr>
              <w:t xml:space="preserve">amonio </w:t>
            </w:r>
            <w:proofErr w:type="spellStart"/>
            <w:r w:rsidRPr="00F80D6D">
              <w:rPr>
                <w:rFonts w:ascii="Times New Roman" w:eastAsia="Times New Roman" w:hAnsi="Times New Roman" w:cs="Times New Roman"/>
                <w:sz w:val="18"/>
                <w:szCs w:val="20"/>
                <w:lang w:eastAsia="lt-LT"/>
              </w:rPr>
              <w:t>hidroksidas</w:t>
            </w:r>
            <w:proofErr w:type="spellEnd"/>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18"/>
                <w:szCs w:val="20"/>
                <w:lang w:eastAsia="lt-LT"/>
              </w:rPr>
              <w:t xml:space="preserve">amonio </w:t>
            </w:r>
            <w:proofErr w:type="spellStart"/>
            <w:r w:rsidRPr="00F80D6D">
              <w:rPr>
                <w:rFonts w:ascii="Times New Roman" w:eastAsia="Times New Roman" w:hAnsi="Times New Roman" w:cs="Times New Roman"/>
                <w:sz w:val="18"/>
                <w:szCs w:val="20"/>
                <w:lang w:eastAsia="lt-LT"/>
              </w:rPr>
              <w:t>hidroksidas</w:t>
            </w:r>
            <w:proofErr w:type="spellEnd"/>
          </w:p>
        </w:tc>
        <w:tc>
          <w:tcPr>
            <w:tcW w:w="405" w:type="pc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R13</w:t>
            </w:r>
          </w:p>
        </w:tc>
        <w:tc>
          <w:tcPr>
            <w:tcW w:w="617" w:type="pc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0,5</w:t>
            </w:r>
          </w:p>
        </w:tc>
        <w:tc>
          <w:tcPr>
            <w:tcW w:w="437"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R1</w:t>
            </w:r>
          </w:p>
        </w:tc>
      </w:tr>
      <w:tr w:rsidR="00F80D6D" w:rsidRPr="00F80D6D" w:rsidTr="00F80D6D">
        <w:trPr>
          <w:cantSplit/>
          <w:trHeight w:val="243"/>
        </w:trPr>
        <w:tc>
          <w:tcPr>
            <w:tcW w:w="500"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color w:val="000000"/>
                <w:sz w:val="20"/>
                <w:szCs w:val="20"/>
              </w:rPr>
              <w:t>TS-21</w:t>
            </w:r>
          </w:p>
        </w:tc>
        <w:tc>
          <w:tcPr>
            <w:tcW w:w="568"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color w:val="000000"/>
                <w:sz w:val="20"/>
                <w:szCs w:val="20"/>
              </w:rPr>
              <w:t>Atliekos, turinčios asbesto, gipso izoliacinės statybinės medžiagos</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18"/>
                <w:szCs w:val="20"/>
                <w:lang w:eastAsia="lt-LT"/>
              </w:rPr>
            </w:pPr>
            <w:r w:rsidRPr="00F80D6D">
              <w:rPr>
                <w:rFonts w:ascii="Times New Roman" w:eastAsia="Times New Roman" w:hAnsi="Times New Roman" w:cs="Times New Roman"/>
                <w:sz w:val="20"/>
                <w:szCs w:val="20"/>
              </w:rPr>
              <w:t>16 02 12*</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18"/>
                <w:szCs w:val="20"/>
                <w:lang w:eastAsia="lt-LT"/>
              </w:rPr>
            </w:pPr>
            <w:r w:rsidRPr="00F80D6D">
              <w:rPr>
                <w:rFonts w:ascii="Times New Roman" w:eastAsia="Times New Roman" w:hAnsi="Times New Roman" w:cs="Times New Roman"/>
                <w:sz w:val="20"/>
                <w:szCs w:val="20"/>
                <w:lang w:eastAsia="lt-LT"/>
              </w:rPr>
              <w:t>nebenaudojama įranga, kurioje yra grynojo asbesto</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18"/>
                <w:szCs w:val="20"/>
                <w:lang w:eastAsia="lt-LT"/>
              </w:rPr>
            </w:pPr>
            <w:r w:rsidRPr="00F80D6D">
              <w:rPr>
                <w:rFonts w:ascii="Times New Roman" w:eastAsia="Times New Roman" w:hAnsi="Times New Roman" w:cs="Times New Roman"/>
                <w:sz w:val="20"/>
                <w:szCs w:val="20"/>
                <w:lang w:eastAsia="lt-LT"/>
              </w:rPr>
              <w:t>nebenaudojama įranga, kurioje yra grynojo asbesto</w:t>
            </w:r>
          </w:p>
        </w:tc>
        <w:tc>
          <w:tcPr>
            <w:tcW w:w="405" w:type="pc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R13</w:t>
            </w:r>
          </w:p>
        </w:tc>
        <w:tc>
          <w:tcPr>
            <w:tcW w:w="617" w:type="pc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1</w:t>
            </w:r>
          </w:p>
        </w:tc>
        <w:tc>
          <w:tcPr>
            <w:tcW w:w="437"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R3, R4, R5</w:t>
            </w:r>
          </w:p>
        </w:tc>
      </w:tr>
      <w:tr w:rsidR="00F80D6D" w:rsidRPr="00F80D6D" w:rsidTr="00F80D6D">
        <w:trPr>
          <w:cantSplit/>
          <w:trHeight w:val="243"/>
        </w:trPr>
        <w:tc>
          <w:tcPr>
            <w:tcW w:w="500"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F80D6D" w:rsidRPr="00F80D6D" w:rsidRDefault="00F80D6D" w:rsidP="00F80D6D">
            <w:pPr>
              <w:jc w:val="center"/>
              <w:rPr>
                <w:rFonts w:ascii="Times New Roman" w:eastAsia="Times New Roman" w:hAnsi="Times New Roman" w:cs="Times New Roman"/>
                <w:color w:val="000000"/>
                <w:sz w:val="20"/>
                <w:szCs w:val="20"/>
              </w:rPr>
            </w:pPr>
            <w:r w:rsidRPr="00F80D6D">
              <w:rPr>
                <w:rFonts w:ascii="Times New Roman" w:eastAsia="Times New Roman" w:hAnsi="Times New Roman" w:cs="Times New Roman"/>
                <w:color w:val="000000"/>
                <w:sz w:val="20"/>
                <w:szCs w:val="20"/>
              </w:rPr>
              <w:t>TS-31</w:t>
            </w:r>
          </w:p>
        </w:tc>
        <w:tc>
          <w:tcPr>
            <w:tcW w:w="56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rsidR="00F80D6D" w:rsidRPr="00F80D6D" w:rsidRDefault="00F80D6D" w:rsidP="00F80D6D">
            <w:pPr>
              <w:jc w:val="center"/>
              <w:rPr>
                <w:rFonts w:ascii="Times New Roman" w:eastAsia="Times New Roman" w:hAnsi="Times New Roman" w:cs="Times New Roman"/>
                <w:color w:val="000000"/>
                <w:sz w:val="20"/>
                <w:szCs w:val="20"/>
              </w:rPr>
            </w:pPr>
            <w:r w:rsidRPr="00F80D6D">
              <w:rPr>
                <w:rFonts w:ascii="Times New Roman" w:eastAsia="Calibri" w:hAnsi="Times New Roman" w:cs="Times New Roman"/>
                <w:sz w:val="18"/>
                <w:szCs w:val="18"/>
              </w:rPr>
              <w:t>Kietosios atliekos, kuriuose yra pavojingų cheminių medžiagų</w:t>
            </w: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lang w:eastAsia="lt-LT"/>
              </w:rPr>
              <w:t>15 01 11*</w:t>
            </w:r>
          </w:p>
        </w:tc>
        <w:tc>
          <w:tcPr>
            <w:tcW w:w="1084" w:type="pct"/>
            <w:tcBorders>
              <w:top w:val="single" w:sz="4" w:space="0" w:color="auto"/>
              <w:left w:val="single" w:sz="4" w:space="0" w:color="auto"/>
              <w:bottom w:val="single" w:sz="4" w:space="0" w:color="auto"/>
              <w:right w:val="single" w:sz="4" w:space="0" w:color="auto"/>
            </w:tcBorders>
            <w:vAlign w:val="center"/>
            <w:hideMark/>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metalinės pakuotės, įskaitant suslėgto oro talpyklas, kuriose yra pavojingųjų kietų poringų rišamųjų medžiagų (pvz., asbesto)</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metalinės pakuotės, įskaitant suslėgto oro talpyklas, kuriose yra pavojingųjų kietų poringų rišamųjų medžiagų (pvz., asbesto)</w:t>
            </w:r>
          </w:p>
        </w:tc>
        <w:tc>
          <w:tcPr>
            <w:tcW w:w="405" w:type="pct"/>
            <w:vMerge w:val="restar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Calibri" w:hAnsi="Times New Roman" w:cs="Times New Roman"/>
                <w:sz w:val="20"/>
                <w:szCs w:val="20"/>
              </w:rPr>
              <w:t>R13</w:t>
            </w:r>
          </w:p>
        </w:tc>
        <w:tc>
          <w:tcPr>
            <w:tcW w:w="617" w:type="pct"/>
            <w:vMerge w:val="restar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r w:rsidRPr="00F80D6D">
              <w:rPr>
                <w:rFonts w:ascii="Times New Roman" w:eastAsia="Calibri" w:hAnsi="Times New Roman" w:cs="Times New Roman"/>
                <w:sz w:val="20"/>
                <w:szCs w:val="20"/>
              </w:rPr>
              <w:t>106,7</w:t>
            </w:r>
          </w:p>
        </w:tc>
        <w:tc>
          <w:tcPr>
            <w:tcW w:w="437"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R1, R4</w:t>
            </w:r>
          </w:p>
        </w:tc>
      </w:tr>
      <w:tr w:rsidR="00F80D6D" w:rsidRPr="00F80D6D" w:rsidTr="00F80D6D">
        <w:trPr>
          <w:cantSplit/>
          <w:trHeight w:val="243"/>
        </w:trPr>
        <w:tc>
          <w:tcPr>
            <w:tcW w:w="500"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18"/>
                <w:szCs w:val="18"/>
              </w:rPr>
            </w:pPr>
          </w:p>
        </w:tc>
        <w:tc>
          <w:tcPr>
            <w:tcW w:w="568"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F80D6D">
              <w:rPr>
                <w:rFonts w:ascii="Times New Roman" w:eastAsia="Times New Roman" w:hAnsi="Times New Roman" w:cs="Times New Roman"/>
                <w:sz w:val="20"/>
                <w:szCs w:val="20"/>
                <w:lang w:eastAsia="lt-LT"/>
              </w:rPr>
              <w:t>19 12 06*</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mediena, kurioje yra pavojingųjų medžiagų</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mediena, kurioje yra pavojingųjų medžiagų</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R1, R3</w:t>
            </w:r>
          </w:p>
        </w:tc>
      </w:tr>
      <w:tr w:rsidR="00F80D6D" w:rsidRPr="00F80D6D" w:rsidTr="00F80D6D">
        <w:trPr>
          <w:cantSplit/>
          <w:trHeight w:val="243"/>
        </w:trPr>
        <w:tc>
          <w:tcPr>
            <w:tcW w:w="500" w:type="pct"/>
            <w:vMerge/>
            <w:tcBorders>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rPr>
            </w:pPr>
          </w:p>
        </w:tc>
        <w:tc>
          <w:tcPr>
            <w:tcW w:w="568" w:type="pct"/>
            <w:vMerge/>
            <w:tcBorders>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lang w:eastAsia="lt-LT"/>
              </w:rPr>
              <w:t>19 10 05*</w:t>
            </w:r>
          </w:p>
        </w:tc>
        <w:tc>
          <w:tcPr>
            <w:tcW w:w="1084" w:type="pct"/>
            <w:tcBorders>
              <w:top w:val="single" w:sz="4" w:space="0" w:color="auto"/>
              <w:left w:val="single" w:sz="4" w:space="0" w:color="auto"/>
              <w:bottom w:val="single" w:sz="4" w:space="0" w:color="auto"/>
              <w:right w:val="single" w:sz="4" w:space="0" w:color="auto"/>
            </w:tcBorders>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rPr>
              <w:t>kitos frakcijos, kuriose yra pavojingų cheminių medžiagų</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rPr>
              <w:t>kitos frakcijos, kuriose yra pavojingų cheminių medžiagų</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sz w:val="20"/>
                <w:szCs w:val="20"/>
              </w:rPr>
            </w:pPr>
          </w:p>
        </w:tc>
        <w:tc>
          <w:tcPr>
            <w:tcW w:w="437" w:type="pct"/>
            <w:vMerge w:val="restar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R1</w:t>
            </w:r>
          </w:p>
        </w:tc>
      </w:tr>
      <w:tr w:rsidR="00F80D6D" w:rsidRPr="00F80D6D" w:rsidTr="00F80D6D">
        <w:trPr>
          <w:cantSplit/>
          <w:trHeight w:val="243"/>
        </w:trPr>
        <w:tc>
          <w:tcPr>
            <w:tcW w:w="500" w:type="pct"/>
            <w:vMerge/>
            <w:tcBorders>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rPr>
            </w:pPr>
          </w:p>
        </w:tc>
        <w:tc>
          <w:tcPr>
            <w:tcW w:w="568" w:type="pct"/>
            <w:vMerge/>
            <w:tcBorders>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lang w:eastAsia="lt-LT"/>
              </w:rPr>
              <w:t>19 12 11*</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rPr>
              <w:t>kitos mechaninio atliekų (įskaitant medžiagų mišinius) apdorojimo atliekos, kuriose yra pavojingųjų medžiagų</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Calibri" w:hAnsi="Times New Roman" w:cs="Times New Roman"/>
              </w:rPr>
            </w:pPr>
            <w:r w:rsidRPr="00F80D6D">
              <w:rPr>
                <w:rFonts w:ascii="Times New Roman" w:eastAsia="Times New Roman" w:hAnsi="Times New Roman" w:cs="Times New Roman"/>
                <w:sz w:val="20"/>
                <w:szCs w:val="20"/>
              </w:rPr>
              <w:t>kitos mechaninio atliekų (įskaitant medžiagų mišinius) apdorojimo atliekos, kuriose yra pavojingųjų medžiagų</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hideMark/>
          </w:tcPr>
          <w:p w:rsidR="00F80D6D" w:rsidRPr="00F80D6D" w:rsidRDefault="00F80D6D" w:rsidP="00F80D6D">
            <w:pPr>
              <w:jc w:val="center"/>
              <w:rPr>
                <w:rFonts w:ascii="Times New Roman" w:eastAsia="Calibri" w:hAnsi="Times New Roman" w:cs="Times New Roman"/>
                <w:sz w:val="20"/>
                <w:szCs w:val="20"/>
              </w:rPr>
            </w:pPr>
          </w:p>
        </w:tc>
        <w:tc>
          <w:tcPr>
            <w:tcW w:w="43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r>
      <w:tr w:rsidR="00F80D6D" w:rsidRPr="00F80D6D" w:rsidTr="00F80D6D">
        <w:trPr>
          <w:cantSplit/>
          <w:trHeight w:val="243"/>
        </w:trPr>
        <w:tc>
          <w:tcPr>
            <w:tcW w:w="500"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568"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lang w:eastAsia="lt-LT"/>
              </w:rPr>
            </w:pPr>
            <w:r w:rsidRPr="00F80D6D">
              <w:rPr>
                <w:rFonts w:ascii="Times New Roman" w:eastAsia="Andale Sans UI" w:hAnsi="Times New Roman" w:cs="Times New Roman"/>
                <w:sz w:val="20"/>
                <w:szCs w:val="20"/>
              </w:rPr>
              <w:t>15 01 10*</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pakuotės, kuriose yra pavojingųjų medžiagų likučių arba kurios yra jomis užterštos</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pakuotės, kuriose yra pavojingųjų medžiagų likučių arba kurios yra jomis užterštos</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R1, R3, R4, R5</w:t>
            </w:r>
          </w:p>
        </w:tc>
      </w:tr>
      <w:tr w:rsidR="00F80D6D" w:rsidRPr="00F80D6D" w:rsidTr="00F80D6D">
        <w:trPr>
          <w:cantSplit/>
          <w:trHeight w:val="243"/>
        </w:trPr>
        <w:tc>
          <w:tcPr>
            <w:tcW w:w="500"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568"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Andale Sans UI" w:hAnsi="Times New Roman" w:cs="Times New Roman"/>
                <w:sz w:val="20"/>
                <w:szCs w:val="20"/>
              </w:rPr>
            </w:pPr>
            <w:r w:rsidRPr="00F80D6D">
              <w:rPr>
                <w:rFonts w:ascii="Times New Roman" w:eastAsia="Times New Roman" w:hAnsi="Times New Roman" w:cs="Times New Roman"/>
                <w:sz w:val="20"/>
                <w:szCs w:val="20"/>
              </w:rPr>
              <w:t>03 01 04*</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pjuvenos, drožlės, skiedros, mediena, medienos drožlių plokštės ir fanera, kuriuose yra pavojingųjų medžiagų</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pjuvenos, drožlės, skiedros, mediena, medienos drožlių plokštės ir fanera, kuriuose yra pavojingųjų medžiagų</w:t>
            </w:r>
          </w:p>
        </w:tc>
        <w:tc>
          <w:tcPr>
            <w:tcW w:w="405" w:type="pct"/>
            <w:vMerge w:val="restart"/>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Calibri" w:hAnsi="Times New Roman" w:cs="Times New Roman"/>
                <w:sz w:val="20"/>
                <w:szCs w:val="20"/>
              </w:rPr>
              <w:t>R13</w:t>
            </w:r>
          </w:p>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vMerge w:val="restar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R1, R3</w:t>
            </w:r>
          </w:p>
        </w:tc>
      </w:tr>
      <w:tr w:rsidR="00F80D6D" w:rsidRPr="00F80D6D" w:rsidTr="00F80D6D">
        <w:trPr>
          <w:cantSplit/>
          <w:trHeight w:val="243"/>
        </w:trPr>
        <w:tc>
          <w:tcPr>
            <w:tcW w:w="500"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568"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20 01 37*</w:t>
            </w:r>
          </w:p>
        </w:tc>
        <w:tc>
          <w:tcPr>
            <w:tcW w:w="1084" w:type="pct"/>
            <w:tcBorders>
              <w:top w:val="single" w:sz="4" w:space="0" w:color="auto"/>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mediena, kurioje yra pavojingųjų medžiagų</w:t>
            </w:r>
          </w:p>
        </w:tc>
        <w:tc>
          <w:tcPr>
            <w:tcW w:w="10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mediena, kurioje yra pavojingųjų medžiagų</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p>
        </w:tc>
      </w:tr>
      <w:tr w:rsidR="00F80D6D" w:rsidRPr="00F80D6D" w:rsidTr="00F80D6D">
        <w:trPr>
          <w:cantSplit/>
          <w:trHeight w:val="413"/>
        </w:trPr>
        <w:tc>
          <w:tcPr>
            <w:tcW w:w="500"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568" w:type="pct"/>
            <w:vMerge/>
            <w:tcBorders>
              <w:left w:val="single" w:sz="4" w:space="0" w:color="auto"/>
              <w:bottom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18"/>
                <w:szCs w:val="18"/>
              </w:rPr>
            </w:pPr>
          </w:p>
        </w:tc>
        <w:tc>
          <w:tcPr>
            <w:tcW w:w="356"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tabs>
                <w:tab w:val="left" w:pos="0"/>
                <w:tab w:val="left" w:pos="426"/>
                <w:tab w:val="left" w:pos="1985"/>
                <w:tab w:val="left" w:pos="2835"/>
                <w:tab w:val="left" w:pos="3828"/>
                <w:tab w:val="left" w:pos="5245"/>
                <w:tab w:val="left" w:pos="6946"/>
              </w:tabs>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17 04 10*</w:t>
            </w:r>
          </w:p>
        </w:tc>
        <w:tc>
          <w:tcPr>
            <w:tcW w:w="1084" w:type="pct"/>
            <w:tcBorders>
              <w:top w:val="single" w:sz="4" w:space="0" w:color="auto"/>
              <w:left w:val="single" w:sz="4" w:space="0" w:color="auto"/>
              <w:right w:val="single" w:sz="4" w:space="0" w:color="auto"/>
            </w:tcBorders>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kabeliai, kuriuose yra alyvos, akmens anglių dervos ir kitų pavojingųjų medžiagų</w:t>
            </w:r>
          </w:p>
        </w:tc>
        <w:tc>
          <w:tcPr>
            <w:tcW w:w="1032"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r w:rsidRPr="00F80D6D">
              <w:rPr>
                <w:rFonts w:ascii="Times New Roman" w:eastAsia="Times New Roman" w:hAnsi="Times New Roman" w:cs="Times New Roman"/>
                <w:sz w:val="20"/>
                <w:szCs w:val="20"/>
              </w:rPr>
              <w:t>kabeliai, kuriuose yra alyvos, akmens anglių dervos ir kitų pavojingųjų medžiagų</w:t>
            </w:r>
          </w:p>
        </w:tc>
        <w:tc>
          <w:tcPr>
            <w:tcW w:w="405" w:type="pct"/>
            <w:vMerge/>
            <w:tcBorders>
              <w:left w:val="single" w:sz="4" w:space="0" w:color="auto"/>
              <w:right w:val="single" w:sz="4" w:space="0" w:color="auto"/>
            </w:tcBorders>
            <w:tcMar>
              <w:top w:w="0" w:type="dxa"/>
              <w:left w:w="28" w:type="dxa"/>
              <w:bottom w:w="0" w:type="dxa"/>
              <w:right w:w="28" w:type="dxa"/>
            </w:tcMar>
            <w:vAlign w:val="center"/>
          </w:tcPr>
          <w:p w:rsidR="00F80D6D" w:rsidRPr="00F80D6D" w:rsidRDefault="00F80D6D" w:rsidP="00F80D6D">
            <w:pPr>
              <w:jc w:val="center"/>
              <w:rPr>
                <w:rFonts w:ascii="Times New Roman" w:eastAsia="Times New Roman" w:hAnsi="Times New Roman" w:cs="Times New Roman"/>
                <w:sz w:val="20"/>
                <w:szCs w:val="20"/>
              </w:rPr>
            </w:pPr>
          </w:p>
        </w:tc>
        <w:tc>
          <w:tcPr>
            <w:tcW w:w="617" w:type="pct"/>
            <w:vMerge/>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20"/>
              </w:rPr>
            </w:pPr>
          </w:p>
        </w:tc>
        <w:tc>
          <w:tcPr>
            <w:tcW w:w="437" w:type="pct"/>
            <w:tcBorders>
              <w:left w:val="single" w:sz="4" w:space="0" w:color="auto"/>
              <w:right w:val="single" w:sz="4" w:space="0" w:color="auto"/>
            </w:tcBorders>
            <w:vAlign w:val="center"/>
          </w:tcPr>
          <w:p w:rsidR="00F80D6D" w:rsidRPr="00F80D6D" w:rsidRDefault="00F80D6D" w:rsidP="00F80D6D">
            <w:pPr>
              <w:jc w:val="center"/>
              <w:rPr>
                <w:rFonts w:ascii="Times New Roman" w:eastAsia="Calibri" w:hAnsi="Times New Roman" w:cs="Times New Roman"/>
                <w:sz w:val="20"/>
                <w:szCs w:val="18"/>
              </w:rPr>
            </w:pPr>
            <w:r w:rsidRPr="00F80D6D">
              <w:rPr>
                <w:rFonts w:ascii="Times New Roman" w:eastAsia="Calibri" w:hAnsi="Times New Roman" w:cs="Times New Roman"/>
                <w:sz w:val="20"/>
                <w:szCs w:val="18"/>
              </w:rPr>
              <w:t>R3, R4</w:t>
            </w:r>
          </w:p>
        </w:tc>
      </w:tr>
      <w:bookmarkEnd w:id="1"/>
    </w:tbl>
    <w:p w:rsidR="003D156F" w:rsidRDefault="003D156F">
      <w:pPr>
        <w:rPr>
          <w:rFonts w:ascii="Times New Roman" w:hAnsi="Times New Roman" w:cs="Times New Roman"/>
          <w:sz w:val="24"/>
          <w:szCs w:val="24"/>
        </w:rPr>
      </w:pPr>
    </w:p>
    <w:p w:rsidR="001A70C1" w:rsidRDefault="001A70C1" w:rsidP="00A91222">
      <w:pPr>
        <w:rPr>
          <w:rFonts w:ascii="Times New Roman" w:eastAsia="Calibri" w:hAnsi="Times New Roman" w:cs="Times New Roman"/>
          <w:b/>
          <w:sz w:val="24"/>
          <w:szCs w:val="24"/>
        </w:rPr>
      </w:pPr>
      <w:r w:rsidRPr="001A70C1">
        <w:rPr>
          <w:rFonts w:ascii="Times New Roman" w:eastAsia="Calibri" w:hAnsi="Times New Roman" w:cs="Times New Roman"/>
          <w:b/>
          <w:sz w:val="24"/>
          <w:szCs w:val="24"/>
        </w:rPr>
        <w:t>Pavojingos atliekos nėra laikomos jų susidarymo vietoje iki surinkimo.</w:t>
      </w:r>
    </w:p>
    <w:p w:rsidR="00A91222" w:rsidRDefault="00A91222" w:rsidP="00A91222">
      <w:pPr>
        <w:rPr>
          <w:rFonts w:ascii="Times New Roman" w:eastAsia="Calibri" w:hAnsi="Times New Roman" w:cs="Times New Roman"/>
          <w:b/>
          <w:sz w:val="24"/>
          <w:szCs w:val="24"/>
        </w:rPr>
      </w:pPr>
    </w:p>
    <w:p w:rsidR="00A91222" w:rsidRPr="001A70C1" w:rsidRDefault="00A91222" w:rsidP="00A91222">
      <w:pPr>
        <w:rPr>
          <w:rFonts w:ascii="Times New Roman" w:eastAsia="Calibri" w:hAnsi="Times New Roman" w:cs="Times New Roman"/>
          <w:b/>
          <w:sz w:val="24"/>
          <w:szCs w:val="24"/>
        </w:rPr>
      </w:pPr>
      <w:r>
        <w:rPr>
          <w:rFonts w:ascii="Times New Roman" w:eastAsia="Calibri" w:hAnsi="Times New Roman" w:cs="Times New Roman"/>
          <w:b/>
          <w:sz w:val="24"/>
          <w:szCs w:val="24"/>
        </w:rPr>
        <w:t>Įmonė atliekų nedegina, neeksploatuoja atliekų sąvartynų</w:t>
      </w:r>
      <w:r w:rsidR="00066DD7">
        <w:rPr>
          <w:rFonts w:ascii="Times New Roman" w:eastAsia="Calibri" w:hAnsi="Times New Roman" w:cs="Times New Roman"/>
          <w:b/>
          <w:sz w:val="24"/>
          <w:szCs w:val="24"/>
        </w:rPr>
        <w:t>.</w:t>
      </w:r>
    </w:p>
    <w:p w:rsidR="001A70C1" w:rsidRPr="001A70C1" w:rsidRDefault="001A70C1" w:rsidP="00A91222">
      <w:pPr>
        <w:rPr>
          <w:rFonts w:ascii="Times New Roman" w:eastAsia="Times New Roman" w:hAnsi="Times New Roman" w:cs="Times New Roman"/>
        </w:rPr>
      </w:pPr>
    </w:p>
    <w:p w:rsidR="003D156F" w:rsidRPr="00D845EE" w:rsidRDefault="001A70C1">
      <w:pPr>
        <w:rPr>
          <w:rFonts w:ascii="Times New Roman" w:hAnsi="Times New Roman" w:cs="Times New Roman"/>
          <w:b/>
          <w:sz w:val="24"/>
          <w:szCs w:val="24"/>
        </w:rPr>
      </w:pPr>
      <w:r w:rsidRPr="00D845EE">
        <w:rPr>
          <w:rFonts w:ascii="Times New Roman" w:hAnsi="Times New Roman" w:cs="Times New Roman"/>
          <w:b/>
          <w:sz w:val="24"/>
          <w:szCs w:val="24"/>
        </w:rPr>
        <w:t xml:space="preserve">12. </w:t>
      </w:r>
      <w:r w:rsidR="00066DD7" w:rsidRPr="00D845EE">
        <w:rPr>
          <w:rFonts w:ascii="Times New Roman" w:hAnsi="Times New Roman" w:cs="Times New Roman"/>
          <w:b/>
          <w:sz w:val="24"/>
          <w:szCs w:val="24"/>
        </w:rPr>
        <w:t>Atliekų stebėsenos priemonės</w:t>
      </w:r>
      <w:r w:rsidR="00D845EE" w:rsidRPr="00D845EE">
        <w:rPr>
          <w:rFonts w:ascii="Times New Roman" w:hAnsi="Times New Roman" w:cs="Times New Roman"/>
          <w:b/>
          <w:sz w:val="24"/>
          <w:szCs w:val="24"/>
        </w:rPr>
        <w:t>.</w:t>
      </w:r>
    </w:p>
    <w:p w:rsidR="00D845EE" w:rsidRDefault="00D845EE">
      <w:pPr>
        <w:rPr>
          <w:rFonts w:ascii="Times New Roman" w:hAnsi="Times New Roman" w:cs="Times New Roman"/>
          <w:sz w:val="24"/>
          <w:szCs w:val="24"/>
        </w:rPr>
      </w:pPr>
    </w:p>
    <w:p w:rsidR="003D156F" w:rsidRDefault="00D845EE">
      <w:pPr>
        <w:rPr>
          <w:rFonts w:ascii="Times New Roman" w:hAnsi="Times New Roman" w:cs="Times New Roman"/>
          <w:sz w:val="24"/>
          <w:szCs w:val="24"/>
        </w:rPr>
      </w:pPr>
      <w:r>
        <w:rPr>
          <w:rFonts w:ascii="Times New Roman" w:hAnsi="Times New Roman" w:cs="Times New Roman"/>
          <w:sz w:val="24"/>
          <w:szCs w:val="24"/>
        </w:rPr>
        <w:t xml:space="preserve">Atliekų stebėsenos priemonės nenustatomos. </w:t>
      </w:r>
    </w:p>
    <w:p w:rsidR="00403DAD" w:rsidRDefault="00403DAD">
      <w:pPr>
        <w:rPr>
          <w:rFonts w:ascii="Times New Roman" w:hAnsi="Times New Roman" w:cs="Times New Roman"/>
          <w:sz w:val="24"/>
          <w:szCs w:val="24"/>
        </w:rPr>
      </w:pPr>
    </w:p>
    <w:p w:rsidR="00403DAD" w:rsidRPr="00F609F5" w:rsidRDefault="00403DAD">
      <w:pPr>
        <w:rPr>
          <w:rFonts w:ascii="Times New Roman" w:hAnsi="Times New Roman" w:cs="Times New Roman"/>
          <w:b/>
          <w:sz w:val="24"/>
          <w:szCs w:val="24"/>
        </w:rPr>
      </w:pPr>
      <w:r w:rsidRPr="00F609F5">
        <w:rPr>
          <w:rFonts w:ascii="Times New Roman" w:hAnsi="Times New Roman" w:cs="Times New Roman"/>
          <w:b/>
          <w:sz w:val="24"/>
          <w:szCs w:val="24"/>
        </w:rPr>
        <w:t>13. Reikalavimai ūkio subjekto aplinkos monitoringui (stebėsenai), ūkio subjekto monitoringo programai vykdyti.</w:t>
      </w:r>
    </w:p>
    <w:p w:rsidR="00403DAD" w:rsidRDefault="00403DAD">
      <w:pPr>
        <w:rPr>
          <w:rFonts w:ascii="Times New Roman" w:hAnsi="Times New Roman" w:cs="Times New Roman"/>
          <w:sz w:val="24"/>
          <w:szCs w:val="24"/>
        </w:rPr>
      </w:pPr>
    </w:p>
    <w:p w:rsidR="00403DAD" w:rsidRDefault="001C4720">
      <w:pPr>
        <w:rPr>
          <w:rFonts w:ascii="Times New Roman" w:hAnsi="Times New Roman" w:cs="Times New Roman"/>
          <w:sz w:val="24"/>
          <w:szCs w:val="24"/>
        </w:rPr>
      </w:pPr>
      <w:r>
        <w:rPr>
          <w:rFonts w:ascii="Times New Roman" w:hAnsi="Times New Roman" w:cs="Times New Roman"/>
          <w:sz w:val="24"/>
          <w:szCs w:val="24"/>
        </w:rPr>
        <w:t>Veiklos vykdytojas privalo vykdyti ūkio subjekto aplinkos monitoringo programoje, kuri suderinta su Ap</w:t>
      </w:r>
      <w:r w:rsidR="00F609F5">
        <w:rPr>
          <w:rFonts w:ascii="Times New Roman" w:hAnsi="Times New Roman" w:cs="Times New Roman"/>
          <w:sz w:val="24"/>
          <w:szCs w:val="24"/>
        </w:rPr>
        <w:t>linkos apsaugos agentūra, nustatytas monitoringo rūšis.</w:t>
      </w:r>
    </w:p>
    <w:p w:rsidR="00435A80" w:rsidRDefault="00435A80">
      <w:pPr>
        <w:rPr>
          <w:rFonts w:ascii="Times New Roman" w:hAnsi="Times New Roman" w:cs="Times New Roman"/>
          <w:sz w:val="24"/>
          <w:szCs w:val="24"/>
        </w:rPr>
      </w:pPr>
    </w:p>
    <w:p w:rsidR="00403DAD" w:rsidRPr="00435A80" w:rsidRDefault="00F609F5">
      <w:pPr>
        <w:rPr>
          <w:rFonts w:ascii="Times New Roman" w:hAnsi="Times New Roman" w:cs="Times New Roman"/>
          <w:b/>
          <w:sz w:val="24"/>
          <w:szCs w:val="24"/>
        </w:rPr>
      </w:pPr>
      <w:r w:rsidRPr="00435A80">
        <w:rPr>
          <w:rFonts w:ascii="Times New Roman" w:hAnsi="Times New Roman" w:cs="Times New Roman"/>
          <w:b/>
          <w:sz w:val="24"/>
          <w:szCs w:val="24"/>
        </w:rPr>
        <w:t>14. Leidžiamas triukšmo išmetimas, reikala</w:t>
      </w:r>
      <w:r w:rsidR="00435A80" w:rsidRPr="00435A80">
        <w:rPr>
          <w:rFonts w:ascii="Times New Roman" w:hAnsi="Times New Roman" w:cs="Times New Roman"/>
          <w:b/>
          <w:sz w:val="24"/>
          <w:szCs w:val="24"/>
        </w:rPr>
        <w:t>v</w:t>
      </w:r>
      <w:r w:rsidRPr="00435A80">
        <w:rPr>
          <w:rFonts w:ascii="Times New Roman" w:hAnsi="Times New Roman" w:cs="Times New Roman"/>
          <w:b/>
          <w:sz w:val="24"/>
          <w:szCs w:val="24"/>
        </w:rPr>
        <w:t>imai triukšmui valdyti</w:t>
      </w:r>
      <w:r w:rsidR="00435A80" w:rsidRPr="00435A80">
        <w:rPr>
          <w:rFonts w:ascii="Times New Roman" w:hAnsi="Times New Roman" w:cs="Times New Roman"/>
          <w:b/>
          <w:sz w:val="24"/>
          <w:szCs w:val="24"/>
        </w:rPr>
        <w:t xml:space="preserve"> ir triukšmo mažinimo priemonės.</w:t>
      </w:r>
    </w:p>
    <w:p w:rsidR="008B5FF2" w:rsidRDefault="008B5FF2" w:rsidP="008B5FF2">
      <w:pPr>
        <w:ind w:firstLine="567"/>
        <w:rPr>
          <w:rFonts w:ascii="Times New Roman" w:eastAsia="Times New Roman" w:hAnsi="Times New Roman" w:cs="Times New Roman"/>
          <w:szCs w:val="24"/>
          <w:lang w:eastAsia="lt-LT"/>
        </w:rPr>
      </w:pPr>
    </w:p>
    <w:p w:rsidR="008B5FF2" w:rsidRPr="008B5FF2" w:rsidRDefault="008B5FF2" w:rsidP="008B5FF2">
      <w:pPr>
        <w:ind w:firstLine="567"/>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 xml:space="preserve">Pagrindiniai įmonės triukšmo šaltiniai: </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Šaldytuvų perdirbimo linija MEWA;</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Perdirbimo įrenginys BDR;</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Kabelių perdirbimo įrenginys „</w:t>
      </w:r>
      <w:proofErr w:type="spellStart"/>
      <w:r w:rsidRPr="008B5FF2">
        <w:rPr>
          <w:rFonts w:ascii="Times New Roman" w:eastAsia="Times New Roman" w:hAnsi="Times New Roman" w:cs="Times New Roman"/>
          <w:sz w:val="24"/>
          <w:szCs w:val="24"/>
          <w:lang w:eastAsia="lt-LT"/>
        </w:rPr>
        <w:t>Redoma</w:t>
      </w:r>
      <w:proofErr w:type="spellEnd"/>
      <w:r w:rsidRPr="008B5FF2">
        <w:rPr>
          <w:rFonts w:ascii="Times New Roman" w:eastAsia="Times New Roman" w:hAnsi="Times New Roman" w:cs="Times New Roman"/>
          <w:sz w:val="24"/>
          <w:szCs w:val="24"/>
          <w:lang w:eastAsia="lt-LT"/>
        </w:rPr>
        <w:t>“;</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Katalizatorių smulkintuvas;</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Atliekų smulkintuvas HAAS;</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lastRenderedPageBreak/>
        <w:t>Įmonės teritorijoje judantis ir įmonę aptarnaujantis transportas;</w:t>
      </w:r>
    </w:p>
    <w:p w:rsidR="008B5FF2" w:rsidRPr="008B5FF2" w:rsidRDefault="008B5FF2" w:rsidP="008B5FF2">
      <w:pPr>
        <w:ind w:firstLine="567"/>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Įmonėje atlikti triukšmo lygio matavimai ir triukšmo modeliavimas. Atlikus triukšmo lygių skaičiavimus, nustatyti šie triukšmo lygio rezultatai:</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 xml:space="preserve">Šaldytuvų perdirbimo linija MEWA – 80 </w:t>
      </w:r>
      <w:proofErr w:type="spellStart"/>
      <w:r w:rsidRPr="008B5FF2">
        <w:rPr>
          <w:rFonts w:ascii="Times New Roman" w:eastAsia="Times New Roman" w:hAnsi="Times New Roman" w:cs="Times New Roman"/>
          <w:sz w:val="24"/>
          <w:szCs w:val="24"/>
          <w:lang w:eastAsia="lt-LT"/>
        </w:rPr>
        <w:t>db</w:t>
      </w:r>
      <w:proofErr w:type="spellEnd"/>
      <w:r w:rsidRPr="008B5FF2">
        <w:rPr>
          <w:rFonts w:ascii="Times New Roman" w:eastAsia="Times New Roman" w:hAnsi="Times New Roman" w:cs="Times New Roman"/>
          <w:sz w:val="24"/>
          <w:szCs w:val="24"/>
          <w:lang w:eastAsia="lt-LT"/>
        </w:rPr>
        <w:t xml:space="preserve"> (A);</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 xml:space="preserve">Perdirbimo įrenginys BDR – 89 </w:t>
      </w:r>
      <w:proofErr w:type="spellStart"/>
      <w:r w:rsidRPr="008B5FF2">
        <w:rPr>
          <w:rFonts w:ascii="Times New Roman" w:eastAsia="Times New Roman" w:hAnsi="Times New Roman" w:cs="Times New Roman"/>
          <w:sz w:val="24"/>
          <w:szCs w:val="24"/>
          <w:lang w:eastAsia="lt-LT"/>
        </w:rPr>
        <w:t>db</w:t>
      </w:r>
      <w:proofErr w:type="spellEnd"/>
      <w:r w:rsidRPr="008B5FF2">
        <w:rPr>
          <w:rFonts w:ascii="Times New Roman" w:eastAsia="Times New Roman" w:hAnsi="Times New Roman" w:cs="Times New Roman"/>
          <w:sz w:val="24"/>
          <w:szCs w:val="24"/>
          <w:lang w:eastAsia="lt-LT"/>
        </w:rPr>
        <w:t xml:space="preserve"> (A);</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Kabelių perdirbimo įrenginys „</w:t>
      </w:r>
      <w:proofErr w:type="spellStart"/>
      <w:r w:rsidRPr="008B5FF2">
        <w:rPr>
          <w:rFonts w:ascii="Times New Roman" w:eastAsia="Times New Roman" w:hAnsi="Times New Roman" w:cs="Times New Roman"/>
          <w:sz w:val="24"/>
          <w:szCs w:val="24"/>
          <w:lang w:eastAsia="lt-LT"/>
        </w:rPr>
        <w:t>Redoma</w:t>
      </w:r>
      <w:proofErr w:type="spellEnd"/>
      <w:r w:rsidRPr="008B5FF2">
        <w:rPr>
          <w:rFonts w:ascii="Times New Roman" w:eastAsia="Times New Roman" w:hAnsi="Times New Roman" w:cs="Times New Roman"/>
          <w:sz w:val="24"/>
          <w:szCs w:val="24"/>
          <w:lang w:eastAsia="lt-LT"/>
        </w:rPr>
        <w:t xml:space="preserve">“ – 88 </w:t>
      </w:r>
      <w:proofErr w:type="spellStart"/>
      <w:r w:rsidRPr="008B5FF2">
        <w:rPr>
          <w:rFonts w:ascii="Times New Roman" w:eastAsia="Times New Roman" w:hAnsi="Times New Roman" w:cs="Times New Roman"/>
          <w:sz w:val="24"/>
          <w:szCs w:val="24"/>
          <w:lang w:eastAsia="lt-LT"/>
        </w:rPr>
        <w:t>db</w:t>
      </w:r>
      <w:proofErr w:type="spellEnd"/>
      <w:r w:rsidRPr="008B5FF2">
        <w:rPr>
          <w:rFonts w:ascii="Times New Roman" w:eastAsia="Times New Roman" w:hAnsi="Times New Roman" w:cs="Times New Roman"/>
          <w:sz w:val="24"/>
          <w:szCs w:val="24"/>
          <w:lang w:eastAsia="lt-LT"/>
        </w:rPr>
        <w:t xml:space="preserve"> (A);</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 xml:space="preserve">Katalizatorių smulkintuvas – 88 </w:t>
      </w:r>
      <w:proofErr w:type="spellStart"/>
      <w:r w:rsidRPr="008B5FF2">
        <w:rPr>
          <w:rFonts w:ascii="Times New Roman" w:eastAsia="Times New Roman" w:hAnsi="Times New Roman" w:cs="Times New Roman"/>
          <w:sz w:val="24"/>
          <w:szCs w:val="24"/>
          <w:lang w:eastAsia="lt-LT"/>
        </w:rPr>
        <w:t>db</w:t>
      </w:r>
      <w:proofErr w:type="spellEnd"/>
      <w:r w:rsidRPr="008B5FF2">
        <w:rPr>
          <w:rFonts w:ascii="Times New Roman" w:eastAsia="Times New Roman" w:hAnsi="Times New Roman" w:cs="Times New Roman"/>
          <w:sz w:val="24"/>
          <w:szCs w:val="24"/>
          <w:lang w:eastAsia="lt-LT"/>
        </w:rPr>
        <w:t xml:space="preserve"> (A);</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 xml:space="preserve">Atliekų smulkintuvas HAAS – 111 </w:t>
      </w:r>
      <w:proofErr w:type="spellStart"/>
      <w:r w:rsidRPr="008B5FF2">
        <w:rPr>
          <w:rFonts w:ascii="Times New Roman" w:eastAsia="Times New Roman" w:hAnsi="Times New Roman" w:cs="Times New Roman"/>
          <w:sz w:val="24"/>
          <w:szCs w:val="24"/>
          <w:lang w:eastAsia="lt-LT"/>
        </w:rPr>
        <w:t>db</w:t>
      </w:r>
      <w:proofErr w:type="spellEnd"/>
      <w:r w:rsidRPr="008B5FF2">
        <w:rPr>
          <w:rFonts w:ascii="Times New Roman" w:eastAsia="Times New Roman" w:hAnsi="Times New Roman" w:cs="Times New Roman"/>
          <w:sz w:val="24"/>
          <w:szCs w:val="24"/>
          <w:lang w:eastAsia="lt-LT"/>
        </w:rPr>
        <w:t xml:space="preserve"> (A);</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 xml:space="preserve">Įmonės teritorijoje judantis ir įmonę aptarnaujantis transportas – 61 </w:t>
      </w:r>
      <w:proofErr w:type="spellStart"/>
      <w:r w:rsidRPr="008B5FF2">
        <w:rPr>
          <w:rFonts w:ascii="Times New Roman" w:eastAsia="Times New Roman" w:hAnsi="Times New Roman" w:cs="Times New Roman"/>
          <w:sz w:val="24"/>
          <w:szCs w:val="24"/>
          <w:lang w:eastAsia="lt-LT"/>
        </w:rPr>
        <w:t>db</w:t>
      </w:r>
      <w:proofErr w:type="spellEnd"/>
      <w:r w:rsidRPr="008B5FF2">
        <w:rPr>
          <w:rFonts w:ascii="Times New Roman" w:eastAsia="Times New Roman" w:hAnsi="Times New Roman" w:cs="Times New Roman"/>
          <w:sz w:val="24"/>
          <w:szCs w:val="24"/>
          <w:lang w:eastAsia="lt-LT"/>
        </w:rPr>
        <w:t xml:space="preserve"> (A).</w:t>
      </w:r>
    </w:p>
    <w:p w:rsidR="008B5FF2" w:rsidRPr="008B5FF2" w:rsidRDefault="008B5FF2" w:rsidP="008B5FF2">
      <w:pPr>
        <w:ind w:firstLine="567"/>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 xml:space="preserve">Garso slėgio lygiai už veiklos ribų dienos metu, </w:t>
      </w:r>
      <w:proofErr w:type="spellStart"/>
      <w:r w:rsidRPr="008B5FF2">
        <w:rPr>
          <w:rFonts w:ascii="Times New Roman" w:eastAsia="Times New Roman" w:hAnsi="Times New Roman" w:cs="Times New Roman"/>
          <w:sz w:val="24"/>
          <w:szCs w:val="24"/>
          <w:lang w:eastAsia="lt-LT"/>
        </w:rPr>
        <w:t>L</w:t>
      </w:r>
      <w:r w:rsidRPr="008B5FF2">
        <w:rPr>
          <w:rFonts w:ascii="Times New Roman" w:eastAsia="Times New Roman" w:hAnsi="Times New Roman" w:cs="Times New Roman"/>
          <w:sz w:val="24"/>
          <w:szCs w:val="24"/>
          <w:vertAlign w:val="subscript"/>
          <w:lang w:eastAsia="lt-LT"/>
        </w:rPr>
        <w:t>eq</w:t>
      </w:r>
      <w:proofErr w:type="spellEnd"/>
      <w:r w:rsidRPr="008B5FF2">
        <w:rPr>
          <w:rFonts w:ascii="Times New Roman" w:eastAsia="Times New Roman" w:hAnsi="Times New Roman" w:cs="Times New Roman"/>
          <w:sz w:val="24"/>
          <w:szCs w:val="24"/>
          <w:lang w:eastAsia="lt-LT"/>
        </w:rPr>
        <w:t xml:space="preserve"> </w:t>
      </w:r>
      <w:proofErr w:type="spellStart"/>
      <w:r w:rsidRPr="008B5FF2">
        <w:rPr>
          <w:rFonts w:ascii="Times New Roman" w:eastAsia="Times New Roman" w:hAnsi="Times New Roman" w:cs="Times New Roman"/>
          <w:sz w:val="24"/>
          <w:szCs w:val="24"/>
          <w:lang w:eastAsia="lt-LT"/>
        </w:rPr>
        <w:t>db</w:t>
      </w:r>
      <w:proofErr w:type="spellEnd"/>
      <w:r w:rsidRPr="008B5FF2">
        <w:rPr>
          <w:rFonts w:ascii="Times New Roman" w:eastAsia="Times New Roman" w:hAnsi="Times New Roman" w:cs="Times New Roman"/>
          <w:sz w:val="24"/>
          <w:szCs w:val="24"/>
          <w:lang w:eastAsia="lt-LT"/>
        </w:rPr>
        <w:t xml:space="preserve"> (A) 30 minučių:</w:t>
      </w:r>
    </w:p>
    <w:p w:rsidR="008B5FF2" w:rsidRPr="008B5FF2" w:rsidRDefault="008B5FF2" w:rsidP="008B5FF2">
      <w:pPr>
        <w:numPr>
          <w:ilvl w:val="0"/>
          <w:numId w:val="5"/>
        </w:numPr>
        <w:contextualSpacing/>
        <w:rPr>
          <w:rFonts w:ascii="Times New Roman" w:eastAsia="Times New Roman" w:hAnsi="Times New Roman" w:cs="Times New Roman"/>
          <w:sz w:val="24"/>
          <w:szCs w:val="24"/>
          <w:lang w:eastAsia="lt-LT"/>
        </w:rPr>
      </w:pPr>
      <w:r w:rsidRPr="008B5FF2">
        <w:rPr>
          <w:rFonts w:ascii="Times New Roman" w:eastAsia="Times New Roman" w:hAnsi="Times New Roman" w:cs="Times New Roman"/>
          <w:sz w:val="24"/>
          <w:szCs w:val="24"/>
          <w:lang w:eastAsia="lt-LT"/>
        </w:rPr>
        <w:t xml:space="preserve">Ties įmonės sklypo riba (35 m nuo artimiausio triukšmo šaltinio) – 55 </w:t>
      </w:r>
      <w:proofErr w:type="spellStart"/>
      <w:r w:rsidRPr="008B5FF2">
        <w:rPr>
          <w:rFonts w:ascii="Times New Roman" w:eastAsia="Times New Roman" w:hAnsi="Times New Roman" w:cs="Times New Roman"/>
          <w:sz w:val="24"/>
          <w:szCs w:val="24"/>
          <w:lang w:eastAsia="lt-LT"/>
        </w:rPr>
        <w:t>db(A</w:t>
      </w:r>
      <w:proofErr w:type="spellEnd"/>
      <w:r w:rsidRPr="008B5FF2">
        <w:rPr>
          <w:rFonts w:ascii="Times New Roman" w:eastAsia="Times New Roman" w:hAnsi="Times New Roman" w:cs="Times New Roman"/>
          <w:sz w:val="24"/>
          <w:szCs w:val="24"/>
          <w:lang w:eastAsia="lt-LT"/>
        </w:rPr>
        <w:t>);</w:t>
      </w:r>
    </w:p>
    <w:p w:rsidR="008B5FF2" w:rsidRPr="008B5FF2" w:rsidRDefault="008B5FF2" w:rsidP="008B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sz w:val="24"/>
          <w:szCs w:val="24"/>
          <w:lang w:eastAsia="lt-LT"/>
        </w:rPr>
      </w:pPr>
      <w:r w:rsidRPr="008B5FF2">
        <w:rPr>
          <w:rFonts w:ascii="Times New Roman" w:eastAsia="Times New Roman" w:hAnsi="Times New Roman" w:cs="Times New Roman"/>
          <w:sz w:val="24"/>
          <w:szCs w:val="24"/>
          <w:lang w:eastAsia="lt-LT"/>
        </w:rPr>
        <w:t>Prie artimiausio gyvenamojo namo (140 m nuo artimiausio triukšmo šaltinio) – 54db (A).</w:t>
      </w:r>
    </w:p>
    <w:p w:rsidR="008B5FF2" w:rsidRPr="008B5FF2" w:rsidRDefault="008B5FF2" w:rsidP="008B5FF2">
      <w:pPr>
        <w:ind w:firstLine="567"/>
        <w:jc w:val="both"/>
        <w:rPr>
          <w:rFonts w:ascii="Times New Roman" w:eastAsia="Times New Roman" w:hAnsi="Times New Roman" w:cs="Times New Roman"/>
          <w:bCs/>
          <w:iCs/>
          <w:sz w:val="24"/>
          <w:szCs w:val="24"/>
        </w:rPr>
      </w:pPr>
      <w:r w:rsidRPr="008B5FF2">
        <w:rPr>
          <w:rFonts w:ascii="Times New Roman" w:eastAsia="Times New Roman" w:hAnsi="Times New Roman" w:cs="Times New Roman"/>
          <w:bCs/>
          <w:iCs/>
          <w:sz w:val="24"/>
          <w:szCs w:val="24"/>
        </w:rPr>
        <w:t xml:space="preserve">Įmonės vykdomos ūkinės veiklos triukšmo lygis artimiausiuose gyvenamuosiuose ir visuomeninės paskirties pastatuose ir jų aplinkoje neviršija </w:t>
      </w:r>
      <w:r w:rsidRPr="008B5FF2">
        <w:rPr>
          <w:rFonts w:ascii="Times New Roman" w:eastAsia="Times New Roman" w:hAnsi="Times New Roman" w:cs="Times New Roman"/>
          <w:sz w:val="24"/>
          <w:szCs w:val="24"/>
        </w:rPr>
        <w:t>Lietuvos Respublikos sveikatos apsaugos ministro 2011 m. birželio 13 d. įsakymu Nr. V-604 patvirtintos Lietuvos higienos normos HN 33:2011 “Triukšmo ribiniai dydžiai gyvenamuosiuose ir visuomeninės paskirties pastatuose bei jų aplinkoje”</w:t>
      </w:r>
      <w:r w:rsidRPr="008B5FF2">
        <w:rPr>
          <w:rFonts w:ascii="Times New Roman" w:eastAsia="Times New Roman" w:hAnsi="Times New Roman" w:cs="Times New Roman"/>
          <w:bCs/>
          <w:iCs/>
          <w:sz w:val="24"/>
          <w:szCs w:val="24"/>
        </w:rPr>
        <w:t xml:space="preserve"> nustatytų leidžiamų triukšmo lygio ribinių dydžių, todėl triukšmo mažinimo priemonės nenumatomos.</w:t>
      </w:r>
    </w:p>
    <w:p w:rsidR="003D156F" w:rsidRPr="003E5F77" w:rsidRDefault="003D156F">
      <w:pPr>
        <w:rPr>
          <w:rFonts w:ascii="Times New Roman" w:hAnsi="Times New Roman" w:cs="Times New Roman"/>
          <w:sz w:val="24"/>
          <w:szCs w:val="24"/>
        </w:rPr>
      </w:pPr>
    </w:p>
    <w:p w:rsidR="008B5FF2" w:rsidRDefault="003E5F77">
      <w:pPr>
        <w:rPr>
          <w:rFonts w:ascii="Times New Roman" w:hAnsi="Times New Roman" w:cs="Times New Roman"/>
          <w:b/>
          <w:sz w:val="24"/>
          <w:szCs w:val="24"/>
        </w:rPr>
      </w:pPr>
      <w:r w:rsidRPr="003E5F77">
        <w:rPr>
          <w:rFonts w:ascii="Times New Roman" w:hAnsi="Times New Roman" w:cs="Times New Roman"/>
          <w:b/>
          <w:sz w:val="24"/>
          <w:szCs w:val="24"/>
        </w:rPr>
        <w:t>15. Įrenginio eksploatavimo laiko ribojimas.</w:t>
      </w:r>
    </w:p>
    <w:p w:rsidR="00BA6FE8" w:rsidRDefault="00BA6FE8" w:rsidP="000341FB">
      <w:pPr>
        <w:ind w:firstLine="567"/>
        <w:jc w:val="both"/>
        <w:rPr>
          <w:rFonts w:ascii="Times New Roman" w:hAnsi="Times New Roman" w:cs="Times New Roman"/>
          <w:b/>
          <w:sz w:val="24"/>
          <w:szCs w:val="24"/>
        </w:rPr>
      </w:pPr>
    </w:p>
    <w:p w:rsidR="000341FB" w:rsidRPr="0087209C" w:rsidRDefault="000341FB" w:rsidP="00BA6FE8">
      <w:pPr>
        <w:jc w:val="both"/>
        <w:rPr>
          <w:rFonts w:ascii="Times New Roman" w:eastAsia="Times New Roman" w:hAnsi="Times New Roman" w:cs="Times New Roman"/>
          <w:sz w:val="24"/>
          <w:szCs w:val="24"/>
          <w:lang w:eastAsia="lt-LT"/>
        </w:rPr>
      </w:pPr>
      <w:r w:rsidRPr="0087209C">
        <w:rPr>
          <w:rFonts w:ascii="Times New Roman" w:eastAsia="Times New Roman" w:hAnsi="Times New Roman" w:cs="Times New Roman"/>
          <w:sz w:val="24"/>
          <w:szCs w:val="24"/>
          <w:lang w:eastAsia="lt-LT"/>
        </w:rPr>
        <w:t xml:space="preserve">Įrenginio eksploatavimo laikas </w:t>
      </w:r>
      <w:r>
        <w:rPr>
          <w:rFonts w:ascii="Times New Roman" w:eastAsia="Times New Roman" w:hAnsi="Times New Roman" w:cs="Times New Roman"/>
          <w:sz w:val="24"/>
          <w:szCs w:val="24"/>
          <w:lang w:eastAsia="lt-LT"/>
        </w:rPr>
        <w:t xml:space="preserve">aplinkosauginiu požiūriu </w:t>
      </w:r>
      <w:r w:rsidRPr="0087209C">
        <w:rPr>
          <w:rFonts w:ascii="Times New Roman" w:eastAsia="Times New Roman" w:hAnsi="Times New Roman" w:cs="Times New Roman"/>
          <w:sz w:val="24"/>
          <w:szCs w:val="24"/>
          <w:lang w:eastAsia="lt-LT"/>
        </w:rPr>
        <w:t>nėra ribojamas</w:t>
      </w:r>
      <w:r>
        <w:rPr>
          <w:rFonts w:ascii="Times New Roman" w:eastAsia="Times New Roman" w:hAnsi="Times New Roman" w:cs="Times New Roman"/>
          <w:sz w:val="24"/>
          <w:szCs w:val="24"/>
          <w:lang w:eastAsia="lt-LT"/>
        </w:rPr>
        <w:t xml:space="preserve"> nei paros, nei metų sezono atžvilgiu.</w:t>
      </w:r>
    </w:p>
    <w:p w:rsidR="000341FB" w:rsidRPr="0087209C" w:rsidRDefault="000341FB" w:rsidP="000341FB">
      <w:pPr>
        <w:ind w:firstLine="567"/>
        <w:jc w:val="both"/>
        <w:rPr>
          <w:rFonts w:ascii="Times New Roman" w:eastAsia="Times New Roman" w:hAnsi="Times New Roman" w:cs="Times New Roman"/>
          <w:sz w:val="24"/>
          <w:szCs w:val="24"/>
          <w:lang w:eastAsia="lt-LT"/>
        </w:rPr>
      </w:pPr>
    </w:p>
    <w:p w:rsidR="00BA6FE8" w:rsidRPr="00AC5F39" w:rsidRDefault="00BA6FE8" w:rsidP="00AC5F39">
      <w:pPr>
        <w:jc w:val="both"/>
        <w:rPr>
          <w:rFonts w:ascii="Times New Roman" w:eastAsia="Times New Roman" w:hAnsi="Times New Roman" w:cs="Times New Roman"/>
          <w:b/>
          <w:sz w:val="24"/>
          <w:szCs w:val="24"/>
          <w:lang w:eastAsia="lt-LT"/>
        </w:rPr>
      </w:pPr>
      <w:r w:rsidRPr="00AC5F39">
        <w:rPr>
          <w:rFonts w:ascii="Times New Roman" w:hAnsi="Times New Roman" w:cs="Times New Roman"/>
          <w:b/>
          <w:sz w:val="24"/>
          <w:szCs w:val="24"/>
        </w:rPr>
        <w:t xml:space="preserve">16. </w:t>
      </w:r>
      <w:r w:rsidRPr="00AC5F39">
        <w:rPr>
          <w:rFonts w:ascii="Times New Roman" w:eastAsia="Times New Roman" w:hAnsi="Times New Roman" w:cs="Times New Roman"/>
          <w:b/>
          <w:sz w:val="24"/>
          <w:szCs w:val="24"/>
          <w:lang w:eastAsia="lt-LT"/>
        </w:rPr>
        <w:t>Sąlygos kvapams sumažinti.</w:t>
      </w:r>
    </w:p>
    <w:p w:rsidR="00BA6FE8" w:rsidRPr="0087209C" w:rsidRDefault="00BA6FE8" w:rsidP="00BA6FE8">
      <w:pPr>
        <w:ind w:firstLine="567"/>
        <w:jc w:val="both"/>
        <w:rPr>
          <w:rFonts w:ascii="Times New Roman" w:eastAsia="Times New Roman" w:hAnsi="Times New Roman" w:cs="Times New Roman"/>
          <w:sz w:val="24"/>
          <w:szCs w:val="24"/>
          <w:lang w:eastAsia="lt-LT"/>
        </w:rPr>
      </w:pPr>
    </w:p>
    <w:p w:rsidR="00BA6FE8" w:rsidRPr="00B73D32" w:rsidRDefault="00BA6FE8" w:rsidP="00BA6FE8">
      <w:pPr>
        <w:ind w:firstLine="567"/>
        <w:jc w:val="both"/>
        <w:rPr>
          <w:rFonts w:ascii="Times New Roman" w:eastAsia="Times New Roman" w:hAnsi="Times New Roman" w:cs="Times New Roman"/>
          <w:sz w:val="24"/>
          <w:szCs w:val="24"/>
          <w:lang w:eastAsia="lt-LT"/>
        </w:rPr>
      </w:pPr>
      <w:r w:rsidRPr="00B73D32">
        <w:rPr>
          <w:rFonts w:ascii="Times New Roman" w:eastAsia="Times New Roman" w:hAnsi="Times New Roman" w:cs="Times New Roman"/>
          <w:sz w:val="24"/>
          <w:szCs w:val="24"/>
          <w:lang w:eastAsia="lt-LT"/>
        </w:rPr>
        <w:t>Įrenginyje nėra taršos šaltinių, skleidžiančių kvapus. Įmonės tvarkomos atliekos neskleidžia kvapų. Įmonės vykdoma veikla artimiausioje gyvenamojoje aplinkoje atitiks Lietuvos higienos normos HN 121:2010 „Kvapo koncentracijos ribinė vertė gyvenamosios aplinkos ore“, patvirtintos Lietuvos Respublikos sveikatos apsaugos ministro 2010 m. spalio 4 d. įsakymu Nr. V-885 „Kvapo koncentracijos ribinės vertės gyvenamosios aplinkos ore ir kvapų kontrolės gyvenamosios aplinkos ore taisyklių patvirtinimo“</w:t>
      </w:r>
      <w:r>
        <w:rPr>
          <w:rFonts w:ascii="Times New Roman" w:eastAsia="Times New Roman" w:hAnsi="Times New Roman" w:cs="Times New Roman"/>
          <w:sz w:val="24"/>
          <w:szCs w:val="24"/>
          <w:lang w:eastAsia="lt-LT"/>
        </w:rPr>
        <w:t>.</w:t>
      </w:r>
    </w:p>
    <w:p w:rsidR="00BA6FE8" w:rsidRDefault="00BA6FE8" w:rsidP="00BA6FE8">
      <w:pPr>
        <w:ind w:left="567"/>
        <w:contextualSpacing/>
        <w:rPr>
          <w:rFonts w:ascii="Times New Roman" w:eastAsia="Times New Roman" w:hAnsi="Times New Roman" w:cs="Times New Roman"/>
          <w:sz w:val="24"/>
          <w:szCs w:val="24"/>
          <w:lang w:eastAsia="lt-LT"/>
        </w:rPr>
      </w:pPr>
    </w:p>
    <w:p w:rsidR="00AC5F39" w:rsidRPr="00414BC2" w:rsidRDefault="00AC5F39" w:rsidP="004E57A5">
      <w:pPr>
        <w:jc w:val="both"/>
        <w:rPr>
          <w:rFonts w:ascii="Times New Roman" w:eastAsia="Times New Roman" w:hAnsi="Times New Roman" w:cs="Times New Roman"/>
          <w:b/>
          <w:sz w:val="24"/>
          <w:szCs w:val="24"/>
          <w:lang w:eastAsia="lt-LT"/>
        </w:rPr>
      </w:pPr>
      <w:r w:rsidRPr="00414BC2">
        <w:rPr>
          <w:rFonts w:ascii="Times New Roman" w:eastAsia="Times New Roman" w:hAnsi="Times New Roman" w:cs="Times New Roman"/>
          <w:b/>
          <w:sz w:val="24"/>
          <w:szCs w:val="24"/>
          <w:lang w:eastAsia="lt-LT"/>
        </w:rPr>
        <w:t>17. Kitos leidimo sąlygos ir reikalavimai.</w:t>
      </w:r>
    </w:p>
    <w:p w:rsidR="00AC5F39" w:rsidRPr="00414BC2" w:rsidRDefault="00AC5F39" w:rsidP="00AC5F39">
      <w:pPr>
        <w:ind w:firstLine="567"/>
        <w:jc w:val="both"/>
        <w:rPr>
          <w:rFonts w:ascii="Times New Roman" w:eastAsia="Times New Roman" w:hAnsi="Times New Roman" w:cs="Times New Roman"/>
          <w:sz w:val="24"/>
          <w:szCs w:val="24"/>
          <w:lang w:eastAsia="lt-LT"/>
        </w:rPr>
      </w:pPr>
    </w:p>
    <w:p w:rsidR="00AC5F39" w:rsidRPr="00470592" w:rsidRDefault="00AC5F39" w:rsidP="00AC5F39">
      <w:pPr>
        <w:pStyle w:val="Sraopastraipa"/>
        <w:numPr>
          <w:ilvl w:val="0"/>
          <w:numId w:val="6"/>
        </w:numPr>
        <w:jc w:val="both"/>
        <w:rPr>
          <w:rFonts w:ascii="Times New Roman" w:eastAsia="Times New Roman" w:hAnsi="Times New Roman" w:cs="Times New Roman"/>
          <w:sz w:val="24"/>
          <w:szCs w:val="24"/>
          <w:lang w:eastAsia="lt-LT"/>
        </w:rPr>
      </w:pPr>
      <w:r w:rsidRPr="00470592">
        <w:rPr>
          <w:rFonts w:ascii="Times New Roman" w:eastAsia="Times New Roman" w:hAnsi="Times New Roman" w:cs="Times New Roman"/>
          <w:sz w:val="24"/>
          <w:szCs w:val="24"/>
          <w:lang w:eastAsia="lt-LT"/>
        </w:rPr>
        <w:t xml:space="preserve">Atliekų tvarkymo veiklą galima vykdyti tik turint banko garantiją ar </w:t>
      </w:r>
      <w:r>
        <w:rPr>
          <w:rFonts w:ascii="Times New Roman" w:eastAsia="Times New Roman" w:hAnsi="Times New Roman" w:cs="Times New Roman"/>
          <w:sz w:val="24"/>
          <w:szCs w:val="24"/>
          <w:lang w:eastAsia="lt-LT"/>
        </w:rPr>
        <w:t xml:space="preserve">laidavimo </w:t>
      </w:r>
      <w:r w:rsidRPr="00470592">
        <w:rPr>
          <w:rFonts w:ascii="Times New Roman" w:eastAsia="Times New Roman" w:hAnsi="Times New Roman" w:cs="Times New Roman"/>
          <w:sz w:val="24"/>
          <w:szCs w:val="24"/>
          <w:lang w:eastAsia="lt-LT"/>
        </w:rPr>
        <w:t xml:space="preserve">draudimo </w:t>
      </w:r>
      <w:r>
        <w:rPr>
          <w:rFonts w:ascii="Times New Roman" w:eastAsia="Times New Roman" w:hAnsi="Times New Roman" w:cs="Times New Roman"/>
          <w:sz w:val="24"/>
          <w:szCs w:val="24"/>
          <w:lang w:eastAsia="lt-LT"/>
        </w:rPr>
        <w:t>sutartį, skirtą</w:t>
      </w:r>
      <w:r w:rsidRPr="00470592">
        <w:rPr>
          <w:rFonts w:ascii="Times New Roman" w:eastAsia="Times New Roman" w:hAnsi="Times New Roman" w:cs="Times New Roman"/>
          <w:sz w:val="24"/>
          <w:szCs w:val="24"/>
          <w:lang w:eastAsia="lt-LT"/>
        </w:rPr>
        <w:t xml:space="preserve"> Atliekų tvarkymo veiklos nutraukimo plane numatytų priemonių įgyvendinimui. Naujas </w:t>
      </w:r>
      <w:r>
        <w:rPr>
          <w:rFonts w:ascii="Times New Roman" w:eastAsia="Times New Roman" w:hAnsi="Times New Roman" w:cs="Times New Roman"/>
          <w:sz w:val="24"/>
          <w:szCs w:val="24"/>
          <w:lang w:eastAsia="lt-LT"/>
        </w:rPr>
        <w:t xml:space="preserve">arba pratęstas </w:t>
      </w:r>
      <w:r w:rsidRPr="00470592">
        <w:rPr>
          <w:rFonts w:ascii="Times New Roman" w:eastAsia="Times New Roman" w:hAnsi="Times New Roman" w:cs="Times New Roman"/>
          <w:sz w:val="24"/>
          <w:szCs w:val="24"/>
          <w:lang w:eastAsia="lt-LT"/>
        </w:rPr>
        <w:t xml:space="preserve">banko garantas ar </w:t>
      </w:r>
      <w:r>
        <w:rPr>
          <w:rFonts w:ascii="Times New Roman" w:eastAsia="Times New Roman" w:hAnsi="Times New Roman" w:cs="Times New Roman"/>
          <w:sz w:val="24"/>
          <w:szCs w:val="24"/>
          <w:lang w:eastAsia="lt-LT"/>
        </w:rPr>
        <w:t xml:space="preserve">laidavimo </w:t>
      </w:r>
      <w:r w:rsidRPr="00470592">
        <w:rPr>
          <w:rFonts w:ascii="Times New Roman" w:eastAsia="Times New Roman" w:hAnsi="Times New Roman" w:cs="Times New Roman"/>
          <w:sz w:val="24"/>
          <w:szCs w:val="24"/>
          <w:lang w:eastAsia="lt-LT"/>
        </w:rPr>
        <w:t xml:space="preserve">draudimo </w:t>
      </w:r>
      <w:r>
        <w:rPr>
          <w:rFonts w:ascii="Times New Roman" w:eastAsia="Times New Roman" w:hAnsi="Times New Roman" w:cs="Times New Roman"/>
          <w:sz w:val="24"/>
          <w:szCs w:val="24"/>
          <w:lang w:eastAsia="lt-LT"/>
        </w:rPr>
        <w:t>sutartis</w:t>
      </w:r>
      <w:r w:rsidRPr="00470592">
        <w:rPr>
          <w:rFonts w:ascii="Times New Roman" w:eastAsia="Times New Roman" w:hAnsi="Times New Roman" w:cs="Times New Roman"/>
          <w:sz w:val="24"/>
          <w:szCs w:val="24"/>
          <w:lang w:eastAsia="lt-LT"/>
        </w:rPr>
        <w:t xml:space="preserve"> turi būti </w:t>
      </w:r>
      <w:r w:rsidRPr="00470592">
        <w:rPr>
          <w:rFonts w:ascii="Times New Roman" w:eastAsia="Times New Roman" w:hAnsi="Times New Roman" w:cs="Times New Roman"/>
          <w:sz w:val="24"/>
          <w:szCs w:val="24"/>
          <w:lang w:eastAsia="lt-LT"/>
        </w:rPr>
        <w:lastRenderedPageBreak/>
        <w:t>pateikt</w:t>
      </w:r>
      <w:r>
        <w:rPr>
          <w:rFonts w:ascii="Times New Roman" w:eastAsia="Times New Roman" w:hAnsi="Times New Roman" w:cs="Times New Roman"/>
          <w:sz w:val="24"/>
          <w:szCs w:val="24"/>
          <w:lang w:eastAsia="lt-LT"/>
        </w:rPr>
        <w:t>i</w:t>
      </w:r>
      <w:r w:rsidRPr="0047059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Aplinkos apsaugos agentūrai ne vėliau kaip prieš 6 savaites iki banko garantijos ar laidavimo draudimo sutarties galiojimo pabaigos.</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Įrenginio teritorija, įskaitant atliekų laikymui skirtus plotus ir uždaras saugyklas, privalo būti tvarkoma ir prižiūrima taip, kad būtų išvengta neteisėto ir atsitiktinio dirvožemio, paviršinio ir požeminio vandens užteršimo bet kokiais teršalais.</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Įrenginio operatorius privalo vykdyti aplinkos monitoringą</w:t>
      </w:r>
      <w:r>
        <w:rPr>
          <w:rFonts w:ascii="Times New Roman" w:eastAsia="Times New Roman" w:hAnsi="Times New Roman" w:cs="Times New Roman"/>
          <w:sz w:val="24"/>
          <w:szCs w:val="24"/>
          <w:lang w:eastAsia="lt-LT"/>
        </w:rPr>
        <w:t>, įskaitant požeminio vandens ir dirvožemio monitoringą</w:t>
      </w:r>
      <w:r w:rsidRPr="00414BC2">
        <w:rPr>
          <w:rFonts w:ascii="Times New Roman" w:eastAsia="Times New Roman" w:hAnsi="Times New Roman" w:cs="Times New Roman"/>
          <w:sz w:val="24"/>
          <w:szCs w:val="24"/>
          <w:lang w:eastAsia="lt-LT"/>
        </w:rPr>
        <w:t xml:space="preserve"> pagal patvirtintas ir reguliariai atnaujinamas programas.</w:t>
      </w:r>
    </w:p>
    <w:p w:rsidR="00AC5F39" w:rsidRPr="00414BC2" w:rsidRDefault="00AC5F39" w:rsidP="00AC5F39">
      <w:pPr>
        <w:numPr>
          <w:ilvl w:val="0"/>
          <w:numId w:val="6"/>
        </w:numPr>
        <w:suppressAutoHyphens/>
        <w:adjustRightInd w:val="0"/>
        <w:jc w:val="both"/>
        <w:textAlignment w:val="baseline"/>
        <w:rPr>
          <w:rFonts w:ascii="Times New Roman" w:eastAsia="Calibri" w:hAnsi="Times New Roman" w:cs="Times New Roman"/>
          <w:sz w:val="24"/>
          <w:szCs w:val="20"/>
        </w:rPr>
      </w:pPr>
      <w:r w:rsidRPr="00414BC2">
        <w:rPr>
          <w:rFonts w:ascii="Times New Roman" w:eastAsia="Calibri" w:hAnsi="Times New Roman" w:cs="Times New Roman"/>
          <w:sz w:val="24"/>
          <w:szCs w:val="20"/>
        </w:rPr>
        <w:t>Visi vykdomo aplinkos monitoringo taškai (požeminio vandens paėmimo šuliniai, dirvožemio pavyzdžių paėmimo vietos) turi būti saugiai įrengti, pažymėti ir saugojami nuo atsitiktinio jų sunaikinimo.</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Įrenginio sistemos, agregatai ir įranga (atliekų priėmimo, laikymo, vietoje atliekamo pirminio apdorojimo įrenginiai, vietoje esančių likučių ir nuotekų valymo arba laikymo įrenginiai, krovimo priemonės, įvairių operacijų matavimo (tikrinimo sistemos, registruojančios ir atliekančios atliekų apdorojimo sąlygų stebėseną), talpos, žarnos, jungtys, sklendės ir vožtuvai turi būti eksploatuojami pagal jiems nustatytus eksploatavimo parametrus (reikalavimus) ir periodiškai tikrinami</w:t>
      </w:r>
      <w:r>
        <w:rPr>
          <w:rFonts w:ascii="Times New Roman" w:eastAsia="Times New Roman" w:hAnsi="Times New Roman" w:cs="Times New Roman"/>
          <w:sz w:val="24"/>
          <w:szCs w:val="24"/>
          <w:lang w:eastAsia="lt-LT"/>
        </w:rPr>
        <w:t xml:space="preserve"> ir esant reikalui keičiami</w:t>
      </w:r>
      <w:r w:rsidRPr="00414BC2">
        <w:rPr>
          <w:rFonts w:ascii="Times New Roman" w:eastAsia="Times New Roman" w:hAnsi="Times New Roman" w:cs="Times New Roman"/>
          <w:sz w:val="24"/>
          <w:szCs w:val="24"/>
          <w:lang w:eastAsia="lt-LT"/>
        </w:rPr>
        <w:t>, o patikrinimai registruojami. Patikrinimų dažnumą nusistato veiklos vykdytojas.</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Įrenginyje turi būti pakankamas kiekis priemonių išsiliejusiems skysčiams surinkti ir neutralizuoti, o taip pat gaisro gesinimo priemonės.</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Įrenginio personalas turi būti supažindintas su atliekų naudojimo ir šalinimo techniniu reglamentu ir griežtai laikytis jo reikalavimų.</w:t>
      </w:r>
    </w:p>
    <w:p w:rsidR="00AC5F39" w:rsidRPr="00414BC2" w:rsidRDefault="00AC5F39" w:rsidP="00AC5F39">
      <w:pPr>
        <w:numPr>
          <w:ilvl w:val="0"/>
          <w:numId w:val="6"/>
        </w:numPr>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 xml:space="preserve">Atliekų priėmimo bei kitos procedūros (pvz., susijusios su galutine atliekų paskirties vieta, atliekų pakavimu ir pakuotėmis, atliekų maišymu ir deramumu jas kartu laikant) ir jų įrašų turinys turi būti aiškiai nustatyti, saugojami ir laisvai prieinami kontroliuojančioms institucijoms. </w:t>
      </w:r>
    </w:p>
    <w:p w:rsidR="00AC5F39" w:rsidRPr="00414BC2" w:rsidRDefault="00AC5F39" w:rsidP="00AC5F39">
      <w:pPr>
        <w:numPr>
          <w:ilvl w:val="0"/>
          <w:numId w:val="6"/>
        </w:numPr>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Atliekų tikrinimo, iškrovimo ir mėginių ėmimo vietos privalo būti pažymėtos prie įvažiavimo pakabintame teritorijos plane ir pačioje teritorijoje.</w:t>
      </w:r>
    </w:p>
    <w:p w:rsidR="00AC5F39" w:rsidRPr="00414BC2" w:rsidRDefault="00AC5F39" w:rsidP="00AC5F39">
      <w:pPr>
        <w:numPr>
          <w:ilvl w:val="0"/>
          <w:numId w:val="6"/>
        </w:numPr>
        <w:suppressAutoHyphens/>
        <w:adjustRightInd w:val="0"/>
        <w:jc w:val="both"/>
        <w:textAlignment w:val="baseline"/>
        <w:rPr>
          <w:rFonts w:ascii="Times New Roman" w:eastAsia="Times New Roman" w:hAnsi="Times New Roman" w:cs="Times New Roman"/>
          <w:sz w:val="24"/>
          <w:szCs w:val="20"/>
          <w:lang w:eastAsia="lt-LT"/>
        </w:rPr>
      </w:pPr>
      <w:r w:rsidRPr="00414BC2">
        <w:rPr>
          <w:rFonts w:ascii="Times New Roman" w:eastAsia="Times New Roman" w:hAnsi="Times New Roman" w:cs="Times New Roman"/>
          <w:sz w:val="24"/>
          <w:szCs w:val="20"/>
          <w:lang w:eastAsia="lt-LT"/>
        </w:rPr>
        <w:t>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rsidR="00AC5F39" w:rsidRPr="00414BC2" w:rsidRDefault="00AC5F39" w:rsidP="00AC5F39">
      <w:pPr>
        <w:numPr>
          <w:ilvl w:val="0"/>
          <w:numId w:val="6"/>
        </w:numPr>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Uždarose pavojingųjų atliekų saugyklose turi būti įrengtos ir veikti dujinių teršalų nuotėkių aptikimo ir ventiliavimo sistemos arba imamasi kitų reikiamų priemonių apsaugoti personalą nuo atsitiktinio apsinuodijimo toksiškomis dujomis.</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 xml:space="preserve">Įrenginio operatorius privalo </w:t>
      </w:r>
      <w:r>
        <w:rPr>
          <w:rFonts w:ascii="Times New Roman" w:eastAsia="Times New Roman" w:hAnsi="Times New Roman" w:cs="Times New Roman"/>
          <w:sz w:val="24"/>
          <w:szCs w:val="24"/>
          <w:lang w:eastAsia="lt-LT"/>
        </w:rPr>
        <w:t>Vilniaus</w:t>
      </w:r>
      <w:r w:rsidRPr="00414BC2">
        <w:rPr>
          <w:rFonts w:ascii="Times New Roman" w:eastAsia="Times New Roman" w:hAnsi="Times New Roman" w:cs="Times New Roman"/>
          <w:sz w:val="24"/>
          <w:szCs w:val="24"/>
          <w:lang w:eastAsia="lt-LT"/>
        </w:rPr>
        <w:t xml:space="preserve"> regiono aplinkos apsaugos departamentui pateikti informaciją apie nutrauktas atliekų priėmimo sutartis dėl besikartojančių aplinkosauginių pažeidimų (pvz. pateikiamos sumaišytos atliekos).</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lastRenderedPageBreak/>
        <w:t xml:space="preserve">Gamtinių resursų, įskaitant vandens, sunaudojimas, </w:t>
      </w:r>
      <w:r>
        <w:rPr>
          <w:rFonts w:ascii="Times New Roman" w:eastAsia="Times New Roman" w:hAnsi="Times New Roman" w:cs="Times New Roman"/>
          <w:sz w:val="24"/>
          <w:szCs w:val="24"/>
          <w:lang w:eastAsia="lt-LT"/>
        </w:rPr>
        <w:t>a</w:t>
      </w:r>
      <w:r w:rsidRPr="00414BC2">
        <w:rPr>
          <w:rFonts w:ascii="Times New Roman" w:eastAsia="Times New Roman" w:hAnsi="Times New Roman" w:cs="Times New Roman"/>
          <w:sz w:val="24"/>
          <w:szCs w:val="24"/>
          <w:lang w:eastAsia="lt-LT"/>
        </w:rPr>
        <w:t xml:space="preserve">tliekų tvarkymas, teršalų į aplinką išmetimas turi būti reguliariai apskaitomas, o duomenys registruojami atitinkamuose žurnaluose ir laisvai prieinami kontroliuojančioms institucijoms. </w:t>
      </w:r>
    </w:p>
    <w:p w:rsidR="00AC5F39" w:rsidRPr="00414BC2" w:rsidRDefault="00AC5F39" w:rsidP="00AC5F39">
      <w:pPr>
        <w:numPr>
          <w:ilvl w:val="0"/>
          <w:numId w:val="6"/>
        </w:numPr>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 xml:space="preserve">Apskaitos ir matavimo prietaisai turi atitikti metrologinius reikalavimus ir reguliariai kalibruojami. </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Įrenginio operatorius privalo pranešti Aplinkos apsaugos agentūrai ir</w:t>
      </w:r>
      <w:r>
        <w:rPr>
          <w:rFonts w:ascii="Times New Roman" w:eastAsia="Times New Roman" w:hAnsi="Times New Roman" w:cs="Times New Roman"/>
          <w:sz w:val="24"/>
          <w:szCs w:val="24"/>
          <w:lang w:eastAsia="lt-LT"/>
        </w:rPr>
        <w:t xml:space="preserve"> Vilniaus</w:t>
      </w:r>
      <w:r w:rsidRPr="00414BC2">
        <w:rPr>
          <w:rFonts w:ascii="Times New Roman" w:eastAsia="Times New Roman" w:hAnsi="Times New Roman" w:cs="Times New Roman"/>
          <w:sz w:val="24"/>
          <w:szCs w:val="24"/>
          <w:lang w:eastAsia="lt-LT"/>
        </w:rPr>
        <w:t xml:space="preserve"> regiono aplinkos apsaugos departamentui apie bet kokius planuojamus įrenginio pobūdžio arba veikimo pasikeitimus ar išplėtimą, kurie galėtų daryti poveikį aplinkai. </w:t>
      </w:r>
    </w:p>
    <w:p w:rsidR="00AC5F39" w:rsidRDefault="00AC5F39" w:rsidP="00AC5F39">
      <w:pPr>
        <w:numPr>
          <w:ilvl w:val="0"/>
          <w:numId w:val="6"/>
        </w:numPr>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 xml:space="preserve">Avarijos arba bet kokio eksploatacijos sutrikimo atveju būtina kiek įmanoma skubiau pristabdyti arba nutraukti įrenginio darbą, kol bus atkurtos normalios eksploatacijos sąlygos. </w:t>
      </w:r>
    </w:p>
    <w:p w:rsidR="00AC5F39" w:rsidRDefault="00AC5F39" w:rsidP="00AC5F39">
      <w:pPr>
        <w:numPr>
          <w:ilvl w:val="0"/>
          <w:numId w:val="6"/>
        </w:numPr>
        <w:suppressAutoHyphens/>
        <w:adjustRightInd w:val="0"/>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Įrenginio operatorius privalo pranešti Vilniaus </w:t>
      </w:r>
      <w:r w:rsidRPr="00414BC2">
        <w:rPr>
          <w:rFonts w:ascii="Times New Roman" w:eastAsia="Times New Roman" w:hAnsi="Times New Roman" w:cs="Times New Roman"/>
          <w:sz w:val="24"/>
          <w:szCs w:val="24"/>
          <w:lang w:eastAsia="lt-LT"/>
        </w:rPr>
        <w:t>regiono aplinkos apsaugos departamentui</w:t>
      </w:r>
      <w:r>
        <w:rPr>
          <w:rFonts w:ascii="Times New Roman" w:eastAsia="Times New Roman" w:hAnsi="Times New Roman" w:cs="Times New Roman"/>
          <w:sz w:val="24"/>
          <w:szCs w:val="24"/>
          <w:lang w:eastAsia="lt-LT"/>
        </w:rPr>
        <w:t xml:space="preserve"> apie pažeistas šio leidimo sąlygas, didelį poveikį aplinkai turintį incidentą arba avariją ir nedelsiant imtis priemonių apriboti poveikį aplinkai ir užkirsti kelią galimiems incidentams ir avarijoms ateityje.</w:t>
      </w:r>
    </w:p>
    <w:p w:rsidR="00AC5F39" w:rsidRPr="00414BC2" w:rsidRDefault="00AC5F39" w:rsidP="00AC5F39">
      <w:pPr>
        <w:numPr>
          <w:ilvl w:val="0"/>
          <w:numId w:val="6"/>
        </w:numPr>
        <w:tabs>
          <w:tab w:val="num" w:pos="851"/>
        </w:tabs>
        <w:suppressAutoHyphens/>
        <w:adjustRightInd w:val="0"/>
        <w:jc w:val="both"/>
        <w:textAlignment w:val="baseline"/>
        <w:rPr>
          <w:rFonts w:ascii="Times New Roman" w:eastAsia="Times New Roman" w:hAnsi="Times New Roman" w:cs="Times New Roman"/>
          <w:sz w:val="24"/>
          <w:szCs w:val="24"/>
          <w:lang w:eastAsia="lt-LT"/>
        </w:rPr>
      </w:pPr>
      <w:r w:rsidRPr="00414BC2">
        <w:rPr>
          <w:rFonts w:ascii="Times New Roman" w:eastAsia="Times New Roman" w:hAnsi="Times New Roman" w:cs="Times New Roman"/>
          <w:sz w:val="24"/>
          <w:szCs w:val="24"/>
          <w:lang w:eastAsia="lt-LT"/>
        </w:rPr>
        <w:t>Veiklos vykdytojas privalo užtikrinti tinkamą objekto apsaugą, kad pašaliniai asmenys negalėtų jame lankytis, o taip pat, kad iš objekto nebūtų išnešamos bet kokios atliekos ar daiktai.</w:t>
      </w:r>
    </w:p>
    <w:p w:rsidR="00AC5F39" w:rsidRPr="00414BC2" w:rsidRDefault="00AC5F39" w:rsidP="00AC5F39">
      <w:pPr>
        <w:numPr>
          <w:ilvl w:val="0"/>
          <w:numId w:val="6"/>
        </w:numPr>
        <w:tabs>
          <w:tab w:val="num" w:pos="851"/>
        </w:tabs>
        <w:jc w:val="both"/>
        <w:rPr>
          <w:rFonts w:ascii="Times New Roman" w:eastAsia="Times New Roman" w:hAnsi="Times New Roman" w:cs="Times New Roman"/>
          <w:sz w:val="24"/>
          <w:szCs w:val="20"/>
          <w:lang w:eastAsia="lt-LT"/>
        </w:rPr>
      </w:pPr>
      <w:r w:rsidRPr="00414BC2">
        <w:rPr>
          <w:rFonts w:ascii="Times New Roman" w:eastAsia="Times New Roman" w:hAnsi="Times New Roman" w:cs="Times New Roman"/>
          <w:sz w:val="24"/>
          <w:szCs w:val="20"/>
          <w:lang w:eastAsia="lt-LT"/>
        </w:rPr>
        <w:t>Įrenginio operatorius privalo reguliariai ir laiku kompetentingoms aplinkosaugos institucijoms teikti reikiamas ataskaitas.</w:t>
      </w:r>
    </w:p>
    <w:p w:rsidR="00AC5F39" w:rsidRPr="00414BC2" w:rsidRDefault="00AC5F39" w:rsidP="00AC5F39">
      <w:pPr>
        <w:numPr>
          <w:ilvl w:val="0"/>
          <w:numId w:val="6"/>
        </w:numPr>
        <w:jc w:val="both"/>
        <w:rPr>
          <w:rFonts w:ascii="Times New Roman" w:eastAsia="Times New Roman" w:hAnsi="Times New Roman" w:cs="Times New Roman"/>
          <w:sz w:val="24"/>
          <w:szCs w:val="20"/>
          <w:lang w:eastAsia="lt-LT"/>
        </w:rPr>
      </w:pPr>
      <w:r w:rsidRPr="00414BC2">
        <w:rPr>
          <w:rFonts w:ascii="Times New Roman" w:eastAsia="Times New Roman" w:hAnsi="Times New Roman" w:cs="Times New Roman"/>
          <w:sz w:val="24"/>
          <w:szCs w:val="20"/>
          <w:lang w:eastAsia="lt-LT"/>
        </w:rPr>
        <w:t>Artimiausioje gyvenamojoje aplinkoje turi būti užtikrinami Lietuvos higienos normos HN 33:2011 „Triukšmo ribiniai dydžiai gyvenamuosiuose ir visuomeninės paskirties pastatuose bei jų aplinkoje“, patvirtintos Lietuvos Respublikos sveikatos apsaugos ministro 2011 m. birželio 13 d. įsakymu Nr. V-604 „Dėl Lietuvos higienos normos HN 33:2011 „Triukšmo ribiniai dydžiai gyvenamuose ir visuomeninės paskirties pastatuose bei jų gyvenamoje aplinkoje“ patvirtinimo“, reglamentuojami triukšmo lygiai.</w:t>
      </w:r>
    </w:p>
    <w:p w:rsidR="00AC5F39" w:rsidRDefault="00AC5F39" w:rsidP="00AC5F39">
      <w:pPr>
        <w:numPr>
          <w:ilvl w:val="0"/>
          <w:numId w:val="6"/>
        </w:numPr>
        <w:jc w:val="both"/>
        <w:rPr>
          <w:rFonts w:ascii="Times New Roman" w:eastAsia="Times New Roman" w:hAnsi="Times New Roman" w:cs="Times New Roman"/>
          <w:sz w:val="24"/>
          <w:szCs w:val="20"/>
          <w:lang w:eastAsia="lt-LT"/>
        </w:rPr>
      </w:pPr>
      <w:r w:rsidRPr="00414BC2">
        <w:rPr>
          <w:rFonts w:ascii="Times New Roman" w:eastAsia="Times New Roman" w:hAnsi="Times New Roman" w:cs="Times New Roman"/>
          <w:sz w:val="24"/>
          <w:szCs w:val="20"/>
          <w:lang w:eastAsia="lt-LT"/>
        </w:rPr>
        <w:t>Artimiausioje gyvenamojoje aplinkoje turi būti užtikrinta Lietuvos higienos normos HN 121:2010 „Kvapo koncentracijos ribinė vertė gyvenamosios aplinkos ore“ ir kvapų kontrolės gyvenamosios aplinkos ore taisyklių patvirtinimo“ reglamentuojama kvapo vertė.</w:t>
      </w:r>
    </w:p>
    <w:p w:rsidR="00AC5F39" w:rsidRDefault="00AC5F39" w:rsidP="00AC5F39">
      <w:pPr>
        <w:jc w:val="both"/>
        <w:rPr>
          <w:rFonts w:ascii="Times New Roman" w:eastAsia="Times New Roman" w:hAnsi="Times New Roman" w:cs="Times New Roman"/>
          <w:sz w:val="24"/>
          <w:szCs w:val="20"/>
          <w:lang w:eastAsia="lt-LT"/>
        </w:rPr>
      </w:pPr>
    </w:p>
    <w:p w:rsidR="004E57A5" w:rsidRPr="00CE11F7" w:rsidRDefault="004E57A5" w:rsidP="004E57A5">
      <w:pPr>
        <w:jc w:val="center"/>
        <w:rPr>
          <w:rFonts w:ascii="Times New Roman" w:eastAsia="Times New Roman" w:hAnsi="Times New Roman" w:cs="Times New Roman"/>
          <w:b/>
          <w:sz w:val="24"/>
          <w:szCs w:val="24"/>
        </w:rPr>
      </w:pPr>
      <w:r w:rsidRPr="00CE11F7">
        <w:rPr>
          <w:rFonts w:ascii="Times New Roman" w:eastAsia="Times New Roman" w:hAnsi="Times New Roman" w:cs="Times New Roman"/>
          <w:b/>
          <w:sz w:val="24"/>
          <w:szCs w:val="24"/>
        </w:rPr>
        <w:t>TARŠOS INTEGRUOTOS PREVENCIJOS IR KONTROLĖS LEIDIMO</w:t>
      </w:r>
    </w:p>
    <w:p w:rsidR="004E57A5" w:rsidRPr="00CE11F7" w:rsidRDefault="004E57A5" w:rsidP="004E57A5">
      <w:pPr>
        <w:jc w:val="center"/>
        <w:rPr>
          <w:rFonts w:ascii="Times New Roman" w:eastAsia="Times New Roman" w:hAnsi="Times New Roman" w:cs="Times New Roman"/>
          <w:b/>
          <w:sz w:val="24"/>
          <w:szCs w:val="24"/>
        </w:rPr>
      </w:pPr>
      <w:r w:rsidRPr="005048A0">
        <w:rPr>
          <w:rFonts w:ascii="Times New Roman" w:eastAsia="Times New Roman" w:hAnsi="Times New Roman" w:cs="Times New Roman"/>
          <w:b/>
          <w:sz w:val="24"/>
          <w:szCs w:val="24"/>
        </w:rPr>
        <w:t xml:space="preserve">NR. </w:t>
      </w:r>
      <w:r w:rsidR="002B5719">
        <w:rPr>
          <w:rFonts w:ascii="Times New Roman" w:eastAsia="Times New Roman" w:hAnsi="Times New Roman" w:cs="Times New Roman"/>
          <w:b/>
          <w:caps/>
          <w:sz w:val="24"/>
          <w:szCs w:val="24"/>
          <w:lang w:eastAsia="lt-LT"/>
        </w:rPr>
        <w:t xml:space="preserve">VR-4.7-V-01-V-8/T-V.8-10/2015 </w:t>
      </w:r>
      <w:r w:rsidRPr="005048A0">
        <w:rPr>
          <w:rFonts w:ascii="Times New Roman" w:eastAsia="Times New Roman" w:hAnsi="Times New Roman" w:cs="Times New Roman"/>
          <w:b/>
          <w:sz w:val="24"/>
          <w:szCs w:val="24"/>
        </w:rPr>
        <w:t>PRIEDAI</w:t>
      </w:r>
    </w:p>
    <w:p w:rsidR="004E57A5" w:rsidRPr="002C4A10" w:rsidRDefault="004E57A5" w:rsidP="004E57A5">
      <w:pPr>
        <w:jc w:val="both"/>
        <w:rPr>
          <w:rFonts w:ascii="Times New Roman" w:eastAsia="Times New Roman" w:hAnsi="Times New Roman" w:cs="Times New Roman"/>
          <w:b/>
          <w:sz w:val="16"/>
          <w:szCs w:val="16"/>
        </w:rPr>
      </w:pPr>
    </w:p>
    <w:p w:rsidR="004E57A5" w:rsidRPr="00CE11F7" w:rsidRDefault="004E57A5" w:rsidP="004E57A5">
      <w:pPr>
        <w:jc w:val="both"/>
        <w:rPr>
          <w:rFonts w:ascii="Times New Roman" w:eastAsia="Times New Roman" w:hAnsi="Times New Roman" w:cs="Times New Roman"/>
          <w:sz w:val="24"/>
          <w:szCs w:val="24"/>
        </w:rPr>
      </w:pPr>
      <w:r w:rsidRPr="00CE11F7">
        <w:rPr>
          <w:rFonts w:ascii="Times New Roman" w:eastAsia="Times New Roman" w:hAnsi="Times New Roman" w:cs="Times New Roman"/>
          <w:sz w:val="24"/>
          <w:szCs w:val="24"/>
        </w:rPr>
        <w:t>1.Paraiška su priedais.</w:t>
      </w:r>
    </w:p>
    <w:p w:rsidR="004E57A5" w:rsidRPr="00CE11F7" w:rsidRDefault="004E57A5" w:rsidP="004E57A5">
      <w:pPr>
        <w:jc w:val="both"/>
        <w:rPr>
          <w:rFonts w:ascii="Times New Roman" w:eastAsia="Times New Roman" w:hAnsi="Times New Roman" w:cs="Times New Roman"/>
          <w:sz w:val="24"/>
          <w:szCs w:val="24"/>
        </w:rPr>
      </w:pPr>
      <w:r w:rsidRPr="00CE11F7">
        <w:rPr>
          <w:rFonts w:ascii="Times New Roman" w:eastAsia="Times New Roman" w:hAnsi="Times New Roman" w:cs="Times New Roman"/>
          <w:sz w:val="24"/>
          <w:szCs w:val="24"/>
        </w:rPr>
        <w:t>2.Atliekų naudojimo ir šalinimo technini</w:t>
      </w:r>
      <w:r>
        <w:rPr>
          <w:rFonts w:ascii="Times New Roman" w:eastAsia="Times New Roman" w:hAnsi="Times New Roman" w:cs="Times New Roman"/>
          <w:sz w:val="24"/>
          <w:szCs w:val="24"/>
        </w:rPr>
        <w:t>s</w:t>
      </w:r>
      <w:r w:rsidRPr="00CE11F7">
        <w:rPr>
          <w:rFonts w:ascii="Times New Roman" w:eastAsia="Times New Roman" w:hAnsi="Times New Roman" w:cs="Times New Roman"/>
          <w:sz w:val="24"/>
          <w:szCs w:val="24"/>
        </w:rPr>
        <w:t xml:space="preserve"> reglamentas.</w:t>
      </w:r>
    </w:p>
    <w:p w:rsidR="004E57A5" w:rsidRPr="00CE11F7" w:rsidRDefault="004E57A5" w:rsidP="004E57A5">
      <w:pPr>
        <w:jc w:val="both"/>
        <w:rPr>
          <w:rFonts w:ascii="Times New Roman" w:eastAsia="Times New Roman" w:hAnsi="Times New Roman" w:cs="Times New Roman"/>
          <w:sz w:val="24"/>
          <w:szCs w:val="24"/>
        </w:rPr>
      </w:pPr>
      <w:r w:rsidRPr="00CE11F7">
        <w:rPr>
          <w:rFonts w:ascii="Times New Roman" w:eastAsia="Times New Roman" w:hAnsi="Times New Roman" w:cs="Times New Roman"/>
          <w:sz w:val="24"/>
          <w:szCs w:val="24"/>
        </w:rPr>
        <w:t>3.Atliekų naudojimo ir šalinimo veiklos nutraukimo planas.</w:t>
      </w:r>
    </w:p>
    <w:p w:rsidR="004E57A5" w:rsidRPr="00C1681E" w:rsidRDefault="004E57A5" w:rsidP="004E57A5">
      <w:pPr>
        <w:spacing w:after="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C1681E">
        <w:rPr>
          <w:rFonts w:ascii="Times New Roman" w:eastAsia="Times New Roman" w:hAnsi="Times New Roman" w:cs="Times New Roman"/>
          <w:b/>
          <w:sz w:val="24"/>
          <w:szCs w:val="24"/>
        </w:rPr>
        <w:t>.Susirašinėjimo dokumentai:</w:t>
      </w:r>
    </w:p>
    <w:p w:rsidR="0014760B" w:rsidRDefault="004E57A5" w:rsidP="004E57A5">
      <w:pPr>
        <w:jc w:val="both"/>
        <w:rPr>
          <w:rFonts w:ascii="Times New Roman" w:eastAsia="Times New Roman" w:hAnsi="Times New Roman" w:cs="Times New Roman"/>
          <w:sz w:val="24"/>
          <w:szCs w:val="24"/>
        </w:rPr>
      </w:pPr>
      <w:r w:rsidRPr="00F86D51">
        <w:rPr>
          <w:rFonts w:ascii="Times New Roman" w:eastAsia="Times New Roman" w:hAnsi="Times New Roman" w:cs="Times New Roman"/>
          <w:sz w:val="24"/>
          <w:szCs w:val="24"/>
        </w:rPr>
        <w:t>1.</w:t>
      </w:r>
      <w:r w:rsidR="00650D2F">
        <w:rPr>
          <w:rFonts w:ascii="Times New Roman" w:eastAsia="Times New Roman" w:hAnsi="Times New Roman" w:cs="Times New Roman"/>
          <w:sz w:val="24"/>
          <w:szCs w:val="24"/>
        </w:rPr>
        <w:t>SEB banko 2018-03-19 nurodymas pervesti rinkliavą už TIPK leidimo pakeitimą.</w:t>
      </w:r>
    </w:p>
    <w:p w:rsidR="00374E16" w:rsidRDefault="00374E16" w:rsidP="00374E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86D51">
        <w:rPr>
          <w:rFonts w:ascii="Times New Roman" w:eastAsia="Times New Roman" w:hAnsi="Times New Roman" w:cs="Times New Roman"/>
          <w:sz w:val="24"/>
          <w:szCs w:val="24"/>
        </w:rPr>
        <w:t xml:space="preserve">UAB </w:t>
      </w:r>
      <w:r>
        <w:rPr>
          <w:rFonts w:ascii="Times New Roman" w:eastAsia="Times New Roman" w:hAnsi="Times New Roman" w:cs="Times New Roman"/>
          <w:sz w:val="24"/>
          <w:szCs w:val="24"/>
          <w:lang w:eastAsia="lt-LT"/>
        </w:rPr>
        <w:t xml:space="preserve">,,EMP </w:t>
      </w:r>
      <w:proofErr w:type="spellStart"/>
      <w:r w:rsidR="00D75FD0">
        <w:rPr>
          <w:rFonts w:ascii="Times New Roman" w:eastAsia="Times New Roman" w:hAnsi="Times New Roman" w:cs="Times New Roman"/>
          <w:sz w:val="24"/>
          <w:szCs w:val="24"/>
          <w:lang w:eastAsia="lt-LT"/>
        </w:rPr>
        <w:t>recycling</w:t>
      </w:r>
      <w:proofErr w:type="spellEnd"/>
      <w:r>
        <w:rPr>
          <w:rFonts w:ascii="Times New Roman" w:eastAsia="Times New Roman" w:hAnsi="Times New Roman" w:cs="Times New Roman"/>
          <w:sz w:val="24"/>
          <w:szCs w:val="24"/>
          <w:lang w:eastAsia="lt-LT"/>
        </w:rPr>
        <w:t>“</w:t>
      </w:r>
      <w:r w:rsidRPr="00EF31B8">
        <w:rPr>
          <w:rFonts w:ascii="Times New Roman" w:eastAsia="Times New Roman" w:hAnsi="Times New Roman" w:cs="Times New Roman"/>
          <w:sz w:val="24"/>
          <w:szCs w:val="24"/>
          <w:lang w:eastAsia="lt-LT"/>
        </w:rPr>
        <w:t xml:space="preserve"> </w:t>
      </w:r>
      <w:r w:rsidRPr="00F86D51">
        <w:rPr>
          <w:rFonts w:ascii="Times New Roman" w:eastAsia="Times New Roman" w:hAnsi="Times New Roman" w:cs="Times New Roman"/>
          <w:sz w:val="24"/>
          <w:szCs w:val="24"/>
        </w:rPr>
        <w:t>201</w:t>
      </w:r>
      <w:r>
        <w:rPr>
          <w:rFonts w:ascii="Times New Roman" w:eastAsia="Times New Roman" w:hAnsi="Times New Roman" w:cs="Times New Roman"/>
          <w:sz w:val="24"/>
          <w:szCs w:val="24"/>
        </w:rPr>
        <w:t>8-03-20</w:t>
      </w:r>
      <w:r w:rsidRPr="00F86D51">
        <w:rPr>
          <w:rFonts w:ascii="Times New Roman" w:eastAsia="Times New Roman" w:hAnsi="Times New Roman" w:cs="Times New Roman"/>
          <w:sz w:val="24"/>
          <w:szCs w:val="24"/>
        </w:rPr>
        <w:t xml:space="preserve"> raštas Nr. </w:t>
      </w:r>
      <w:r>
        <w:rPr>
          <w:rFonts w:ascii="Times New Roman" w:eastAsia="Times New Roman" w:hAnsi="Times New Roman" w:cs="Times New Roman"/>
          <w:sz w:val="24"/>
          <w:szCs w:val="24"/>
        </w:rPr>
        <w:t>18-CO2-00</w:t>
      </w:r>
      <w:r w:rsidR="00EE4296">
        <w:rPr>
          <w:rFonts w:ascii="Times New Roman" w:eastAsia="Times New Roman" w:hAnsi="Times New Roman" w:cs="Times New Roman"/>
          <w:sz w:val="24"/>
          <w:szCs w:val="24"/>
        </w:rPr>
        <w:t>211</w:t>
      </w:r>
      <w:r w:rsidRPr="00F86D51">
        <w:rPr>
          <w:rFonts w:ascii="Times New Roman" w:eastAsia="Times New Roman" w:hAnsi="Times New Roman" w:cs="Times New Roman"/>
          <w:sz w:val="24"/>
          <w:szCs w:val="24"/>
        </w:rPr>
        <w:t xml:space="preserve"> Aplinkos apsaugos agentūrai dėl paraiškos leidimui pakeisti pateikimo.</w:t>
      </w:r>
    </w:p>
    <w:p w:rsidR="00EE4296" w:rsidRDefault="00EE4296" w:rsidP="00EE42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156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Aplinkos apsaugos agentūros 2018-04-09 raštas Nr. (28.1)-A4-</w:t>
      </w:r>
      <w:r w:rsidR="004C6F15">
        <w:rPr>
          <w:rFonts w:ascii="Times New Roman" w:eastAsia="Times New Roman" w:hAnsi="Times New Roman" w:cs="Times New Roman"/>
          <w:sz w:val="24"/>
          <w:szCs w:val="24"/>
        </w:rPr>
        <w:t>3266</w:t>
      </w:r>
      <w:r>
        <w:rPr>
          <w:rFonts w:ascii="Times New Roman" w:eastAsia="Times New Roman" w:hAnsi="Times New Roman" w:cs="Times New Roman"/>
          <w:sz w:val="24"/>
          <w:szCs w:val="24"/>
        </w:rPr>
        <w:t xml:space="preserve"> Vilniaus RAAD dėl UAB </w:t>
      </w:r>
      <w:r>
        <w:rPr>
          <w:rFonts w:ascii="Times New Roman" w:eastAsia="Times New Roman" w:hAnsi="Times New Roman" w:cs="Times New Roman"/>
          <w:sz w:val="24"/>
          <w:szCs w:val="24"/>
          <w:lang w:eastAsia="lt-LT"/>
        </w:rPr>
        <w:t xml:space="preserve">,,EMP </w:t>
      </w:r>
      <w:proofErr w:type="spellStart"/>
      <w:r w:rsidR="00190397">
        <w:rPr>
          <w:rFonts w:ascii="Times New Roman" w:eastAsia="Times New Roman" w:hAnsi="Times New Roman" w:cs="Times New Roman"/>
          <w:sz w:val="24"/>
          <w:szCs w:val="24"/>
          <w:lang w:eastAsia="lt-LT"/>
        </w:rPr>
        <w:t>r</w:t>
      </w:r>
      <w:r w:rsidR="00D75FD0">
        <w:rPr>
          <w:rFonts w:ascii="Times New Roman" w:eastAsia="Times New Roman" w:hAnsi="Times New Roman" w:cs="Times New Roman"/>
          <w:sz w:val="24"/>
          <w:szCs w:val="24"/>
          <w:lang w:eastAsia="lt-LT"/>
        </w:rPr>
        <w:t>ecycling</w:t>
      </w:r>
      <w:proofErr w:type="spellEnd"/>
      <w:r>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rPr>
        <w:t xml:space="preserve"> paraiškos leidimui pakeisti.</w:t>
      </w:r>
    </w:p>
    <w:p w:rsidR="00815631" w:rsidRDefault="004C6F15" w:rsidP="008156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Aplinkos apsaugos agentūros 2018-04-09 raštas Nr. (28.1)-A4-326</w:t>
      </w:r>
      <w:r w:rsidR="0081563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815631">
        <w:rPr>
          <w:rFonts w:ascii="Times New Roman" w:eastAsia="Times New Roman" w:hAnsi="Times New Roman" w:cs="Times New Roman"/>
          <w:sz w:val="24"/>
          <w:szCs w:val="24"/>
        </w:rPr>
        <w:t xml:space="preserve">Nacionalinio visuomenės sveikatos centro Vilniaus departamentui dėl UAB </w:t>
      </w:r>
      <w:r w:rsidR="00815631">
        <w:rPr>
          <w:rFonts w:ascii="Times New Roman" w:eastAsia="Times New Roman" w:hAnsi="Times New Roman" w:cs="Times New Roman"/>
          <w:sz w:val="24"/>
          <w:szCs w:val="24"/>
          <w:lang w:eastAsia="lt-LT"/>
        </w:rPr>
        <w:t xml:space="preserve">,,EMP </w:t>
      </w:r>
      <w:proofErr w:type="spellStart"/>
      <w:r w:rsidR="00D75FD0">
        <w:rPr>
          <w:rFonts w:ascii="Times New Roman" w:eastAsia="Times New Roman" w:hAnsi="Times New Roman" w:cs="Times New Roman"/>
          <w:sz w:val="24"/>
          <w:szCs w:val="24"/>
          <w:lang w:eastAsia="lt-LT"/>
        </w:rPr>
        <w:t>r</w:t>
      </w:r>
      <w:r w:rsidR="00190397">
        <w:rPr>
          <w:rFonts w:ascii="Times New Roman" w:eastAsia="Times New Roman" w:hAnsi="Times New Roman" w:cs="Times New Roman"/>
          <w:sz w:val="24"/>
          <w:szCs w:val="24"/>
          <w:lang w:eastAsia="lt-LT"/>
        </w:rPr>
        <w:t>e</w:t>
      </w:r>
      <w:r w:rsidR="00D75FD0">
        <w:rPr>
          <w:rFonts w:ascii="Times New Roman" w:eastAsia="Times New Roman" w:hAnsi="Times New Roman" w:cs="Times New Roman"/>
          <w:sz w:val="24"/>
          <w:szCs w:val="24"/>
          <w:lang w:eastAsia="lt-LT"/>
        </w:rPr>
        <w:t>cycling</w:t>
      </w:r>
      <w:proofErr w:type="spellEnd"/>
      <w:r w:rsidR="00815631">
        <w:rPr>
          <w:rFonts w:ascii="Times New Roman" w:eastAsia="Times New Roman" w:hAnsi="Times New Roman" w:cs="Times New Roman"/>
          <w:sz w:val="24"/>
          <w:szCs w:val="24"/>
          <w:lang w:eastAsia="lt-LT"/>
        </w:rPr>
        <w:t>“</w:t>
      </w:r>
      <w:r w:rsidR="00815631" w:rsidRPr="00EF31B8">
        <w:rPr>
          <w:rFonts w:ascii="Times New Roman" w:eastAsia="Times New Roman" w:hAnsi="Times New Roman" w:cs="Times New Roman"/>
          <w:sz w:val="24"/>
          <w:szCs w:val="24"/>
          <w:lang w:eastAsia="lt-LT"/>
        </w:rPr>
        <w:t xml:space="preserve"> </w:t>
      </w:r>
      <w:r w:rsidR="00815631">
        <w:rPr>
          <w:rFonts w:ascii="Times New Roman" w:eastAsia="Times New Roman" w:hAnsi="Times New Roman" w:cs="Times New Roman"/>
          <w:sz w:val="24"/>
          <w:szCs w:val="24"/>
        </w:rPr>
        <w:t xml:space="preserve"> paraiškos TIPK leidimui pakeisti.</w:t>
      </w:r>
    </w:p>
    <w:p w:rsidR="00815631" w:rsidRDefault="00815631" w:rsidP="008156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Aplinkos apsaugos agentūros 201</w:t>
      </w:r>
      <w:r w:rsidR="00A16272">
        <w:rPr>
          <w:rFonts w:ascii="Times New Roman" w:eastAsia="Times New Roman" w:hAnsi="Times New Roman" w:cs="Times New Roman"/>
          <w:sz w:val="24"/>
          <w:szCs w:val="24"/>
        </w:rPr>
        <w:t>8-04-09</w:t>
      </w:r>
      <w:r>
        <w:rPr>
          <w:rFonts w:ascii="Times New Roman" w:eastAsia="Times New Roman" w:hAnsi="Times New Roman" w:cs="Times New Roman"/>
          <w:sz w:val="24"/>
          <w:szCs w:val="24"/>
        </w:rPr>
        <w:t xml:space="preserve"> raštas Nr. (28.1)-A4-</w:t>
      </w:r>
      <w:r w:rsidR="00A16272">
        <w:rPr>
          <w:rFonts w:ascii="Times New Roman" w:eastAsia="Times New Roman" w:hAnsi="Times New Roman" w:cs="Times New Roman"/>
          <w:sz w:val="24"/>
          <w:szCs w:val="24"/>
        </w:rPr>
        <w:t>3267</w:t>
      </w:r>
      <w:r>
        <w:rPr>
          <w:rFonts w:ascii="Times New Roman" w:eastAsia="Times New Roman" w:hAnsi="Times New Roman" w:cs="Times New Roman"/>
          <w:sz w:val="24"/>
          <w:szCs w:val="24"/>
        </w:rPr>
        <w:t xml:space="preserve"> Vilniaus rajono savivaldybės administracijai dėl UAB </w:t>
      </w:r>
      <w:r>
        <w:rPr>
          <w:rFonts w:ascii="Times New Roman" w:eastAsia="Times New Roman" w:hAnsi="Times New Roman" w:cs="Times New Roman"/>
          <w:sz w:val="24"/>
          <w:szCs w:val="24"/>
          <w:lang w:eastAsia="lt-LT"/>
        </w:rPr>
        <w:t xml:space="preserve">,,EMP </w:t>
      </w:r>
      <w:proofErr w:type="spellStart"/>
      <w:r w:rsidR="00190397">
        <w:rPr>
          <w:rFonts w:ascii="Times New Roman" w:eastAsia="Times New Roman" w:hAnsi="Times New Roman" w:cs="Times New Roman"/>
          <w:sz w:val="24"/>
          <w:szCs w:val="24"/>
          <w:lang w:eastAsia="lt-LT"/>
        </w:rPr>
        <w:t>r</w:t>
      </w:r>
      <w:r w:rsidR="00D75FD0">
        <w:rPr>
          <w:rFonts w:ascii="Times New Roman" w:eastAsia="Times New Roman" w:hAnsi="Times New Roman" w:cs="Times New Roman"/>
          <w:sz w:val="24"/>
          <w:szCs w:val="24"/>
          <w:lang w:eastAsia="lt-LT"/>
        </w:rPr>
        <w:t>ecycling</w:t>
      </w:r>
      <w:proofErr w:type="spellEnd"/>
      <w:r>
        <w:rPr>
          <w:rFonts w:ascii="Times New Roman" w:eastAsia="Times New Roman" w:hAnsi="Times New Roman" w:cs="Times New Roman"/>
          <w:sz w:val="24"/>
          <w:szCs w:val="24"/>
          <w:lang w:eastAsia="lt-LT"/>
        </w:rPr>
        <w:t>“</w:t>
      </w:r>
      <w:r w:rsidRPr="00EF31B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rPr>
        <w:t>paraiškos TIPK leidimui pakeisti.</w:t>
      </w:r>
    </w:p>
    <w:p w:rsidR="004E57A5" w:rsidRDefault="004E57A5" w:rsidP="004E57A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Nacionalinio visuomenės sveikatos centro Vilniaus departamento 201</w:t>
      </w:r>
      <w:r w:rsidR="00BF7043">
        <w:rPr>
          <w:rFonts w:ascii="Times New Roman" w:eastAsia="Times New Roman" w:hAnsi="Times New Roman" w:cs="Times New Roman"/>
          <w:sz w:val="24"/>
          <w:szCs w:val="24"/>
        </w:rPr>
        <w:t>8-04-27</w:t>
      </w:r>
      <w:r>
        <w:rPr>
          <w:rFonts w:ascii="Times New Roman" w:eastAsia="Times New Roman" w:hAnsi="Times New Roman" w:cs="Times New Roman"/>
          <w:sz w:val="24"/>
          <w:szCs w:val="24"/>
        </w:rPr>
        <w:t xml:space="preserve"> raštas Nr. </w:t>
      </w:r>
      <w:r w:rsidR="00BF7043">
        <w:rPr>
          <w:rFonts w:ascii="Times New Roman" w:eastAsia="Times New Roman" w:hAnsi="Times New Roman" w:cs="Times New Roman"/>
          <w:sz w:val="24"/>
          <w:szCs w:val="24"/>
          <w:lang w:eastAsia="lt-LT"/>
        </w:rPr>
        <w:t>(10-11  14.3</w:t>
      </w:r>
      <w:r w:rsidR="00A13ECA">
        <w:rPr>
          <w:rFonts w:ascii="Times New Roman" w:eastAsia="Times New Roman" w:hAnsi="Times New Roman" w:cs="Times New Roman"/>
          <w:sz w:val="24"/>
          <w:szCs w:val="24"/>
          <w:lang w:eastAsia="lt-LT"/>
        </w:rPr>
        <w:t xml:space="preserve">12E)2-18023 </w:t>
      </w:r>
      <w:r>
        <w:rPr>
          <w:rFonts w:ascii="Times New Roman" w:eastAsia="Times New Roman" w:hAnsi="Times New Roman" w:cs="Times New Roman"/>
          <w:sz w:val="24"/>
          <w:szCs w:val="24"/>
          <w:lang w:eastAsia="lt-LT"/>
        </w:rPr>
        <w:t>Aplinkos apsaugos agentūrai apie teigiamą sprendimą derinant UAB ,,EMP</w:t>
      </w:r>
      <w:r w:rsidR="00FD1087">
        <w:rPr>
          <w:rFonts w:ascii="Times New Roman" w:eastAsia="Times New Roman" w:hAnsi="Times New Roman" w:cs="Times New Roman"/>
          <w:sz w:val="24"/>
          <w:szCs w:val="24"/>
          <w:lang w:eastAsia="lt-LT"/>
        </w:rPr>
        <w:t xml:space="preserve"> </w:t>
      </w:r>
      <w:proofErr w:type="spellStart"/>
      <w:r w:rsidR="00D75FD0">
        <w:rPr>
          <w:rFonts w:ascii="Times New Roman" w:eastAsia="Times New Roman" w:hAnsi="Times New Roman" w:cs="Times New Roman"/>
          <w:sz w:val="24"/>
          <w:szCs w:val="24"/>
          <w:lang w:eastAsia="lt-LT"/>
        </w:rPr>
        <w:t>recycling</w:t>
      </w:r>
      <w:proofErr w:type="spellEnd"/>
      <w:r w:rsidR="00FD1087">
        <w:rPr>
          <w:rFonts w:ascii="Times New Roman" w:eastAsia="Times New Roman" w:hAnsi="Times New Roman" w:cs="Times New Roman"/>
          <w:sz w:val="24"/>
          <w:szCs w:val="24"/>
          <w:lang w:eastAsia="lt-LT"/>
        </w:rPr>
        <w:t>“</w:t>
      </w:r>
      <w:r w:rsidRPr="00EF31B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rPr>
        <w:t>paraišką TIPK leidimui pakeisti.</w:t>
      </w:r>
    </w:p>
    <w:p w:rsidR="00A13ECA" w:rsidRDefault="009F34E0" w:rsidP="004E57A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Vilniaus RAAD 2018-05-10 raštas Nr.  (38-8)-VR-1.7-3671 </w:t>
      </w:r>
      <w:r w:rsidR="00A5511E">
        <w:rPr>
          <w:rFonts w:ascii="Times New Roman" w:eastAsia="Times New Roman" w:hAnsi="Times New Roman" w:cs="Times New Roman"/>
          <w:sz w:val="24"/>
          <w:szCs w:val="24"/>
        </w:rPr>
        <w:t>dėl paraiškos TIPK leidimui pakeisti suderinimo.</w:t>
      </w:r>
    </w:p>
    <w:p w:rsidR="004E57A5" w:rsidRDefault="00B04877" w:rsidP="004E57A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E57A5" w:rsidRPr="00F945C5">
        <w:rPr>
          <w:rFonts w:ascii="Times New Roman" w:eastAsia="Times New Roman" w:hAnsi="Times New Roman" w:cs="Times New Roman"/>
          <w:sz w:val="24"/>
          <w:szCs w:val="24"/>
        </w:rPr>
        <w:t xml:space="preserve"> </w:t>
      </w:r>
      <w:r w:rsidR="004E57A5">
        <w:rPr>
          <w:rFonts w:ascii="Times New Roman" w:eastAsia="Times New Roman" w:hAnsi="Times New Roman" w:cs="Times New Roman"/>
          <w:sz w:val="24"/>
          <w:szCs w:val="24"/>
        </w:rPr>
        <w:t>Aplinkos apsaugos agentūros 201</w:t>
      </w:r>
      <w:r>
        <w:rPr>
          <w:rFonts w:ascii="Times New Roman" w:eastAsia="Times New Roman" w:hAnsi="Times New Roman" w:cs="Times New Roman"/>
          <w:sz w:val="24"/>
          <w:szCs w:val="24"/>
        </w:rPr>
        <w:t>8-05-17</w:t>
      </w:r>
      <w:r w:rsidR="004E57A5">
        <w:rPr>
          <w:rFonts w:ascii="Times New Roman" w:eastAsia="Times New Roman" w:hAnsi="Times New Roman" w:cs="Times New Roman"/>
          <w:sz w:val="24"/>
          <w:szCs w:val="24"/>
        </w:rPr>
        <w:t xml:space="preserve"> raštas Nr. (28.1)-A4-</w:t>
      </w:r>
      <w:r>
        <w:rPr>
          <w:rFonts w:ascii="Times New Roman" w:eastAsia="Times New Roman" w:hAnsi="Times New Roman" w:cs="Times New Roman"/>
          <w:sz w:val="24"/>
          <w:szCs w:val="24"/>
        </w:rPr>
        <w:t>4702</w:t>
      </w:r>
      <w:r w:rsidR="004E57A5">
        <w:rPr>
          <w:rFonts w:ascii="Times New Roman" w:eastAsia="Times New Roman" w:hAnsi="Times New Roman" w:cs="Times New Roman"/>
          <w:sz w:val="24"/>
          <w:szCs w:val="24"/>
        </w:rPr>
        <w:t xml:space="preserve"> dėl UAB </w:t>
      </w:r>
      <w:r w:rsidR="004E57A5">
        <w:rPr>
          <w:rFonts w:ascii="Times New Roman" w:eastAsia="Times New Roman" w:hAnsi="Times New Roman" w:cs="Times New Roman"/>
          <w:sz w:val="24"/>
          <w:szCs w:val="24"/>
          <w:lang w:eastAsia="lt-LT"/>
        </w:rPr>
        <w:t>,,EMP</w:t>
      </w:r>
      <w:r w:rsidR="00FD1087">
        <w:rPr>
          <w:rFonts w:ascii="Times New Roman" w:eastAsia="Times New Roman" w:hAnsi="Times New Roman" w:cs="Times New Roman"/>
          <w:sz w:val="24"/>
          <w:szCs w:val="24"/>
          <w:lang w:eastAsia="lt-LT"/>
        </w:rPr>
        <w:t xml:space="preserve"> </w:t>
      </w:r>
      <w:proofErr w:type="spellStart"/>
      <w:r w:rsidR="00190397">
        <w:rPr>
          <w:rFonts w:ascii="Times New Roman" w:eastAsia="Times New Roman" w:hAnsi="Times New Roman" w:cs="Times New Roman"/>
          <w:sz w:val="24"/>
          <w:szCs w:val="24"/>
          <w:lang w:eastAsia="lt-LT"/>
        </w:rPr>
        <w:t>r</w:t>
      </w:r>
      <w:r w:rsidR="00D75FD0">
        <w:rPr>
          <w:rFonts w:ascii="Times New Roman" w:eastAsia="Times New Roman" w:hAnsi="Times New Roman" w:cs="Times New Roman"/>
          <w:sz w:val="24"/>
          <w:szCs w:val="24"/>
          <w:lang w:eastAsia="lt-LT"/>
        </w:rPr>
        <w:t>ecycling</w:t>
      </w:r>
      <w:proofErr w:type="spellEnd"/>
      <w:r w:rsidR="00FD1087">
        <w:rPr>
          <w:rFonts w:ascii="Times New Roman" w:eastAsia="Times New Roman" w:hAnsi="Times New Roman" w:cs="Times New Roman"/>
          <w:sz w:val="24"/>
          <w:szCs w:val="24"/>
          <w:lang w:eastAsia="lt-LT"/>
        </w:rPr>
        <w:t>“</w:t>
      </w:r>
      <w:r w:rsidR="004E57A5">
        <w:rPr>
          <w:rFonts w:ascii="Times New Roman" w:eastAsia="Times New Roman" w:hAnsi="Times New Roman" w:cs="Times New Roman"/>
          <w:sz w:val="24"/>
          <w:szCs w:val="24"/>
        </w:rPr>
        <w:t xml:space="preserve"> paraiškos TIPK leidimui pakeisti priėmimo</w:t>
      </w:r>
    </w:p>
    <w:p w:rsidR="004E57A5" w:rsidRPr="00CE11F7" w:rsidRDefault="004E57A5" w:rsidP="004E57A5">
      <w:pPr>
        <w:jc w:val="both"/>
        <w:rPr>
          <w:rFonts w:ascii="Times New Roman" w:eastAsia="Times New Roman" w:hAnsi="Times New Roman" w:cs="Times New Roman"/>
          <w:sz w:val="24"/>
          <w:szCs w:val="24"/>
        </w:rPr>
      </w:pPr>
      <w:r w:rsidRPr="00CE11F7">
        <w:rPr>
          <w:rFonts w:ascii="Times New Roman" w:eastAsia="Times New Roman" w:hAnsi="Times New Roman" w:cs="Times New Roman"/>
          <w:sz w:val="24"/>
          <w:szCs w:val="24"/>
        </w:rPr>
        <w:tab/>
      </w:r>
      <w:r w:rsidRPr="00CE11F7">
        <w:rPr>
          <w:rFonts w:ascii="Times New Roman" w:eastAsia="Times New Roman" w:hAnsi="Times New Roman" w:cs="Times New Roman"/>
          <w:sz w:val="24"/>
          <w:szCs w:val="24"/>
        </w:rPr>
        <w:tab/>
      </w:r>
      <w:r w:rsidRPr="00CE11F7">
        <w:rPr>
          <w:rFonts w:ascii="Times New Roman" w:eastAsia="Times New Roman" w:hAnsi="Times New Roman" w:cs="Times New Roman"/>
          <w:sz w:val="24"/>
          <w:szCs w:val="24"/>
        </w:rPr>
        <w:tab/>
      </w:r>
      <w:r w:rsidRPr="00CE11F7">
        <w:rPr>
          <w:rFonts w:ascii="Times New Roman" w:eastAsia="Times New Roman" w:hAnsi="Times New Roman" w:cs="Times New Roman"/>
          <w:sz w:val="24"/>
          <w:szCs w:val="24"/>
        </w:rPr>
        <w:tab/>
        <w:t>_______________________</w:t>
      </w:r>
      <w:r w:rsidRPr="00CE11F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E57A5" w:rsidRPr="00CE11F7" w:rsidRDefault="004E57A5" w:rsidP="004E57A5">
      <w:pPr>
        <w:rPr>
          <w:rFonts w:ascii="Times New Roman" w:eastAsia="Times New Roman" w:hAnsi="Times New Roman" w:cs="Times New Roman"/>
          <w:sz w:val="24"/>
          <w:szCs w:val="24"/>
          <w:lang w:eastAsia="lt-LT"/>
        </w:rPr>
      </w:pPr>
      <w:r w:rsidRPr="00CE11F7">
        <w:rPr>
          <w:rFonts w:ascii="Times New Roman" w:eastAsia="Times New Roman" w:hAnsi="Times New Roman" w:cs="Times New Roman"/>
          <w:sz w:val="24"/>
          <w:szCs w:val="24"/>
          <w:lang w:eastAsia="lt-LT"/>
        </w:rPr>
        <w:t xml:space="preserve">Priedų </w:t>
      </w:r>
      <w:r w:rsidRPr="00325EF0">
        <w:rPr>
          <w:rFonts w:ascii="Times New Roman" w:eastAsia="Times New Roman" w:hAnsi="Times New Roman" w:cs="Times New Roman"/>
          <w:sz w:val="24"/>
          <w:szCs w:val="24"/>
          <w:lang w:eastAsia="lt-LT"/>
        </w:rPr>
        <w:t>sąrašas parengtas 201</w:t>
      </w:r>
      <w:r w:rsidR="00325EF0">
        <w:rPr>
          <w:rFonts w:ascii="Times New Roman" w:eastAsia="Times New Roman" w:hAnsi="Times New Roman" w:cs="Times New Roman"/>
          <w:sz w:val="24"/>
          <w:szCs w:val="24"/>
          <w:lang w:eastAsia="lt-LT"/>
        </w:rPr>
        <w:t>8-06-13</w:t>
      </w:r>
      <w:r w:rsidRPr="00325EF0">
        <w:rPr>
          <w:rFonts w:ascii="Times New Roman" w:eastAsia="Times New Roman" w:hAnsi="Times New Roman" w:cs="Times New Roman"/>
          <w:sz w:val="24"/>
          <w:szCs w:val="24"/>
          <w:lang w:eastAsia="lt-LT"/>
        </w:rPr>
        <w:t>.</w:t>
      </w:r>
    </w:p>
    <w:p w:rsidR="004E57A5" w:rsidRPr="00922E92" w:rsidRDefault="004E57A5" w:rsidP="004E57A5">
      <w:pPr>
        <w:rPr>
          <w:rFonts w:ascii="Times New Roman" w:eastAsia="Times New Roman" w:hAnsi="Times New Roman" w:cs="Times New Roman"/>
          <w:sz w:val="20"/>
          <w:szCs w:val="20"/>
          <w:lang w:eastAsia="lt-LT"/>
        </w:rPr>
      </w:pPr>
    </w:p>
    <w:p w:rsidR="00283C30" w:rsidRDefault="00283C30" w:rsidP="004E57A5">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Direktoriaus pavaduotojas,</w:t>
      </w:r>
    </w:p>
    <w:p w:rsidR="004E57A5" w:rsidRPr="00CE11F7" w:rsidRDefault="00283C30" w:rsidP="004E57A5">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atliekantis direktoriaus funkcijas</w:t>
      </w:r>
      <w:r w:rsidR="004E57A5" w:rsidRPr="00CE11F7">
        <w:rPr>
          <w:rFonts w:ascii="Times New Roman" w:eastAsia="Times New Roman" w:hAnsi="Times New Roman" w:cs="Times New Roman"/>
          <w:sz w:val="24"/>
          <w:szCs w:val="24"/>
          <w:lang w:eastAsia="lt-LT"/>
        </w:rPr>
        <w:t xml:space="preserve">    </w:t>
      </w:r>
      <w:r w:rsidR="004E57A5">
        <w:rPr>
          <w:rFonts w:ascii="Times New Roman" w:eastAsia="Times New Roman" w:hAnsi="Times New Roman" w:cs="Times New Roman"/>
          <w:sz w:val="24"/>
          <w:szCs w:val="24"/>
          <w:lang w:eastAsia="lt-LT"/>
        </w:rPr>
        <w:t xml:space="preserve">                                                           </w:t>
      </w:r>
      <w:r w:rsidR="00125883">
        <w:rPr>
          <w:rFonts w:ascii="Times New Roman" w:eastAsia="Times New Roman" w:hAnsi="Times New Roman" w:cs="Times New Roman"/>
          <w:sz w:val="24"/>
          <w:szCs w:val="24"/>
          <w:lang w:eastAsia="lt-LT"/>
        </w:rPr>
        <w:t xml:space="preserve">                                                                              </w:t>
      </w:r>
      <w:r w:rsidR="004E57A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Vytautas Krušinskas</w:t>
      </w:r>
    </w:p>
    <w:p w:rsidR="004E57A5" w:rsidRPr="00F67034" w:rsidRDefault="00125883" w:rsidP="004E57A5">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4E57A5" w:rsidRPr="00CE11F7">
        <w:rPr>
          <w:rFonts w:ascii="Times New Roman" w:eastAsia="Times New Roman" w:hAnsi="Times New Roman" w:cs="Times New Roman"/>
          <w:sz w:val="24"/>
          <w:szCs w:val="24"/>
          <w:lang w:eastAsia="lt-LT"/>
        </w:rPr>
        <w:tab/>
      </w:r>
      <w:r w:rsidR="004E57A5" w:rsidRPr="00CE11F7">
        <w:rPr>
          <w:rFonts w:ascii="Times New Roman" w:eastAsia="Times New Roman" w:hAnsi="Times New Roman" w:cs="Times New Roman"/>
          <w:sz w:val="24"/>
          <w:szCs w:val="24"/>
          <w:lang w:eastAsia="lt-LT"/>
        </w:rPr>
        <w:tab/>
      </w:r>
      <w:r w:rsidR="004E57A5">
        <w:rPr>
          <w:rFonts w:ascii="Times New Roman" w:eastAsia="Times New Roman" w:hAnsi="Times New Roman" w:cs="Times New Roman"/>
          <w:sz w:val="24"/>
          <w:szCs w:val="24"/>
          <w:lang w:eastAsia="lt-LT"/>
        </w:rPr>
        <w:tab/>
      </w:r>
      <w:r w:rsidR="004E57A5">
        <w:rPr>
          <w:rFonts w:ascii="Times New Roman" w:eastAsia="Times New Roman" w:hAnsi="Times New Roman" w:cs="Times New Roman"/>
          <w:sz w:val="24"/>
          <w:szCs w:val="24"/>
          <w:lang w:eastAsia="lt-LT"/>
        </w:rPr>
        <w:tab/>
      </w:r>
      <w:r w:rsidR="004E57A5">
        <w:rPr>
          <w:rFonts w:ascii="Times New Roman" w:eastAsia="Times New Roman" w:hAnsi="Times New Roman" w:cs="Times New Roman"/>
          <w:sz w:val="24"/>
          <w:szCs w:val="24"/>
          <w:lang w:eastAsia="lt-LT"/>
        </w:rPr>
        <w:tab/>
      </w:r>
      <w:r w:rsidR="004E57A5" w:rsidRPr="00CE11F7">
        <w:rPr>
          <w:rFonts w:ascii="Times New Roman" w:eastAsia="Times New Roman" w:hAnsi="Times New Roman" w:cs="Times New Roman"/>
          <w:sz w:val="24"/>
          <w:szCs w:val="24"/>
          <w:lang w:eastAsia="lt-LT"/>
        </w:rPr>
        <w:t>(parašas)</w:t>
      </w:r>
    </w:p>
    <w:p w:rsidR="00AC5F39" w:rsidRDefault="00AC5F39" w:rsidP="00AC5F39">
      <w:pPr>
        <w:jc w:val="both"/>
        <w:rPr>
          <w:rFonts w:ascii="Times New Roman" w:eastAsia="Times New Roman" w:hAnsi="Times New Roman" w:cs="Times New Roman"/>
          <w:sz w:val="24"/>
          <w:szCs w:val="20"/>
          <w:lang w:eastAsia="lt-LT"/>
        </w:rPr>
      </w:pPr>
    </w:p>
    <w:p w:rsidR="000341FB" w:rsidRPr="000341FB" w:rsidRDefault="000341FB">
      <w:pPr>
        <w:rPr>
          <w:rFonts w:ascii="Times New Roman" w:hAnsi="Times New Roman" w:cs="Times New Roman"/>
          <w:sz w:val="24"/>
          <w:szCs w:val="24"/>
        </w:rPr>
      </w:pPr>
    </w:p>
    <w:p w:rsidR="000341FB" w:rsidRDefault="000341FB">
      <w:pPr>
        <w:rPr>
          <w:rFonts w:ascii="Times New Roman" w:hAnsi="Times New Roman" w:cs="Times New Roman"/>
          <w:sz w:val="24"/>
          <w:szCs w:val="24"/>
        </w:rPr>
      </w:pPr>
    </w:p>
    <w:p w:rsidR="00BA6FE8" w:rsidRPr="000341FB" w:rsidRDefault="00BA6FE8">
      <w:pPr>
        <w:rPr>
          <w:rFonts w:ascii="Times New Roman" w:hAnsi="Times New Roman" w:cs="Times New Roman"/>
          <w:sz w:val="24"/>
          <w:szCs w:val="24"/>
        </w:rPr>
      </w:pPr>
    </w:p>
    <w:sectPr w:rsidR="00BA6FE8" w:rsidRPr="000341FB" w:rsidSect="00E678FE">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27" w:rsidRDefault="00516827" w:rsidP="00B44C13">
      <w:r>
        <w:separator/>
      </w:r>
    </w:p>
  </w:endnote>
  <w:endnote w:type="continuationSeparator" w:id="0">
    <w:p w:rsidR="00516827" w:rsidRDefault="00516827" w:rsidP="00B4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umberland">
    <w:altName w:val="Courier New"/>
    <w:charset w:val="00"/>
    <w:family w:val="modern"/>
    <w:pitch w:val="default"/>
  </w:font>
  <w:font w:name="TimesNewRoman">
    <w:altName w:val="MS Gothic"/>
    <w:panose1 w:val="00000000000000000000"/>
    <w:charset w:val="80"/>
    <w:family w:val="auto"/>
    <w:notTrueType/>
    <w:pitch w:val="default"/>
    <w:sig w:usb0="00000000" w:usb1="08070000" w:usb2="00000010" w:usb3="00000000" w:csb0="00020000" w:csb1="00000000"/>
  </w:font>
  <w:font w:name="Andale Sans UI">
    <w:altName w:val="Arial Unicode MS"/>
    <w:charset w:val="80"/>
    <w:family w:val="swiss"/>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538311"/>
      <w:docPartObj>
        <w:docPartGallery w:val="Page Numbers (Bottom of Page)"/>
        <w:docPartUnique/>
      </w:docPartObj>
    </w:sdtPr>
    <w:sdtEndPr/>
    <w:sdtContent>
      <w:p w:rsidR="00E8462B" w:rsidRDefault="00E8462B">
        <w:pPr>
          <w:pStyle w:val="Porat"/>
          <w:jc w:val="right"/>
        </w:pPr>
        <w:r>
          <w:fldChar w:fldCharType="begin"/>
        </w:r>
        <w:r>
          <w:instrText>PAGE   \* MERGEFORMAT</w:instrText>
        </w:r>
        <w:r>
          <w:fldChar w:fldCharType="separate"/>
        </w:r>
        <w:r w:rsidR="009406C2">
          <w:rPr>
            <w:noProof/>
          </w:rPr>
          <w:t>1</w:t>
        </w:r>
        <w:r>
          <w:fldChar w:fldCharType="end"/>
        </w:r>
      </w:p>
    </w:sdtContent>
  </w:sdt>
  <w:p w:rsidR="00E8462B" w:rsidRDefault="00E8462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27" w:rsidRDefault="00516827" w:rsidP="00B44C13">
      <w:r>
        <w:separator/>
      </w:r>
    </w:p>
  </w:footnote>
  <w:footnote w:type="continuationSeparator" w:id="0">
    <w:p w:rsidR="00516827" w:rsidRDefault="00516827" w:rsidP="00B44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CB9"/>
    <w:multiLevelType w:val="hybridMultilevel"/>
    <w:tmpl w:val="A81CEEB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C6A52"/>
    <w:multiLevelType w:val="hybridMultilevel"/>
    <w:tmpl w:val="F198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E57D8"/>
    <w:multiLevelType w:val="hybridMultilevel"/>
    <w:tmpl w:val="6A8E4FA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33FD3AA7"/>
    <w:multiLevelType w:val="hybridMultilevel"/>
    <w:tmpl w:val="9C7238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9A76161"/>
    <w:multiLevelType w:val="hybridMultilevel"/>
    <w:tmpl w:val="00DA16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C0F28BE"/>
    <w:multiLevelType w:val="hybridMultilevel"/>
    <w:tmpl w:val="9C86411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7E944875"/>
    <w:multiLevelType w:val="hybridMultilevel"/>
    <w:tmpl w:val="F9FA8016"/>
    <w:lvl w:ilvl="0" w:tplc="0409000F">
      <w:start w:val="1"/>
      <w:numFmt w:val="decimal"/>
      <w:lvlText w:val="%1."/>
      <w:lvlJc w:val="left"/>
      <w:pPr>
        <w:ind w:left="76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FF"/>
    <w:rsid w:val="00026D06"/>
    <w:rsid w:val="000341FB"/>
    <w:rsid w:val="000445F3"/>
    <w:rsid w:val="00056650"/>
    <w:rsid w:val="0006489E"/>
    <w:rsid w:val="00066DD7"/>
    <w:rsid w:val="000827EC"/>
    <w:rsid w:val="00084489"/>
    <w:rsid w:val="00092F0B"/>
    <w:rsid w:val="000E23E3"/>
    <w:rsid w:val="00125883"/>
    <w:rsid w:val="0014760B"/>
    <w:rsid w:val="00190397"/>
    <w:rsid w:val="0019120E"/>
    <w:rsid w:val="00193C40"/>
    <w:rsid w:val="00194AD9"/>
    <w:rsid w:val="001A70C1"/>
    <w:rsid w:val="001C4720"/>
    <w:rsid w:val="001C4784"/>
    <w:rsid w:val="001E2030"/>
    <w:rsid w:val="001E67A3"/>
    <w:rsid w:val="00205211"/>
    <w:rsid w:val="0022799E"/>
    <w:rsid w:val="00247931"/>
    <w:rsid w:val="0026729A"/>
    <w:rsid w:val="00271C92"/>
    <w:rsid w:val="00283C30"/>
    <w:rsid w:val="00287FF1"/>
    <w:rsid w:val="002B0242"/>
    <w:rsid w:val="002B5719"/>
    <w:rsid w:val="002C0176"/>
    <w:rsid w:val="002C7D92"/>
    <w:rsid w:val="002F146D"/>
    <w:rsid w:val="0032123C"/>
    <w:rsid w:val="00325EF0"/>
    <w:rsid w:val="00374E16"/>
    <w:rsid w:val="003D156F"/>
    <w:rsid w:val="003E5F77"/>
    <w:rsid w:val="003F76CF"/>
    <w:rsid w:val="00403DAD"/>
    <w:rsid w:val="00430C61"/>
    <w:rsid w:val="00435A80"/>
    <w:rsid w:val="004414FA"/>
    <w:rsid w:val="00487E65"/>
    <w:rsid w:val="00492153"/>
    <w:rsid w:val="004957BA"/>
    <w:rsid w:val="004A474A"/>
    <w:rsid w:val="004C6F15"/>
    <w:rsid w:val="004D1D9B"/>
    <w:rsid w:val="004E57A5"/>
    <w:rsid w:val="004F4804"/>
    <w:rsid w:val="005019C6"/>
    <w:rsid w:val="00512439"/>
    <w:rsid w:val="00516827"/>
    <w:rsid w:val="00522ABD"/>
    <w:rsid w:val="005357FF"/>
    <w:rsid w:val="00552A17"/>
    <w:rsid w:val="00555885"/>
    <w:rsid w:val="00556E6E"/>
    <w:rsid w:val="00560EFB"/>
    <w:rsid w:val="005723A2"/>
    <w:rsid w:val="00591065"/>
    <w:rsid w:val="005A233C"/>
    <w:rsid w:val="005A26FB"/>
    <w:rsid w:val="005A6D21"/>
    <w:rsid w:val="005C36F0"/>
    <w:rsid w:val="005E0798"/>
    <w:rsid w:val="005E62B3"/>
    <w:rsid w:val="005F4BE3"/>
    <w:rsid w:val="005F4DB4"/>
    <w:rsid w:val="00650D2F"/>
    <w:rsid w:val="006559A1"/>
    <w:rsid w:val="00662BBF"/>
    <w:rsid w:val="00692A14"/>
    <w:rsid w:val="006A72D2"/>
    <w:rsid w:val="00713BC2"/>
    <w:rsid w:val="00747A18"/>
    <w:rsid w:val="00756C31"/>
    <w:rsid w:val="007677F2"/>
    <w:rsid w:val="007815E3"/>
    <w:rsid w:val="007A1F94"/>
    <w:rsid w:val="007D73AA"/>
    <w:rsid w:val="00815631"/>
    <w:rsid w:val="00835C9D"/>
    <w:rsid w:val="0086092B"/>
    <w:rsid w:val="008A50CD"/>
    <w:rsid w:val="008B5FF2"/>
    <w:rsid w:val="008C611C"/>
    <w:rsid w:val="0090347C"/>
    <w:rsid w:val="0091187F"/>
    <w:rsid w:val="009406C2"/>
    <w:rsid w:val="009416C2"/>
    <w:rsid w:val="00957228"/>
    <w:rsid w:val="00972350"/>
    <w:rsid w:val="009B0A74"/>
    <w:rsid w:val="009D482D"/>
    <w:rsid w:val="009D5CC9"/>
    <w:rsid w:val="009D5E18"/>
    <w:rsid w:val="009F34E0"/>
    <w:rsid w:val="00A11F69"/>
    <w:rsid w:val="00A13ECA"/>
    <w:rsid w:val="00A16272"/>
    <w:rsid w:val="00A17EFD"/>
    <w:rsid w:val="00A20825"/>
    <w:rsid w:val="00A23C13"/>
    <w:rsid w:val="00A446C5"/>
    <w:rsid w:val="00A53971"/>
    <w:rsid w:val="00A5511E"/>
    <w:rsid w:val="00A91222"/>
    <w:rsid w:val="00AB0313"/>
    <w:rsid w:val="00AB0CE8"/>
    <w:rsid w:val="00AB3816"/>
    <w:rsid w:val="00AC5F39"/>
    <w:rsid w:val="00AD01CE"/>
    <w:rsid w:val="00AD11AA"/>
    <w:rsid w:val="00AE4D57"/>
    <w:rsid w:val="00AE7D37"/>
    <w:rsid w:val="00B04877"/>
    <w:rsid w:val="00B06890"/>
    <w:rsid w:val="00B274FF"/>
    <w:rsid w:val="00B33453"/>
    <w:rsid w:val="00B44C13"/>
    <w:rsid w:val="00B51BC8"/>
    <w:rsid w:val="00B66138"/>
    <w:rsid w:val="00B7303B"/>
    <w:rsid w:val="00B93025"/>
    <w:rsid w:val="00BA6FE8"/>
    <w:rsid w:val="00BC16E5"/>
    <w:rsid w:val="00BC348E"/>
    <w:rsid w:val="00BE0531"/>
    <w:rsid w:val="00BF7043"/>
    <w:rsid w:val="00C412CE"/>
    <w:rsid w:val="00C728D8"/>
    <w:rsid w:val="00CB66EE"/>
    <w:rsid w:val="00CC0414"/>
    <w:rsid w:val="00CD3AB5"/>
    <w:rsid w:val="00CE1BC7"/>
    <w:rsid w:val="00CF4831"/>
    <w:rsid w:val="00D06385"/>
    <w:rsid w:val="00D34782"/>
    <w:rsid w:val="00D45382"/>
    <w:rsid w:val="00D75FD0"/>
    <w:rsid w:val="00D77815"/>
    <w:rsid w:val="00D845EE"/>
    <w:rsid w:val="00DA50EE"/>
    <w:rsid w:val="00DC14A8"/>
    <w:rsid w:val="00DE31CB"/>
    <w:rsid w:val="00E036A4"/>
    <w:rsid w:val="00E11952"/>
    <w:rsid w:val="00E12ED0"/>
    <w:rsid w:val="00E137BF"/>
    <w:rsid w:val="00E30A6E"/>
    <w:rsid w:val="00E34B75"/>
    <w:rsid w:val="00E409A0"/>
    <w:rsid w:val="00E678FE"/>
    <w:rsid w:val="00E8462B"/>
    <w:rsid w:val="00EA1341"/>
    <w:rsid w:val="00EC5186"/>
    <w:rsid w:val="00ED5421"/>
    <w:rsid w:val="00EE4296"/>
    <w:rsid w:val="00F609F5"/>
    <w:rsid w:val="00F80D6D"/>
    <w:rsid w:val="00F95966"/>
    <w:rsid w:val="00FC2DDC"/>
    <w:rsid w:val="00FD1087"/>
    <w:rsid w:val="00FE58B4"/>
    <w:rsid w:val="00FF3B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56C31"/>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C5F39"/>
    <w:pPr>
      <w:ind w:left="720"/>
      <w:contextualSpacing/>
    </w:pPr>
  </w:style>
  <w:style w:type="paragraph" w:styleId="Antrats">
    <w:name w:val="header"/>
    <w:basedOn w:val="prastasis"/>
    <w:link w:val="AntratsDiagrama"/>
    <w:uiPriority w:val="99"/>
    <w:unhideWhenUsed/>
    <w:rsid w:val="00B44C13"/>
    <w:pPr>
      <w:tabs>
        <w:tab w:val="center" w:pos="4819"/>
        <w:tab w:val="right" w:pos="9638"/>
      </w:tabs>
    </w:pPr>
  </w:style>
  <w:style w:type="character" w:customStyle="1" w:styleId="AntratsDiagrama">
    <w:name w:val="Antraštės Diagrama"/>
    <w:basedOn w:val="Numatytasispastraiposriftas"/>
    <w:link w:val="Antrats"/>
    <w:uiPriority w:val="99"/>
    <w:rsid w:val="00B44C13"/>
  </w:style>
  <w:style w:type="paragraph" w:styleId="Porat">
    <w:name w:val="footer"/>
    <w:basedOn w:val="prastasis"/>
    <w:link w:val="PoratDiagrama"/>
    <w:uiPriority w:val="99"/>
    <w:unhideWhenUsed/>
    <w:rsid w:val="00B44C13"/>
    <w:pPr>
      <w:tabs>
        <w:tab w:val="center" w:pos="4819"/>
        <w:tab w:val="right" w:pos="9638"/>
      </w:tabs>
    </w:pPr>
  </w:style>
  <w:style w:type="character" w:customStyle="1" w:styleId="PoratDiagrama">
    <w:name w:val="Poraštė Diagrama"/>
    <w:basedOn w:val="Numatytasispastraiposriftas"/>
    <w:link w:val="Porat"/>
    <w:uiPriority w:val="99"/>
    <w:rsid w:val="00B44C13"/>
  </w:style>
  <w:style w:type="table" w:customStyle="1" w:styleId="Lentelstinklelis1">
    <w:name w:val="Lentelės tinklelis1"/>
    <w:basedOn w:val="prastojilentel"/>
    <w:next w:val="Lentelstinklelis"/>
    <w:rsid w:val="00A53971"/>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406C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406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756C31"/>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C5F39"/>
    <w:pPr>
      <w:ind w:left="720"/>
      <w:contextualSpacing/>
    </w:pPr>
  </w:style>
  <w:style w:type="paragraph" w:styleId="Antrats">
    <w:name w:val="header"/>
    <w:basedOn w:val="prastasis"/>
    <w:link w:val="AntratsDiagrama"/>
    <w:uiPriority w:val="99"/>
    <w:unhideWhenUsed/>
    <w:rsid w:val="00B44C13"/>
    <w:pPr>
      <w:tabs>
        <w:tab w:val="center" w:pos="4819"/>
        <w:tab w:val="right" w:pos="9638"/>
      </w:tabs>
    </w:pPr>
  </w:style>
  <w:style w:type="character" w:customStyle="1" w:styleId="AntratsDiagrama">
    <w:name w:val="Antraštės Diagrama"/>
    <w:basedOn w:val="Numatytasispastraiposriftas"/>
    <w:link w:val="Antrats"/>
    <w:uiPriority w:val="99"/>
    <w:rsid w:val="00B44C13"/>
  </w:style>
  <w:style w:type="paragraph" w:styleId="Porat">
    <w:name w:val="footer"/>
    <w:basedOn w:val="prastasis"/>
    <w:link w:val="PoratDiagrama"/>
    <w:uiPriority w:val="99"/>
    <w:unhideWhenUsed/>
    <w:rsid w:val="00B44C13"/>
    <w:pPr>
      <w:tabs>
        <w:tab w:val="center" w:pos="4819"/>
        <w:tab w:val="right" w:pos="9638"/>
      </w:tabs>
    </w:pPr>
  </w:style>
  <w:style w:type="character" w:customStyle="1" w:styleId="PoratDiagrama">
    <w:name w:val="Poraštė Diagrama"/>
    <w:basedOn w:val="Numatytasispastraiposriftas"/>
    <w:link w:val="Porat"/>
    <w:uiPriority w:val="99"/>
    <w:rsid w:val="00B44C13"/>
  </w:style>
  <w:style w:type="table" w:customStyle="1" w:styleId="Lentelstinklelis1">
    <w:name w:val="Lentelės tinklelis1"/>
    <w:basedOn w:val="prastojilentel"/>
    <w:next w:val="Lentelstinklelis"/>
    <w:rsid w:val="00A53971"/>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406C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40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E638-5A05-460E-AE1C-CE5DA3D4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55592</Words>
  <Characters>31689</Characters>
  <Application>Microsoft Office Word</Application>
  <DocSecurity>0</DocSecurity>
  <Lines>264</Lines>
  <Paragraphs>174</Paragraphs>
  <ScaleCrop>false</ScaleCrop>
  <HeadingPairs>
    <vt:vector size="2" baseType="variant">
      <vt:variant>
        <vt:lpstr>Pavadinimas</vt:lpstr>
      </vt:variant>
      <vt:variant>
        <vt:i4>1</vt:i4>
      </vt:variant>
    </vt:vector>
  </HeadingPairs>
  <TitlesOfParts>
    <vt:vector size="1" baseType="lpstr">
      <vt:lpstr/>
    </vt:vector>
  </TitlesOfParts>
  <Company>AAA</Company>
  <LinksUpToDate>false</LinksUpToDate>
  <CharactersWithSpaces>87107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Vaclovas Beržinskas</dc:creator>
  <cp:lastModifiedBy>Natalja Šulga-Jakučionienė</cp:lastModifiedBy>
  <cp:revision>2</cp:revision>
  <dcterms:created xsi:type="dcterms:W3CDTF">2018-07-17T12:08:00Z</dcterms:created>
  <dcterms:modified xsi:type="dcterms:W3CDTF">2018-07-17T12:08:00Z</dcterms:modified>
</cp:coreProperties>
</file>