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23F" w:rsidRPr="0017323F" w:rsidRDefault="0017323F" w:rsidP="0017323F">
      <w:pPr>
        <w:widowControl w:val="0"/>
        <w:suppressAutoHyphens/>
        <w:autoSpaceDN w:val="0"/>
        <w:spacing w:after="200" w:line="240" w:lineRule="auto"/>
        <w:jc w:val="both"/>
        <w:textAlignment w:val="baseline"/>
        <w:rPr>
          <w:rFonts w:ascii="Times New Roman" w:eastAsia="Times New Roman" w:hAnsi="Times New Roman" w:cs="Times New Roman"/>
          <w:b/>
          <w:bCs/>
          <w:kern w:val="3"/>
          <w:sz w:val="32"/>
          <w:szCs w:val="32"/>
          <w:lang w:eastAsia="lt-LT" w:bidi="hi-IN"/>
        </w:rPr>
      </w:pPr>
      <w:r w:rsidRPr="0017323F">
        <w:rPr>
          <w:rFonts w:ascii="Times New Roman" w:eastAsia="Times New Roman" w:hAnsi="Times New Roman" w:cs="Times New Roman"/>
          <w:b/>
          <w:bCs/>
          <w:kern w:val="3"/>
          <w:sz w:val="32"/>
          <w:szCs w:val="32"/>
          <w:lang w:eastAsia="lt-LT" w:bidi="hi-IN"/>
        </w:rPr>
        <w:t xml:space="preserve">Informacija apie priimtą sprendimą dėl </w:t>
      </w:r>
      <w:r w:rsidR="00457EF3" w:rsidRPr="00CD24DB">
        <w:rPr>
          <w:rFonts w:ascii="Times New Roman" w:eastAsia="Times New Roman" w:hAnsi="Times New Roman" w:cs="Times New Roman"/>
          <w:b/>
          <w:bCs/>
          <w:kern w:val="3"/>
          <w:sz w:val="32"/>
          <w:szCs w:val="32"/>
          <w:lang w:eastAsia="lt-LT" w:bidi="hi-IN"/>
        </w:rPr>
        <w:t xml:space="preserve">planuojamos ūkinės veiklos magistralinio dujotiekio Klaipėda-Kuršėnai statybos </w:t>
      </w:r>
      <w:r w:rsidRPr="0017323F">
        <w:rPr>
          <w:rFonts w:ascii="Times New Roman" w:eastAsia="Times New Roman" w:hAnsi="Times New Roman" w:cs="Times New Roman"/>
          <w:b/>
          <w:bCs/>
          <w:kern w:val="3"/>
          <w:sz w:val="32"/>
          <w:szCs w:val="32"/>
          <w:lang w:eastAsia="lt-LT" w:bidi="hi-IN"/>
        </w:rPr>
        <w:t xml:space="preserve">leistinumo poveikio aplinkai požiūriu </w:t>
      </w:r>
    </w:p>
    <w:p w:rsidR="0017323F" w:rsidRPr="0017323F" w:rsidRDefault="0017323F" w:rsidP="0017323F">
      <w:pPr>
        <w:widowControl w:val="0"/>
        <w:suppressAutoHyphens/>
        <w:autoSpaceDN w:val="0"/>
        <w:spacing w:before="280" w:after="280" w:line="240" w:lineRule="auto"/>
        <w:jc w:val="both"/>
        <w:textAlignment w:val="baseline"/>
        <w:rPr>
          <w:rFonts w:ascii="Times New Roman" w:eastAsia="SimSun" w:hAnsi="Times New Roman" w:cs="Mangal"/>
          <w:kern w:val="3"/>
          <w:sz w:val="24"/>
          <w:szCs w:val="24"/>
          <w:lang w:eastAsia="zh-CN" w:bidi="hi-IN"/>
        </w:rPr>
      </w:pPr>
      <w:r w:rsidRPr="0017323F">
        <w:rPr>
          <w:rFonts w:ascii="Times New Roman" w:eastAsia="Times New Roman" w:hAnsi="Times New Roman" w:cs="Times New Roman"/>
          <w:b/>
          <w:bCs/>
          <w:kern w:val="3"/>
          <w:sz w:val="24"/>
          <w:szCs w:val="24"/>
          <w:lang w:eastAsia="lt-LT" w:bidi="hi-IN"/>
        </w:rPr>
        <w:t xml:space="preserve">1. Planuojamos ūkinės veiklos užsakovas  - </w:t>
      </w:r>
      <w:r w:rsidRPr="0017323F">
        <w:rPr>
          <w:rFonts w:ascii="Times New Roman" w:eastAsia="Times New Roman" w:hAnsi="Times New Roman" w:cs="Times New Roman"/>
          <w:kern w:val="3"/>
          <w:sz w:val="24"/>
          <w:szCs w:val="24"/>
          <w:lang w:eastAsia="lt-LT"/>
        </w:rPr>
        <w:t xml:space="preserve"> </w:t>
      </w:r>
      <w:r w:rsidR="005F399C" w:rsidRPr="00CD24DB">
        <w:rPr>
          <w:rFonts w:ascii="Times New Roman" w:eastAsia="Times New Roman" w:hAnsi="Times New Roman" w:cs="Times New Roman"/>
          <w:sz w:val="24"/>
          <w:szCs w:val="24"/>
          <w:lang w:eastAsia="ar-SA"/>
        </w:rPr>
        <w:t>AB „</w:t>
      </w:r>
      <w:proofErr w:type="spellStart"/>
      <w:r w:rsidR="005F399C" w:rsidRPr="00CD24DB">
        <w:rPr>
          <w:rFonts w:ascii="Times New Roman" w:eastAsia="Times New Roman" w:hAnsi="Times New Roman" w:cs="Times New Roman"/>
          <w:sz w:val="24"/>
          <w:szCs w:val="24"/>
          <w:lang w:eastAsia="ar-SA"/>
        </w:rPr>
        <w:t>Amber</w:t>
      </w:r>
      <w:proofErr w:type="spellEnd"/>
      <w:r w:rsidR="005F399C" w:rsidRPr="00CD24DB">
        <w:rPr>
          <w:rFonts w:ascii="Times New Roman" w:eastAsia="Times New Roman" w:hAnsi="Times New Roman" w:cs="Times New Roman"/>
          <w:sz w:val="24"/>
          <w:szCs w:val="24"/>
          <w:lang w:eastAsia="ar-SA"/>
        </w:rPr>
        <w:t xml:space="preserve"> </w:t>
      </w:r>
      <w:proofErr w:type="spellStart"/>
      <w:r w:rsidR="005F399C" w:rsidRPr="00CD24DB">
        <w:rPr>
          <w:rFonts w:ascii="Times New Roman" w:eastAsia="Times New Roman" w:hAnsi="Times New Roman" w:cs="Times New Roman"/>
          <w:sz w:val="24"/>
          <w:szCs w:val="24"/>
          <w:lang w:eastAsia="ar-SA"/>
        </w:rPr>
        <w:t>Grid</w:t>
      </w:r>
      <w:proofErr w:type="spellEnd"/>
      <w:r w:rsidR="005F399C" w:rsidRPr="00CD24DB">
        <w:rPr>
          <w:rFonts w:ascii="Times New Roman" w:eastAsia="Times New Roman" w:hAnsi="Times New Roman" w:cs="Times New Roman"/>
          <w:sz w:val="24"/>
          <w:szCs w:val="24"/>
          <w:lang w:eastAsia="ar-SA"/>
        </w:rPr>
        <w:t>“, Gudelių g.49, LT-04224, Vilnius. Tel.: (8-5) 2 360 303, (8-5) 2 327 789; faks.: (8-5) 2 360 309, (8-5) 2 360 850.</w:t>
      </w:r>
    </w:p>
    <w:p w:rsidR="0017323F" w:rsidRPr="0017323F" w:rsidRDefault="0017323F" w:rsidP="0017323F">
      <w:pPr>
        <w:widowControl w:val="0"/>
        <w:suppressAutoHyphens/>
        <w:autoSpaceDN w:val="0"/>
        <w:spacing w:before="280" w:after="280" w:line="240" w:lineRule="auto"/>
        <w:jc w:val="both"/>
        <w:textAlignment w:val="baseline"/>
        <w:rPr>
          <w:rFonts w:ascii="Times New Roman" w:eastAsia="SimSun" w:hAnsi="Times New Roman" w:cs="Mangal"/>
          <w:kern w:val="3"/>
          <w:sz w:val="24"/>
          <w:szCs w:val="24"/>
          <w:lang w:eastAsia="zh-CN" w:bidi="hi-IN"/>
        </w:rPr>
      </w:pPr>
      <w:r w:rsidRPr="0017323F">
        <w:rPr>
          <w:rFonts w:ascii="Times New Roman" w:eastAsia="Times New Roman" w:hAnsi="Times New Roman" w:cs="Times New Roman"/>
          <w:b/>
          <w:bCs/>
          <w:kern w:val="3"/>
          <w:sz w:val="24"/>
          <w:szCs w:val="24"/>
          <w:lang w:eastAsia="lt-LT" w:bidi="hi-IN"/>
        </w:rPr>
        <w:t xml:space="preserve">2. Poveikio aplinkai vertinimo dokumentų rengėjas - </w:t>
      </w:r>
      <w:r w:rsidR="00CD63B1" w:rsidRPr="00CD24DB">
        <w:rPr>
          <w:rFonts w:ascii="Times New Roman" w:eastAsia="Times New Roman" w:hAnsi="Times New Roman" w:cs="Times New Roman"/>
          <w:sz w:val="24"/>
          <w:szCs w:val="24"/>
          <w:lang w:eastAsia="ar-SA"/>
        </w:rPr>
        <w:t>UAB „</w:t>
      </w:r>
      <w:proofErr w:type="spellStart"/>
      <w:r w:rsidR="00CD63B1" w:rsidRPr="00CD24DB">
        <w:rPr>
          <w:rFonts w:ascii="Times New Roman" w:eastAsia="Times New Roman" w:hAnsi="Times New Roman" w:cs="Times New Roman"/>
          <w:sz w:val="24"/>
          <w:szCs w:val="24"/>
          <w:lang w:eastAsia="ar-SA"/>
        </w:rPr>
        <w:t>Ardynas</w:t>
      </w:r>
      <w:proofErr w:type="spellEnd"/>
      <w:r w:rsidR="00CD63B1" w:rsidRPr="00CD24DB">
        <w:rPr>
          <w:rFonts w:ascii="Times New Roman" w:eastAsia="Times New Roman" w:hAnsi="Times New Roman" w:cs="Times New Roman"/>
          <w:sz w:val="24"/>
          <w:szCs w:val="24"/>
          <w:lang w:eastAsia="ar-SA"/>
        </w:rPr>
        <w:t>“, Gedimino g. 47, LT-44242 Kaunas. Tel.: (8-37) 323 209, faks.: (8-37) 337 257. UAB „AF-</w:t>
      </w:r>
      <w:proofErr w:type="spellStart"/>
      <w:r w:rsidR="00CD63B1" w:rsidRPr="00CD24DB">
        <w:rPr>
          <w:rFonts w:ascii="Times New Roman" w:eastAsia="Times New Roman" w:hAnsi="Times New Roman" w:cs="Times New Roman"/>
          <w:sz w:val="24"/>
          <w:szCs w:val="24"/>
          <w:lang w:eastAsia="ar-SA"/>
        </w:rPr>
        <w:t>Consult</w:t>
      </w:r>
      <w:proofErr w:type="spellEnd"/>
      <w:r w:rsidR="00CD63B1" w:rsidRPr="00CD24DB">
        <w:rPr>
          <w:rFonts w:ascii="Times New Roman" w:eastAsia="Times New Roman" w:hAnsi="Times New Roman" w:cs="Times New Roman"/>
          <w:sz w:val="24"/>
          <w:szCs w:val="24"/>
          <w:lang w:eastAsia="ar-SA"/>
        </w:rPr>
        <w:t>“, Lvovo g. 25, LT-09320, Vilnius. Tel.: (8-5) 210 7210, faks.: (8-5) 210 7211.</w:t>
      </w:r>
    </w:p>
    <w:p w:rsidR="0017323F" w:rsidRPr="0017323F" w:rsidRDefault="0017323F" w:rsidP="0017323F">
      <w:pPr>
        <w:widowControl w:val="0"/>
        <w:suppressAutoHyphens/>
        <w:autoSpaceDN w:val="0"/>
        <w:spacing w:before="280" w:after="0" w:line="240" w:lineRule="auto"/>
        <w:jc w:val="both"/>
        <w:textAlignment w:val="baseline"/>
        <w:rPr>
          <w:rFonts w:ascii="Times New Roman" w:eastAsia="SimSun" w:hAnsi="Times New Roman" w:cs="Mangal"/>
          <w:kern w:val="3"/>
          <w:sz w:val="24"/>
          <w:szCs w:val="24"/>
          <w:lang w:eastAsia="zh-CN" w:bidi="hi-IN"/>
        </w:rPr>
      </w:pPr>
      <w:r w:rsidRPr="0017323F">
        <w:rPr>
          <w:rFonts w:ascii="Times New Roman" w:eastAsia="Times New Roman" w:hAnsi="Times New Roman" w:cs="Times New Roman"/>
          <w:b/>
          <w:bCs/>
          <w:kern w:val="3"/>
          <w:sz w:val="24"/>
          <w:szCs w:val="24"/>
          <w:lang w:eastAsia="lt-LT"/>
        </w:rPr>
        <w:t xml:space="preserve">3. Planuojamos ūkinės veiklos pavadinimas - </w:t>
      </w:r>
      <w:r w:rsidR="007A0A35" w:rsidRPr="00CD24DB">
        <w:rPr>
          <w:rFonts w:ascii="Times New Roman" w:eastAsia="Times New Roman" w:hAnsi="Times New Roman" w:cs="Times New Roman"/>
          <w:bCs/>
          <w:sz w:val="24"/>
          <w:szCs w:val="24"/>
          <w:lang w:eastAsia="ar-SA"/>
        </w:rPr>
        <w:t>Magistralinio dujotiekio Klaipėda-Kuršėnai statyba.</w:t>
      </w:r>
    </w:p>
    <w:p w:rsidR="00A86FB1" w:rsidRPr="00CD24DB" w:rsidRDefault="0017323F" w:rsidP="00A86FB1">
      <w:pPr>
        <w:widowControl w:val="0"/>
        <w:suppressAutoHyphens/>
        <w:autoSpaceDN w:val="0"/>
        <w:spacing w:before="280" w:after="0" w:line="240" w:lineRule="auto"/>
        <w:jc w:val="both"/>
        <w:textAlignment w:val="baseline"/>
        <w:rPr>
          <w:rFonts w:ascii="Times New Roman" w:eastAsia="Times New Roman" w:hAnsi="Times New Roman" w:cs="Times New Roman"/>
          <w:bCs/>
          <w:sz w:val="24"/>
          <w:szCs w:val="24"/>
          <w:lang w:eastAsia="ar-SA"/>
        </w:rPr>
      </w:pPr>
      <w:r w:rsidRPr="0017323F">
        <w:rPr>
          <w:rFonts w:ascii="Times New Roman" w:eastAsia="Times New Roman" w:hAnsi="Times New Roman" w:cs="Times New Roman"/>
          <w:b/>
          <w:bCs/>
          <w:kern w:val="3"/>
          <w:sz w:val="24"/>
          <w:szCs w:val="24"/>
          <w:lang w:eastAsia="lt-LT"/>
        </w:rPr>
        <w:t>4. Planuojamos ūkinės veiklos</w:t>
      </w:r>
      <w:r w:rsidRPr="0017323F">
        <w:rPr>
          <w:rFonts w:ascii="Times New Roman" w:eastAsia="Times New Roman" w:hAnsi="Times New Roman" w:cs="Times New Roman"/>
          <w:b/>
          <w:bCs/>
          <w:kern w:val="3"/>
          <w:sz w:val="24"/>
          <w:szCs w:val="24"/>
          <w:lang w:eastAsia="lt-LT" w:bidi="hi-IN"/>
        </w:rPr>
        <w:t xml:space="preserve"> vieta - </w:t>
      </w:r>
      <w:r w:rsidRPr="0017323F">
        <w:rPr>
          <w:rFonts w:ascii="Times New Roman" w:eastAsia="Times New Roman" w:hAnsi="Times New Roman" w:cs="Times New Roman"/>
          <w:kern w:val="3"/>
          <w:sz w:val="24"/>
          <w:szCs w:val="24"/>
          <w:lang w:eastAsia="lt-LT"/>
        </w:rPr>
        <w:t xml:space="preserve"> </w:t>
      </w:r>
      <w:r w:rsidR="008304C1" w:rsidRPr="00CD24DB">
        <w:rPr>
          <w:rFonts w:ascii="Times New Roman" w:eastAsia="Times New Roman" w:hAnsi="Times New Roman" w:cs="Times New Roman"/>
          <w:bCs/>
          <w:sz w:val="24"/>
          <w:szCs w:val="24"/>
          <w:lang w:eastAsia="ar-SA"/>
        </w:rPr>
        <w:t xml:space="preserve">Magistralinis dujotiekis planuojamas Šiaulių, Telšių ir Klaipėdos apskrityse, 5-iose savivaldybėse: Šiaulių r. sav. (Kuršėnų kaimiškoji sen., </w:t>
      </w:r>
      <w:proofErr w:type="spellStart"/>
      <w:r w:rsidR="008304C1" w:rsidRPr="00CD24DB">
        <w:rPr>
          <w:rFonts w:ascii="Times New Roman" w:eastAsia="Times New Roman" w:hAnsi="Times New Roman" w:cs="Times New Roman"/>
          <w:bCs/>
          <w:sz w:val="24"/>
          <w:szCs w:val="24"/>
          <w:lang w:eastAsia="ar-SA"/>
        </w:rPr>
        <w:t>Raudėnų</w:t>
      </w:r>
      <w:proofErr w:type="spellEnd"/>
      <w:r w:rsidR="008304C1" w:rsidRPr="00CD24DB">
        <w:rPr>
          <w:rFonts w:ascii="Times New Roman" w:eastAsia="Times New Roman" w:hAnsi="Times New Roman" w:cs="Times New Roman"/>
          <w:bCs/>
          <w:sz w:val="24"/>
          <w:szCs w:val="24"/>
          <w:lang w:eastAsia="ar-SA"/>
        </w:rPr>
        <w:t xml:space="preserve"> sen.); Telšių r. sav. (Upynos sen., Luokės sen., </w:t>
      </w:r>
      <w:proofErr w:type="spellStart"/>
      <w:r w:rsidR="008304C1" w:rsidRPr="00CD24DB">
        <w:rPr>
          <w:rFonts w:ascii="Times New Roman" w:eastAsia="Times New Roman" w:hAnsi="Times New Roman" w:cs="Times New Roman"/>
          <w:bCs/>
          <w:sz w:val="24"/>
          <w:szCs w:val="24"/>
          <w:lang w:eastAsia="ar-SA"/>
        </w:rPr>
        <w:t>Viešvėnų</w:t>
      </w:r>
      <w:proofErr w:type="spellEnd"/>
      <w:r w:rsidR="008304C1" w:rsidRPr="00CD24DB">
        <w:rPr>
          <w:rFonts w:ascii="Times New Roman" w:eastAsia="Times New Roman" w:hAnsi="Times New Roman" w:cs="Times New Roman"/>
          <w:bCs/>
          <w:sz w:val="24"/>
          <w:szCs w:val="24"/>
          <w:lang w:eastAsia="ar-SA"/>
        </w:rPr>
        <w:t xml:space="preserve"> sen., Ryškėnų sen., Žarėnų sen.); Plungės r. sav. (</w:t>
      </w:r>
      <w:proofErr w:type="spellStart"/>
      <w:r w:rsidR="008304C1" w:rsidRPr="00CD24DB">
        <w:rPr>
          <w:rFonts w:ascii="Times New Roman" w:eastAsia="Times New Roman" w:hAnsi="Times New Roman" w:cs="Times New Roman"/>
          <w:bCs/>
          <w:sz w:val="24"/>
          <w:szCs w:val="24"/>
          <w:lang w:eastAsia="ar-SA"/>
        </w:rPr>
        <w:t>Žlibinų</w:t>
      </w:r>
      <w:proofErr w:type="spellEnd"/>
      <w:r w:rsidR="008304C1" w:rsidRPr="00CD24DB">
        <w:rPr>
          <w:rFonts w:ascii="Times New Roman" w:eastAsia="Times New Roman" w:hAnsi="Times New Roman" w:cs="Times New Roman"/>
          <w:bCs/>
          <w:sz w:val="24"/>
          <w:szCs w:val="24"/>
          <w:lang w:eastAsia="ar-SA"/>
        </w:rPr>
        <w:t xml:space="preserve"> sen., </w:t>
      </w:r>
      <w:proofErr w:type="spellStart"/>
      <w:r w:rsidR="008304C1" w:rsidRPr="00CD24DB">
        <w:rPr>
          <w:rFonts w:ascii="Times New Roman" w:eastAsia="Times New Roman" w:hAnsi="Times New Roman" w:cs="Times New Roman"/>
          <w:bCs/>
          <w:sz w:val="24"/>
          <w:szCs w:val="24"/>
          <w:lang w:eastAsia="ar-SA"/>
        </w:rPr>
        <w:t>Stalgėnų</w:t>
      </w:r>
      <w:proofErr w:type="spellEnd"/>
      <w:r w:rsidR="008304C1" w:rsidRPr="00CD24DB">
        <w:rPr>
          <w:rFonts w:ascii="Times New Roman" w:eastAsia="Times New Roman" w:hAnsi="Times New Roman" w:cs="Times New Roman"/>
          <w:bCs/>
          <w:sz w:val="24"/>
          <w:szCs w:val="24"/>
          <w:lang w:eastAsia="ar-SA"/>
        </w:rPr>
        <w:t xml:space="preserve"> sen., Kulių sen.); Rietavo sav. (</w:t>
      </w:r>
      <w:proofErr w:type="spellStart"/>
      <w:r w:rsidR="008304C1" w:rsidRPr="00CD24DB">
        <w:rPr>
          <w:rFonts w:ascii="Times New Roman" w:eastAsia="Times New Roman" w:hAnsi="Times New Roman" w:cs="Times New Roman"/>
          <w:bCs/>
          <w:sz w:val="24"/>
          <w:szCs w:val="24"/>
          <w:lang w:eastAsia="ar-SA"/>
        </w:rPr>
        <w:t>Medingėnų</w:t>
      </w:r>
      <w:proofErr w:type="spellEnd"/>
      <w:r w:rsidR="008304C1" w:rsidRPr="00CD24DB">
        <w:rPr>
          <w:rFonts w:ascii="Times New Roman" w:eastAsia="Times New Roman" w:hAnsi="Times New Roman" w:cs="Times New Roman"/>
          <w:bCs/>
          <w:sz w:val="24"/>
          <w:szCs w:val="24"/>
          <w:lang w:eastAsia="ar-SA"/>
        </w:rPr>
        <w:t xml:space="preserve"> sen., Daugėdų sen., Rietavo sen.); Klaipėdos r. sav. (Dovilų sen., Dauparų-Kvietinių sen., </w:t>
      </w:r>
      <w:proofErr w:type="spellStart"/>
      <w:r w:rsidR="008304C1" w:rsidRPr="00CD24DB">
        <w:rPr>
          <w:rFonts w:ascii="Times New Roman" w:eastAsia="Times New Roman" w:hAnsi="Times New Roman" w:cs="Times New Roman"/>
          <w:bCs/>
          <w:sz w:val="24"/>
          <w:szCs w:val="24"/>
          <w:lang w:eastAsia="ar-SA"/>
        </w:rPr>
        <w:t>Vėžaičių</w:t>
      </w:r>
      <w:proofErr w:type="spellEnd"/>
      <w:r w:rsidR="008304C1" w:rsidRPr="00CD24DB">
        <w:rPr>
          <w:rFonts w:ascii="Times New Roman" w:eastAsia="Times New Roman" w:hAnsi="Times New Roman" w:cs="Times New Roman"/>
          <w:bCs/>
          <w:sz w:val="24"/>
          <w:szCs w:val="24"/>
          <w:lang w:eastAsia="ar-SA"/>
        </w:rPr>
        <w:t xml:space="preserve"> sen., Endriejavo sen.).</w:t>
      </w:r>
    </w:p>
    <w:p w:rsidR="00A86FB1" w:rsidRPr="00CD24DB" w:rsidRDefault="0017323F" w:rsidP="00A86FB1">
      <w:pPr>
        <w:widowControl w:val="0"/>
        <w:suppressAutoHyphens/>
        <w:autoSpaceDN w:val="0"/>
        <w:spacing w:before="280" w:after="0" w:line="240" w:lineRule="auto"/>
        <w:jc w:val="both"/>
        <w:textAlignment w:val="baseline"/>
        <w:rPr>
          <w:rFonts w:ascii="Times New Roman" w:eastAsia="Times New Roman" w:hAnsi="Times New Roman" w:cs="Times New Roman"/>
          <w:bCs/>
          <w:sz w:val="24"/>
          <w:szCs w:val="24"/>
          <w:lang w:eastAsia="ar-SA"/>
        </w:rPr>
      </w:pPr>
      <w:r w:rsidRPr="0017323F">
        <w:rPr>
          <w:rFonts w:ascii="Times New Roman" w:eastAsia="Times New Roman" w:hAnsi="Times New Roman" w:cs="Times New Roman"/>
          <w:b/>
          <w:bCs/>
          <w:kern w:val="3"/>
          <w:sz w:val="24"/>
          <w:szCs w:val="24"/>
          <w:lang w:eastAsia="lt-LT" w:bidi="hi-IN"/>
        </w:rPr>
        <w:t xml:space="preserve">5. </w:t>
      </w:r>
      <w:r w:rsidRPr="0017323F">
        <w:rPr>
          <w:rFonts w:ascii="Times New Roman" w:eastAsia="Times New Roman" w:hAnsi="Times New Roman" w:cs="Times New Roman"/>
          <w:b/>
          <w:bCs/>
          <w:kern w:val="3"/>
          <w:sz w:val="24"/>
          <w:szCs w:val="24"/>
          <w:lang w:eastAsia="lt-LT"/>
        </w:rPr>
        <w:t>Planuojamos ūkinės veiklos aprašymas</w:t>
      </w:r>
      <w:r w:rsidRPr="0017323F">
        <w:rPr>
          <w:rFonts w:ascii="Times New Roman" w:eastAsia="Times New Roman" w:hAnsi="Times New Roman" w:cs="Times New Roman"/>
          <w:b/>
          <w:bCs/>
          <w:kern w:val="3"/>
          <w:sz w:val="24"/>
          <w:szCs w:val="24"/>
          <w:lang w:eastAsia="lt-LT" w:bidi="hi-IN"/>
        </w:rPr>
        <w:t xml:space="preserve"> - </w:t>
      </w:r>
      <w:r w:rsidR="00A86FB1" w:rsidRPr="00CD24DB">
        <w:rPr>
          <w:rFonts w:ascii="Times New Roman" w:eastAsia="Times New Roman" w:hAnsi="Times New Roman" w:cs="Times New Roman"/>
          <w:bCs/>
          <w:sz w:val="24"/>
          <w:szCs w:val="24"/>
          <w:lang w:eastAsia="ar-SA"/>
        </w:rPr>
        <w:t>Magistralinio dujotiekio Klaipėda-Kuršėnai statyba planuojama šalia esamo magistralinio dujotiekio Panevėžys – Šiauliai – Klaipėda, nuo Klaipėdos 2-osios dujų skirstymo stoties (</w:t>
      </w:r>
      <w:proofErr w:type="spellStart"/>
      <w:r w:rsidR="00A86FB1" w:rsidRPr="00CD24DB">
        <w:rPr>
          <w:rFonts w:ascii="Times New Roman" w:eastAsia="Times New Roman" w:hAnsi="Times New Roman" w:cs="Times New Roman"/>
          <w:bCs/>
          <w:sz w:val="24"/>
          <w:szCs w:val="24"/>
          <w:lang w:eastAsia="ar-SA"/>
        </w:rPr>
        <w:t>Kiškėnų</w:t>
      </w:r>
      <w:proofErr w:type="spellEnd"/>
      <w:r w:rsidR="00A86FB1" w:rsidRPr="00CD24DB">
        <w:rPr>
          <w:rFonts w:ascii="Times New Roman" w:eastAsia="Times New Roman" w:hAnsi="Times New Roman" w:cs="Times New Roman"/>
          <w:bCs/>
          <w:sz w:val="24"/>
          <w:szCs w:val="24"/>
          <w:lang w:eastAsia="ar-SA"/>
        </w:rPr>
        <w:t xml:space="preserve"> k., Dovilų sen., Klaipėdos r. sav.) iki čiaupų aikštelės Nr. 12M (</w:t>
      </w:r>
      <w:proofErr w:type="spellStart"/>
      <w:r w:rsidR="00A86FB1" w:rsidRPr="00CD24DB">
        <w:rPr>
          <w:rFonts w:ascii="Times New Roman" w:eastAsia="Times New Roman" w:hAnsi="Times New Roman" w:cs="Times New Roman"/>
          <w:bCs/>
          <w:sz w:val="24"/>
          <w:szCs w:val="24"/>
          <w:lang w:eastAsia="ar-SA"/>
        </w:rPr>
        <w:t>Lapkasių</w:t>
      </w:r>
      <w:proofErr w:type="spellEnd"/>
      <w:r w:rsidR="00A86FB1" w:rsidRPr="00CD24DB">
        <w:rPr>
          <w:rFonts w:ascii="Times New Roman" w:eastAsia="Times New Roman" w:hAnsi="Times New Roman" w:cs="Times New Roman"/>
          <w:bCs/>
          <w:sz w:val="24"/>
          <w:szCs w:val="24"/>
          <w:lang w:eastAsia="ar-SA"/>
        </w:rPr>
        <w:t xml:space="preserve"> k., Kuršėnų kaimiškoji sen., Šiaulių r. sav.). Planuojamas magistralinis dujotiekis Klaipėda-Kuršėnai kerta 5 savivaldybes, 17 seniūnijų: Šiaulių r. sav. (Kuršėnų kaimiškoji sen., </w:t>
      </w:r>
      <w:proofErr w:type="spellStart"/>
      <w:r w:rsidR="00A86FB1" w:rsidRPr="00CD24DB">
        <w:rPr>
          <w:rFonts w:ascii="Times New Roman" w:eastAsia="Times New Roman" w:hAnsi="Times New Roman" w:cs="Times New Roman"/>
          <w:bCs/>
          <w:sz w:val="24"/>
          <w:szCs w:val="24"/>
          <w:lang w:eastAsia="ar-SA"/>
        </w:rPr>
        <w:t>Raudėnų</w:t>
      </w:r>
      <w:proofErr w:type="spellEnd"/>
      <w:r w:rsidR="00A86FB1" w:rsidRPr="00CD24DB">
        <w:rPr>
          <w:rFonts w:ascii="Times New Roman" w:eastAsia="Times New Roman" w:hAnsi="Times New Roman" w:cs="Times New Roman"/>
          <w:bCs/>
          <w:sz w:val="24"/>
          <w:szCs w:val="24"/>
          <w:lang w:eastAsia="ar-SA"/>
        </w:rPr>
        <w:t xml:space="preserve"> sen.); Telšių r. sav. (Upynos sen., Luokės sen., </w:t>
      </w:r>
      <w:proofErr w:type="spellStart"/>
      <w:r w:rsidR="00A86FB1" w:rsidRPr="00CD24DB">
        <w:rPr>
          <w:rFonts w:ascii="Times New Roman" w:eastAsia="Times New Roman" w:hAnsi="Times New Roman" w:cs="Times New Roman"/>
          <w:bCs/>
          <w:sz w:val="24"/>
          <w:szCs w:val="24"/>
          <w:lang w:eastAsia="ar-SA"/>
        </w:rPr>
        <w:t>Viešvėnų</w:t>
      </w:r>
      <w:proofErr w:type="spellEnd"/>
      <w:r w:rsidR="00A86FB1" w:rsidRPr="00CD24DB">
        <w:rPr>
          <w:rFonts w:ascii="Times New Roman" w:eastAsia="Times New Roman" w:hAnsi="Times New Roman" w:cs="Times New Roman"/>
          <w:bCs/>
          <w:sz w:val="24"/>
          <w:szCs w:val="24"/>
          <w:lang w:eastAsia="ar-SA"/>
        </w:rPr>
        <w:t xml:space="preserve"> sen., Ryškėnų sen., Žarėnų sen.); Plungės r. sav. (</w:t>
      </w:r>
      <w:proofErr w:type="spellStart"/>
      <w:r w:rsidR="00A86FB1" w:rsidRPr="00CD24DB">
        <w:rPr>
          <w:rFonts w:ascii="Times New Roman" w:eastAsia="Times New Roman" w:hAnsi="Times New Roman" w:cs="Times New Roman"/>
          <w:bCs/>
          <w:sz w:val="24"/>
          <w:szCs w:val="24"/>
          <w:lang w:eastAsia="ar-SA"/>
        </w:rPr>
        <w:t>Žlibinų</w:t>
      </w:r>
      <w:proofErr w:type="spellEnd"/>
      <w:r w:rsidR="00A86FB1" w:rsidRPr="00CD24DB">
        <w:rPr>
          <w:rFonts w:ascii="Times New Roman" w:eastAsia="Times New Roman" w:hAnsi="Times New Roman" w:cs="Times New Roman"/>
          <w:bCs/>
          <w:sz w:val="24"/>
          <w:szCs w:val="24"/>
          <w:lang w:eastAsia="ar-SA"/>
        </w:rPr>
        <w:t xml:space="preserve"> sen., </w:t>
      </w:r>
      <w:proofErr w:type="spellStart"/>
      <w:r w:rsidR="00A86FB1" w:rsidRPr="00CD24DB">
        <w:rPr>
          <w:rFonts w:ascii="Times New Roman" w:eastAsia="Times New Roman" w:hAnsi="Times New Roman" w:cs="Times New Roman"/>
          <w:bCs/>
          <w:sz w:val="24"/>
          <w:szCs w:val="24"/>
          <w:lang w:eastAsia="ar-SA"/>
        </w:rPr>
        <w:t>Stalgėnų</w:t>
      </w:r>
      <w:proofErr w:type="spellEnd"/>
      <w:r w:rsidR="00A86FB1" w:rsidRPr="00CD24DB">
        <w:rPr>
          <w:rFonts w:ascii="Times New Roman" w:eastAsia="Times New Roman" w:hAnsi="Times New Roman" w:cs="Times New Roman"/>
          <w:bCs/>
          <w:sz w:val="24"/>
          <w:szCs w:val="24"/>
          <w:lang w:eastAsia="ar-SA"/>
        </w:rPr>
        <w:t xml:space="preserve"> sen., Kulių sen.); Rietavo sav. (</w:t>
      </w:r>
      <w:proofErr w:type="spellStart"/>
      <w:r w:rsidR="00A86FB1" w:rsidRPr="00CD24DB">
        <w:rPr>
          <w:rFonts w:ascii="Times New Roman" w:eastAsia="Times New Roman" w:hAnsi="Times New Roman" w:cs="Times New Roman"/>
          <w:bCs/>
          <w:sz w:val="24"/>
          <w:szCs w:val="24"/>
          <w:lang w:eastAsia="ar-SA"/>
        </w:rPr>
        <w:t>Medingėnų</w:t>
      </w:r>
      <w:proofErr w:type="spellEnd"/>
      <w:r w:rsidR="00A86FB1" w:rsidRPr="00CD24DB">
        <w:rPr>
          <w:rFonts w:ascii="Times New Roman" w:eastAsia="Times New Roman" w:hAnsi="Times New Roman" w:cs="Times New Roman"/>
          <w:bCs/>
          <w:sz w:val="24"/>
          <w:szCs w:val="24"/>
          <w:lang w:eastAsia="ar-SA"/>
        </w:rPr>
        <w:t xml:space="preserve"> sen., Daugėdų sen., Rietavo sen.); Klaipėdos r. sav. (Dovilų sen., Dauparų-Kvietinių sen., </w:t>
      </w:r>
      <w:proofErr w:type="spellStart"/>
      <w:r w:rsidR="00A86FB1" w:rsidRPr="00CD24DB">
        <w:rPr>
          <w:rFonts w:ascii="Times New Roman" w:eastAsia="Times New Roman" w:hAnsi="Times New Roman" w:cs="Times New Roman"/>
          <w:bCs/>
          <w:sz w:val="24"/>
          <w:szCs w:val="24"/>
          <w:lang w:eastAsia="ar-SA"/>
        </w:rPr>
        <w:t>Vėžaičių</w:t>
      </w:r>
      <w:proofErr w:type="spellEnd"/>
      <w:r w:rsidR="00A86FB1" w:rsidRPr="00CD24DB">
        <w:rPr>
          <w:rFonts w:ascii="Times New Roman" w:eastAsia="Times New Roman" w:hAnsi="Times New Roman" w:cs="Times New Roman"/>
          <w:bCs/>
          <w:sz w:val="24"/>
          <w:szCs w:val="24"/>
          <w:lang w:eastAsia="ar-SA"/>
        </w:rPr>
        <w:t xml:space="preserve"> sen., Endriejavo sen.).</w:t>
      </w:r>
    </w:p>
    <w:p w:rsidR="00A86FB1" w:rsidRPr="00A86FB1" w:rsidRDefault="00A86FB1" w:rsidP="00A86FB1">
      <w:pPr>
        <w:suppressAutoHyphens/>
        <w:spacing w:after="0" w:line="240" w:lineRule="auto"/>
        <w:jc w:val="both"/>
        <w:rPr>
          <w:rFonts w:ascii="Times New Roman" w:eastAsia="Times New Roman" w:hAnsi="Times New Roman" w:cs="Times New Roman"/>
          <w:bCs/>
          <w:sz w:val="24"/>
          <w:szCs w:val="24"/>
          <w:lang w:eastAsia="ar-SA"/>
        </w:rPr>
      </w:pPr>
      <w:r w:rsidRPr="00A86FB1">
        <w:rPr>
          <w:rFonts w:ascii="Times New Roman" w:eastAsia="Times New Roman" w:hAnsi="Times New Roman" w:cs="Times New Roman"/>
          <w:bCs/>
          <w:sz w:val="24"/>
          <w:szCs w:val="24"/>
          <w:lang w:eastAsia="ar-SA"/>
        </w:rPr>
        <w:t xml:space="preserve">         Pagrindinis magistralinio dujotiekio (toliau - MD) Klaipėda – Kuršėnai statybos projekto tikslas – sukurti pakankamus </w:t>
      </w:r>
      <w:proofErr w:type="spellStart"/>
      <w:r w:rsidRPr="00A86FB1">
        <w:rPr>
          <w:rFonts w:ascii="Times New Roman" w:eastAsia="Times New Roman" w:hAnsi="Times New Roman" w:cs="Times New Roman"/>
          <w:bCs/>
          <w:sz w:val="24"/>
          <w:szCs w:val="24"/>
          <w:lang w:eastAsia="ar-SA"/>
        </w:rPr>
        <w:t>pajėgumus</w:t>
      </w:r>
      <w:proofErr w:type="spellEnd"/>
      <w:r w:rsidRPr="00A86FB1">
        <w:rPr>
          <w:rFonts w:ascii="Times New Roman" w:eastAsia="Times New Roman" w:hAnsi="Times New Roman" w:cs="Times New Roman"/>
          <w:bCs/>
          <w:sz w:val="24"/>
          <w:szCs w:val="24"/>
          <w:lang w:eastAsia="ar-SA"/>
        </w:rPr>
        <w:t xml:space="preserve"> transportuoti gamtines dujas iš suskystintų gamtinių dujų (SGD) terminalo Klaipėdoje vartotojams Lietuvoje ir į kitas Baltijos šalis (Latviją bei Estiją), taip sukuriant galimybes Baltijos šalių rinkos dalyviams diversifikuoti dujų tiekimo šaltinius padidinant suskystintų gamtinių dujų importo per terminalą galimybes ir didinti rinkos konkurencingumą.</w:t>
      </w:r>
    </w:p>
    <w:p w:rsidR="00A86FB1" w:rsidRPr="00A86FB1" w:rsidRDefault="00A86FB1" w:rsidP="00A86FB1">
      <w:pPr>
        <w:suppressAutoHyphens/>
        <w:spacing w:after="0" w:line="240" w:lineRule="auto"/>
        <w:jc w:val="both"/>
        <w:rPr>
          <w:rFonts w:ascii="Times New Roman" w:eastAsia="Times New Roman" w:hAnsi="Times New Roman" w:cs="Times New Roman"/>
          <w:bCs/>
          <w:sz w:val="24"/>
          <w:szCs w:val="24"/>
          <w:lang w:eastAsia="ar-SA"/>
        </w:rPr>
      </w:pPr>
      <w:r w:rsidRPr="00A86FB1">
        <w:rPr>
          <w:rFonts w:ascii="Times New Roman" w:eastAsia="Times New Roman" w:hAnsi="Times New Roman" w:cs="Times New Roman"/>
          <w:bCs/>
          <w:sz w:val="24"/>
          <w:szCs w:val="24"/>
          <w:lang w:eastAsia="ar-SA"/>
        </w:rPr>
        <w:t xml:space="preserve">        Projektas ,,Magistralinis dujotiekis Klaipėda – Kuršėnai“ pripažintas valstybei svarbiu ekonominiu projektu - LR Vyriausybės 2013-12-11 nutarimas Nr. 1195. Projektą vykdo Lietuvos gamtinių dujų perdavimo sistemos operatorius AB „</w:t>
      </w:r>
      <w:proofErr w:type="spellStart"/>
      <w:r w:rsidRPr="00A86FB1">
        <w:rPr>
          <w:rFonts w:ascii="Times New Roman" w:eastAsia="Times New Roman" w:hAnsi="Times New Roman" w:cs="Times New Roman"/>
          <w:bCs/>
          <w:sz w:val="24"/>
          <w:szCs w:val="24"/>
          <w:lang w:eastAsia="ar-SA"/>
        </w:rPr>
        <w:t>Amber</w:t>
      </w:r>
      <w:proofErr w:type="spellEnd"/>
      <w:r w:rsidRPr="00A86FB1">
        <w:rPr>
          <w:rFonts w:ascii="Times New Roman" w:eastAsia="Times New Roman" w:hAnsi="Times New Roman" w:cs="Times New Roman"/>
          <w:bCs/>
          <w:sz w:val="24"/>
          <w:szCs w:val="24"/>
          <w:lang w:eastAsia="ar-SA"/>
        </w:rPr>
        <w:t xml:space="preserve"> </w:t>
      </w:r>
      <w:proofErr w:type="spellStart"/>
      <w:r w:rsidRPr="00A86FB1">
        <w:rPr>
          <w:rFonts w:ascii="Times New Roman" w:eastAsia="Times New Roman" w:hAnsi="Times New Roman" w:cs="Times New Roman"/>
          <w:bCs/>
          <w:sz w:val="24"/>
          <w:szCs w:val="24"/>
          <w:lang w:eastAsia="ar-SA"/>
        </w:rPr>
        <w:t>Grid</w:t>
      </w:r>
      <w:proofErr w:type="spellEnd"/>
      <w:r w:rsidRPr="00A86FB1">
        <w:rPr>
          <w:rFonts w:ascii="Times New Roman" w:eastAsia="Times New Roman" w:hAnsi="Times New Roman" w:cs="Times New Roman"/>
          <w:bCs/>
          <w:sz w:val="24"/>
          <w:szCs w:val="24"/>
          <w:lang w:eastAsia="ar-SA"/>
        </w:rPr>
        <w:t>“.</w:t>
      </w:r>
    </w:p>
    <w:p w:rsidR="00A86FB1" w:rsidRPr="00A86FB1" w:rsidRDefault="00A86FB1" w:rsidP="00A86FB1">
      <w:pPr>
        <w:autoSpaceDE w:val="0"/>
        <w:autoSpaceDN w:val="0"/>
        <w:adjustRightInd w:val="0"/>
        <w:spacing w:after="0" w:line="240" w:lineRule="auto"/>
        <w:jc w:val="both"/>
        <w:rPr>
          <w:rFonts w:ascii="Times New Roman" w:eastAsia="Times New Roman" w:hAnsi="Times New Roman" w:cs="Times New Roman"/>
          <w:bCs/>
          <w:sz w:val="24"/>
          <w:szCs w:val="24"/>
          <w:lang w:eastAsia="ar-SA"/>
        </w:rPr>
      </w:pPr>
      <w:r w:rsidRPr="00A86FB1">
        <w:rPr>
          <w:rFonts w:ascii="Times New Roman" w:eastAsia="Times New Roman" w:hAnsi="Times New Roman" w:cs="Times New Roman"/>
          <w:bCs/>
          <w:sz w:val="24"/>
          <w:szCs w:val="24"/>
          <w:lang w:eastAsia="ar-SA"/>
        </w:rPr>
        <w:t xml:space="preserve">         Planuojama ūkinė veikla (toliau – PŪV) –  numatyta LR teritorijos bendrojo plano, patvirtinto Lietuvos Respublikos Seimo 2002-10-29 nutarimu Nr. IX-1154, techninės infrastruktūros sprendiniuose, Nacionalinėje energetinės nepriklausomybės strategijoje, taip pat Klaipėdos r. sav., Telšių r. sav., Plungės r. sav., Rietavo sav. ir Šiaulių r. sav. patvirtintuose bendruosiuose planuose, esamo MD Panevėžys-Šiauliai-Klaipėda DN 300</w:t>
      </w:r>
      <w:r w:rsidRPr="00A86FB1">
        <w:rPr>
          <w:rFonts w:ascii="SegoeUI" w:eastAsia="SegoeUI" w:hAnsi="Times New Roman" w:cs="SegoeUI"/>
          <w:sz w:val="18"/>
          <w:szCs w:val="18"/>
        </w:rPr>
        <w:t xml:space="preserve"> </w:t>
      </w:r>
      <w:r w:rsidRPr="00A86FB1">
        <w:rPr>
          <w:rFonts w:ascii="Times New Roman" w:eastAsia="SegoeUI" w:hAnsi="Times New Roman" w:cs="Times New Roman"/>
          <w:sz w:val="24"/>
          <w:szCs w:val="24"/>
        </w:rPr>
        <w:t>(sąlyginis skersmuo - 300 mm</w:t>
      </w:r>
      <w:r w:rsidRPr="00A86FB1">
        <w:rPr>
          <w:rFonts w:ascii="Times New Roman" w:eastAsia="Times New Roman" w:hAnsi="Times New Roman" w:cs="Times New Roman"/>
          <w:bCs/>
          <w:sz w:val="24"/>
          <w:szCs w:val="24"/>
          <w:lang w:eastAsia="ar-SA"/>
        </w:rPr>
        <w:t xml:space="preserve">) apsaugos zonos ribose. Vamzdynas klojamas lygiagrečiai esamam vamzdynui, išlaikant minimalius leistinus </w:t>
      </w:r>
      <w:proofErr w:type="spellStart"/>
      <w:r w:rsidRPr="00A86FB1">
        <w:rPr>
          <w:rFonts w:ascii="Times New Roman" w:eastAsia="Times New Roman" w:hAnsi="Times New Roman" w:cs="Times New Roman"/>
          <w:bCs/>
          <w:sz w:val="24"/>
          <w:szCs w:val="24"/>
          <w:lang w:eastAsia="ar-SA"/>
        </w:rPr>
        <w:t>atstumus</w:t>
      </w:r>
      <w:proofErr w:type="spellEnd"/>
      <w:r w:rsidRPr="00A86FB1">
        <w:rPr>
          <w:rFonts w:ascii="Times New Roman" w:eastAsia="Times New Roman" w:hAnsi="Times New Roman" w:cs="Times New Roman"/>
          <w:bCs/>
          <w:sz w:val="24"/>
          <w:szCs w:val="24"/>
          <w:lang w:eastAsia="ar-SA"/>
        </w:rPr>
        <w:t xml:space="preserve"> pagal norminius ir technologinius reikalavimus. Dėl šių priežasčių ši trasa poveikio aplinkai vertinimo (toliau – PAV) ataskaitoje nagrinėjama kaip pagrindinė alternatyva (toliau </w:t>
      </w:r>
      <w:r w:rsidRPr="00A86FB1">
        <w:rPr>
          <w:rFonts w:ascii="Times New Roman" w:eastAsia="SegoeUI" w:hAnsi="Times New Roman" w:cs="Times New Roman"/>
          <w:sz w:val="24"/>
          <w:szCs w:val="24"/>
        </w:rPr>
        <w:t>– PA)</w:t>
      </w:r>
      <w:r w:rsidRPr="00A86FB1">
        <w:rPr>
          <w:rFonts w:ascii="Times New Roman" w:eastAsia="Times New Roman" w:hAnsi="Times New Roman" w:cs="Times New Roman"/>
          <w:bCs/>
          <w:sz w:val="24"/>
          <w:szCs w:val="24"/>
          <w:lang w:eastAsia="ar-SA"/>
        </w:rPr>
        <w:t xml:space="preserve">. </w:t>
      </w:r>
    </w:p>
    <w:p w:rsidR="00A86FB1" w:rsidRPr="00A86FB1" w:rsidRDefault="00A86FB1" w:rsidP="00A86FB1">
      <w:pPr>
        <w:autoSpaceDE w:val="0"/>
        <w:autoSpaceDN w:val="0"/>
        <w:adjustRightInd w:val="0"/>
        <w:spacing w:after="0" w:line="240" w:lineRule="auto"/>
        <w:jc w:val="both"/>
        <w:rPr>
          <w:rFonts w:ascii="Times New Roman" w:eastAsia="SegoeUI" w:hAnsi="Times New Roman" w:cs="Times New Roman"/>
          <w:sz w:val="24"/>
          <w:szCs w:val="24"/>
        </w:rPr>
      </w:pPr>
      <w:r w:rsidRPr="00A86FB1">
        <w:rPr>
          <w:rFonts w:ascii="Times New Roman" w:eastAsia="Times New Roman" w:hAnsi="Times New Roman" w:cs="Times New Roman"/>
          <w:bCs/>
          <w:sz w:val="24"/>
          <w:szCs w:val="24"/>
          <w:lang w:eastAsia="ar-SA"/>
        </w:rPr>
        <w:t xml:space="preserve">        Taip pat PAV ataskaitoje išnagrinėtos šešios vietos lokalinės alternatyvos (toliau - LA):</w:t>
      </w:r>
      <w:r w:rsidRPr="00A86FB1">
        <w:rPr>
          <w:rFonts w:ascii="SegoeUI" w:eastAsia="SegoeUI" w:hAnsi="Times New Roman" w:cs="SegoeUI"/>
          <w:sz w:val="18"/>
          <w:szCs w:val="18"/>
          <w:lang w:eastAsia="lt-LT"/>
        </w:rPr>
        <w:t xml:space="preserve"> </w:t>
      </w:r>
      <w:r w:rsidRPr="00A86FB1">
        <w:rPr>
          <w:rFonts w:ascii="Times New Roman" w:eastAsia="Times New Roman" w:hAnsi="Times New Roman" w:cs="Times New Roman"/>
          <w:bCs/>
          <w:sz w:val="24"/>
          <w:szCs w:val="24"/>
          <w:lang w:eastAsia="ar-SA"/>
        </w:rPr>
        <w:t>LA 1, LA 2A, LA 2B, LA 2C, LA 3 ir LA 4 ir „0 veiklos alternatyva“ (ūkinės veiklos nevykdymo).</w:t>
      </w:r>
      <w:r w:rsidRPr="00A86FB1">
        <w:rPr>
          <w:rFonts w:ascii="Times New Roman" w:eastAsia="SegoeUI" w:hAnsi="Times New Roman" w:cs="Times New Roman"/>
          <w:sz w:val="24"/>
          <w:szCs w:val="24"/>
        </w:rPr>
        <w:t xml:space="preserve"> PAV ataskaitoje MD trasos lokalinių alternatyvų analizė pateikiama planuojamos ūkinės veiklos (toliau – PŪV) poveikiui jautriausių aplinkos komponentų atžvilgiu:</w:t>
      </w:r>
      <w:r w:rsidRPr="00A86FB1">
        <w:rPr>
          <w:rFonts w:ascii="SegoeUI" w:eastAsia="SegoeUI" w:hAnsi="Times New Roman" w:cs="SegoeUI"/>
          <w:sz w:val="18"/>
          <w:szCs w:val="18"/>
        </w:rPr>
        <w:t xml:space="preserve"> </w:t>
      </w:r>
      <w:r w:rsidRPr="00A86FB1">
        <w:rPr>
          <w:rFonts w:ascii="Times New Roman" w:eastAsia="SegoeUI" w:hAnsi="Times New Roman" w:cs="Times New Roman"/>
          <w:sz w:val="24"/>
          <w:szCs w:val="24"/>
        </w:rPr>
        <w:t>biologinės įvairovės ir saugomų teritorijų aspektu, kultūros paveldo vertybių aspektu, kraštovaizdžio aspektu, techniniu aspektu, esamų pastatų atžvilgiu.</w:t>
      </w:r>
      <w:r w:rsidRPr="00A86FB1">
        <w:rPr>
          <w:rFonts w:ascii="Times New Roman" w:eastAsia="Times New Roman" w:hAnsi="Times New Roman" w:cs="Times New Roman"/>
          <w:bCs/>
          <w:sz w:val="24"/>
          <w:szCs w:val="24"/>
          <w:lang w:eastAsia="ar-SA"/>
        </w:rPr>
        <w:t xml:space="preserve"> </w:t>
      </w:r>
      <w:r w:rsidRPr="00A86FB1">
        <w:rPr>
          <w:rFonts w:ascii="Times New Roman" w:eastAsia="Times New Roman" w:hAnsi="Times New Roman" w:cs="Times New Roman"/>
          <w:bCs/>
          <w:sz w:val="24"/>
          <w:szCs w:val="24"/>
          <w:u w:val="single"/>
          <w:lang w:eastAsia="ar-SA"/>
        </w:rPr>
        <w:t xml:space="preserve">LA 1 alternatyva </w:t>
      </w:r>
      <w:r w:rsidRPr="00A86FB1">
        <w:rPr>
          <w:rFonts w:ascii="Times New Roman" w:eastAsia="Times New Roman" w:hAnsi="Times New Roman" w:cs="Times New Roman"/>
          <w:bCs/>
          <w:sz w:val="24"/>
          <w:szCs w:val="24"/>
          <w:lang w:eastAsia="ar-SA"/>
        </w:rPr>
        <w:t xml:space="preserve">numatyta </w:t>
      </w:r>
      <w:r w:rsidRPr="00A86FB1">
        <w:rPr>
          <w:rFonts w:ascii="Times New Roman" w:eastAsia="SegoeUI" w:hAnsi="Times New Roman" w:cs="Times New Roman"/>
          <w:sz w:val="24"/>
          <w:szCs w:val="24"/>
        </w:rPr>
        <w:t xml:space="preserve">Klaipėdos r. sav., Dauparų –Kvietinių sen., Dauparų gyv. </w:t>
      </w:r>
      <w:r w:rsidRPr="00A86FB1">
        <w:rPr>
          <w:rFonts w:ascii="Times New Roman" w:eastAsia="SegoeUI" w:hAnsi="Times New Roman" w:cs="Times New Roman"/>
          <w:sz w:val="24"/>
          <w:szCs w:val="24"/>
        </w:rPr>
        <w:lastRenderedPageBreak/>
        <w:t>pietuose. Ši alternatyva</w:t>
      </w:r>
      <w:r w:rsidRPr="00A86FB1">
        <w:rPr>
          <w:rFonts w:ascii="Times New Roman" w:eastAsia="Times New Roman" w:hAnsi="Times New Roman" w:cs="Times New Roman"/>
          <w:bCs/>
          <w:sz w:val="24"/>
          <w:szCs w:val="24"/>
          <w:lang w:eastAsia="ar-SA"/>
        </w:rPr>
        <w:t xml:space="preserve"> </w:t>
      </w:r>
      <w:r w:rsidRPr="00A86FB1">
        <w:rPr>
          <w:rFonts w:ascii="Times New Roman" w:eastAsia="SegoeUI" w:hAnsi="Times New Roman" w:cs="Times New Roman"/>
          <w:sz w:val="24"/>
          <w:szCs w:val="24"/>
        </w:rPr>
        <w:t>numatyta neturint galimybės planuojamą MD trasą kloti greta esamo magistralinio dujotiekio dėl esamo užstatymo,</w:t>
      </w:r>
      <w:r w:rsidRPr="00A86FB1">
        <w:rPr>
          <w:rFonts w:ascii="Times New Roman" w:eastAsia="Times New Roman" w:hAnsi="Times New Roman" w:cs="Times New Roman"/>
          <w:bCs/>
          <w:sz w:val="24"/>
          <w:szCs w:val="24"/>
          <w:lang w:eastAsia="ar-SA"/>
        </w:rPr>
        <w:t xml:space="preserve"> nes į planuojamos MD Klaipėda-Kuršėnai trasos pagrindinės alternatyvos apsaugos zoną patenka vienas gyvenamasis namas, esantis Klaipėdos r. sav., Dauparų-Kvietinių sen., </w:t>
      </w:r>
      <w:proofErr w:type="spellStart"/>
      <w:r w:rsidRPr="00A86FB1">
        <w:rPr>
          <w:rFonts w:ascii="Times New Roman" w:eastAsia="Times New Roman" w:hAnsi="Times New Roman" w:cs="Times New Roman"/>
          <w:bCs/>
          <w:sz w:val="24"/>
          <w:szCs w:val="24"/>
          <w:lang w:eastAsia="ar-SA"/>
        </w:rPr>
        <w:t>Šlapšilės</w:t>
      </w:r>
      <w:proofErr w:type="spellEnd"/>
      <w:r w:rsidRPr="00A86FB1">
        <w:rPr>
          <w:rFonts w:ascii="Times New Roman" w:eastAsia="Times New Roman" w:hAnsi="Times New Roman" w:cs="Times New Roman"/>
          <w:bCs/>
          <w:sz w:val="24"/>
          <w:szCs w:val="24"/>
          <w:lang w:eastAsia="ar-SA"/>
        </w:rPr>
        <w:t xml:space="preserve"> k., </w:t>
      </w:r>
      <w:proofErr w:type="spellStart"/>
      <w:r w:rsidRPr="00A86FB1">
        <w:rPr>
          <w:rFonts w:ascii="Times New Roman" w:eastAsia="Times New Roman" w:hAnsi="Times New Roman" w:cs="Times New Roman"/>
          <w:bCs/>
          <w:sz w:val="24"/>
          <w:szCs w:val="24"/>
          <w:lang w:eastAsia="ar-SA"/>
        </w:rPr>
        <w:t>Šlapšilės</w:t>
      </w:r>
      <w:proofErr w:type="spellEnd"/>
      <w:r w:rsidRPr="00A86FB1">
        <w:rPr>
          <w:rFonts w:ascii="Times New Roman" w:eastAsia="Times New Roman" w:hAnsi="Times New Roman" w:cs="Times New Roman"/>
          <w:bCs/>
          <w:sz w:val="24"/>
          <w:szCs w:val="24"/>
          <w:lang w:eastAsia="ar-SA"/>
        </w:rPr>
        <w:t xml:space="preserve"> g. 25, todėl projektuojant MD trasą šioje vietovėje numatyta MD trasos LA1 alternatyva. Pasirinkus šią alternatyvą, gyvenamasis namas nepateks į magistralinio dujotiekio apsaugos zoną, nuo MD trasos bus nutolęs 55 m atstumu.</w:t>
      </w:r>
      <w:r w:rsidRPr="00A86FB1">
        <w:rPr>
          <w:rFonts w:ascii="SegoeUI" w:eastAsia="SegoeUI" w:hAnsi="Times New Roman" w:cs="SegoeUI"/>
          <w:sz w:val="18"/>
          <w:szCs w:val="18"/>
        </w:rPr>
        <w:t xml:space="preserve"> </w:t>
      </w:r>
      <w:r w:rsidRPr="00A86FB1">
        <w:rPr>
          <w:rFonts w:ascii="Times New Roman" w:eastAsia="SegoeUI" w:hAnsi="Times New Roman" w:cs="Times New Roman"/>
          <w:sz w:val="24"/>
          <w:szCs w:val="24"/>
        </w:rPr>
        <w:t>Taip pat pasirenkant</w:t>
      </w:r>
      <w:r w:rsidRPr="00A86FB1">
        <w:rPr>
          <w:rFonts w:ascii="SegoeUI" w:eastAsia="SegoeUI" w:hAnsi="Times New Roman" w:cs="SegoeUI"/>
          <w:sz w:val="18"/>
          <w:szCs w:val="18"/>
        </w:rPr>
        <w:t xml:space="preserve"> </w:t>
      </w:r>
      <w:r w:rsidRPr="00A86FB1">
        <w:rPr>
          <w:rFonts w:ascii="Times New Roman" w:eastAsia="SegoeUI" w:hAnsi="Times New Roman" w:cs="Times New Roman"/>
          <w:sz w:val="24"/>
          <w:szCs w:val="24"/>
        </w:rPr>
        <w:t>LA1 miško kirtimų apimtys yra mažesnės</w:t>
      </w:r>
      <w:r w:rsidRPr="00A86FB1">
        <w:rPr>
          <w:rFonts w:ascii="Times New Roman" w:eastAsia="SegoeUI" w:hAnsi="Times New Roman" w:cs="Times New Roman"/>
          <w:sz w:val="24"/>
          <w:szCs w:val="24"/>
          <w:u w:val="single"/>
        </w:rPr>
        <w:t>.</w:t>
      </w:r>
      <w:r w:rsidRPr="00A86FB1">
        <w:rPr>
          <w:rFonts w:ascii="Times New Roman" w:eastAsia="Times New Roman" w:hAnsi="Times New Roman" w:cs="Times New Roman"/>
          <w:bCs/>
          <w:sz w:val="24"/>
          <w:szCs w:val="24"/>
          <w:u w:val="single"/>
          <w:lang w:eastAsia="ar-SA"/>
        </w:rPr>
        <w:t xml:space="preserve"> LA 2A alternatyva</w:t>
      </w:r>
      <w:r w:rsidRPr="00A86FB1">
        <w:rPr>
          <w:rFonts w:ascii="Times New Roman" w:eastAsia="Times New Roman" w:hAnsi="Times New Roman" w:cs="Times New Roman"/>
          <w:bCs/>
          <w:sz w:val="24"/>
          <w:szCs w:val="24"/>
          <w:lang w:eastAsia="ar-SA"/>
        </w:rPr>
        <w:t xml:space="preserve"> numatyta</w:t>
      </w:r>
      <w:r w:rsidRPr="00A86FB1">
        <w:rPr>
          <w:rFonts w:ascii="SegoeUI" w:eastAsia="SegoeUI" w:hAnsi="Times New Roman" w:cs="SegoeUI"/>
          <w:sz w:val="16"/>
          <w:szCs w:val="16"/>
        </w:rPr>
        <w:t xml:space="preserve"> </w:t>
      </w:r>
      <w:r w:rsidRPr="00A86FB1">
        <w:rPr>
          <w:rFonts w:ascii="Times New Roman" w:eastAsia="SegoeUI" w:hAnsi="Times New Roman" w:cs="Times New Roman"/>
          <w:sz w:val="24"/>
          <w:szCs w:val="24"/>
        </w:rPr>
        <w:t xml:space="preserve">Plungės r. sav., Kulių sen., ties Didžiųjų </w:t>
      </w:r>
      <w:proofErr w:type="spellStart"/>
      <w:r w:rsidRPr="00A86FB1">
        <w:rPr>
          <w:rFonts w:ascii="Times New Roman" w:eastAsia="SegoeUI" w:hAnsi="Times New Roman" w:cs="Times New Roman"/>
          <w:sz w:val="24"/>
          <w:szCs w:val="24"/>
        </w:rPr>
        <w:t>Mostaičių</w:t>
      </w:r>
      <w:proofErr w:type="spellEnd"/>
      <w:r w:rsidRPr="00A86FB1">
        <w:rPr>
          <w:rFonts w:ascii="Times New Roman" w:eastAsia="SegoeUI" w:hAnsi="Times New Roman" w:cs="Times New Roman"/>
          <w:sz w:val="24"/>
          <w:szCs w:val="24"/>
        </w:rPr>
        <w:t xml:space="preserve"> gyv.,</w:t>
      </w:r>
      <w:r w:rsidRPr="00A86FB1">
        <w:rPr>
          <w:rFonts w:ascii="SegoeUI" w:eastAsia="SegoeUI" w:hAnsi="Times New Roman" w:cs="SegoeUI"/>
          <w:sz w:val="16"/>
          <w:szCs w:val="16"/>
        </w:rPr>
        <w:t xml:space="preserve"> </w:t>
      </w:r>
      <w:r w:rsidRPr="00A86FB1">
        <w:rPr>
          <w:rFonts w:ascii="Times New Roman" w:eastAsia="SegoeUI" w:hAnsi="Times New Roman" w:cs="Times New Roman"/>
          <w:sz w:val="24"/>
          <w:szCs w:val="24"/>
        </w:rPr>
        <w:t>apeinama esama sodyba</w:t>
      </w:r>
      <w:r w:rsidRPr="00A86FB1">
        <w:rPr>
          <w:rFonts w:ascii="SegoeUI" w:eastAsia="SegoeUI" w:hAnsi="Times New Roman" w:cs="SegoeUI"/>
          <w:sz w:val="18"/>
          <w:szCs w:val="18"/>
        </w:rPr>
        <w:t xml:space="preserve"> </w:t>
      </w:r>
      <w:r w:rsidRPr="00A86FB1">
        <w:rPr>
          <w:rFonts w:ascii="Times New Roman" w:eastAsia="SegoeUI" w:hAnsi="Times New Roman" w:cs="Times New Roman"/>
          <w:sz w:val="24"/>
          <w:szCs w:val="24"/>
        </w:rPr>
        <w:t xml:space="preserve">ir nedidelė pelkutė. </w:t>
      </w:r>
      <w:r w:rsidRPr="00A86FB1">
        <w:rPr>
          <w:rFonts w:ascii="Times New Roman" w:eastAsia="Times New Roman" w:hAnsi="Times New Roman" w:cs="Times New Roman"/>
          <w:bCs/>
          <w:sz w:val="24"/>
          <w:szCs w:val="24"/>
          <w:u w:val="single"/>
          <w:lang w:eastAsia="ar-SA"/>
        </w:rPr>
        <w:t>LA 2B</w:t>
      </w:r>
      <w:r w:rsidRPr="00A86FB1">
        <w:rPr>
          <w:rFonts w:ascii="Times New Roman" w:eastAsia="Times New Roman" w:hAnsi="Times New Roman" w:cs="Times New Roman"/>
          <w:bCs/>
          <w:sz w:val="24"/>
          <w:szCs w:val="24"/>
          <w:lang w:eastAsia="ar-SA"/>
        </w:rPr>
        <w:t xml:space="preserve"> </w:t>
      </w:r>
      <w:r w:rsidRPr="00A86FB1">
        <w:rPr>
          <w:rFonts w:ascii="Times New Roman" w:eastAsia="Times New Roman" w:hAnsi="Times New Roman" w:cs="Times New Roman"/>
          <w:bCs/>
          <w:sz w:val="24"/>
          <w:szCs w:val="24"/>
          <w:u w:val="single"/>
          <w:lang w:eastAsia="ar-SA"/>
        </w:rPr>
        <w:t>alternatyva</w:t>
      </w:r>
      <w:r w:rsidRPr="00A86FB1">
        <w:rPr>
          <w:rFonts w:ascii="Times New Roman" w:eastAsia="Times New Roman" w:hAnsi="Times New Roman" w:cs="Times New Roman"/>
          <w:bCs/>
          <w:sz w:val="24"/>
          <w:szCs w:val="24"/>
          <w:lang w:eastAsia="ar-SA"/>
        </w:rPr>
        <w:t xml:space="preserve"> numatyta</w:t>
      </w:r>
      <w:r w:rsidRPr="00A86FB1">
        <w:rPr>
          <w:rFonts w:ascii="SegoeUI" w:eastAsia="SegoeUI" w:hAnsi="Times New Roman" w:cs="SegoeUI"/>
          <w:sz w:val="16"/>
          <w:szCs w:val="16"/>
        </w:rPr>
        <w:t xml:space="preserve"> </w:t>
      </w:r>
      <w:r w:rsidRPr="00A86FB1">
        <w:rPr>
          <w:rFonts w:ascii="Times New Roman" w:eastAsia="SegoeUI" w:hAnsi="Times New Roman" w:cs="Times New Roman"/>
          <w:sz w:val="24"/>
          <w:szCs w:val="24"/>
        </w:rPr>
        <w:t xml:space="preserve">Plungės r. sav., Kulių sen., Rietavo sav., Rietavo sen., ties Didžiųjų </w:t>
      </w:r>
      <w:proofErr w:type="spellStart"/>
      <w:r w:rsidRPr="00A86FB1">
        <w:rPr>
          <w:rFonts w:ascii="Times New Roman" w:eastAsia="SegoeUI" w:hAnsi="Times New Roman" w:cs="Times New Roman"/>
          <w:sz w:val="24"/>
          <w:szCs w:val="24"/>
        </w:rPr>
        <w:t>Mostaičių</w:t>
      </w:r>
      <w:proofErr w:type="spellEnd"/>
      <w:r w:rsidRPr="00A86FB1">
        <w:rPr>
          <w:rFonts w:ascii="Times New Roman" w:eastAsia="SegoeUI" w:hAnsi="Times New Roman" w:cs="Times New Roman"/>
          <w:sz w:val="24"/>
          <w:szCs w:val="24"/>
        </w:rPr>
        <w:t xml:space="preserve"> gyv. Pasirenkant šią alternatyvą apeinama aukščiau minėta sodyba ir </w:t>
      </w:r>
      <w:proofErr w:type="spellStart"/>
      <w:r w:rsidRPr="00A86FB1">
        <w:rPr>
          <w:rFonts w:ascii="Times New Roman" w:eastAsia="SegoeUI" w:hAnsi="Times New Roman" w:cs="Times New Roman"/>
          <w:sz w:val="24"/>
          <w:szCs w:val="24"/>
        </w:rPr>
        <w:t>Aukštamiškių</w:t>
      </w:r>
      <w:proofErr w:type="spellEnd"/>
      <w:r w:rsidRPr="00A86FB1">
        <w:rPr>
          <w:rFonts w:ascii="Times New Roman" w:eastAsia="SegoeUI" w:hAnsi="Times New Roman" w:cs="Times New Roman"/>
          <w:sz w:val="24"/>
          <w:szCs w:val="24"/>
        </w:rPr>
        <w:t xml:space="preserve"> pelkės, tačiau apeinant pelkes MD būtų tiesiamas per mišką naujoje vietoje, reikėtų iškirsti apie 4,0 ha miško, trasa kirstų inventorizuotas </w:t>
      </w:r>
      <w:r w:rsidRPr="00A86FB1">
        <w:rPr>
          <w:rFonts w:ascii="Times New Roman" w:eastAsia="Times New Roman" w:hAnsi="Times New Roman" w:cs="Times New Roman"/>
          <w:bCs/>
          <w:iCs/>
          <w:sz w:val="24"/>
          <w:szCs w:val="24"/>
          <w:lang w:eastAsia="ar-SA"/>
        </w:rPr>
        <w:t>„</w:t>
      </w:r>
      <w:proofErr w:type="spellStart"/>
      <w:r w:rsidRPr="00A86FB1">
        <w:rPr>
          <w:rFonts w:ascii="Times New Roman" w:eastAsia="Times New Roman" w:hAnsi="Times New Roman" w:cs="Times New Roman"/>
          <w:bCs/>
          <w:iCs/>
          <w:sz w:val="24"/>
          <w:szCs w:val="24"/>
          <w:lang w:eastAsia="ar-SA"/>
        </w:rPr>
        <w:t>Natura</w:t>
      </w:r>
      <w:proofErr w:type="spellEnd"/>
      <w:r w:rsidRPr="00A86FB1">
        <w:rPr>
          <w:rFonts w:ascii="Times New Roman" w:eastAsia="Times New Roman" w:hAnsi="Times New Roman" w:cs="Times New Roman"/>
          <w:bCs/>
          <w:iCs/>
          <w:sz w:val="24"/>
          <w:szCs w:val="24"/>
          <w:lang w:eastAsia="ar-SA"/>
        </w:rPr>
        <w:t xml:space="preserve"> 2000“</w:t>
      </w:r>
      <w:r w:rsidRPr="00A86FB1">
        <w:rPr>
          <w:rFonts w:ascii="Times New Roman" w:eastAsia="SegoeUI" w:hAnsi="Times New Roman" w:cs="Times New Roman"/>
          <w:sz w:val="24"/>
          <w:szCs w:val="24"/>
        </w:rPr>
        <w:t xml:space="preserve"> buveines – natūralias pievas, turtingas retų augalų rūšimis</w:t>
      </w:r>
      <w:r w:rsidRPr="00A86FB1">
        <w:rPr>
          <w:rFonts w:ascii="SegoeUI" w:eastAsia="SegoeUI" w:hAnsi="Times New Roman" w:cs="SegoeUI"/>
          <w:sz w:val="16"/>
          <w:szCs w:val="16"/>
        </w:rPr>
        <w:t>.</w:t>
      </w:r>
      <w:r w:rsidRPr="00A86FB1">
        <w:rPr>
          <w:rFonts w:ascii="Times New Roman" w:eastAsia="Times New Roman" w:hAnsi="Times New Roman" w:cs="Times New Roman"/>
          <w:bCs/>
          <w:sz w:val="24"/>
          <w:szCs w:val="24"/>
          <w:lang w:eastAsia="ar-SA"/>
        </w:rPr>
        <w:t xml:space="preserve"> </w:t>
      </w:r>
      <w:r w:rsidRPr="00A86FB1">
        <w:rPr>
          <w:rFonts w:ascii="Times New Roman" w:eastAsia="Times New Roman" w:hAnsi="Times New Roman" w:cs="Times New Roman"/>
          <w:bCs/>
          <w:sz w:val="24"/>
          <w:szCs w:val="24"/>
          <w:u w:val="single"/>
          <w:lang w:eastAsia="ar-SA"/>
        </w:rPr>
        <w:t>LA 2C</w:t>
      </w:r>
      <w:r w:rsidRPr="00A86FB1">
        <w:rPr>
          <w:rFonts w:ascii="SegoeUI" w:eastAsia="SegoeUI" w:hAnsi="Times New Roman" w:cs="SegoeUI"/>
          <w:sz w:val="16"/>
          <w:szCs w:val="16"/>
          <w:u w:val="single"/>
        </w:rPr>
        <w:t xml:space="preserve"> </w:t>
      </w:r>
      <w:r w:rsidRPr="00A86FB1">
        <w:rPr>
          <w:rFonts w:ascii="Times New Roman" w:eastAsia="Times New Roman" w:hAnsi="Times New Roman" w:cs="Times New Roman"/>
          <w:bCs/>
          <w:sz w:val="24"/>
          <w:szCs w:val="24"/>
          <w:u w:val="single"/>
          <w:lang w:eastAsia="ar-SA"/>
        </w:rPr>
        <w:t>alternatyvos</w:t>
      </w:r>
      <w:r w:rsidRPr="00A86FB1">
        <w:rPr>
          <w:rFonts w:ascii="Times New Roman" w:eastAsia="SegoeUI" w:hAnsi="Times New Roman" w:cs="Times New Roman"/>
          <w:sz w:val="24"/>
          <w:szCs w:val="24"/>
        </w:rPr>
        <w:t xml:space="preserve"> pradžia numatyta Plungės r. sav., Kulių sen., ties Didžiųjų </w:t>
      </w:r>
      <w:proofErr w:type="spellStart"/>
      <w:r w:rsidRPr="00A86FB1">
        <w:rPr>
          <w:rFonts w:ascii="Times New Roman" w:eastAsia="SegoeUI" w:hAnsi="Times New Roman" w:cs="Times New Roman"/>
          <w:sz w:val="24"/>
          <w:szCs w:val="24"/>
        </w:rPr>
        <w:t>Mostaičių</w:t>
      </w:r>
      <w:proofErr w:type="spellEnd"/>
      <w:r w:rsidRPr="00A86FB1">
        <w:rPr>
          <w:rFonts w:ascii="Times New Roman" w:eastAsia="SegoeUI" w:hAnsi="Times New Roman" w:cs="Times New Roman"/>
          <w:sz w:val="24"/>
          <w:szCs w:val="24"/>
        </w:rPr>
        <w:t xml:space="preserve"> gyv., pabaiga numatyta Klaipėdos </w:t>
      </w:r>
      <w:proofErr w:type="spellStart"/>
      <w:r w:rsidRPr="00A86FB1">
        <w:rPr>
          <w:rFonts w:ascii="Times New Roman" w:eastAsia="SegoeUI" w:hAnsi="Times New Roman" w:cs="Times New Roman"/>
          <w:sz w:val="24"/>
          <w:szCs w:val="24"/>
        </w:rPr>
        <w:t>r.sav</w:t>
      </w:r>
      <w:proofErr w:type="spellEnd"/>
      <w:r w:rsidRPr="00A86FB1">
        <w:rPr>
          <w:rFonts w:ascii="Times New Roman" w:eastAsia="SegoeUI" w:hAnsi="Times New Roman" w:cs="Times New Roman"/>
          <w:sz w:val="24"/>
          <w:szCs w:val="24"/>
        </w:rPr>
        <w:t xml:space="preserve">. </w:t>
      </w:r>
      <w:proofErr w:type="spellStart"/>
      <w:r w:rsidRPr="00A86FB1">
        <w:rPr>
          <w:rFonts w:ascii="Times New Roman" w:eastAsia="SegoeUI" w:hAnsi="Times New Roman" w:cs="Times New Roman"/>
          <w:sz w:val="24"/>
          <w:szCs w:val="24"/>
        </w:rPr>
        <w:t>Vėžaičių</w:t>
      </w:r>
      <w:proofErr w:type="spellEnd"/>
      <w:r w:rsidRPr="00A86FB1">
        <w:rPr>
          <w:rFonts w:ascii="Times New Roman" w:eastAsia="SegoeUI" w:hAnsi="Times New Roman" w:cs="Times New Roman"/>
          <w:sz w:val="24"/>
          <w:szCs w:val="24"/>
        </w:rPr>
        <w:t xml:space="preserve"> sen., ties </w:t>
      </w:r>
      <w:proofErr w:type="spellStart"/>
      <w:r w:rsidRPr="00A86FB1">
        <w:rPr>
          <w:rFonts w:ascii="Times New Roman" w:eastAsia="SegoeUI" w:hAnsi="Times New Roman" w:cs="Times New Roman"/>
          <w:sz w:val="24"/>
          <w:szCs w:val="24"/>
        </w:rPr>
        <w:t>Pajuodupio</w:t>
      </w:r>
      <w:proofErr w:type="spellEnd"/>
      <w:r w:rsidRPr="00A86FB1">
        <w:rPr>
          <w:rFonts w:ascii="Times New Roman" w:eastAsia="SegoeUI" w:hAnsi="Times New Roman" w:cs="Times New Roman"/>
          <w:sz w:val="24"/>
          <w:szCs w:val="24"/>
        </w:rPr>
        <w:t xml:space="preserve"> gyv. Pasirenkant šią alternatyvą pereinama į kitą esamo MD pusę, kad būtų išlaikytas minimalus atstumas iki pastatų. Nuo planuojamo MD iki pastato yra 68 m. Šia alternatyva MD planuojama tiesti per </w:t>
      </w:r>
      <w:proofErr w:type="spellStart"/>
      <w:r w:rsidRPr="00A86FB1">
        <w:rPr>
          <w:rFonts w:ascii="Times New Roman" w:eastAsia="SegoeUI" w:hAnsi="Times New Roman" w:cs="Times New Roman"/>
          <w:sz w:val="24"/>
          <w:szCs w:val="24"/>
        </w:rPr>
        <w:t>Aukštamiškių</w:t>
      </w:r>
      <w:proofErr w:type="spellEnd"/>
      <w:r w:rsidRPr="00A86FB1">
        <w:rPr>
          <w:rFonts w:ascii="Times New Roman" w:eastAsia="SegoeUI" w:hAnsi="Times New Roman" w:cs="Times New Roman"/>
          <w:sz w:val="24"/>
          <w:szCs w:val="24"/>
        </w:rPr>
        <w:t xml:space="preserve"> pelkę, tačiau būtų apeinama </w:t>
      </w:r>
      <w:proofErr w:type="spellStart"/>
      <w:r w:rsidRPr="00A86FB1">
        <w:rPr>
          <w:rFonts w:ascii="Times New Roman" w:eastAsia="SegoeUI" w:hAnsi="Times New Roman" w:cs="Times New Roman"/>
          <w:sz w:val="24"/>
          <w:szCs w:val="24"/>
        </w:rPr>
        <w:t>Viržintų</w:t>
      </w:r>
      <w:proofErr w:type="spellEnd"/>
      <w:r w:rsidRPr="00A86FB1">
        <w:rPr>
          <w:rFonts w:ascii="Times New Roman" w:eastAsia="SegoeUI" w:hAnsi="Times New Roman" w:cs="Times New Roman"/>
          <w:sz w:val="24"/>
          <w:szCs w:val="24"/>
        </w:rPr>
        <w:t xml:space="preserve"> pieva (skirta </w:t>
      </w:r>
      <w:proofErr w:type="spellStart"/>
      <w:r w:rsidRPr="00A86FB1">
        <w:rPr>
          <w:rFonts w:ascii="Times New Roman" w:eastAsia="SegoeUI" w:hAnsi="Times New Roman" w:cs="Times New Roman"/>
          <w:sz w:val="24"/>
          <w:szCs w:val="24"/>
        </w:rPr>
        <w:t>kraujalakinio</w:t>
      </w:r>
      <w:proofErr w:type="spellEnd"/>
      <w:r w:rsidRPr="00A86FB1">
        <w:rPr>
          <w:rFonts w:ascii="Times New Roman" w:eastAsia="SegoeUI" w:hAnsi="Times New Roman" w:cs="Times New Roman"/>
          <w:sz w:val="24"/>
          <w:szCs w:val="24"/>
        </w:rPr>
        <w:t xml:space="preserve"> melsvio apsaugai)</w:t>
      </w:r>
      <w:r w:rsidRPr="00A86FB1">
        <w:rPr>
          <w:rFonts w:ascii="SegoeUI" w:eastAsia="SegoeUI" w:hAnsi="Times New Roman" w:cs="SegoeUI"/>
          <w:sz w:val="18"/>
          <w:szCs w:val="18"/>
        </w:rPr>
        <w:t>.</w:t>
      </w:r>
      <w:r w:rsidRPr="00A86FB1">
        <w:rPr>
          <w:rFonts w:ascii="Times New Roman" w:eastAsia="Times New Roman" w:hAnsi="Times New Roman" w:cs="Times New Roman"/>
          <w:bCs/>
          <w:sz w:val="24"/>
          <w:szCs w:val="24"/>
          <w:lang w:eastAsia="ar-SA"/>
        </w:rPr>
        <w:t xml:space="preserve"> </w:t>
      </w:r>
      <w:r w:rsidRPr="00A86FB1">
        <w:rPr>
          <w:rFonts w:ascii="Times New Roman" w:eastAsia="Times New Roman" w:hAnsi="Times New Roman" w:cs="Times New Roman"/>
          <w:bCs/>
          <w:sz w:val="24"/>
          <w:szCs w:val="24"/>
          <w:u w:val="single"/>
          <w:lang w:eastAsia="ar-SA"/>
        </w:rPr>
        <w:t>LA 3</w:t>
      </w:r>
      <w:r w:rsidRPr="00A86FB1">
        <w:rPr>
          <w:rFonts w:ascii="SegoeUI" w:eastAsia="SegoeUI" w:hAnsi="Times New Roman" w:cs="SegoeUI"/>
          <w:sz w:val="16"/>
          <w:szCs w:val="16"/>
          <w:u w:val="single"/>
        </w:rPr>
        <w:t xml:space="preserve"> </w:t>
      </w:r>
      <w:r w:rsidRPr="00A86FB1">
        <w:rPr>
          <w:rFonts w:ascii="Times New Roman" w:eastAsia="Times New Roman" w:hAnsi="Times New Roman" w:cs="Times New Roman"/>
          <w:bCs/>
          <w:sz w:val="24"/>
          <w:szCs w:val="24"/>
          <w:u w:val="single"/>
          <w:lang w:eastAsia="ar-SA"/>
        </w:rPr>
        <w:t>alternatyva</w:t>
      </w:r>
      <w:r w:rsidRPr="00A86FB1">
        <w:rPr>
          <w:rFonts w:ascii="Times New Roman" w:eastAsia="Times New Roman" w:hAnsi="Times New Roman" w:cs="Times New Roman"/>
          <w:bCs/>
          <w:sz w:val="24"/>
          <w:szCs w:val="24"/>
          <w:lang w:eastAsia="ar-SA"/>
        </w:rPr>
        <w:t xml:space="preserve"> numatyta</w:t>
      </w:r>
      <w:r w:rsidRPr="00A86FB1">
        <w:rPr>
          <w:rFonts w:ascii="SegoeUI" w:eastAsia="SegoeUI" w:hAnsi="Times New Roman" w:cs="SegoeUI"/>
          <w:sz w:val="16"/>
          <w:szCs w:val="16"/>
        </w:rPr>
        <w:t xml:space="preserve"> </w:t>
      </w:r>
      <w:r w:rsidRPr="00A86FB1">
        <w:rPr>
          <w:rFonts w:ascii="Times New Roman" w:eastAsia="Times New Roman" w:hAnsi="Times New Roman" w:cs="Times New Roman"/>
          <w:sz w:val="24"/>
          <w:szCs w:val="24"/>
        </w:rPr>
        <w:t xml:space="preserve">Telšių r. sav., Ryškėnų sen., ties </w:t>
      </w:r>
      <w:proofErr w:type="spellStart"/>
      <w:r w:rsidRPr="00A86FB1">
        <w:rPr>
          <w:rFonts w:ascii="Times New Roman" w:eastAsia="Times New Roman" w:hAnsi="Times New Roman" w:cs="Times New Roman"/>
          <w:sz w:val="24"/>
          <w:szCs w:val="24"/>
        </w:rPr>
        <w:t>Gaubelių</w:t>
      </w:r>
      <w:proofErr w:type="spellEnd"/>
      <w:r w:rsidRPr="00A86FB1">
        <w:rPr>
          <w:rFonts w:ascii="Times New Roman" w:eastAsia="Times New Roman" w:hAnsi="Times New Roman" w:cs="Times New Roman"/>
          <w:sz w:val="24"/>
          <w:szCs w:val="24"/>
        </w:rPr>
        <w:t xml:space="preserve"> gyv.</w:t>
      </w:r>
      <w:r w:rsidRPr="00A86FB1">
        <w:rPr>
          <w:rFonts w:ascii="SegoeUI" w:eastAsia="SegoeUI" w:hAnsi="Times New Roman" w:cs="SegoeUI"/>
          <w:sz w:val="16"/>
          <w:szCs w:val="16"/>
        </w:rPr>
        <w:t xml:space="preserve"> </w:t>
      </w:r>
      <w:r w:rsidRPr="00A86FB1">
        <w:rPr>
          <w:rFonts w:ascii="Times New Roman" w:eastAsia="SegoeUI" w:hAnsi="Times New Roman" w:cs="Times New Roman"/>
          <w:sz w:val="24"/>
          <w:szCs w:val="24"/>
        </w:rPr>
        <w:t>Pasirenkant šią alternatyvą apeinamas vandens telkinys</w:t>
      </w:r>
      <w:r w:rsidRPr="00A86FB1">
        <w:rPr>
          <w:rFonts w:ascii="SegoeUI" w:eastAsia="SegoeUI" w:hAnsi="Times New Roman" w:cs="SegoeUI"/>
          <w:sz w:val="16"/>
          <w:szCs w:val="16"/>
        </w:rPr>
        <w:t>.</w:t>
      </w:r>
      <w:r w:rsidRPr="00A86FB1">
        <w:rPr>
          <w:rFonts w:ascii="Times New Roman" w:eastAsia="Times New Roman" w:hAnsi="Times New Roman" w:cs="Times New Roman"/>
          <w:sz w:val="24"/>
          <w:szCs w:val="24"/>
        </w:rPr>
        <w:t xml:space="preserve"> </w:t>
      </w:r>
      <w:r w:rsidRPr="00A86FB1">
        <w:rPr>
          <w:rFonts w:ascii="Times New Roman" w:eastAsia="Times New Roman" w:hAnsi="Times New Roman" w:cs="Times New Roman"/>
          <w:bCs/>
          <w:sz w:val="24"/>
          <w:szCs w:val="24"/>
          <w:u w:val="single"/>
          <w:lang w:eastAsia="ar-SA"/>
        </w:rPr>
        <w:t>LA 4</w:t>
      </w:r>
      <w:r w:rsidRPr="00A86FB1">
        <w:rPr>
          <w:rFonts w:ascii="SegoeUI" w:eastAsia="SegoeUI" w:hAnsi="Times New Roman" w:cs="SegoeUI"/>
          <w:sz w:val="16"/>
          <w:szCs w:val="16"/>
          <w:u w:val="single"/>
        </w:rPr>
        <w:t xml:space="preserve"> </w:t>
      </w:r>
      <w:r w:rsidRPr="00A86FB1">
        <w:rPr>
          <w:rFonts w:ascii="Times New Roman" w:eastAsia="Times New Roman" w:hAnsi="Times New Roman" w:cs="Times New Roman"/>
          <w:bCs/>
          <w:sz w:val="24"/>
          <w:szCs w:val="24"/>
          <w:u w:val="single"/>
          <w:lang w:eastAsia="ar-SA"/>
        </w:rPr>
        <w:t>alternatyva</w:t>
      </w:r>
      <w:r w:rsidRPr="00A86FB1">
        <w:rPr>
          <w:rFonts w:ascii="Times New Roman" w:eastAsia="Times New Roman" w:hAnsi="Times New Roman" w:cs="Times New Roman"/>
          <w:bCs/>
          <w:sz w:val="24"/>
          <w:szCs w:val="24"/>
          <w:lang w:eastAsia="ar-SA"/>
        </w:rPr>
        <w:t xml:space="preserve"> numatyta </w:t>
      </w:r>
      <w:r w:rsidRPr="00A86FB1">
        <w:rPr>
          <w:rFonts w:ascii="Times New Roman" w:eastAsia="Times New Roman" w:hAnsi="Times New Roman" w:cs="Times New Roman"/>
          <w:sz w:val="24"/>
          <w:szCs w:val="24"/>
        </w:rPr>
        <w:t xml:space="preserve">Telšių r. sav., </w:t>
      </w:r>
      <w:proofErr w:type="spellStart"/>
      <w:r w:rsidRPr="00A86FB1">
        <w:rPr>
          <w:rFonts w:ascii="Times New Roman" w:eastAsia="Times New Roman" w:hAnsi="Times New Roman" w:cs="Times New Roman"/>
          <w:sz w:val="24"/>
          <w:szCs w:val="24"/>
        </w:rPr>
        <w:t>Viešvėnų</w:t>
      </w:r>
      <w:proofErr w:type="spellEnd"/>
      <w:r w:rsidRPr="00A86FB1">
        <w:rPr>
          <w:rFonts w:ascii="Times New Roman" w:eastAsia="Times New Roman" w:hAnsi="Times New Roman" w:cs="Times New Roman"/>
          <w:sz w:val="24"/>
          <w:szCs w:val="24"/>
        </w:rPr>
        <w:t xml:space="preserve"> sen., ties Klibės gyv.</w:t>
      </w:r>
      <w:r w:rsidRPr="00A86FB1">
        <w:rPr>
          <w:rFonts w:ascii="Times New Roman" w:eastAsia="SegoeUI" w:hAnsi="Times New Roman" w:cs="Times New Roman"/>
          <w:sz w:val="24"/>
          <w:szCs w:val="24"/>
        </w:rPr>
        <w:t xml:space="preserve"> Pasirenkant šią alternatyvą apeinama pelkė.</w:t>
      </w:r>
      <w:r w:rsidRPr="00A86FB1">
        <w:rPr>
          <w:rFonts w:ascii="SegoeUI" w:eastAsia="SegoeUI" w:hAnsi="Times New Roman" w:cs="SegoeUI"/>
          <w:sz w:val="18"/>
          <w:szCs w:val="18"/>
        </w:rPr>
        <w:t xml:space="preserve"> </w:t>
      </w:r>
      <w:r w:rsidRPr="00A86FB1">
        <w:rPr>
          <w:rFonts w:ascii="Times New Roman" w:eastAsia="SegoeUI" w:hAnsi="Times New Roman" w:cs="Times New Roman"/>
          <w:sz w:val="24"/>
          <w:szCs w:val="24"/>
        </w:rPr>
        <w:t>Atsižvelgiant į alternatyvų analizės rezultatus ir išvadas, rekomenduojama MD trasa su LA 1, LA 2C vietos lokalinėmis alternatyvomis.</w:t>
      </w:r>
    </w:p>
    <w:p w:rsidR="00A86FB1" w:rsidRPr="00A86FB1" w:rsidRDefault="00A86FB1" w:rsidP="00A86FB1">
      <w:pPr>
        <w:suppressAutoHyphens/>
        <w:spacing w:after="0" w:line="240" w:lineRule="auto"/>
        <w:jc w:val="both"/>
        <w:rPr>
          <w:rFonts w:ascii="Times New Roman" w:eastAsia="Times New Roman" w:hAnsi="Times New Roman" w:cs="Times New Roman"/>
          <w:bCs/>
          <w:sz w:val="24"/>
          <w:szCs w:val="24"/>
          <w:lang w:eastAsia="ar-SA"/>
        </w:rPr>
      </w:pPr>
      <w:r w:rsidRPr="00A86FB1">
        <w:rPr>
          <w:rFonts w:ascii="Times New Roman" w:eastAsia="Times New Roman" w:hAnsi="Times New Roman" w:cs="Times New Roman"/>
          <w:bCs/>
          <w:sz w:val="24"/>
          <w:szCs w:val="24"/>
          <w:lang w:eastAsia="ar-SA"/>
        </w:rPr>
        <w:t xml:space="preserve">          PAV procedūros atliekamos lygiagrečiai MD Klaipėda – Kuršėnai rengiamam specialiajam planui (toliau - Planas) ir techniniam projektui. Šiuo metu parengta Plano koncepcija bei strateginio pasekmių aplinkai vertinimo ataskaita (toliau - SPAV),</w:t>
      </w:r>
      <w:r w:rsidRPr="00A86FB1">
        <w:rPr>
          <w:rFonts w:ascii="SegoeUI" w:eastAsia="SegoeUI" w:hAnsi="Times New Roman" w:cs="SegoeUI"/>
          <w:sz w:val="18"/>
          <w:szCs w:val="18"/>
          <w:lang w:eastAsia="lt-LT"/>
        </w:rPr>
        <w:t xml:space="preserve"> </w:t>
      </w:r>
      <w:r w:rsidRPr="00A86FB1">
        <w:rPr>
          <w:rFonts w:ascii="Times New Roman" w:eastAsia="Times New Roman" w:hAnsi="Times New Roman" w:cs="Times New Roman"/>
          <w:bCs/>
          <w:sz w:val="24"/>
          <w:szCs w:val="24"/>
          <w:lang w:eastAsia="ar-SA"/>
        </w:rPr>
        <w:t>rengiamas statinio techninis projektas.</w:t>
      </w:r>
    </w:p>
    <w:p w:rsidR="00A86FB1" w:rsidRPr="00A86FB1" w:rsidRDefault="00A86FB1" w:rsidP="00A86FB1">
      <w:pPr>
        <w:suppressAutoHyphens/>
        <w:spacing w:after="0" w:line="240" w:lineRule="auto"/>
        <w:jc w:val="both"/>
        <w:rPr>
          <w:rFonts w:ascii="Times New Roman" w:eastAsia="Times New Roman" w:hAnsi="Times New Roman" w:cs="Times New Roman"/>
          <w:bCs/>
          <w:sz w:val="24"/>
          <w:szCs w:val="24"/>
          <w:lang w:eastAsia="ar-SA"/>
        </w:rPr>
      </w:pPr>
      <w:r w:rsidRPr="00A86FB1">
        <w:rPr>
          <w:rFonts w:ascii="Times New Roman" w:eastAsia="Times New Roman" w:hAnsi="Times New Roman" w:cs="Times New Roman"/>
          <w:bCs/>
          <w:sz w:val="24"/>
          <w:szCs w:val="24"/>
          <w:lang w:eastAsia="ar-SA"/>
        </w:rPr>
        <w:t xml:space="preserve">          Planuojamo magistralinio dujotiekio (toliau – MD) techniniai parametrai: ilgis – apie 110,0 km; dujotiekio skersmuo – 800 mm; projektinis slėgis – 5,4 </w:t>
      </w:r>
      <w:proofErr w:type="spellStart"/>
      <w:r w:rsidRPr="00A86FB1">
        <w:rPr>
          <w:rFonts w:ascii="Times New Roman" w:eastAsia="Times New Roman" w:hAnsi="Times New Roman" w:cs="Times New Roman"/>
          <w:bCs/>
          <w:sz w:val="24"/>
          <w:szCs w:val="24"/>
          <w:lang w:eastAsia="ar-SA"/>
        </w:rPr>
        <w:t>MPa</w:t>
      </w:r>
      <w:proofErr w:type="spellEnd"/>
      <w:r w:rsidRPr="00A86FB1">
        <w:rPr>
          <w:rFonts w:ascii="Times New Roman" w:eastAsia="Times New Roman" w:hAnsi="Times New Roman" w:cs="Times New Roman"/>
          <w:bCs/>
          <w:sz w:val="24"/>
          <w:szCs w:val="24"/>
          <w:lang w:eastAsia="ar-SA"/>
        </w:rPr>
        <w:t xml:space="preserve">, mažiausias projektinis slėgis – 2,0 </w:t>
      </w:r>
      <w:proofErr w:type="spellStart"/>
      <w:r w:rsidRPr="00A86FB1">
        <w:rPr>
          <w:rFonts w:ascii="Times New Roman" w:eastAsia="Times New Roman" w:hAnsi="Times New Roman" w:cs="Times New Roman"/>
          <w:bCs/>
          <w:sz w:val="24"/>
          <w:szCs w:val="24"/>
          <w:lang w:eastAsia="ar-SA"/>
        </w:rPr>
        <w:t>MPa</w:t>
      </w:r>
      <w:proofErr w:type="spellEnd"/>
      <w:r w:rsidRPr="00A86FB1">
        <w:rPr>
          <w:rFonts w:ascii="Times New Roman" w:eastAsia="Times New Roman" w:hAnsi="Times New Roman" w:cs="Times New Roman"/>
          <w:bCs/>
          <w:sz w:val="24"/>
          <w:szCs w:val="24"/>
          <w:lang w:eastAsia="ar-SA"/>
        </w:rPr>
        <w:t xml:space="preserve">; dujų temperatūra t – (0+15) C: dujotiekio sudedamosios dalys gaminamos iš paprastojo arba konstrukcinio anglinio plieno. Numatomas darbų zonos plotis miškuose – 14 m, laukuose ir kt. vietose – 24 m. Planuojami dujotiekio klojimo būdai: atviras būdas - kasant tranšėją; uždaras būdas – horizontalus prastūmimas arba horizontalus kryptinis gręžimas. Klojant dujotiekį atviru būdu, vamzdyno paklojimui ekskavatoriumi iškasama tranšėja, kurios vidutinis gylis apie 2 m, plotis iškasos dugne apie 1,4 m, viršutinėje dalyje - apie 3,0 m. Susikirtimų su keliais vietose, kai kelio  kirtimą būtina vykdyti nepažeidžiant esamos kelio dangos, ir vamzdžio įgilinimo pokyčiai nežymūs, yra numatyta panaudoti horizontalaus prastūmimo technologiją. Susikirtimo vietoje, abiejose kelio pusėse iškasamos </w:t>
      </w:r>
      <w:proofErr w:type="spellStart"/>
      <w:r w:rsidRPr="00A86FB1">
        <w:rPr>
          <w:rFonts w:ascii="Times New Roman" w:eastAsia="Times New Roman" w:hAnsi="Times New Roman" w:cs="Times New Roman"/>
          <w:bCs/>
          <w:sz w:val="24"/>
          <w:szCs w:val="24"/>
          <w:lang w:eastAsia="ar-SA"/>
        </w:rPr>
        <w:t>prieduobės</w:t>
      </w:r>
      <w:proofErr w:type="spellEnd"/>
      <w:r w:rsidRPr="00A86FB1">
        <w:rPr>
          <w:rFonts w:ascii="Times New Roman" w:eastAsia="Times New Roman" w:hAnsi="Times New Roman" w:cs="Times New Roman"/>
          <w:bCs/>
          <w:sz w:val="24"/>
          <w:szCs w:val="24"/>
          <w:lang w:eastAsia="ar-SA"/>
        </w:rPr>
        <w:t>. Dujų vamzdis po keliu yra montuojamas apsauginiame dėkle DN1000, kuris paklojamas prastūmimo būdu. Tose trasos vietose, kur dėl technologinių arba gamtinių kliūčių vamzdžio negalima pakloti atviru būdu ir reikia keisti vamzdžio įgilinimo lygį, yra numatyta panaudoti horizontalaus kryptinio gręžimo technologiją. Magistralinio dujotiekio vamzdžiai klojami ne mažesniame kaip 0,9 m gylyje nuo esamo žemės paviršiaus (per mišką – 1,2 m gylyje).</w:t>
      </w:r>
    </w:p>
    <w:p w:rsidR="00A86FB1" w:rsidRPr="00A86FB1" w:rsidRDefault="00A86FB1" w:rsidP="00A86FB1">
      <w:pPr>
        <w:autoSpaceDE w:val="0"/>
        <w:autoSpaceDN w:val="0"/>
        <w:adjustRightInd w:val="0"/>
        <w:spacing w:after="0" w:line="240" w:lineRule="auto"/>
        <w:jc w:val="both"/>
        <w:rPr>
          <w:rFonts w:ascii="SegoeUI" w:eastAsia="SegoeUI" w:hAnsi="Times New Roman" w:cs="SegoeUI"/>
          <w:sz w:val="18"/>
          <w:szCs w:val="18"/>
        </w:rPr>
      </w:pPr>
      <w:r w:rsidRPr="00A86FB1">
        <w:rPr>
          <w:rFonts w:ascii="Times New Roman" w:eastAsia="Times New Roman" w:hAnsi="Times New Roman" w:cs="Times New Roman"/>
          <w:bCs/>
          <w:sz w:val="24"/>
          <w:szCs w:val="24"/>
          <w:lang w:eastAsia="ar-SA"/>
        </w:rPr>
        <w:t xml:space="preserve">          Įrengiant magistralinį dujotiekį planuojama ši infrastruktūra: čiaupų aikštelės (10x10) m su privažiavimo keliais ir elektros pajungimu – 8 vnt.; kontrolinio įtaiso paleidimo/priėmimo kameros – 2 </w:t>
      </w:r>
      <w:proofErr w:type="spellStart"/>
      <w:r w:rsidRPr="00A86FB1">
        <w:rPr>
          <w:rFonts w:ascii="Times New Roman" w:eastAsia="Times New Roman" w:hAnsi="Times New Roman" w:cs="Times New Roman"/>
          <w:bCs/>
          <w:sz w:val="24"/>
          <w:szCs w:val="24"/>
          <w:lang w:eastAsia="ar-SA"/>
        </w:rPr>
        <w:t>vnt</w:t>
      </w:r>
      <w:proofErr w:type="spellEnd"/>
      <w:r w:rsidRPr="00A86FB1">
        <w:rPr>
          <w:rFonts w:ascii="Times New Roman" w:eastAsia="Times New Roman" w:hAnsi="Times New Roman" w:cs="Times New Roman"/>
          <w:bCs/>
          <w:sz w:val="24"/>
          <w:szCs w:val="24"/>
          <w:lang w:eastAsia="ar-SA"/>
        </w:rPr>
        <w:t xml:space="preserve">; laikinas privažiavimo kelias statybos darbų metu; katodinės apsaugos stotys (toliau - KAS) – 4 </w:t>
      </w:r>
      <w:proofErr w:type="spellStart"/>
      <w:r w:rsidRPr="00A86FB1">
        <w:rPr>
          <w:rFonts w:ascii="Times New Roman" w:eastAsia="Times New Roman" w:hAnsi="Times New Roman" w:cs="Times New Roman"/>
          <w:bCs/>
          <w:sz w:val="24"/>
          <w:szCs w:val="24"/>
          <w:lang w:eastAsia="ar-SA"/>
        </w:rPr>
        <w:t>vnt</w:t>
      </w:r>
      <w:proofErr w:type="spellEnd"/>
      <w:r w:rsidRPr="00A86FB1">
        <w:rPr>
          <w:rFonts w:ascii="Times New Roman" w:eastAsia="Times New Roman" w:hAnsi="Times New Roman" w:cs="Times New Roman"/>
          <w:bCs/>
          <w:sz w:val="24"/>
          <w:szCs w:val="24"/>
          <w:lang w:eastAsia="ar-SA"/>
        </w:rPr>
        <w:t>; gamybinės bazės, technologinės aikštelės statybos darbų metu (vietovėse su kietąja danga, (25x25) m).</w:t>
      </w:r>
      <w:r w:rsidRPr="00A86FB1">
        <w:rPr>
          <w:rFonts w:ascii="SegoeUI" w:eastAsia="SegoeUI" w:hAnsi="Times New Roman" w:cs="SegoeUI"/>
          <w:sz w:val="18"/>
          <w:szCs w:val="18"/>
        </w:rPr>
        <w:t xml:space="preserve"> </w:t>
      </w:r>
      <w:r w:rsidRPr="00A86FB1">
        <w:rPr>
          <w:rFonts w:ascii="Times New Roman" w:eastAsia="SegoeUI" w:hAnsi="Times New Roman" w:cs="Times New Roman"/>
          <w:sz w:val="24"/>
          <w:szCs w:val="24"/>
        </w:rPr>
        <w:t xml:space="preserve">Dujų tiekimui sustabdyti avarijos ar remonto metu numatyta atjungimo armatūra – linijiniai čiaupai. Čiaupų konstrukcija užtikrina distancinį čiaupų atidarymą/uždarymą iš centrinio valdymo pulto. Čiaupų aikštelėse įrengiami linijiniai čiaupai, dujotiekio nudujinimo žvakės. Elektros energija čiaupų aikštelės bus aprūpinamos iš esamų elektros tinklų arba aikštelės ribose planuojamų saulės/mažųjų vėjo jėgainių. Kontrolinio įtaiso paleidimo/priėmimo kameros paskirtis – dujotiekio techninės būklės monitoringui naudojamo kontrolinio įtaiso paleidimas/priėmimas į/iš magistralinio dujotiekio vamzdyną. Elektronikos pagalba įtaisas fiksuoja magistralinio dujotiekio vamzdyno </w:t>
      </w:r>
      <w:r w:rsidRPr="00A86FB1">
        <w:rPr>
          <w:rFonts w:ascii="Times New Roman" w:eastAsia="SegoeUI" w:hAnsi="Times New Roman" w:cs="Times New Roman"/>
          <w:sz w:val="24"/>
          <w:szCs w:val="24"/>
        </w:rPr>
        <w:lastRenderedPageBreak/>
        <w:t>techninę būklę, taip pat apsauginės izoliacijos būklę.</w:t>
      </w:r>
      <w:r w:rsidRPr="00A86FB1">
        <w:rPr>
          <w:rFonts w:ascii="SegoeUI" w:eastAsia="SegoeUI" w:hAnsi="Times New Roman" w:cs="SegoeUI"/>
          <w:sz w:val="18"/>
          <w:szCs w:val="18"/>
        </w:rPr>
        <w:t xml:space="preserve"> </w:t>
      </w:r>
      <w:r w:rsidRPr="00A86FB1">
        <w:rPr>
          <w:rFonts w:ascii="Times New Roman" w:eastAsia="SegoeUI" w:hAnsi="Times New Roman" w:cs="Times New Roman"/>
          <w:sz w:val="24"/>
          <w:szCs w:val="24"/>
        </w:rPr>
        <w:t xml:space="preserve">Pirmosios dvipusio paleidimo/priėmimo kameros preliminari įrengimo vieta šalia Klaipėdos antrosios dujų skirstymo stoties </w:t>
      </w:r>
      <w:proofErr w:type="spellStart"/>
      <w:r w:rsidRPr="00A86FB1">
        <w:rPr>
          <w:rFonts w:ascii="Times New Roman" w:eastAsia="SegoeUI" w:hAnsi="Times New Roman" w:cs="Times New Roman"/>
          <w:sz w:val="24"/>
          <w:szCs w:val="24"/>
        </w:rPr>
        <w:t>Kiškėnų</w:t>
      </w:r>
      <w:proofErr w:type="spellEnd"/>
      <w:r w:rsidRPr="00A86FB1">
        <w:rPr>
          <w:rFonts w:ascii="Times New Roman" w:eastAsia="SegoeUI" w:hAnsi="Times New Roman" w:cs="Times New Roman"/>
          <w:sz w:val="24"/>
          <w:szCs w:val="24"/>
        </w:rPr>
        <w:t xml:space="preserve"> km., Dovilų sen., Klaipėdos rajone, antrosios - prie čiaupų aikštelės Nr. 12M </w:t>
      </w:r>
      <w:proofErr w:type="spellStart"/>
      <w:r w:rsidRPr="00A86FB1">
        <w:rPr>
          <w:rFonts w:ascii="Times New Roman" w:eastAsia="SegoeUI" w:hAnsi="Times New Roman" w:cs="Times New Roman"/>
          <w:sz w:val="24"/>
          <w:szCs w:val="24"/>
        </w:rPr>
        <w:t>Lapkasių</w:t>
      </w:r>
      <w:proofErr w:type="spellEnd"/>
      <w:r w:rsidRPr="00A86FB1">
        <w:rPr>
          <w:rFonts w:ascii="Times New Roman" w:eastAsia="SegoeUI" w:hAnsi="Times New Roman" w:cs="Times New Roman"/>
          <w:sz w:val="24"/>
          <w:szCs w:val="24"/>
        </w:rPr>
        <w:t xml:space="preserve"> km., Kuršėnų kaimiškoji sen., Šiaulių rajone.</w:t>
      </w:r>
    </w:p>
    <w:p w:rsidR="00A86FB1" w:rsidRPr="00A86FB1" w:rsidRDefault="00A86FB1" w:rsidP="00A86FB1">
      <w:pPr>
        <w:autoSpaceDE w:val="0"/>
        <w:autoSpaceDN w:val="0"/>
        <w:adjustRightInd w:val="0"/>
        <w:spacing w:after="0" w:line="240" w:lineRule="auto"/>
        <w:ind w:firstLine="567"/>
        <w:jc w:val="both"/>
        <w:rPr>
          <w:rFonts w:ascii="Times New Roman" w:eastAsia="SegoeUI" w:hAnsi="Times New Roman" w:cs="Times New Roman"/>
          <w:sz w:val="24"/>
          <w:szCs w:val="24"/>
        </w:rPr>
      </w:pPr>
      <w:r w:rsidRPr="00A86FB1">
        <w:rPr>
          <w:rFonts w:ascii="Times New Roman" w:eastAsia="SegoeUI" w:hAnsi="Times New Roman" w:cs="Times New Roman"/>
          <w:sz w:val="24"/>
          <w:szCs w:val="24"/>
        </w:rPr>
        <w:t>Numatoma pasyvi ir aktyvi dujotiekio plieninių vamzdžių apsauga nuo korozijos. Pasyvi apsauga – dujotiekis klojamas iš plieninių polimerine izoliacija padengtų vamzdžių. Aktyvi apsauga nuo korozijos - dujotiekio trasos teritorijoje montuojamos katodinės stotys. KAS vietos parenkamos atlikus išsamius geologinius tyrimus ir įvertinus grunto savybes. Dujotiekio trasoje preliminariai numatomos keturios KAS.</w:t>
      </w:r>
      <w:r w:rsidRPr="00A86FB1">
        <w:rPr>
          <w:rFonts w:ascii="SegoeUI" w:eastAsia="SegoeUI" w:hAnsi="Times New Roman" w:cs="SegoeUI"/>
          <w:sz w:val="18"/>
          <w:szCs w:val="18"/>
        </w:rPr>
        <w:t xml:space="preserve"> </w:t>
      </w:r>
      <w:r w:rsidRPr="00A86FB1">
        <w:rPr>
          <w:rFonts w:ascii="Times New Roman" w:eastAsia="SegoeUI" w:hAnsi="Times New Roman" w:cs="Times New Roman"/>
          <w:sz w:val="24"/>
          <w:szCs w:val="24"/>
        </w:rPr>
        <w:t>Projektuojami dujotiekio vamzdžiai turi teigiamą plūdrumą, todėl stabilios vamzdžio padėties užtikrinimui tose vietose, kur dujotiekio vamzdis klojamas į vandeningą ar lengvą gruntą (durpę, smėlio ir organinių priemaišų gruntą ir pan.) ant dujų vamzdžio uždedami gelžbetoniniai priesvoriai.</w:t>
      </w:r>
    </w:p>
    <w:p w:rsidR="00A86FB1" w:rsidRPr="00A86FB1" w:rsidRDefault="00A86FB1" w:rsidP="00A86FB1">
      <w:pPr>
        <w:suppressAutoHyphens/>
        <w:spacing w:after="0" w:line="240" w:lineRule="auto"/>
        <w:jc w:val="both"/>
        <w:rPr>
          <w:rFonts w:ascii="Times New Roman" w:eastAsia="Times New Roman" w:hAnsi="Times New Roman" w:cs="Times New Roman"/>
          <w:b/>
          <w:bCs/>
          <w:sz w:val="24"/>
          <w:szCs w:val="24"/>
          <w:u w:val="single"/>
          <w:lang w:eastAsia="ar-SA"/>
        </w:rPr>
      </w:pPr>
      <w:r w:rsidRPr="00A86FB1">
        <w:rPr>
          <w:rFonts w:ascii="Times New Roman" w:eastAsia="Times New Roman" w:hAnsi="Times New Roman" w:cs="Times New Roman"/>
          <w:bCs/>
          <w:sz w:val="24"/>
          <w:szCs w:val="24"/>
          <w:lang w:eastAsia="ar-SA"/>
        </w:rPr>
        <w:t xml:space="preserve">         Magistralinio dujotiekio apsaugos juostos plotis, pagal galiojančius teisės aktų reikalavimus yra po 3 metrus į abi puses nuo magistralinio dujotiekio vamzdžio ašies. MD apsaugos zona yra:</w:t>
      </w:r>
      <w:r w:rsidRPr="00A86FB1">
        <w:rPr>
          <w:rFonts w:ascii="SegoeUI" w:eastAsia="SegoeUI" w:hAnsi="Times New Roman" w:cs="SegoeUI"/>
          <w:sz w:val="18"/>
          <w:szCs w:val="18"/>
          <w:lang w:eastAsia="lt-LT"/>
        </w:rPr>
        <w:t xml:space="preserve"> </w:t>
      </w:r>
      <w:r w:rsidRPr="00A86FB1">
        <w:rPr>
          <w:rFonts w:ascii="Times New Roman" w:eastAsia="Times New Roman" w:hAnsi="Times New Roman" w:cs="Times New Roman"/>
          <w:bCs/>
          <w:sz w:val="24"/>
          <w:szCs w:val="24"/>
          <w:lang w:eastAsia="ar-SA"/>
        </w:rPr>
        <w:t>išilgai vamzdynų trasos - žemės juosta, kurios plotis - po 25 metrus abipus vamzdyno ašies; išilgai kelių eilių vamzdynų trasos - žemės juosta, kurios plotis - po 25 metrus nuo</w:t>
      </w:r>
      <w:r w:rsidRPr="00A86FB1">
        <w:rPr>
          <w:rFonts w:ascii="Times New Roman" w:eastAsia="Times New Roman" w:hAnsi="Times New Roman" w:cs="Times New Roman"/>
          <w:b/>
          <w:bCs/>
          <w:sz w:val="24"/>
          <w:szCs w:val="24"/>
          <w:lang w:eastAsia="ar-SA"/>
        </w:rPr>
        <w:t xml:space="preserve"> </w:t>
      </w:r>
      <w:r w:rsidRPr="00A86FB1">
        <w:rPr>
          <w:rFonts w:ascii="Times New Roman" w:eastAsia="Times New Roman" w:hAnsi="Times New Roman" w:cs="Times New Roman"/>
          <w:bCs/>
          <w:sz w:val="24"/>
          <w:szCs w:val="24"/>
          <w:lang w:eastAsia="ar-SA"/>
        </w:rPr>
        <w:t>kraštinių vamzdynų ašies; aplink magistralinių dujotiekių įrenginius - 25 metrų pločio žemės juosta aplink nurodytųjų objektų teritoriją. Dujų tiekimo įrenginiams sanitarinės apsaugos zonos ribų dydis teisės aktais nenustatomas.</w:t>
      </w:r>
    </w:p>
    <w:p w:rsidR="00A86FB1" w:rsidRPr="00A86FB1" w:rsidRDefault="00A86FB1" w:rsidP="00A86FB1">
      <w:pPr>
        <w:suppressAutoHyphens/>
        <w:spacing w:after="0" w:line="240" w:lineRule="auto"/>
        <w:jc w:val="both"/>
        <w:rPr>
          <w:rFonts w:ascii="Times New Roman" w:eastAsia="Times New Roman" w:hAnsi="Times New Roman" w:cs="Times New Roman"/>
          <w:bCs/>
          <w:sz w:val="24"/>
          <w:szCs w:val="24"/>
          <w:lang w:eastAsia="ar-SA"/>
        </w:rPr>
      </w:pPr>
      <w:r w:rsidRPr="00A86FB1">
        <w:rPr>
          <w:rFonts w:ascii="Times New Roman" w:eastAsia="Times New Roman" w:hAnsi="Times New Roman" w:cs="Times New Roman"/>
          <w:bCs/>
          <w:sz w:val="24"/>
          <w:szCs w:val="24"/>
          <w:lang w:eastAsia="ar-SA"/>
        </w:rPr>
        <w:t xml:space="preserve">         Valstybinės žemės patikėtinių sklypuose, taip pat savivaldybių ir privačios nuosavybės teise valdomuose žemės sklypuose dėl planuojamo magistralinio dujotiekio bus nustatyti servitutai ir ūkinės veiklos apribojimai. Specialiuoju planu formuojamas tokios apimties, dydžio ir ploto servitutas, kuris užtikrintų viešpataujančio daikto tinkamą statybą, naudojimą ir eksploataciją ir tuo pačiu būtų kuo mažiau ribojamos tarnaujančio žemės sklypo savininko teisės naudotis žemės sklypu.</w:t>
      </w:r>
      <w:r w:rsidRPr="00A86FB1">
        <w:rPr>
          <w:rFonts w:ascii="SegoeUI" w:eastAsia="SegoeUI" w:hAnsi="Times New Roman" w:cs="SegoeUI"/>
          <w:sz w:val="18"/>
          <w:szCs w:val="18"/>
          <w:lang w:eastAsia="lt-LT"/>
        </w:rPr>
        <w:t xml:space="preserve"> </w:t>
      </w:r>
      <w:r w:rsidRPr="00A86FB1">
        <w:rPr>
          <w:rFonts w:ascii="Times New Roman" w:eastAsia="Times New Roman" w:hAnsi="Times New Roman" w:cs="Times New Roman"/>
          <w:bCs/>
          <w:sz w:val="24"/>
          <w:szCs w:val="24"/>
          <w:lang w:eastAsia="ar-SA"/>
        </w:rPr>
        <w:t>Servitutus su privačių žemės sklypų savininkais bus siūloma nustatyti notarinių sutarčių pagrindu, atlyginant apskaičiuotus nuostolius už numatomo magistralinio dujotiekio tiesimą, aptarnavimą ir naudojimą. Iki Specialiojo plano patvirtinimo su privačių žemės sklypų savininkais bus pasirašomos notarinės servitutų nustatymo sutartys, aptariant siūlomas nuostolių atlyginimo sąlygas.</w:t>
      </w:r>
      <w:r w:rsidRPr="00A86FB1">
        <w:rPr>
          <w:rFonts w:ascii="SegoeUI" w:eastAsia="SegoeUI" w:hAnsi="Times New Roman" w:cs="SegoeUI"/>
          <w:sz w:val="18"/>
          <w:szCs w:val="18"/>
          <w:lang w:eastAsia="lt-LT"/>
        </w:rPr>
        <w:t xml:space="preserve"> </w:t>
      </w:r>
      <w:r w:rsidRPr="00A86FB1">
        <w:rPr>
          <w:rFonts w:ascii="Times New Roman" w:eastAsia="Times New Roman" w:hAnsi="Times New Roman" w:cs="Times New Roman"/>
          <w:bCs/>
          <w:sz w:val="24"/>
          <w:szCs w:val="24"/>
          <w:lang w:eastAsia="ar-SA"/>
        </w:rPr>
        <w:t>Žemės savininkams, per kurių žemės sklypus yra planuojamas magistralinis dujotiekis, apskaičiuojamos kompensacijos už patiriamus nuostolius dėl nustatomo servituto bei magistralinio dujotiekio apsaugos zonos. Taip pat apskaičiuojami ir kompensuojami nuostoliai už sunaikintus pasėlius ir iškertamą mišką. Kompensacijos apskaičiuojamos vadovaujantis LR teisės aktų nustatyta tvarka.</w:t>
      </w:r>
      <w:r w:rsidRPr="00A86FB1">
        <w:rPr>
          <w:rFonts w:ascii="SegoeUI" w:eastAsia="SegoeUI" w:hAnsi="Times New Roman" w:cs="SegoeUI"/>
          <w:sz w:val="18"/>
          <w:szCs w:val="18"/>
          <w:lang w:eastAsia="lt-LT"/>
        </w:rPr>
        <w:t xml:space="preserve"> </w:t>
      </w:r>
    </w:p>
    <w:p w:rsidR="00A86FB1" w:rsidRPr="00A86FB1" w:rsidRDefault="00A86FB1" w:rsidP="00A86FB1">
      <w:pPr>
        <w:suppressAutoHyphens/>
        <w:spacing w:after="0" w:line="240" w:lineRule="auto"/>
        <w:jc w:val="both"/>
        <w:rPr>
          <w:rFonts w:ascii="Times New Roman" w:eastAsia="Times New Roman" w:hAnsi="Times New Roman" w:cs="Times New Roman"/>
          <w:bCs/>
          <w:sz w:val="24"/>
          <w:szCs w:val="24"/>
          <w:lang w:eastAsia="ar-SA"/>
        </w:rPr>
      </w:pPr>
      <w:r w:rsidRPr="00A86FB1">
        <w:rPr>
          <w:rFonts w:ascii="Times New Roman" w:eastAsia="SegoeUI" w:hAnsi="Times New Roman" w:cs="Times New Roman"/>
          <w:sz w:val="24"/>
          <w:szCs w:val="24"/>
          <w:lang w:eastAsia="lt-LT"/>
        </w:rPr>
        <w:t xml:space="preserve">          P</w:t>
      </w:r>
      <w:r w:rsidRPr="00A86FB1">
        <w:rPr>
          <w:rFonts w:ascii="Times New Roman" w:eastAsia="Times New Roman" w:hAnsi="Times New Roman" w:cs="Times New Roman"/>
          <w:bCs/>
          <w:sz w:val="24"/>
          <w:szCs w:val="24"/>
          <w:lang w:eastAsia="ar-SA"/>
        </w:rPr>
        <w:t>ŪV objektų (MD vamzdyno, čiaupų aikštelių, paleidimo/priėmimo kamerų aikštelių ir kt.) statybos bei įrengimo metu susidariusios atliekos bus rūšiuojamos, tinkamai sandėliuojamos ir perduodamos atitinkamiems atliekų tvarkytojams. Po MD statybos darbų, įrengtos naujos dujotiekio linijos eksploatacijos metu atliekų susidarymas nenumatomas.</w:t>
      </w:r>
    </w:p>
    <w:p w:rsidR="00A86FB1" w:rsidRPr="00A86FB1" w:rsidRDefault="00A86FB1" w:rsidP="00A86FB1">
      <w:pPr>
        <w:suppressAutoHyphens/>
        <w:spacing w:after="0" w:line="240" w:lineRule="auto"/>
        <w:jc w:val="both"/>
        <w:rPr>
          <w:rFonts w:ascii="Times New Roman" w:eastAsia="Times New Roman" w:hAnsi="Times New Roman" w:cs="Times New Roman"/>
          <w:bCs/>
          <w:sz w:val="24"/>
          <w:szCs w:val="24"/>
          <w:lang w:eastAsia="ar-SA"/>
        </w:rPr>
      </w:pPr>
      <w:r w:rsidRPr="00A86FB1">
        <w:rPr>
          <w:rFonts w:ascii="Times New Roman" w:eastAsia="Times New Roman" w:hAnsi="Times New Roman" w:cs="Times New Roman"/>
          <w:bCs/>
          <w:sz w:val="24"/>
          <w:szCs w:val="24"/>
          <w:lang w:eastAsia="ar-SA"/>
        </w:rPr>
        <w:t xml:space="preserve">         Planuojamo MD trasa bus tiesiama per Lietuvos pajūrio upių, Nemuno ir Ventos upių baseinų</w:t>
      </w:r>
    </w:p>
    <w:p w:rsidR="00A86FB1" w:rsidRPr="00A86FB1" w:rsidRDefault="00A86FB1" w:rsidP="00A86FB1">
      <w:pPr>
        <w:suppressAutoHyphens/>
        <w:spacing w:after="0" w:line="240" w:lineRule="auto"/>
        <w:jc w:val="both"/>
        <w:rPr>
          <w:rFonts w:ascii="Times New Roman" w:eastAsia="Times New Roman" w:hAnsi="Times New Roman" w:cs="Times New Roman"/>
          <w:bCs/>
          <w:sz w:val="24"/>
          <w:szCs w:val="24"/>
          <w:lang w:eastAsia="ar-SA"/>
        </w:rPr>
      </w:pPr>
      <w:r w:rsidRPr="00A86FB1">
        <w:rPr>
          <w:rFonts w:ascii="Times New Roman" w:eastAsia="Times New Roman" w:hAnsi="Times New Roman" w:cs="Times New Roman"/>
          <w:bCs/>
          <w:sz w:val="24"/>
          <w:szCs w:val="24"/>
          <w:lang w:eastAsia="ar-SA"/>
        </w:rPr>
        <w:t xml:space="preserve">rajonus. Esamas ir planuojamas MD kerta 98 upes, upelius, tvenkinius ir melioracinius kanalus, iš kurių reikšmingiausios upės – Minijos, </w:t>
      </w:r>
      <w:proofErr w:type="spellStart"/>
      <w:r w:rsidRPr="00A86FB1">
        <w:rPr>
          <w:rFonts w:ascii="Times New Roman" w:eastAsia="Times New Roman" w:hAnsi="Times New Roman" w:cs="Times New Roman"/>
          <w:bCs/>
          <w:sz w:val="24"/>
          <w:szCs w:val="24"/>
          <w:lang w:eastAsia="ar-SA"/>
        </w:rPr>
        <w:t>Juodupio</w:t>
      </w:r>
      <w:proofErr w:type="spellEnd"/>
      <w:r w:rsidRPr="00A86FB1">
        <w:rPr>
          <w:rFonts w:ascii="Times New Roman" w:eastAsia="Times New Roman" w:hAnsi="Times New Roman" w:cs="Times New Roman"/>
          <w:bCs/>
          <w:sz w:val="24"/>
          <w:szCs w:val="24"/>
          <w:lang w:eastAsia="ar-SA"/>
        </w:rPr>
        <w:t xml:space="preserve">, Upynos, </w:t>
      </w:r>
      <w:proofErr w:type="spellStart"/>
      <w:r w:rsidRPr="00A86FB1">
        <w:rPr>
          <w:rFonts w:ascii="Times New Roman" w:eastAsia="Times New Roman" w:hAnsi="Times New Roman" w:cs="Times New Roman"/>
          <w:bCs/>
          <w:sz w:val="24"/>
          <w:szCs w:val="24"/>
          <w:lang w:eastAsia="ar-SA"/>
        </w:rPr>
        <w:t>Virvyčios</w:t>
      </w:r>
      <w:proofErr w:type="spellEnd"/>
      <w:r w:rsidRPr="00A86FB1">
        <w:rPr>
          <w:rFonts w:ascii="Times New Roman" w:eastAsia="Times New Roman" w:hAnsi="Times New Roman" w:cs="Times New Roman"/>
          <w:bCs/>
          <w:sz w:val="24"/>
          <w:szCs w:val="24"/>
          <w:lang w:eastAsia="ar-SA"/>
        </w:rPr>
        <w:t xml:space="preserve">, </w:t>
      </w:r>
      <w:proofErr w:type="spellStart"/>
      <w:r w:rsidRPr="00A86FB1">
        <w:rPr>
          <w:rFonts w:ascii="Times New Roman" w:eastAsia="Times New Roman" w:hAnsi="Times New Roman" w:cs="Times New Roman"/>
          <w:bCs/>
          <w:sz w:val="24"/>
          <w:szCs w:val="24"/>
          <w:lang w:eastAsia="ar-SA"/>
        </w:rPr>
        <w:t>Vėdarės</w:t>
      </w:r>
      <w:proofErr w:type="spellEnd"/>
      <w:r w:rsidRPr="00A86FB1">
        <w:rPr>
          <w:rFonts w:ascii="Times New Roman" w:eastAsia="Times New Roman" w:hAnsi="Times New Roman" w:cs="Times New Roman"/>
          <w:bCs/>
          <w:sz w:val="24"/>
          <w:szCs w:val="24"/>
          <w:lang w:eastAsia="ar-SA"/>
        </w:rPr>
        <w:t xml:space="preserve">, </w:t>
      </w:r>
      <w:proofErr w:type="spellStart"/>
      <w:r w:rsidRPr="00A86FB1">
        <w:rPr>
          <w:rFonts w:ascii="Times New Roman" w:eastAsia="Times New Roman" w:hAnsi="Times New Roman" w:cs="Times New Roman"/>
          <w:bCs/>
          <w:sz w:val="24"/>
          <w:szCs w:val="24"/>
          <w:lang w:eastAsia="ar-SA"/>
        </w:rPr>
        <w:t>Luknės</w:t>
      </w:r>
      <w:proofErr w:type="spellEnd"/>
      <w:r w:rsidRPr="00A86FB1">
        <w:rPr>
          <w:rFonts w:ascii="Times New Roman" w:eastAsia="Times New Roman" w:hAnsi="Times New Roman" w:cs="Times New Roman"/>
          <w:bCs/>
          <w:sz w:val="24"/>
          <w:szCs w:val="24"/>
          <w:lang w:eastAsia="ar-SA"/>
        </w:rPr>
        <w:t xml:space="preserve">, </w:t>
      </w:r>
      <w:proofErr w:type="spellStart"/>
      <w:r w:rsidRPr="00A86FB1">
        <w:rPr>
          <w:rFonts w:ascii="Times New Roman" w:eastAsia="Times New Roman" w:hAnsi="Times New Roman" w:cs="Times New Roman"/>
          <w:bCs/>
          <w:sz w:val="24"/>
          <w:szCs w:val="24"/>
          <w:lang w:eastAsia="ar-SA"/>
        </w:rPr>
        <w:t>Žvelsos</w:t>
      </w:r>
      <w:proofErr w:type="spellEnd"/>
      <w:r w:rsidRPr="00A86FB1">
        <w:rPr>
          <w:rFonts w:ascii="Times New Roman" w:eastAsia="Times New Roman" w:hAnsi="Times New Roman" w:cs="Times New Roman"/>
          <w:bCs/>
          <w:sz w:val="24"/>
          <w:szCs w:val="24"/>
          <w:lang w:eastAsia="ar-SA"/>
        </w:rPr>
        <w:t xml:space="preserve">, </w:t>
      </w:r>
      <w:proofErr w:type="spellStart"/>
      <w:r w:rsidRPr="00A86FB1">
        <w:rPr>
          <w:rFonts w:ascii="Times New Roman" w:eastAsia="Times New Roman" w:hAnsi="Times New Roman" w:cs="Times New Roman"/>
          <w:bCs/>
          <w:sz w:val="24"/>
          <w:szCs w:val="24"/>
          <w:lang w:eastAsia="ar-SA"/>
        </w:rPr>
        <w:t>Smeltainės</w:t>
      </w:r>
      <w:proofErr w:type="spellEnd"/>
      <w:r w:rsidRPr="00A86FB1">
        <w:rPr>
          <w:rFonts w:ascii="Times New Roman" w:eastAsia="Times New Roman" w:hAnsi="Times New Roman" w:cs="Times New Roman"/>
          <w:bCs/>
          <w:sz w:val="24"/>
          <w:szCs w:val="24"/>
          <w:lang w:eastAsia="ar-SA"/>
        </w:rPr>
        <w:t xml:space="preserve"> ir </w:t>
      </w:r>
      <w:proofErr w:type="spellStart"/>
      <w:r w:rsidRPr="00A86FB1">
        <w:rPr>
          <w:rFonts w:ascii="Times New Roman" w:eastAsia="Times New Roman" w:hAnsi="Times New Roman" w:cs="Times New Roman"/>
          <w:bCs/>
          <w:sz w:val="24"/>
          <w:szCs w:val="24"/>
          <w:lang w:eastAsia="ar-SA"/>
        </w:rPr>
        <w:t>Gerdaujės</w:t>
      </w:r>
      <w:proofErr w:type="spellEnd"/>
      <w:r w:rsidRPr="00A86FB1">
        <w:rPr>
          <w:rFonts w:ascii="Times New Roman" w:eastAsia="Times New Roman" w:hAnsi="Times New Roman" w:cs="Times New Roman"/>
          <w:bCs/>
          <w:sz w:val="24"/>
          <w:szCs w:val="24"/>
          <w:lang w:eastAsia="ar-SA"/>
        </w:rPr>
        <w:t xml:space="preserve">. MD eksploatacijos metu paviršinis ar požeminis vanduo nėra naudojamas. Paviršinis vanduo bus naudojamas tik magistralinio dujotiekio išvalymo metu ir hidraulinio bandymo metu. Siekiant išvengti neigiamo poveikio paviršiniams vandenims PAV ataskaitoje numatytos poveikio mažinimo priemonės. </w:t>
      </w:r>
    </w:p>
    <w:p w:rsidR="00A86FB1" w:rsidRPr="00A86FB1" w:rsidRDefault="00A86FB1" w:rsidP="00A86FB1">
      <w:pPr>
        <w:suppressAutoHyphens/>
        <w:spacing w:after="0" w:line="240" w:lineRule="auto"/>
        <w:jc w:val="both"/>
        <w:rPr>
          <w:rFonts w:ascii="Times New Roman" w:eastAsia="Times New Roman" w:hAnsi="Times New Roman" w:cs="Times New Roman"/>
          <w:b/>
          <w:bCs/>
          <w:sz w:val="24"/>
          <w:szCs w:val="24"/>
          <w:u w:val="single"/>
          <w:lang w:eastAsia="ar-SA"/>
        </w:rPr>
      </w:pPr>
      <w:r w:rsidRPr="00A86FB1">
        <w:rPr>
          <w:rFonts w:ascii="Times New Roman" w:eastAsia="Times New Roman" w:hAnsi="Times New Roman" w:cs="Times New Roman"/>
          <w:bCs/>
          <w:sz w:val="24"/>
          <w:szCs w:val="24"/>
          <w:lang w:eastAsia="ar-SA"/>
        </w:rPr>
        <w:t xml:space="preserve">         Eksploatacijos metu magistralinis dujotiekis neturės poveikio aplinkos oro kokybei (dujų nutekėjimai į aplinką gali būti tik avarijos atveju). Eksploatacijos metu magistralinio dujotiekio trasoje stacionarių taršos šaltinių nenumatoma. Mobilūs oro taršos šaltiniai – aptarnaujantis transportas, atliekant dujotiekio ir jo priklausinių apžiūrą (2 kartus per metus). Periodinei apžiūrai naudojamos padidinto pravažumo lengvojo transporto priemonės ir jų poveikis aplinkos orui bus nereikšmingas. Galimas trumpalaikis poveikis oro kokybei statybos darbų ar įrangos transportavimo metu. Aplinkos oro taršos šaltiniai – transporto priemonių bei kitos aptarnaujančios technikos vidaus degimo varikliai. Iš vidaus degimo variklių, priklausomai nuo kuro rūšies, bus išmetami šie teršalai:</w:t>
      </w:r>
      <w:r w:rsidRPr="00A86FB1">
        <w:rPr>
          <w:rFonts w:ascii="SegoeUI" w:eastAsia="SegoeUI" w:hAnsi="Times New Roman" w:cs="SegoeUI"/>
          <w:sz w:val="18"/>
          <w:szCs w:val="18"/>
          <w:lang w:eastAsia="lt-LT"/>
        </w:rPr>
        <w:t xml:space="preserve"> </w:t>
      </w:r>
      <w:r w:rsidRPr="00A86FB1">
        <w:rPr>
          <w:rFonts w:ascii="Times New Roman" w:eastAsia="Times New Roman" w:hAnsi="Times New Roman" w:cs="Times New Roman"/>
          <w:bCs/>
          <w:sz w:val="24"/>
          <w:szCs w:val="24"/>
          <w:lang w:eastAsia="ar-SA"/>
        </w:rPr>
        <w:lastRenderedPageBreak/>
        <w:t xml:space="preserve">anglies </w:t>
      </w:r>
      <w:proofErr w:type="spellStart"/>
      <w:r w:rsidRPr="00A86FB1">
        <w:rPr>
          <w:rFonts w:ascii="Times New Roman" w:eastAsia="Times New Roman" w:hAnsi="Times New Roman" w:cs="Times New Roman"/>
          <w:bCs/>
          <w:sz w:val="24"/>
          <w:szCs w:val="24"/>
          <w:lang w:eastAsia="ar-SA"/>
        </w:rPr>
        <w:t>monoksidas</w:t>
      </w:r>
      <w:proofErr w:type="spellEnd"/>
      <w:r w:rsidRPr="00A86FB1">
        <w:rPr>
          <w:rFonts w:ascii="Times New Roman" w:eastAsia="Times New Roman" w:hAnsi="Times New Roman" w:cs="Times New Roman"/>
          <w:bCs/>
          <w:sz w:val="24"/>
          <w:szCs w:val="24"/>
          <w:lang w:eastAsia="ar-SA"/>
        </w:rPr>
        <w:t>, anglies dioksidas, azoto oksidai, sieros dioksidas, kietosios dalelės, angliavandeniliai.</w:t>
      </w:r>
      <w:r w:rsidRPr="00A86FB1">
        <w:rPr>
          <w:rFonts w:ascii="SegoeUI" w:eastAsia="SegoeUI" w:hAnsi="Times New Roman" w:cs="SegoeUI"/>
          <w:sz w:val="18"/>
          <w:szCs w:val="18"/>
          <w:lang w:eastAsia="lt-LT"/>
        </w:rPr>
        <w:t xml:space="preserve"> </w:t>
      </w:r>
      <w:r w:rsidRPr="00A86FB1">
        <w:rPr>
          <w:rFonts w:ascii="Times New Roman" w:eastAsia="SegoeUI" w:hAnsi="Times New Roman" w:cs="Times New Roman"/>
          <w:sz w:val="24"/>
          <w:szCs w:val="24"/>
          <w:lang w:eastAsia="lt-LT"/>
        </w:rPr>
        <w:t>PAV ataskaitoje pateiktas</w:t>
      </w:r>
      <w:r w:rsidRPr="00A86FB1">
        <w:rPr>
          <w:rFonts w:ascii="SegoeUI" w:eastAsia="SegoeUI" w:hAnsi="Times New Roman" w:cs="SegoeUI"/>
          <w:sz w:val="18"/>
          <w:szCs w:val="18"/>
          <w:lang w:eastAsia="lt-LT"/>
        </w:rPr>
        <w:t xml:space="preserve"> </w:t>
      </w:r>
      <w:r w:rsidRPr="00A86FB1">
        <w:rPr>
          <w:rFonts w:ascii="Times New Roman" w:eastAsia="Times New Roman" w:hAnsi="Times New Roman" w:cs="Times New Roman"/>
          <w:bCs/>
          <w:sz w:val="24"/>
          <w:szCs w:val="24"/>
        </w:rPr>
        <w:t xml:space="preserve">teršalų kiekis išsiskiriantis iš vidaus degimo variklių per visą statybų etapą: CO </w:t>
      </w:r>
      <w:r w:rsidRPr="00A86FB1">
        <w:rPr>
          <w:rFonts w:ascii="Times New Roman" w:eastAsia="Times New Roman" w:hAnsi="Times New Roman" w:cs="Times New Roman"/>
          <w:bCs/>
          <w:sz w:val="24"/>
          <w:szCs w:val="24"/>
          <w:lang w:eastAsia="ar-SA"/>
        </w:rPr>
        <w:t xml:space="preserve">– </w:t>
      </w:r>
      <w:r w:rsidRPr="00A86FB1">
        <w:rPr>
          <w:rFonts w:ascii="Times New Roman" w:eastAsia="SegoeUI" w:hAnsi="Times New Roman" w:cs="Times New Roman"/>
          <w:sz w:val="24"/>
          <w:szCs w:val="24"/>
        </w:rPr>
        <w:t>80,459</w:t>
      </w:r>
      <w:r w:rsidRPr="00A86FB1">
        <w:rPr>
          <w:rFonts w:ascii="Times New Roman" w:eastAsia="Times New Roman" w:hAnsi="Times New Roman" w:cs="Times New Roman"/>
          <w:bCs/>
          <w:sz w:val="24"/>
          <w:szCs w:val="24"/>
          <w:lang w:eastAsia="ar-SA"/>
        </w:rPr>
        <w:t xml:space="preserve"> t,</w:t>
      </w:r>
      <w:r w:rsidRPr="00A86FB1">
        <w:rPr>
          <w:rFonts w:ascii="Times New Roman" w:eastAsia="Times New Roman" w:hAnsi="Times New Roman" w:cs="Times New Roman"/>
          <w:bCs/>
          <w:sz w:val="24"/>
          <w:szCs w:val="24"/>
        </w:rPr>
        <w:t xml:space="preserve"> CH </w:t>
      </w:r>
      <w:r w:rsidRPr="00A86FB1">
        <w:rPr>
          <w:rFonts w:ascii="Times New Roman" w:eastAsia="Times New Roman" w:hAnsi="Times New Roman" w:cs="Times New Roman"/>
          <w:bCs/>
          <w:sz w:val="24"/>
          <w:szCs w:val="24"/>
          <w:lang w:eastAsia="ar-SA"/>
        </w:rPr>
        <w:t xml:space="preserve">– </w:t>
      </w:r>
      <w:r w:rsidRPr="00A86FB1">
        <w:rPr>
          <w:rFonts w:ascii="Times New Roman" w:eastAsia="SegoeUI" w:hAnsi="Times New Roman" w:cs="Times New Roman"/>
          <w:sz w:val="24"/>
          <w:szCs w:val="24"/>
        </w:rPr>
        <w:t xml:space="preserve">20,314 t, </w:t>
      </w:r>
      <w:proofErr w:type="spellStart"/>
      <w:r w:rsidRPr="00A86FB1">
        <w:rPr>
          <w:rFonts w:ascii="Times New Roman" w:eastAsia="SegoeUI" w:hAnsi="Times New Roman" w:cs="Times New Roman"/>
          <w:sz w:val="24"/>
          <w:szCs w:val="24"/>
        </w:rPr>
        <w:t>NO</w:t>
      </w:r>
      <w:r w:rsidRPr="00A86FB1">
        <w:rPr>
          <w:rFonts w:ascii="Times New Roman" w:eastAsia="SegoeUI" w:hAnsi="Times New Roman" w:cs="Times New Roman"/>
          <w:sz w:val="24"/>
          <w:szCs w:val="24"/>
          <w:vertAlign w:val="subscript"/>
        </w:rPr>
        <w:t>x</w:t>
      </w:r>
      <w:proofErr w:type="spellEnd"/>
      <w:r w:rsidRPr="00A86FB1">
        <w:rPr>
          <w:rFonts w:ascii="Times New Roman" w:eastAsia="SegoeUI" w:hAnsi="Times New Roman" w:cs="Times New Roman"/>
          <w:sz w:val="24"/>
          <w:szCs w:val="24"/>
        </w:rPr>
        <w:t xml:space="preserve"> </w:t>
      </w:r>
      <w:r w:rsidRPr="00A86FB1">
        <w:rPr>
          <w:rFonts w:ascii="Times New Roman" w:eastAsia="Times New Roman" w:hAnsi="Times New Roman" w:cs="Times New Roman"/>
          <w:bCs/>
          <w:sz w:val="24"/>
          <w:szCs w:val="24"/>
          <w:lang w:eastAsia="ar-SA"/>
        </w:rPr>
        <w:t xml:space="preserve">– </w:t>
      </w:r>
      <w:r w:rsidRPr="00A86FB1">
        <w:rPr>
          <w:rFonts w:ascii="Times New Roman" w:eastAsia="SegoeUI" w:hAnsi="Times New Roman" w:cs="Times New Roman"/>
          <w:sz w:val="24"/>
          <w:szCs w:val="24"/>
        </w:rPr>
        <w:t>133,399 t, SO</w:t>
      </w:r>
      <w:r w:rsidRPr="00A86FB1">
        <w:rPr>
          <w:rFonts w:ascii="Times New Roman" w:eastAsia="SegoeUI" w:hAnsi="Times New Roman" w:cs="Times New Roman"/>
          <w:sz w:val="24"/>
          <w:szCs w:val="24"/>
          <w:vertAlign w:val="subscript"/>
        </w:rPr>
        <w:t xml:space="preserve">2 </w:t>
      </w:r>
      <w:r w:rsidRPr="00A86FB1">
        <w:rPr>
          <w:rFonts w:ascii="Times New Roman" w:eastAsia="Times New Roman" w:hAnsi="Times New Roman" w:cs="Times New Roman"/>
          <w:bCs/>
          <w:sz w:val="24"/>
          <w:szCs w:val="24"/>
          <w:lang w:eastAsia="ar-SA"/>
        </w:rPr>
        <w:t>–</w:t>
      </w:r>
      <w:r w:rsidRPr="00A86FB1">
        <w:rPr>
          <w:rFonts w:ascii="Times New Roman" w:eastAsia="SegoeUI" w:hAnsi="Times New Roman" w:cs="Times New Roman"/>
          <w:sz w:val="24"/>
          <w:szCs w:val="24"/>
        </w:rPr>
        <w:t xml:space="preserve"> 0,413 t, kietųjų dalelių  </w:t>
      </w:r>
      <w:r w:rsidRPr="00A86FB1">
        <w:rPr>
          <w:rFonts w:ascii="Times New Roman" w:eastAsia="Times New Roman" w:hAnsi="Times New Roman" w:cs="Times New Roman"/>
          <w:bCs/>
          <w:sz w:val="24"/>
          <w:szCs w:val="24"/>
          <w:lang w:eastAsia="ar-SA"/>
        </w:rPr>
        <w:t>–</w:t>
      </w:r>
      <w:r w:rsidRPr="00A86FB1">
        <w:rPr>
          <w:rFonts w:ascii="Times New Roman" w:eastAsia="SegoeUI" w:hAnsi="Times New Roman" w:cs="Times New Roman"/>
          <w:sz w:val="24"/>
          <w:szCs w:val="24"/>
        </w:rPr>
        <w:t xml:space="preserve"> 1,490 t</w:t>
      </w:r>
      <w:r w:rsidRPr="00A86FB1">
        <w:rPr>
          <w:rFonts w:ascii="SegoeUI" w:eastAsia="SegoeUI" w:hAnsi="Times New Roman" w:cs="SegoeUI"/>
          <w:sz w:val="16"/>
          <w:szCs w:val="16"/>
        </w:rPr>
        <w:t xml:space="preserve">. </w:t>
      </w:r>
    </w:p>
    <w:p w:rsidR="00A86FB1" w:rsidRPr="00A86FB1" w:rsidRDefault="00A86FB1" w:rsidP="00A86FB1">
      <w:pPr>
        <w:suppressAutoHyphens/>
        <w:spacing w:after="0" w:line="240" w:lineRule="auto"/>
        <w:ind w:firstLine="567"/>
        <w:jc w:val="both"/>
        <w:rPr>
          <w:rFonts w:ascii="Times New Roman" w:eastAsia="Times New Roman" w:hAnsi="Times New Roman" w:cs="Times New Roman"/>
          <w:bCs/>
          <w:sz w:val="24"/>
          <w:szCs w:val="24"/>
          <w:lang w:eastAsia="ar-SA"/>
        </w:rPr>
      </w:pPr>
      <w:r w:rsidRPr="00A86FB1">
        <w:rPr>
          <w:rFonts w:ascii="Times New Roman" w:eastAsia="Times New Roman" w:hAnsi="Times New Roman" w:cs="Times New Roman"/>
          <w:bCs/>
          <w:sz w:val="24"/>
          <w:szCs w:val="24"/>
          <w:lang w:eastAsia="ar-SA"/>
        </w:rPr>
        <w:t xml:space="preserve">Planuojamo magistralinio dujotiekio Plungės r. sav., Rietavo sav., Šiaulių r. sav. Telšių r. sav. didžioji trasos dalis kerta neužstatytas teritorijas. Klaipėdos r. savivaldybėje teritorija tankiau apgyvendinta. Artimiausia gyvenamoji aplinka nuo planuojamo MD ir infrastruktūros yra nutolusi šiais </w:t>
      </w:r>
      <w:proofErr w:type="spellStart"/>
      <w:r w:rsidRPr="00A86FB1">
        <w:rPr>
          <w:rFonts w:ascii="Times New Roman" w:eastAsia="Times New Roman" w:hAnsi="Times New Roman" w:cs="Times New Roman"/>
          <w:bCs/>
          <w:sz w:val="24"/>
          <w:szCs w:val="24"/>
          <w:lang w:eastAsia="ar-SA"/>
        </w:rPr>
        <w:t>atstumais</w:t>
      </w:r>
      <w:proofErr w:type="spellEnd"/>
      <w:r w:rsidRPr="00A86FB1">
        <w:rPr>
          <w:rFonts w:ascii="Times New Roman" w:eastAsia="Times New Roman" w:hAnsi="Times New Roman" w:cs="Times New Roman"/>
          <w:bCs/>
          <w:sz w:val="24"/>
          <w:szCs w:val="24"/>
          <w:lang w:eastAsia="ar-SA"/>
        </w:rPr>
        <w:t xml:space="preserve">: </w:t>
      </w:r>
      <w:proofErr w:type="spellStart"/>
      <w:r w:rsidRPr="00A86FB1">
        <w:rPr>
          <w:rFonts w:ascii="Times New Roman" w:eastAsia="Times New Roman" w:hAnsi="Times New Roman" w:cs="Times New Roman"/>
          <w:bCs/>
          <w:sz w:val="24"/>
          <w:szCs w:val="24"/>
          <w:lang w:eastAsia="ar-SA"/>
        </w:rPr>
        <w:t>Dauparių</w:t>
      </w:r>
      <w:proofErr w:type="spellEnd"/>
      <w:r w:rsidRPr="00A86FB1">
        <w:rPr>
          <w:rFonts w:ascii="Times New Roman" w:eastAsia="Times New Roman" w:hAnsi="Times New Roman" w:cs="Times New Roman"/>
          <w:bCs/>
          <w:sz w:val="24"/>
          <w:szCs w:val="24"/>
          <w:lang w:eastAsia="ar-SA"/>
        </w:rPr>
        <w:t xml:space="preserve"> kaimas, </w:t>
      </w:r>
      <w:proofErr w:type="spellStart"/>
      <w:r w:rsidRPr="00A86FB1">
        <w:rPr>
          <w:rFonts w:ascii="Times New Roman" w:eastAsia="Times New Roman" w:hAnsi="Times New Roman" w:cs="Times New Roman"/>
          <w:bCs/>
          <w:sz w:val="24"/>
          <w:szCs w:val="24"/>
          <w:lang w:eastAsia="ar-SA"/>
        </w:rPr>
        <w:t>Šlapšilės</w:t>
      </w:r>
      <w:proofErr w:type="spellEnd"/>
      <w:r w:rsidRPr="00A86FB1">
        <w:rPr>
          <w:rFonts w:ascii="Times New Roman" w:eastAsia="Times New Roman" w:hAnsi="Times New Roman" w:cs="Times New Roman"/>
          <w:bCs/>
          <w:sz w:val="24"/>
          <w:szCs w:val="24"/>
          <w:lang w:eastAsia="ar-SA"/>
        </w:rPr>
        <w:t xml:space="preserve"> kaimas, Klaipėdos r. sav., 65 m atstumu nuo planuojamos MD trasos; Dauparų kaimas, Klaipėdos r. sav., 51 m atstumu nuo lokalinės trasos alternatyvos LA 1; </w:t>
      </w:r>
      <w:proofErr w:type="spellStart"/>
      <w:r w:rsidRPr="00A86FB1">
        <w:rPr>
          <w:rFonts w:ascii="Times New Roman" w:eastAsia="Times New Roman" w:hAnsi="Times New Roman" w:cs="Times New Roman"/>
          <w:bCs/>
          <w:sz w:val="24"/>
          <w:szCs w:val="24"/>
          <w:lang w:eastAsia="ar-SA"/>
        </w:rPr>
        <w:t>Dauparių</w:t>
      </w:r>
      <w:proofErr w:type="spellEnd"/>
      <w:r w:rsidRPr="00A86FB1">
        <w:rPr>
          <w:rFonts w:ascii="Times New Roman" w:eastAsia="Times New Roman" w:hAnsi="Times New Roman" w:cs="Times New Roman"/>
          <w:bCs/>
          <w:sz w:val="24"/>
          <w:szCs w:val="24"/>
          <w:lang w:eastAsia="ar-SA"/>
        </w:rPr>
        <w:t xml:space="preserve"> kaimas, Klaipėdos r. sav.,</w:t>
      </w:r>
      <w:r w:rsidRPr="00A86FB1">
        <w:rPr>
          <w:rFonts w:ascii="SegoeUI" w:eastAsia="SegoeUI" w:hAnsi="Times New Roman" w:cs="SegoeUI"/>
          <w:sz w:val="18"/>
          <w:szCs w:val="18"/>
          <w:lang w:eastAsia="lt-LT"/>
        </w:rPr>
        <w:t xml:space="preserve"> </w:t>
      </w:r>
      <w:r w:rsidRPr="00A86FB1">
        <w:rPr>
          <w:rFonts w:ascii="Times New Roman" w:eastAsia="Times New Roman" w:hAnsi="Times New Roman" w:cs="Times New Roman"/>
          <w:bCs/>
          <w:sz w:val="24"/>
          <w:szCs w:val="24"/>
          <w:lang w:eastAsia="ar-SA"/>
        </w:rPr>
        <w:t xml:space="preserve">520 m atstumu nuo planuojamos laikinos sandėliavimo aikštelės. Į planuojamos MD Klaipėda-Kuršėnai trasos pagrindinės alternatyvos apsaugos zoną patenka vienas gyvenamasis namas, Klaipėdos r. sav., Dauparų-Kvietinių sen., </w:t>
      </w:r>
      <w:proofErr w:type="spellStart"/>
      <w:r w:rsidRPr="00A86FB1">
        <w:rPr>
          <w:rFonts w:ascii="Times New Roman" w:eastAsia="Times New Roman" w:hAnsi="Times New Roman" w:cs="Times New Roman"/>
          <w:bCs/>
          <w:sz w:val="24"/>
          <w:szCs w:val="24"/>
          <w:lang w:eastAsia="ar-SA"/>
        </w:rPr>
        <w:t>Šlapšilės</w:t>
      </w:r>
      <w:proofErr w:type="spellEnd"/>
      <w:r w:rsidRPr="00A86FB1">
        <w:rPr>
          <w:rFonts w:ascii="Times New Roman" w:eastAsia="Times New Roman" w:hAnsi="Times New Roman" w:cs="Times New Roman"/>
          <w:bCs/>
          <w:sz w:val="24"/>
          <w:szCs w:val="24"/>
          <w:lang w:eastAsia="ar-SA"/>
        </w:rPr>
        <w:t xml:space="preserve"> k., </w:t>
      </w:r>
      <w:proofErr w:type="spellStart"/>
      <w:r w:rsidRPr="00A86FB1">
        <w:rPr>
          <w:rFonts w:ascii="Times New Roman" w:eastAsia="Times New Roman" w:hAnsi="Times New Roman" w:cs="Times New Roman"/>
          <w:bCs/>
          <w:sz w:val="24"/>
          <w:szCs w:val="24"/>
          <w:lang w:eastAsia="ar-SA"/>
        </w:rPr>
        <w:t>Šlapšilės</w:t>
      </w:r>
      <w:proofErr w:type="spellEnd"/>
      <w:r w:rsidRPr="00A86FB1">
        <w:rPr>
          <w:rFonts w:ascii="Times New Roman" w:eastAsia="Times New Roman" w:hAnsi="Times New Roman" w:cs="Times New Roman"/>
          <w:bCs/>
          <w:sz w:val="24"/>
          <w:szCs w:val="24"/>
          <w:lang w:eastAsia="ar-SA"/>
        </w:rPr>
        <w:t xml:space="preserve"> g. 25, todėl projektuojant MD trasą šioje vietovėje numatyta MD trasos LA1 alternatyva. Pasirinkus šią alternatyvą, gyvenamasis namas nepateks į magistralinio dujotiekio apsaugos zoną ir nuo MD trasos bus nutolęs 55 m atstumu.</w:t>
      </w:r>
    </w:p>
    <w:p w:rsidR="00A86FB1" w:rsidRPr="00A86FB1" w:rsidRDefault="00A86FB1" w:rsidP="00A86FB1">
      <w:pPr>
        <w:suppressAutoHyphens/>
        <w:spacing w:after="0" w:line="240" w:lineRule="auto"/>
        <w:ind w:firstLine="567"/>
        <w:jc w:val="both"/>
        <w:rPr>
          <w:rFonts w:ascii="Times New Roman" w:eastAsia="Times New Roman" w:hAnsi="Times New Roman" w:cs="Times New Roman"/>
          <w:bCs/>
          <w:sz w:val="24"/>
          <w:szCs w:val="24"/>
          <w:lang w:eastAsia="ar-SA"/>
        </w:rPr>
      </w:pPr>
      <w:r w:rsidRPr="00A86FB1">
        <w:rPr>
          <w:rFonts w:ascii="Times New Roman" w:eastAsia="Times New Roman" w:hAnsi="Times New Roman" w:cs="Times New Roman"/>
          <w:bCs/>
          <w:sz w:val="24"/>
          <w:szCs w:val="24"/>
          <w:lang w:eastAsia="ar-SA"/>
        </w:rPr>
        <w:t>Galimas laikinas ir trumpalaikis triukšmo ir vibracijos lygio padidėjimas statybos darbų ar įrangos transportavimo metu.</w:t>
      </w:r>
      <w:r w:rsidRPr="00A86FB1">
        <w:rPr>
          <w:rFonts w:ascii="SegoeUI" w:eastAsia="SegoeUI" w:hAnsi="Times New Roman" w:cs="SegoeUI"/>
          <w:sz w:val="18"/>
          <w:szCs w:val="18"/>
          <w:lang w:eastAsia="lt-LT"/>
        </w:rPr>
        <w:t xml:space="preserve"> </w:t>
      </w:r>
      <w:r w:rsidRPr="00A86FB1">
        <w:rPr>
          <w:rFonts w:ascii="Times New Roman" w:eastAsia="Times New Roman" w:hAnsi="Times New Roman" w:cs="Times New Roman"/>
          <w:bCs/>
          <w:sz w:val="24"/>
          <w:szCs w:val="24"/>
          <w:lang w:eastAsia="ar-SA"/>
        </w:rPr>
        <w:t>Eksploatacijos metu reikšmingų triukšmo ir vibracijos šaltinių nenumatoma.</w:t>
      </w:r>
      <w:r w:rsidRPr="00A86FB1">
        <w:rPr>
          <w:rFonts w:ascii="Times New Roman" w:eastAsia="Times New Roman" w:hAnsi="Times New Roman" w:cs="Times New Roman"/>
          <w:sz w:val="24"/>
          <w:szCs w:val="24"/>
          <w:lang w:eastAsia="ar-SA"/>
        </w:rPr>
        <w:t xml:space="preserve"> PAV ataskaitoje pateikti </w:t>
      </w:r>
      <w:r w:rsidRPr="00A86FB1">
        <w:rPr>
          <w:rFonts w:ascii="Times New Roman" w:eastAsia="Times New Roman" w:hAnsi="Times New Roman" w:cs="Times New Roman"/>
          <w:bCs/>
          <w:sz w:val="24"/>
          <w:szCs w:val="24"/>
          <w:lang w:eastAsia="ar-SA"/>
        </w:rPr>
        <w:t xml:space="preserve">triukšmo skaičiavimai kompiuterine programa </w:t>
      </w:r>
      <w:proofErr w:type="spellStart"/>
      <w:r w:rsidRPr="00A86FB1">
        <w:rPr>
          <w:rFonts w:ascii="Times New Roman" w:eastAsia="Times New Roman" w:hAnsi="Times New Roman" w:cs="Times New Roman"/>
          <w:bCs/>
          <w:sz w:val="24"/>
          <w:szCs w:val="24"/>
          <w:lang w:eastAsia="ar-SA"/>
        </w:rPr>
        <w:t>Cadna</w:t>
      </w:r>
      <w:proofErr w:type="spellEnd"/>
      <w:r w:rsidRPr="00A86FB1">
        <w:rPr>
          <w:rFonts w:ascii="Times New Roman" w:eastAsia="Times New Roman" w:hAnsi="Times New Roman" w:cs="Times New Roman"/>
          <w:bCs/>
          <w:sz w:val="24"/>
          <w:szCs w:val="24"/>
          <w:lang w:eastAsia="ar-SA"/>
        </w:rPr>
        <w:t xml:space="preserve"> A triukšmo skaičiavimai. </w:t>
      </w:r>
      <w:proofErr w:type="spellStart"/>
      <w:r w:rsidRPr="00A86FB1">
        <w:rPr>
          <w:rFonts w:ascii="Times New Roman" w:eastAsia="Times New Roman" w:hAnsi="Times New Roman" w:cs="Times New Roman"/>
          <w:bCs/>
          <w:sz w:val="24"/>
          <w:szCs w:val="24"/>
          <w:lang w:eastAsia="ar-SA"/>
        </w:rPr>
        <w:t>Lapkasių</w:t>
      </w:r>
      <w:proofErr w:type="spellEnd"/>
      <w:r w:rsidRPr="00A86FB1">
        <w:rPr>
          <w:rFonts w:ascii="Times New Roman" w:eastAsia="Times New Roman" w:hAnsi="Times New Roman" w:cs="Times New Roman"/>
          <w:bCs/>
          <w:sz w:val="24"/>
          <w:szCs w:val="24"/>
          <w:lang w:eastAsia="ar-SA"/>
        </w:rPr>
        <w:t xml:space="preserve"> k. čiaupų aikštelėje pagal planuojamo slėgio ribojimo mazgo gamintojo pateiktas triukšmo charakteristikas atlikus triukšmo modeliavimą rezultatai parodė, kad ribinės triukšmo vertės (</w:t>
      </w:r>
      <w:proofErr w:type="spellStart"/>
      <w:r w:rsidRPr="00A86FB1">
        <w:rPr>
          <w:rFonts w:ascii="Times New Roman" w:eastAsia="Times New Roman" w:hAnsi="Times New Roman" w:cs="Times New Roman"/>
          <w:bCs/>
          <w:sz w:val="24"/>
          <w:szCs w:val="24"/>
          <w:lang w:eastAsia="ar-SA"/>
        </w:rPr>
        <w:t>L</w:t>
      </w:r>
      <w:r w:rsidRPr="00A86FB1">
        <w:rPr>
          <w:rFonts w:ascii="Times New Roman" w:eastAsia="Times New Roman" w:hAnsi="Times New Roman" w:cs="Times New Roman"/>
          <w:bCs/>
          <w:sz w:val="24"/>
          <w:szCs w:val="24"/>
          <w:vertAlign w:val="subscript"/>
          <w:lang w:eastAsia="ar-SA"/>
        </w:rPr>
        <w:t>diena</w:t>
      </w:r>
      <w:proofErr w:type="spellEnd"/>
      <w:r w:rsidRPr="00A86FB1">
        <w:rPr>
          <w:rFonts w:ascii="Times New Roman" w:eastAsia="Times New Roman" w:hAnsi="Times New Roman" w:cs="Times New Roman"/>
          <w:bCs/>
          <w:sz w:val="24"/>
          <w:szCs w:val="24"/>
          <w:lang w:eastAsia="ar-SA"/>
        </w:rPr>
        <w:t xml:space="preserve">, </w:t>
      </w:r>
      <w:proofErr w:type="spellStart"/>
      <w:r w:rsidRPr="00A86FB1">
        <w:rPr>
          <w:rFonts w:ascii="Times New Roman" w:eastAsia="Times New Roman" w:hAnsi="Times New Roman" w:cs="Times New Roman"/>
          <w:bCs/>
          <w:sz w:val="24"/>
          <w:szCs w:val="24"/>
          <w:lang w:eastAsia="ar-SA"/>
        </w:rPr>
        <w:t>L</w:t>
      </w:r>
      <w:r w:rsidRPr="00A86FB1">
        <w:rPr>
          <w:rFonts w:ascii="Times New Roman" w:eastAsia="Times New Roman" w:hAnsi="Times New Roman" w:cs="Times New Roman"/>
          <w:bCs/>
          <w:sz w:val="24"/>
          <w:szCs w:val="24"/>
          <w:vertAlign w:val="subscript"/>
          <w:lang w:eastAsia="ar-SA"/>
        </w:rPr>
        <w:t>vakaras</w:t>
      </w:r>
      <w:proofErr w:type="spellEnd"/>
      <w:r w:rsidRPr="00A86FB1">
        <w:rPr>
          <w:rFonts w:ascii="Times New Roman" w:eastAsia="Times New Roman" w:hAnsi="Times New Roman" w:cs="Times New Roman"/>
          <w:bCs/>
          <w:sz w:val="24"/>
          <w:szCs w:val="24"/>
          <w:lang w:eastAsia="ar-SA"/>
        </w:rPr>
        <w:t xml:space="preserve">, </w:t>
      </w:r>
      <w:proofErr w:type="spellStart"/>
      <w:r w:rsidRPr="00A86FB1">
        <w:rPr>
          <w:rFonts w:ascii="Times New Roman" w:eastAsia="Times New Roman" w:hAnsi="Times New Roman" w:cs="Times New Roman"/>
          <w:bCs/>
          <w:sz w:val="24"/>
          <w:szCs w:val="24"/>
          <w:lang w:eastAsia="ar-SA"/>
        </w:rPr>
        <w:t>L</w:t>
      </w:r>
      <w:r w:rsidRPr="00A86FB1">
        <w:rPr>
          <w:rFonts w:ascii="Times New Roman" w:eastAsia="Times New Roman" w:hAnsi="Times New Roman" w:cs="Times New Roman"/>
          <w:bCs/>
          <w:sz w:val="24"/>
          <w:szCs w:val="24"/>
          <w:vertAlign w:val="subscript"/>
          <w:lang w:eastAsia="ar-SA"/>
        </w:rPr>
        <w:t>naktis</w:t>
      </w:r>
      <w:proofErr w:type="spellEnd"/>
      <w:r w:rsidRPr="00A86FB1">
        <w:rPr>
          <w:rFonts w:ascii="Times New Roman" w:eastAsia="Times New Roman" w:hAnsi="Times New Roman" w:cs="Times New Roman"/>
          <w:bCs/>
          <w:sz w:val="24"/>
          <w:szCs w:val="24"/>
          <w:lang w:eastAsia="ar-SA"/>
        </w:rPr>
        <w:t xml:space="preserve">), už sklypo ribų nebus viršijamos, didžiausia sumodeliuoto triukšmo vertė nustatyta į šiaurę už sklypo ribų, siekianti 41 </w:t>
      </w:r>
      <w:proofErr w:type="spellStart"/>
      <w:r w:rsidRPr="00A86FB1">
        <w:rPr>
          <w:rFonts w:ascii="Times New Roman" w:eastAsia="Times New Roman" w:hAnsi="Times New Roman" w:cs="Times New Roman"/>
          <w:bCs/>
          <w:sz w:val="24"/>
          <w:szCs w:val="24"/>
          <w:lang w:eastAsia="ar-SA"/>
        </w:rPr>
        <w:t>dBA</w:t>
      </w:r>
      <w:proofErr w:type="spellEnd"/>
      <w:r w:rsidRPr="00A86FB1">
        <w:rPr>
          <w:rFonts w:ascii="Times New Roman" w:eastAsia="Times New Roman" w:hAnsi="Times New Roman" w:cs="Times New Roman"/>
          <w:bCs/>
          <w:sz w:val="24"/>
          <w:szCs w:val="24"/>
          <w:lang w:eastAsia="ar-SA"/>
        </w:rPr>
        <w:t xml:space="preserve"> ir sudaranti 91 % leistinos ribinės </w:t>
      </w:r>
      <w:proofErr w:type="spellStart"/>
      <w:r w:rsidRPr="00A86FB1">
        <w:rPr>
          <w:rFonts w:ascii="Times New Roman" w:eastAsia="Times New Roman" w:hAnsi="Times New Roman" w:cs="Times New Roman"/>
          <w:bCs/>
          <w:sz w:val="24"/>
          <w:szCs w:val="24"/>
          <w:lang w:eastAsia="ar-SA"/>
        </w:rPr>
        <w:t>L</w:t>
      </w:r>
      <w:r w:rsidRPr="00A86FB1">
        <w:rPr>
          <w:rFonts w:ascii="Times New Roman" w:eastAsia="Times New Roman" w:hAnsi="Times New Roman" w:cs="Times New Roman"/>
          <w:bCs/>
          <w:sz w:val="24"/>
          <w:szCs w:val="24"/>
          <w:vertAlign w:val="subscript"/>
          <w:lang w:eastAsia="ar-SA"/>
        </w:rPr>
        <w:t>naktis</w:t>
      </w:r>
      <w:proofErr w:type="spellEnd"/>
      <w:r w:rsidRPr="00A86FB1">
        <w:rPr>
          <w:rFonts w:ascii="Times New Roman" w:eastAsia="Times New Roman" w:hAnsi="Times New Roman" w:cs="Times New Roman"/>
          <w:bCs/>
          <w:sz w:val="24"/>
          <w:szCs w:val="24"/>
          <w:lang w:eastAsia="ar-SA"/>
        </w:rPr>
        <w:t xml:space="preserve"> vertės. Šiame žemės sklype nėra gyvenamosios ar visuomeninės paskirties pastatų, gretimų sklypų paskirtis – žemės ūkio. Artimiausia gyvenamoji aplinka (</w:t>
      </w:r>
      <w:proofErr w:type="spellStart"/>
      <w:r w:rsidRPr="00A86FB1">
        <w:rPr>
          <w:rFonts w:ascii="Times New Roman" w:eastAsia="Times New Roman" w:hAnsi="Times New Roman" w:cs="Times New Roman"/>
          <w:bCs/>
          <w:sz w:val="24"/>
          <w:szCs w:val="24"/>
          <w:lang w:eastAsia="ar-SA"/>
        </w:rPr>
        <w:t>Lapkasiai</w:t>
      </w:r>
      <w:proofErr w:type="spellEnd"/>
      <w:r w:rsidRPr="00A86FB1">
        <w:rPr>
          <w:rFonts w:ascii="Times New Roman" w:eastAsia="Times New Roman" w:hAnsi="Times New Roman" w:cs="Times New Roman"/>
          <w:bCs/>
          <w:sz w:val="24"/>
          <w:szCs w:val="24"/>
          <w:lang w:eastAsia="ar-SA"/>
        </w:rPr>
        <w:t xml:space="preserve">, Kuršėnų kaimiškoji sen., Šiaulių r. sav.) 350 m nutolusi nuo MD pagrindinės alternatyvos. </w:t>
      </w:r>
    </w:p>
    <w:p w:rsidR="00A86FB1" w:rsidRPr="00A86FB1" w:rsidRDefault="00A86FB1" w:rsidP="00A86FB1">
      <w:pPr>
        <w:suppressAutoHyphens/>
        <w:spacing w:after="0" w:line="240" w:lineRule="auto"/>
        <w:ind w:firstLine="567"/>
        <w:jc w:val="both"/>
        <w:rPr>
          <w:rFonts w:ascii="Times New Roman" w:eastAsia="Times New Roman" w:hAnsi="Times New Roman" w:cs="Times New Roman"/>
          <w:bCs/>
          <w:sz w:val="24"/>
          <w:szCs w:val="24"/>
          <w:lang w:eastAsia="ar-SA"/>
        </w:rPr>
      </w:pPr>
      <w:r w:rsidRPr="00A86FB1">
        <w:rPr>
          <w:rFonts w:ascii="Times New Roman" w:eastAsia="Times New Roman" w:hAnsi="Times New Roman" w:cs="Times New Roman"/>
          <w:bCs/>
          <w:sz w:val="24"/>
          <w:szCs w:val="24"/>
          <w:lang w:eastAsia="ar-SA"/>
        </w:rPr>
        <w:t xml:space="preserve">Planuojamos ūkinės veiklos metu </w:t>
      </w:r>
      <w:r w:rsidRPr="00A86FB1">
        <w:rPr>
          <w:rFonts w:ascii="Times New Roman" w:eastAsia="SegoeUI" w:hAnsi="Times New Roman" w:cs="Times New Roman"/>
          <w:sz w:val="24"/>
          <w:szCs w:val="24"/>
        </w:rPr>
        <w:t>oro taršos, triukšmo, vibracijos</w:t>
      </w:r>
      <w:r w:rsidRPr="00A86FB1">
        <w:rPr>
          <w:rFonts w:ascii="Times New Roman" w:eastAsia="Times New Roman" w:hAnsi="Times New Roman" w:cs="Times New Roman"/>
          <w:bCs/>
          <w:sz w:val="24"/>
          <w:szCs w:val="24"/>
          <w:lang w:eastAsia="ar-SA"/>
        </w:rPr>
        <w:t xml:space="preserve"> neigiamam poveikiui sumažinti numatomos</w:t>
      </w:r>
      <w:r w:rsidRPr="00A86FB1">
        <w:rPr>
          <w:rFonts w:ascii="Times New Roman" w:eastAsia="Times New Roman" w:hAnsi="Times New Roman" w:cs="Times New Roman"/>
          <w:b/>
          <w:bCs/>
          <w:sz w:val="24"/>
          <w:szCs w:val="24"/>
          <w:lang w:eastAsia="ar-SA"/>
        </w:rPr>
        <w:t xml:space="preserve"> </w:t>
      </w:r>
      <w:r w:rsidRPr="00A86FB1">
        <w:rPr>
          <w:rFonts w:ascii="Times New Roman" w:eastAsia="Times New Roman" w:hAnsi="Times New Roman" w:cs="Times New Roman"/>
          <w:bCs/>
          <w:sz w:val="24"/>
          <w:szCs w:val="24"/>
          <w:lang w:eastAsia="ar-SA"/>
        </w:rPr>
        <w:t xml:space="preserve">poveikio mažinimo priemonės. </w:t>
      </w:r>
    </w:p>
    <w:p w:rsidR="00A86FB1" w:rsidRPr="00A86FB1" w:rsidRDefault="00A86FB1" w:rsidP="00A86FB1">
      <w:pPr>
        <w:suppressAutoHyphens/>
        <w:spacing w:after="0" w:line="240" w:lineRule="auto"/>
        <w:ind w:firstLine="567"/>
        <w:jc w:val="both"/>
        <w:rPr>
          <w:rFonts w:ascii="Times New Roman" w:eastAsia="Times New Roman" w:hAnsi="Times New Roman" w:cs="Times New Roman"/>
          <w:bCs/>
          <w:sz w:val="24"/>
          <w:szCs w:val="24"/>
          <w:lang w:eastAsia="ar-SA"/>
        </w:rPr>
      </w:pPr>
      <w:r w:rsidRPr="00A86FB1">
        <w:rPr>
          <w:rFonts w:ascii="Times New Roman" w:eastAsia="Times New Roman" w:hAnsi="Times New Roman" w:cs="Times New Roman"/>
          <w:bCs/>
          <w:sz w:val="24"/>
          <w:szCs w:val="24"/>
          <w:lang w:eastAsia="ar-SA"/>
        </w:rPr>
        <w:t>Magistralinio dujotiekio Klaipėda - Kuršėnai eksploatacijos metu nei vienas nagrinėtas aplinkos poveikio veiksnys – oro tarša, triukšmas, vibracija gretimybėse esančiose gyvenamosios ir visuomeninės paskirties objektų teritorijose neviršys visuomenės sveikatos saugos teisės norminiais aktais nustatytų ribinių dydžių gyvenamojoje ir visuomeninės paskirties aplinkoje.</w:t>
      </w:r>
    </w:p>
    <w:p w:rsidR="00A86FB1" w:rsidRPr="00A86FB1" w:rsidRDefault="00A86FB1" w:rsidP="00A86FB1">
      <w:pPr>
        <w:suppressAutoHyphens/>
        <w:spacing w:after="0" w:line="240" w:lineRule="auto"/>
        <w:ind w:firstLine="567"/>
        <w:jc w:val="both"/>
        <w:rPr>
          <w:rFonts w:ascii="Times New Roman" w:eastAsia="Times New Roman" w:hAnsi="Times New Roman" w:cs="Times New Roman"/>
          <w:bCs/>
          <w:sz w:val="24"/>
          <w:szCs w:val="24"/>
          <w:lang w:eastAsia="ar-SA"/>
        </w:rPr>
      </w:pPr>
      <w:r w:rsidRPr="00A86FB1">
        <w:rPr>
          <w:rFonts w:ascii="Times New Roman" w:eastAsia="Times New Roman" w:hAnsi="Times New Roman" w:cs="Times New Roman"/>
          <w:bCs/>
          <w:iCs/>
          <w:sz w:val="24"/>
          <w:szCs w:val="24"/>
          <w:lang w:eastAsia="ar-SA"/>
        </w:rPr>
        <w:t>Planuojamas MD kerta šias saugomas ir Europos ekologinio tinklo „</w:t>
      </w:r>
      <w:proofErr w:type="spellStart"/>
      <w:r w:rsidRPr="00A86FB1">
        <w:rPr>
          <w:rFonts w:ascii="Times New Roman" w:eastAsia="Times New Roman" w:hAnsi="Times New Roman" w:cs="Times New Roman"/>
          <w:bCs/>
          <w:iCs/>
          <w:sz w:val="24"/>
          <w:szCs w:val="24"/>
          <w:lang w:eastAsia="ar-SA"/>
        </w:rPr>
        <w:t>Natura</w:t>
      </w:r>
      <w:proofErr w:type="spellEnd"/>
      <w:r w:rsidRPr="00A86FB1">
        <w:rPr>
          <w:rFonts w:ascii="Times New Roman" w:eastAsia="Times New Roman" w:hAnsi="Times New Roman" w:cs="Times New Roman"/>
          <w:bCs/>
          <w:iCs/>
          <w:sz w:val="24"/>
          <w:szCs w:val="24"/>
          <w:lang w:eastAsia="ar-SA"/>
        </w:rPr>
        <w:t xml:space="preserve"> 2000“ teritorijas:</w:t>
      </w:r>
      <w:r w:rsidRPr="00A86FB1">
        <w:rPr>
          <w:rFonts w:ascii="SegoeUI" w:eastAsia="SegoeUI" w:hAnsi="Times New Roman" w:cs="SegoeUI"/>
          <w:sz w:val="18"/>
          <w:szCs w:val="18"/>
          <w:lang w:eastAsia="lt-LT"/>
        </w:rPr>
        <w:t xml:space="preserve"> </w:t>
      </w:r>
      <w:r w:rsidRPr="00A86FB1">
        <w:rPr>
          <w:rFonts w:ascii="Times New Roman" w:eastAsia="Times New Roman" w:hAnsi="Times New Roman" w:cs="Times New Roman"/>
          <w:bCs/>
          <w:iCs/>
          <w:sz w:val="24"/>
          <w:szCs w:val="24"/>
          <w:lang w:eastAsia="ar-SA"/>
        </w:rPr>
        <w:t>Minijos ichtiologinį draustinį, Minijos pralaužos kraštovaizdžio draustinį, Varnių regioninį parką,</w:t>
      </w:r>
      <w:r w:rsidRPr="00A86FB1">
        <w:rPr>
          <w:rFonts w:ascii="Times New Roman" w:eastAsia="Times New Roman" w:hAnsi="Times New Roman" w:cs="Times New Roman"/>
          <w:bCs/>
          <w:sz w:val="24"/>
          <w:szCs w:val="24"/>
          <w:lang w:eastAsia="ar-SA"/>
        </w:rPr>
        <w:t xml:space="preserve"> </w:t>
      </w:r>
      <w:r w:rsidRPr="00A86FB1">
        <w:rPr>
          <w:rFonts w:ascii="Times New Roman" w:eastAsia="Times New Roman" w:hAnsi="Times New Roman" w:cs="Times New Roman"/>
          <w:bCs/>
          <w:iCs/>
          <w:sz w:val="24"/>
          <w:szCs w:val="24"/>
          <w:lang w:eastAsia="ar-SA"/>
        </w:rPr>
        <w:t>buveinių apsaugai svarbią teritoriją (toliau – BAST teritorija) – Minijos upę (</w:t>
      </w:r>
      <w:r w:rsidRPr="00A86FB1">
        <w:rPr>
          <w:rFonts w:ascii="Times New Roman" w:eastAsia="Times New Roman" w:hAnsi="Times New Roman" w:cs="Times New Roman"/>
          <w:bCs/>
          <w:sz w:val="24"/>
          <w:szCs w:val="24"/>
        </w:rPr>
        <w:t>LTKLA0007</w:t>
      </w:r>
      <w:r w:rsidRPr="00A86FB1">
        <w:rPr>
          <w:rFonts w:ascii="Times New Roman" w:eastAsia="Times New Roman" w:hAnsi="Times New Roman" w:cs="Times New Roman"/>
          <w:bCs/>
          <w:iCs/>
          <w:sz w:val="24"/>
          <w:szCs w:val="24"/>
          <w:lang w:eastAsia="ar-SA"/>
        </w:rPr>
        <w:t>), BAST teritoriją – Rietavo miškus (</w:t>
      </w:r>
      <w:r w:rsidRPr="00A86FB1">
        <w:rPr>
          <w:rFonts w:ascii="Times New Roman" w:eastAsia="Times New Roman" w:hAnsi="Times New Roman" w:cs="Times New Roman"/>
          <w:bCs/>
          <w:sz w:val="24"/>
          <w:szCs w:val="24"/>
        </w:rPr>
        <w:t>LTPLU0010</w:t>
      </w:r>
      <w:r w:rsidRPr="00A86FB1">
        <w:rPr>
          <w:rFonts w:ascii="Times New Roman" w:eastAsia="Times New Roman" w:hAnsi="Times New Roman" w:cs="Times New Roman"/>
          <w:bCs/>
          <w:iCs/>
          <w:sz w:val="24"/>
          <w:szCs w:val="24"/>
          <w:lang w:eastAsia="ar-SA"/>
        </w:rPr>
        <w:t>), paukščių apsaugai svarbią teritoriją (toliau – PAST teritorija) Minijos upės slėnį (</w:t>
      </w:r>
      <w:r w:rsidRPr="00A86FB1">
        <w:rPr>
          <w:rFonts w:ascii="Times New Roman" w:eastAsia="Times New Roman" w:hAnsi="Times New Roman" w:cs="Times New Roman"/>
          <w:bCs/>
          <w:sz w:val="24"/>
          <w:szCs w:val="24"/>
        </w:rPr>
        <w:t>LTKLAB005</w:t>
      </w:r>
      <w:r w:rsidRPr="00A86FB1">
        <w:rPr>
          <w:rFonts w:ascii="Times New Roman" w:eastAsia="Times New Roman" w:hAnsi="Times New Roman" w:cs="Times New Roman"/>
          <w:bCs/>
          <w:iCs/>
          <w:sz w:val="24"/>
          <w:szCs w:val="24"/>
          <w:lang w:eastAsia="ar-SA"/>
        </w:rPr>
        <w:t>). Artimiausios planuojamos ūkinės veiklos vietai saugomos ir Europos ekologinio tinklo „</w:t>
      </w:r>
      <w:proofErr w:type="spellStart"/>
      <w:r w:rsidRPr="00A86FB1">
        <w:rPr>
          <w:rFonts w:ascii="Times New Roman" w:eastAsia="Times New Roman" w:hAnsi="Times New Roman" w:cs="Times New Roman"/>
          <w:bCs/>
          <w:iCs/>
          <w:sz w:val="24"/>
          <w:szCs w:val="24"/>
          <w:lang w:eastAsia="ar-SA"/>
        </w:rPr>
        <w:t>Natura</w:t>
      </w:r>
      <w:proofErr w:type="spellEnd"/>
      <w:r w:rsidRPr="00A86FB1">
        <w:rPr>
          <w:rFonts w:ascii="Times New Roman" w:eastAsia="Times New Roman" w:hAnsi="Times New Roman" w:cs="Times New Roman"/>
          <w:bCs/>
          <w:iCs/>
          <w:sz w:val="24"/>
          <w:szCs w:val="24"/>
          <w:lang w:eastAsia="ar-SA"/>
        </w:rPr>
        <w:t xml:space="preserve"> 2000“ teritorijos yra: Minijos </w:t>
      </w:r>
      <w:proofErr w:type="spellStart"/>
      <w:r w:rsidRPr="00A86FB1">
        <w:rPr>
          <w:rFonts w:ascii="Times New Roman" w:eastAsia="Times New Roman" w:hAnsi="Times New Roman" w:cs="Times New Roman"/>
          <w:bCs/>
          <w:iCs/>
          <w:sz w:val="24"/>
          <w:szCs w:val="24"/>
          <w:lang w:eastAsia="ar-SA"/>
        </w:rPr>
        <w:t>senslėnio</w:t>
      </w:r>
      <w:proofErr w:type="spellEnd"/>
      <w:r w:rsidRPr="00A86FB1">
        <w:rPr>
          <w:rFonts w:ascii="Times New Roman" w:eastAsia="Times New Roman" w:hAnsi="Times New Roman" w:cs="Times New Roman"/>
          <w:bCs/>
          <w:iCs/>
          <w:sz w:val="24"/>
          <w:szCs w:val="24"/>
          <w:lang w:eastAsia="ar-SA"/>
        </w:rPr>
        <w:t xml:space="preserve"> kraštovaizdžio draustinis ir jame esanti BAST teritorija – Minijos upės slėnis (</w:t>
      </w:r>
      <w:r w:rsidRPr="00A86FB1">
        <w:rPr>
          <w:rFonts w:ascii="Times New Roman" w:eastAsia="Times New Roman" w:hAnsi="Times New Roman" w:cs="Times New Roman"/>
          <w:bCs/>
          <w:sz w:val="24"/>
          <w:szCs w:val="24"/>
        </w:rPr>
        <w:t>LTKLA0003</w:t>
      </w:r>
      <w:r w:rsidRPr="00A86FB1">
        <w:rPr>
          <w:rFonts w:ascii="Times New Roman" w:eastAsia="Times New Roman" w:hAnsi="Times New Roman" w:cs="Times New Roman"/>
          <w:bCs/>
          <w:iCs/>
          <w:sz w:val="24"/>
          <w:szCs w:val="24"/>
          <w:lang w:eastAsia="ar-SA"/>
        </w:rPr>
        <w:t xml:space="preserve">), nuo PŪV vietos nutolusios 15 m atstumu; </w:t>
      </w:r>
      <w:proofErr w:type="spellStart"/>
      <w:r w:rsidRPr="00A86FB1">
        <w:rPr>
          <w:rFonts w:ascii="Times New Roman" w:eastAsia="Times New Roman" w:hAnsi="Times New Roman" w:cs="Times New Roman"/>
          <w:bCs/>
          <w:iCs/>
          <w:sz w:val="24"/>
          <w:szCs w:val="24"/>
          <w:lang w:eastAsia="ar-SA"/>
        </w:rPr>
        <w:t>Biržuvėnų</w:t>
      </w:r>
      <w:proofErr w:type="spellEnd"/>
      <w:r w:rsidRPr="00A86FB1">
        <w:rPr>
          <w:rFonts w:ascii="Times New Roman" w:eastAsia="Times New Roman" w:hAnsi="Times New Roman" w:cs="Times New Roman"/>
          <w:bCs/>
          <w:iCs/>
          <w:sz w:val="24"/>
          <w:szCs w:val="24"/>
          <w:lang w:eastAsia="ar-SA"/>
        </w:rPr>
        <w:t xml:space="preserve"> kraštovaizdžio draustinis, nuo PŪV vietos nutolęs 124 m atstumu; Lauko Sodos botaninis-zoologinis draustinis, nuo PŪV vietos nutolęs</w:t>
      </w:r>
      <w:r w:rsidRPr="00A86FB1">
        <w:rPr>
          <w:rFonts w:ascii="SegoeUI" w:eastAsia="SegoeUI" w:hAnsi="Times New Roman" w:cs="SegoeUI"/>
          <w:sz w:val="18"/>
          <w:szCs w:val="18"/>
          <w:lang w:eastAsia="lt-LT"/>
        </w:rPr>
        <w:t xml:space="preserve"> </w:t>
      </w:r>
      <w:r w:rsidRPr="00A86FB1">
        <w:rPr>
          <w:rFonts w:ascii="Times New Roman" w:eastAsia="Times New Roman" w:hAnsi="Times New Roman" w:cs="Times New Roman"/>
          <w:bCs/>
          <w:iCs/>
          <w:sz w:val="24"/>
          <w:szCs w:val="24"/>
          <w:lang w:eastAsia="ar-SA"/>
        </w:rPr>
        <w:t>363 m atstumu ir Ablingos geomorfologinis draustinis, nuo PŪV vietos nutolęs 658 m atstumu.</w:t>
      </w:r>
      <w:r w:rsidRPr="00A86FB1">
        <w:rPr>
          <w:rFonts w:ascii="Times New Roman" w:eastAsia="SegoeUI" w:hAnsi="Times New Roman" w:cs="Times New Roman"/>
          <w:sz w:val="24"/>
          <w:szCs w:val="24"/>
          <w:lang w:eastAsia="lt-LT"/>
        </w:rPr>
        <w:t xml:space="preserve"> </w:t>
      </w:r>
      <w:r w:rsidRPr="00A86FB1">
        <w:rPr>
          <w:rFonts w:ascii="Times New Roman" w:eastAsia="Times New Roman" w:hAnsi="Times New Roman" w:cs="Times New Roman"/>
          <w:bCs/>
          <w:iCs/>
          <w:sz w:val="24"/>
          <w:szCs w:val="24"/>
          <w:lang w:eastAsia="ar-SA"/>
        </w:rPr>
        <w:t>Teritorijoje išskiriami augalijos kompleksai – miškai, pievos, pelkės, agrarinės teritorijos.</w:t>
      </w:r>
      <w:r w:rsidRPr="00A86FB1">
        <w:rPr>
          <w:rFonts w:ascii="Times New Roman" w:eastAsia="SegoeUI" w:hAnsi="Times New Roman" w:cs="Times New Roman"/>
          <w:sz w:val="24"/>
          <w:szCs w:val="24"/>
          <w:lang w:eastAsia="lt-LT"/>
        </w:rPr>
        <w:t xml:space="preserve"> </w:t>
      </w:r>
      <w:r w:rsidRPr="00A86FB1">
        <w:rPr>
          <w:rFonts w:ascii="Times New Roman" w:eastAsia="Times New Roman" w:hAnsi="Times New Roman" w:cs="Times New Roman"/>
          <w:bCs/>
          <w:iCs/>
          <w:sz w:val="24"/>
          <w:szCs w:val="24"/>
          <w:lang w:eastAsia="ar-SA"/>
        </w:rPr>
        <w:t>Pagrindinė dujotiekio trasos alternatyva agrariniais biotopais yra numatoma apie 48 km (44 % bendro trasos ilgio). Mišku apaugusiomis teritorijomis pagrindinės alternatyvos trasa numatoma apie 56 km (51 % bendro trasos ilgio).</w:t>
      </w:r>
      <w:r w:rsidRPr="00A86FB1">
        <w:rPr>
          <w:rFonts w:ascii="SegoeUI" w:eastAsia="SegoeUI" w:hAnsi="Times New Roman" w:cs="SegoeUI"/>
          <w:sz w:val="18"/>
          <w:szCs w:val="18"/>
          <w:lang w:eastAsia="lt-LT"/>
        </w:rPr>
        <w:t xml:space="preserve"> </w:t>
      </w:r>
      <w:r w:rsidRPr="00A86FB1">
        <w:rPr>
          <w:rFonts w:ascii="Times New Roman" w:eastAsia="SegoeUI" w:hAnsi="Times New Roman" w:cs="Times New Roman"/>
          <w:sz w:val="24"/>
          <w:szCs w:val="24"/>
          <w:lang w:eastAsia="lt-LT"/>
        </w:rPr>
        <w:t>Planuojama dujotiekio trasa numatoma per Kretingos, Rietavo, Telšių ir Kuršėnų miškų urėdijų administruojamus miškus.</w:t>
      </w:r>
      <w:r w:rsidRPr="00A86FB1">
        <w:rPr>
          <w:rFonts w:ascii="SegoeUI" w:eastAsia="SegoeUI" w:hAnsi="Times New Roman" w:cs="SegoeUI"/>
          <w:sz w:val="18"/>
          <w:szCs w:val="18"/>
          <w:lang w:eastAsia="lt-LT"/>
        </w:rPr>
        <w:t xml:space="preserve"> </w:t>
      </w:r>
      <w:r w:rsidRPr="00A86FB1">
        <w:rPr>
          <w:rFonts w:ascii="Times New Roman" w:eastAsia="SegoeUI" w:hAnsi="Times New Roman" w:cs="Times New Roman"/>
          <w:sz w:val="24"/>
          <w:szCs w:val="24"/>
          <w:lang w:eastAsia="lt-LT"/>
        </w:rPr>
        <w:t xml:space="preserve">Pelkėtomis vietovėmis trasos pagrindinė alternatyva numatoma maždaug vieno kilometro ilgio ruože (1% bendro trasos ilgio). Didžiausia MD kertama pelkė yra </w:t>
      </w:r>
      <w:proofErr w:type="spellStart"/>
      <w:r w:rsidRPr="00A86FB1">
        <w:rPr>
          <w:rFonts w:ascii="Times New Roman" w:eastAsia="SegoeUI" w:hAnsi="Times New Roman" w:cs="Times New Roman"/>
          <w:sz w:val="24"/>
          <w:szCs w:val="24"/>
          <w:lang w:eastAsia="lt-LT"/>
        </w:rPr>
        <w:t>Aukštamiškių</w:t>
      </w:r>
      <w:proofErr w:type="spellEnd"/>
      <w:r w:rsidRPr="00A86FB1">
        <w:rPr>
          <w:rFonts w:ascii="Times New Roman" w:eastAsia="SegoeUI" w:hAnsi="Times New Roman" w:cs="Times New Roman"/>
          <w:sz w:val="24"/>
          <w:szCs w:val="24"/>
          <w:lang w:eastAsia="lt-LT"/>
        </w:rPr>
        <w:t xml:space="preserve"> (Peklinės) pelkė Peklinės miške (Plungės raj.). Pagrindinė trasos alternatyva per minimą pelkę (neįskaičiuojant apypelkio pelkinių miškų) numatoma maždaug 700 metrų atstume. Planuojamo MD </w:t>
      </w:r>
      <w:r w:rsidRPr="00A86FB1">
        <w:rPr>
          <w:rFonts w:ascii="Times New Roman" w:eastAsia="Times New Roman" w:hAnsi="Times New Roman" w:cs="Times New Roman"/>
          <w:bCs/>
          <w:sz w:val="24"/>
          <w:szCs w:val="24"/>
          <w:lang w:eastAsia="ar-SA"/>
        </w:rPr>
        <w:t xml:space="preserve">teritorijoje aptinkama gyvūnų rūšių įrašytų į LR Saugomų gyvūnų, augalų ir grybų </w:t>
      </w:r>
      <w:r w:rsidRPr="00A86FB1">
        <w:rPr>
          <w:rFonts w:ascii="Times New Roman" w:eastAsia="Times New Roman" w:hAnsi="Times New Roman" w:cs="Times New Roman"/>
          <w:bCs/>
          <w:sz w:val="24"/>
          <w:szCs w:val="24"/>
          <w:lang w:eastAsia="ar-SA"/>
        </w:rPr>
        <w:lastRenderedPageBreak/>
        <w:t xml:space="preserve">rūšių sąrašą, Europos sąjungos Buveinių direktyvos II ir IV priedus. Visoje dujotiekio trasos zonoje negausiai stebimos retos drugių rūšys: didysis </w:t>
      </w:r>
      <w:proofErr w:type="spellStart"/>
      <w:r w:rsidRPr="00A86FB1">
        <w:rPr>
          <w:rFonts w:ascii="Times New Roman" w:eastAsia="Times New Roman" w:hAnsi="Times New Roman" w:cs="Times New Roman"/>
          <w:bCs/>
          <w:sz w:val="24"/>
          <w:szCs w:val="24"/>
          <w:lang w:eastAsia="ar-SA"/>
        </w:rPr>
        <w:t>auksinukas</w:t>
      </w:r>
      <w:proofErr w:type="spellEnd"/>
      <w:r w:rsidRPr="00A86FB1">
        <w:rPr>
          <w:rFonts w:ascii="Times New Roman" w:eastAsia="Times New Roman" w:hAnsi="Times New Roman" w:cs="Times New Roman"/>
          <w:bCs/>
          <w:sz w:val="24"/>
          <w:szCs w:val="24"/>
          <w:lang w:eastAsia="ar-SA"/>
        </w:rPr>
        <w:t xml:space="preserve"> (</w:t>
      </w:r>
      <w:proofErr w:type="spellStart"/>
      <w:r w:rsidRPr="00A86FB1">
        <w:rPr>
          <w:rFonts w:ascii="Times New Roman" w:eastAsia="Times New Roman" w:hAnsi="Times New Roman" w:cs="Times New Roman"/>
          <w:bCs/>
          <w:i/>
          <w:sz w:val="24"/>
          <w:szCs w:val="24"/>
          <w:lang w:eastAsia="ar-SA"/>
        </w:rPr>
        <w:t>Lycaena</w:t>
      </w:r>
      <w:proofErr w:type="spellEnd"/>
      <w:r w:rsidRPr="00A86FB1">
        <w:rPr>
          <w:rFonts w:ascii="Times New Roman" w:eastAsia="Times New Roman" w:hAnsi="Times New Roman" w:cs="Times New Roman"/>
          <w:bCs/>
          <w:i/>
          <w:sz w:val="24"/>
          <w:szCs w:val="24"/>
          <w:lang w:eastAsia="ar-SA"/>
        </w:rPr>
        <w:t xml:space="preserve"> </w:t>
      </w:r>
      <w:proofErr w:type="spellStart"/>
      <w:r w:rsidRPr="00A86FB1">
        <w:rPr>
          <w:rFonts w:ascii="Times New Roman" w:eastAsia="Times New Roman" w:hAnsi="Times New Roman" w:cs="Times New Roman"/>
          <w:bCs/>
          <w:i/>
          <w:sz w:val="24"/>
          <w:szCs w:val="24"/>
          <w:lang w:eastAsia="ar-SA"/>
        </w:rPr>
        <w:t>dispar</w:t>
      </w:r>
      <w:proofErr w:type="spellEnd"/>
      <w:r w:rsidRPr="00A86FB1">
        <w:rPr>
          <w:rFonts w:ascii="Times New Roman" w:eastAsia="Times New Roman" w:hAnsi="Times New Roman" w:cs="Times New Roman"/>
          <w:bCs/>
          <w:sz w:val="24"/>
          <w:szCs w:val="24"/>
          <w:lang w:eastAsia="ar-SA"/>
        </w:rPr>
        <w:t>), tamsioji šaškytė (</w:t>
      </w:r>
      <w:proofErr w:type="spellStart"/>
      <w:r w:rsidRPr="00A86FB1">
        <w:rPr>
          <w:rFonts w:ascii="Times New Roman" w:eastAsia="Times New Roman" w:hAnsi="Times New Roman" w:cs="Times New Roman"/>
          <w:bCs/>
          <w:i/>
          <w:sz w:val="24"/>
          <w:szCs w:val="24"/>
          <w:lang w:eastAsia="ar-SA"/>
        </w:rPr>
        <w:t>Melitaea</w:t>
      </w:r>
      <w:proofErr w:type="spellEnd"/>
      <w:r w:rsidRPr="00A86FB1">
        <w:rPr>
          <w:rFonts w:ascii="Times New Roman" w:eastAsia="Times New Roman" w:hAnsi="Times New Roman" w:cs="Times New Roman"/>
          <w:bCs/>
          <w:i/>
          <w:sz w:val="24"/>
          <w:szCs w:val="24"/>
          <w:lang w:eastAsia="ar-SA"/>
        </w:rPr>
        <w:t xml:space="preserve"> dramina</w:t>
      </w:r>
      <w:r w:rsidRPr="00A86FB1">
        <w:rPr>
          <w:rFonts w:ascii="Times New Roman" w:eastAsia="Times New Roman" w:hAnsi="Times New Roman" w:cs="Times New Roman"/>
          <w:bCs/>
          <w:sz w:val="24"/>
          <w:szCs w:val="24"/>
          <w:lang w:eastAsia="ar-SA"/>
        </w:rPr>
        <w:t xml:space="preserve">), </w:t>
      </w:r>
      <w:proofErr w:type="spellStart"/>
      <w:r w:rsidRPr="00A86FB1">
        <w:rPr>
          <w:rFonts w:ascii="Times New Roman" w:eastAsia="Times New Roman" w:hAnsi="Times New Roman" w:cs="Times New Roman"/>
          <w:bCs/>
          <w:sz w:val="24"/>
          <w:szCs w:val="24"/>
          <w:lang w:eastAsia="ar-SA"/>
        </w:rPr>
        <w:t>machaonas</w:t>
      </w:r>
      <w:proofErr w:type="spellEnd"/>
      <w:r w:rsidRPr="00A86FB1">
        <w:rPr>
          <w:rFonts w:ascii="Times New Roman" w:eastAsia="Times New Roman" w:hAnsi="Times New Roman" w:cs="Times New Roman"/>
          <w:bCs/>
          <w:sz w:val="24"/>
          <w:szCs w:val="24"/>
          <w:lang w:eastAsia="ar-SA"/>
        </w:rPr>
        <w:t xml:space="preserve"> (</w:t>
      </w:r>
      <w:r w:rsidRPr="00A86FB1">
        <w:rPr>
          <w:rFonts w:ascii="Times New Roman" w:eastAsia="Times New Roman" w:hAnsi="Times New Roman" w:cs="Times New Roman"/>
          <w:bCs/>
          <w:i/>
          <w:sz w:val="24"/>
          <w:szCs w:val="24"/>
          <w:lang w:eastAsia="ar-SA"/>
        </w:rPr>
        <w:t xml:space="preserve">Papilio </w:t>
      </w:r>
      <w:proofErr w:type="spellStart"/>
      <w:r w:rsidRPr="00A86FB1">
        <w:rPr>
          <w:rFonts w:ascii="Times New Roman" w:eastAsia="Times New Roman" w:hAnsi="Times New Roman" w:cs="Times New Roman"/>
          <w:bCs/>
          <w:i/>
          <w:sz w:val="24"/>
          <w:szCs w:val="24"/>
          <w:lang w:eastAsia="ar-SA"/>
        </w:rPr>
        <w:t>machaon</w:t>
      </w:r>
      <w:proofErr w:type="spellEnd"/>
      <w:r w:rsidRPr="00A86FB1">
        <w:rPr>
          <w:rFonts w:ascii="Times New Roman" w:eastAsia="Times New Roman" w:hAnsi="Times New Roman" w:cs="Times New Roman"/>
          <w:bCs/>
          <w:sz w:val="24"/>
          <w:szCs w:val="24"/>
          <w:lang w:eastAsia="ar-SA"/>
        </w:rPr>
        <w:t xml:space="preserve">). Pamiškėse, laukymėse, natūraliose </w:t>
      </w:r>
      <w:proofErr w:type="spellStart"/>
      <w:r w:rsidRPr="00A86FB1">
        <w:rPr>
          <w:rFonts w:ascii="Times New Roman" w:eastAsia="Times New Roman" w:hAnsi="Times New Roman" w:cs="Times New Roman"/>
          <w:bCs/>
          <w:sz w:val="24"/>
          <w:szCs w:val="24"/>
          <w:lang w:eastAsia="ar-SA"/>
        </w:rPr>
        <w:t>miškapievėse</w:t>
      </w:r>
      <w:proofErr w:type="spellEnd"/>
      <w:r w:rsidRPr="00A86FB1">
        <w:rPr>
          <w:rFonts w:ascii="Times New Roman" w:eastAsia="Times New Roman" w:hAnsi="Times New Roman" w:cs="Times New Roman"/>
          <w:bCs/>
          <w:sz w:val="24"/>
          <w:szCs w:val="24"/>
          <w:lang w:eastAsia="ar-SA"/>
        </w:rPr>
        <w:t xml:space="preserve"> yra susiformavusios tinkamos buveinės veistis pietiniam </w:t>
      </w:r>
      <w:proofErr w:type="spellStart"/>
      <w:r w:rsidRPr="00A86FB1">
        <w:rPr>
          <w:rFonts w:ascii="Times New Roman" w:eastAsia="Times New Roman" w:hAnsi="Times New Roman" w:cs="Times New Roman"/>
          <w:bCs/>
          <w:sz w:val="24"/>
          <w:szCs w:val="24"/>
          <w:lang w:eastAsia="ar-SA"/>
        </w:rPr>
        <w:t>perlinukui</w:t>
      </w:r>
      <w:proofErr w:type="spellEnd"/>
      <w:r w:rsidRPr="00A86FB1">
        <w:rPr>
          <w:rFonts w:ascii="Times New Roman" w:eastAsia="Times New Roman" w:hAnsi="Times New Roman" w:cs="Times New Roman"/>
          <w:bCs/>
          <w:sz w:val="24"/>
          <w:szCs w:val="24"/>
          <w:lang w:eastAsia="ar-SA"/>
        </w:rPr>
        <w:t xml:space="preserve"> (</w:t>
      </w:r>
      <w:proofErr w:type="spellStart"/>
      <w:r w:rsidRPr="00A86FB1">
        <w:rPr>
          <w:rFonts w:ascii="Times New Roman" w:eastAsia="Times New Roman" w:hAnsi="Times New Roman" w:cs="Times New Roman"/>
          <w:bCs/>
          <w:i/>
          <w:sz w:val="24"/>
          <w:szCs w:val="24"/>
          <w:lang w:eastAsia="ar-SA"/>
        </w:rPr>
        <w:t>Brenthis</w:t>
      </w:r>
      <w:proofErr w:type="spellEnd"/>
      <w:r w:rsidRPr="00A86FB1">
        <w:rPr>
          <w:rFonts w:ascii="Times New Roman" w:eastAsia="Times New Roman" w:hAnsi="Times New Roman" w:cs="Times New Roman"/>
          <w:bCs/>
          <w:i/>
          <w:sz w:val="24"/>
          <w:szCs w:val="24"/>
          <w:lang w:eastAsia="ar-SA"/>
        </w:rPr>
        <w:t xml:space="preserve"> </w:t>
      </w:r>
      <w:proofErr w:type="spellStart"/>
      <w:r w:rsidRPr="00A86FB1">
        <w:rPr>
          <w:rFonts w:ascii="Times New Roman" w:eastAsia="Times New Roman" w:hAnsi="Times New Roman" w:cs="Times New Roman"/>
          <w:bCs/>
          <w:i/>
          <w:sz w:val="24"/>
          <w:szCs w:val="24"/>
          <w:lang w:eastAsia="ar-SA"/>
        </w:rPr>
        <w:t>daphne</w:t>
      </w:r>
      <w:proofErr w:type="spellEnd"/>
      <w:r w:rsidRPr="00A86FB1">
        <w:rPr>
          <w:rFonts w:ascii="Times New Roman" w:eastAsia="Times New Roman" w:hAnsi="Times New Roman" w:cs="Times New Roman"/>
          <w:bCs/>
          <w:sz w:val="24"/>
          <w:szCs w:val="24"/>
          <w:lang w:eastAsia="ar-SA"/>
        </w:rPr>
        <w:t xml:space="preserve">). Rietavo, </w:t>
      </w:r>
      <w:proofErr w:type="spellStart"/>
      <w:r w:rsidRPr="00A86FB1">
        <w:rPr>
          <w:rFonts w:ascii="Times New Roman" w:eastAsia="Times New Roman" w:hAnsi="Times New Roman" w:cs="Times New Roman"/>
          <w:bCs/>
          <w:sz w:val="24"/>
          <w:szCs w:val="24"/>
          <w:lang w:eastAsia="ar-SA"/>
        </w:rPr>
        <w:t>Medingėnų</w:t>
      </w:r>
      <w:proofErr w:type="spellEnd"/>
      <w:r w:rsidRPr="00A86FB1">
        <w:rPr>
          <w:rFonts w:ascii="Times New Roman" w:eastAsia="Times New Roman" w:hAnsi="Times New Roman" w:cs="Times New Roman"/>
          <w:bCs/>
          <w:sz w:val="24"/>
          <w:szCs w:val="24"/>
          <w:lang w:eastAsia="ar-SA"/>
        </w:rPr>
        <w:t xml:space="preserve">, </w:t>
      </w:r>
      <w:proofErr w:type="spellStart"/>
      <w:r w:rsidRPr="00A86FB1">
        <w:rPr>
          <w:rFonts w:ascii="Times New Roman" w:eastAsia="Times New Roman" w:hAnsi="Times New Roman" w:cs="Times New Roman"/>
          <w:bCs/>
          <w:sz w:val="24"/>
          <w:szCs w:val="24"/>
          <w:lang w:eastAsia="ar-SA"/>
        </w:rPr>
        <w:t>Biržuvėnų</w:t>
      </w:r>
      <w:proofErr w:type="spellEnd"/>
      <w:r w:rsidRPr="00A86FB1">
        <w:rPr>
          <w:rFonts w:ascii="Times New Roman" w:eastAsia="Times New Roman" w:hAnsi="Times New Roman" w:cs="Times New Roman"/>
          <w:bCs/>
          <w:sz w:val="24"/>
          <w:szCs w:val="24"/>
          <w:lang w:eastAsia="ar-SA"/>
        </w:rPr>
        <w:t xml:space="preserve">, Užpelkių ir </w:t>
      </w:r>
      <w:proofErr w:type="spellStart"/>
      <w:r w:rsidRPr="00A86FB1">
        <w:rPr>
          <w:rFonts w:ascii="Times New Roman" w:eastAsia="Times New Roman" w:hAnsi="Times New Roman" w:cs="Times New Roman"/>
          <w:bCs/>
          <w:sz w:val="24"/>
          <w:szCs w:val="24"/>
          <w:lang w:eastAsia="ar-SA"/>
        </w:rPr>
        <w:t>Stalgėnų</w:t>
      </w:r>
      <w:proofErr w:type="spellEnd"/>
      <w:r w:rsidRPr="00A86FB1">
        <w:rPr>
          <w:rFonts w:ascii="Times New Roman" w:eastAsia="Times New Roman" w:hAnsi="Times New Roman" w:cs="Times New Roman"/>
          <w:bCs/>
          <w:sz w:val="24"/>
          <w:szCs w:val="24"/>
          <w:lang w:eastAsia="ar-SA"/>
        </w:rPr>
        <w:t xml:space="preserve"> miškuose stebėtos saugomos drugių rūšys: juodasis apolonas (</w:t>
      </w:r>
      <w:proofErr w:type="spellStart"/>
      <w:r w:rsidRPr="00A86FB1">
        <w:rPr>
          <w:rFonts w:ascii="Times New Roman" w:eastAsia="Times New Roman" w:hAnsi="Times New Roman" w:cs="Times New Roman"/>
          <w:bCs/>
          <w:i/>
          <w:sz w:val="24"/>
          <w:szCs w:val="24"/>
          <w:lang w:eastAsia="ar-SA"/>
        </w:rPr>
        <w:t>Parnassius</w:t>
      </w:r>
      <w:proofErr w:type="spellEnd"/>
      <w:r w:rsidRPr="00A86FB1">
        <w:rPr>
          <w:rFonts w:ascii="Times New Roman" w:eastAsia="Times New Roman" w:hAnsi="Times New Roman" w:cs="Times New Roman"/>
          <w:bCs/>
          <w:i/>
          <w:sz w:val="24"/>
          <w:szCs w:val="24"/>
          <w:lang w:eastAsia="ar-SA"/>
        </w:rPr>
        <w:t xml:space="preserve"> </w:t>
      </w:r>
      <w:proofErr w:type="spellStart"/>
      <w:r w:rsidRPr="00A86FB1">
        <w:rPr>
          <w:rFonts w:ascii="Times New Roman" w:eastAsia="Times New Roman" w:hAnsi="Times New Roman" w:cs="Times New Roman"/>
          <w:bCs/>
          <w:i/>
          <w:sz w:val="24"/>
          <w:szCs w:val="24"/>
          <w:lang w:eastAsia="ar-SA"/>
        </w:rPr>
        <w:t>mnemosyne</w:t>
      </w:r>
      <w:proofErr w:type="spellEnd"/>
      <w:r w:rsidRPr="00A86FB1">
        <w:rPr>
          <w:rFonts w:ascii="Times New Roman" w:eastAsia="Times New Roman" w:hAnsi="Times New Roman" w:cs="Times New Roman"/>
          <w:bCs/>
          <w:sz w:val="24"/>
          <w:szCs w:val="24"/>
          <w:lang w:eastAsia="ar-SA"/>
        </w:rPr>
        <w:t>), akiuotasis satyras (</w:t>
      </w:r>
      <w:proofErr w:type="spellStart"/>
      <w:r w:rsidRPr="00A86FB1">
        <w:rPr>
          <w:rFonts w:ascii="Times New Roman" w:eastAsia="Times New Roman" w:hAnsi="Times New Roman" w:cs="Times New Roman"/>
          <w:bCs/>
          <w:i/>
          <w:sz w:val="24"/>
          <w:szCs w:val="24"/>
          <w:lang w:eastAsia="ar-SA"/>
        </w:rPr>
        <w:t>Lopinga</w:t>
      </w:r>
      <w:proofErr w:type="spellEnd"/>
      <w:r w:rsidRPr="00A86FB1">
        <w:rPr>
          <w:rFonts w:ascii="Times New Roman" w:eastAsia="Times New Roman" w:hAnsi="Times New Roman" w:cs="Times New Roman"/>
          <w:bCs/>
          <w:i/>
          <w:sz w:val="24"/>
          <w:szCs w:val="24"/>
          <w:lang w:eastAsia="ar-SA"/>
        </w:rPr>
        <w:t xml:space="preserve"> </w:t>
      </w:r>
      <w:proofErr w:type="spellStart"/>
      <w:r w:rsidRPr="00A86FB1">
        <w:rPr>
          <w:rFonts w:ascii="Times New Roman" w:eastAsia="Times New Roman" w:hAnsi="Times New Roman" w:cs="Times New Roman"/>
          <w:bCs/>
          <w:i/>
          <w:sz w:val="24"/>
          <w:szCs w:val="24"/>
          <w:lang w:eastAsia="ar-SA"/>
        </w:rPr>
        <w:t>achine</w:t>
      </w:r>
      <w:proofErr w:type="spellEnd"/>
      <w:r w:rsidRPr="00A86FB1">
        <w:rPr>
          <w:rFonts w:ascii="Times New Roman" w:eastAsia="Times New Roman" w:hAnsi="Times New Roman" w:cs="Times New Roman"/>
          <w:bCs/>
          <w:sz w:val="24"/>
          <w:szCs w:val="24"/>
          <w:lang w:eastAsia="ar-SA"/>
        </w:rPr>
        <w:t xml:space="preserve">). Minijos, </w:t>
      </w:r>
      <w:proofErr w:type="spellStart"/>
      <w:r w:rsidRPr="00A86FB1">
        <w:rPr>
          <w:rFonts w:ascii="Times New Roman" w:eastAsia="Times New Roman" w:hAnsi="Times New Roman" w:cs="Times New Roman"/>
          <w:bCs/>
          <w:sz w:val="24"/>
          <w:szCs w:val="24"/>
          <w:lang w:eastAsia="ar-SA"/>
        </w:rPr>
        <w:t>Žvelsvos</w:t>
      </w:r>
      <w:proofErr w:type="spellEnd"/>
      <w:r w:rsidRPr="00A86FB1">
        <w:rPr>
          <w:rFonts w:ascii="Times New Roman" w:eastAsia="Times New Roman" w:hAnsi="Times New Roman" w:cs="Times New Roman"/>
          <w:bCs/>
          <w:sz w:val="24"/>
          <w:szCs w:val="24"/>
          <w:lang w:eastAsia="ar-SA"/>
        </w:rPr>
        <w:t xml:space="preserve">, </w:t>
      </w:r>
      <w:proofErr w:type="spellStart"/>
      <w:r w:rsidRPr="00A86FB1">
        <w:rPr>
          <w:rFonts w:ascii="Times New Roman" w:eastAsia="Times New Roman" w:hAnsi="Times New Roman" w:cs="Times New Roman"/>
          <w:bCs/>
          <w:sz w:val="24"/>
          <w:szCs w:val="24"/>
          <w:lang w:eastAsia="ar-SA"/>
        </w:rPr>
        <w:t>Briedupio</w:t>
      </w:r>
      <w:proofErr w:type="spellEnd"/>
      <w:r w:rsidRPr="00A86FB1">
        <w:rPr>
          <w:rFonts w:ascii="Times New Roman" w:eastAsia="Times New Roman" w:hAnsi="Times New Roman" w:cs="Times New Roman"/>
          <w:bCs/>
          <w:sz w:val="24"/>
          <w:szCs w:val="24"/>
          <w:lang w:eastAsia="ar-SA"/>
        </w:rPr>
        <w:t xml:space="preserve">, </w:t>
      </w:r>
      <w:proofErr w:type="spellStart"/>
      <w:r w:rsidRPr="00A86FB1">
        <w:rPr>
          <w:rFonts w:ascii="Times New Roman" w:eastAsia="Times New Roman" w:hAnsi="Times New Roman" w:cs="Times New Roman"/>
          <w:bCs/>
          <w:sz w:val="24"/>
          <w:szCs w:val="24"/>
          <w:lang w:eastAsia="ar-SA"/>
        </w:rPr>
        <w:t>Virvyčios</w:t>
      </w:r>
      <w:proofErr w:type="spellEnd"/>
      <w:r w:rsidRPr="00A86FB1">
        <w:rPr>
          <w:rFonts w:ascii="Times New Roman" w:eastAsia="Times New Roman" w:hAnsi="Times New Roman" w:cs="Times New Roman"/>
          <w:bCs/>
          <w:sz w:val="24"/>
          <w:szCs w:val="24"/>
          <w:lang w:eastAsia="ar-SA"/>
        </w:rPr>
        <w:t xml:space="preserve"> ir Upynos paupiuose bei </w:t>
      </w:r>
      <w:proofErr w:type="spellStart"/>
      <w:r w:rsidRPr="00A86FB1">
        <w:rPr>
          <w:rFonts w:ascii="Times New Roman" w:eastAsia="Times New Roman" w:hAnsi="Times New Roman" w:cs="Times New Roman"/>
          <w:bCs/>
          <w:sz w:val="24"/>
          <w:szCs w:val="24"/>
          <w:lang w:eastAsia="ar-SA"/>
        </w:rPr>
        <w:t>Viržintų</w:t>
      </w:r>
      <w:proofErr w:type="spellEnd"/>
      <w:r w:rsidRPr="00A86FB1">
        <w:rPr>
          <w:rFonts w:ascii="Times New Roman" w:eastAsia="Times New Roman" w:hAnsi="Times New Roman" w:cs="Times New Roman"/>
          <w:bCs/>
          <w:sz w:val="24"/>
          <w:szCs w:val="24"/>
          <w:lang w:eastAsia="ar-SA"/>
        </w:rPr>
        <w:t xml:space="preserve"> pamiškės pievose stebimi skraidantys pavieniai </w:t>
      </w:r>
      <w:proofErr w:type="spellStart"/>
      <w:r w:rsidRPr="00A86FB1">
        <w:rPr>
          <w:rFonts w:ascii="Times New Roman" w:eastAsia="Times New Roman" w:hAnsi="Times New Roman" w:cs="Times New Roman"/>
          <w:bCs/>
          <w:sz w:val="24"/>
          <w:szCs w:val="24"/>
          <w:lang w:eastAsia="ar-SA"/>
        </w:rPr>
        <w:t>kraujalakinio</w:t>
      </w:r>
      <w:proofErr w:type="spellEnd"/>
      <w:r w:rsidRPr="00A86FB1">
        <w:rPr>
          <w:rFonts w:ascii="Times New Roman" w:eastAsia="Times New Roman" w:hAnsi="Times New Roman" w:cs="Times New Roman"/>
          <w:bCs/>
          <w:sz w:val="24"/>
          <w:szCs w:val="24"/>
          <w:lang w:eastAsia="ar-SA"/>
        </w:rPr>
        <w:t xml:space="preserve"> melsvio (</w:t>
      </w:r>
      <w:proofErr w:type="spellStart"/>
      <w:r w:rsidRPr="00A86FB1">
        <w:rPr>
          <w:rFonts w:ascii="Times New Roman" w:eastAsia="Times New Roman" w:hAnsi="Times New Roman" w:cs="Times New Roman"/>
          <w:bCs/>
          <w:i/>
          <w:sz w:val="24"/>
          <w:szCs w:val="24"/>
          <w:lang w:eastAsia="ar-SA"/>
        </w:rPr>
        <w:t>Maculinea</w:t>
      </w:r>
      <w:proofErr w:type="spellEnd"/>
      <w:r w:rsidRPr="00A86FB1">
        <w:rPr>
          <w:rFonts w:ascii="Times New Roman" w:eastAsia="Times New Roman" w:hAnsi="Times New Roman" w:cs="Times New Roman"/>
          <w:bCs/>
          <w:i/>
          <w:sz w:val="24"/>
          <w:szCs w:val="24"/>
          <w:lang w:eastAsia="ar-SA"/>
        </w:rPr>
        <w:t xml:space="preserve"> </w:t>
      </w:r>
      <w:proofErr w:type="spellStart"/>
      <w:r w:rsidRPr="00A86FB1">
        <w:rPr>
          <w:rFonts w:ascii="Times New Roman" w:eastAsia="Times New Roman" w:hAnsi="Times New Roman" w:cs="Times New Roman"/>
          <w:bCs/>
          <w:i/>
          <w:sz w:val="24"/>
          <w:szCs w:val="24"/>
          <w:lang w:eastAsia="ar-SA"/>
        </w:rPr>
        <w:t>teleius</w:t>
      </w:r>
      <w:proofErr w:type="spellEnd"/>
      <w:r w:rsidRPr="00A86FB1">
        <w:rPr>
          <w:rFonts w:ascii="Times New Roman" w:eastAsia="Times New Roman" w:hAnsi="Times New Roman" w:cs="Times New Roman"/>
          <w:bCs/>
          <w:sz w:val="24"/>
          <w:szCs w:val="24"/>
          <w:lang w:eastAsia="ar-SA"/>
        </w:rPr>
        <w:t xml:space="preserve">) individai. Dujotiekio trasa numatoma per įvairaus dydžio ir reikšmės vandens telkinius: upes, upelius, tvenkinius. Minijos, </w:t>
      </w:r>
      <w:proofErr w:type="spellStart"/>
      <w:r w:rsidRPr="00A86FB1">
        <w:rPr>
          <w:rFonts w:ascii="Times New Roman" w:eastAsia="Times New Roman" w:hAnsi="Times New Roman" w:cs="Times New Roman"/>
          <w:bCs/>
          <w:sz w:val="24"/>
          <w:szCs w:val="24"/>
          <w:lang w:eastAsia="ar-SA"/>
        </w:rPr>
        <w:t>Virvyčios</w:t>
      </w:r>
      <w:proofErr w:type="spellEnd"/>
      <w:r w:rsidRPr="00A86FB1">
        <w:rPr>
          <w:rFonts w:ascii="Times New Roman" w:eastAsia="Times New Roman" w:hAnsi="Times New Roman" w:cs="Times New Roman"/>
          <w:bCs/>
          <w:sz w:val="24"/>
          <w:szCs w:val="24"/>
          <w:lang w:eastAsia="ar-SA"/>
        </w:rPr>
        <w:t>, Upynos upių vagose bei stovinčio vandens telkiniuose</w:t>
      </w:r>
      <w:r w:rsidRPr="00A86FB1">
        <w:rPr>
          <w:rFonts w:ascii="SegoeUI" w:eastAsia="SegoeUI" w:hAnsi="Times New Roman" w:cs="SegoeUI"/>
          <w:sz w:val="18"/>
          <w:szCs w:val="18"/>
          <w:lang w:eastAsia="lt-LT"/>
        </w:rPr>
        <w:t xml:space="preserve"> </w:t>
      </w:r>
      <w:r w:rsidRPr="00A86FB1">
        <w:rPr>
          <w:rFonts w:ascii="Times New Roman" w:eastAsia="Times New Roman" w:hAnsi="Times New Roman" w:cs="Times New Roman"/>
          <w:bCs/>
          <w:sz w:val="24"/>
          <w:szCs w:val="24"/>
          <w:lang w:eastAsia="ar-SA"/>
        </w:rPr>
        <w:t xml:space="preserve">sutinkamos ir retos bei apyretės Lietuvoje vabalų rūšys: </w:t>
      </w:r>
      <w:proofErr w:type="spellStart"/>
      <w:r w:rsidRPr="00A86FB1">
        <w:rPr>
          <w:rFonts w:ascii="Times New Roman" w:eastAsia="Times New Roman" w:hAnsi="Times New Roman" w:cs="Times New Roman"/>
          <w:bCs/>
          <w:sz w:val="24"/>
          <w:szCs w:val="24"/>
          <w:lang w:eastAsia="ar-SA"/>
        </w:rPr>
        <w:t>samandusės</w:t>
      </w:r>
      <w:proofErr w:type="spellEnd"/>
      <w:r w:rsidRPr="00A86FB1">
        <w:rPr>
          <w:rFonts w:ascii="Times New Roman" w:eastAsia="Times New Roman" w:hAnsi="Times New Roman" w:cs="Times New Roman"/>
          <w:bCs/>
          <w:sz w:val="24"/>
          <w:szCs w:val="24"/>
          <w:lang w:eastAsia="ar-SA"/>
        </w:rPr>
        <w:t xml:space="preserve"> (</w:t>
      </w:r>
      <w:proofErr w:type="spellStart"/>
      <w:r w:rsidRPr="00A86FB1">
        <w:rPr>
          <w:rFonts w:ascii="Times New Roman" w:eastAsia="Times New Roman" w:hAnsi="Times New Roman" w:cs="Times New Roman"/>
          <w:bCs/>
          <w:i/>
          <w:iCs/>
          <w:sz w:val="24"/>
          <w:szCs w:val="24"/>
          <w:lang w:eastAsia="ar-SA"/>
        </w:rPr>
        <w:t>Hydaticus</w:t>
      </w:r>
      <w:proofErr w:type="spellEnd"/>
      <w:r w:rsidRPr="00A86FB1">
        <w:rPr>
          <w:rFonts w:ascii="Times New Roman" w:eastAsia="Times New Roman" w:hAnsi="Times New Roman" w:cs="Times New Roman"/>
          <w:bCs/>
          <w:i/>
          <w:iCs/>
          <w:sz w:val="24"/>
          <w:szCs w:val="24"/>
          <w:lang w:eastAsia="ar-SA"/>
        </w:rPr>
        <w:t xml:space="preserve"> </w:t>
      </w:r>
      <w:proofErr w:type="spellStart"/>
      <w:r w:rsidRPr="00A86FB1">
        <w:rPr>
          <w:rFonts w:ascii="Times New Roman" w:eastAsia="Times New Roman" w:hAnsi="Times New Roman" w:cs="Times New Roman"/>
          <w:bCs/>
          <w:i/>
          <w:iCs/>
          <w:sz w:val="24"/>
          <w:szCs w:val="24"/>
          <w:lang w:eastAsia="ar-SA"/>
        </w:rPr>
        <w:t>stagnalis</w:t>
      </w:r>
      <w:proofErr w:type="spellEnd"/>
      <w:r w:rsidRPr="00A86FB1">
        <w:rPr>
          <w:rFonts w:ascii="Times New Roman" w:eastAsia="Times New Roman" w:hAnsi="Times New Roman" w:cs="Times New Roman"/>
          <w:bCs/>
          <w:sz w:val="24"/>
          <w:szCs w:val="24"/>
          <w:lang w:eastAsia="ar-SA"/>
        </w:rPr>
        <w:t xml:space="preserve">), </w:t>
      </w:r>
      <w:proofErr w:type="spellStart"/>
      <w:r w:rsidRPr="00A86FB1">
        <w:rPr>
          <w:rFonts w:ascii="Times New Roman" w:eastAsia="Times New Roman" w:hAnsi="Times New Roman" w:cs="Times New Roman"/>
          <w:bCs/>
          <w:sz w:val="24"/>
          <w:szCs w:val="24"/>
          <w:lang w:eastAsia="ar-SA"/>
        </w:rPr>
        <w:t>nendriadusės</w:t>
      </w:r>
      <w:proofErr w:type="spellEnd"/>
      <w:r w:rsidRPr="00A86FB1">
        <w:rPr>
          <w:rFonts w:ascii="Times New Roman" w:eastAsia="Times New Roman" w:hAnsi="Times New Roman" w:cs="Times New Roman"/>
          <w:bCs/>
          <w:sz w:val="24"/>
          <w:szCs w:val="24"/>
          <w:lang w:eastAsia="ar-SA"/>
        </w:rPr>
        <w:t xml:space="preserve"> (</w:t>
      </w:r>
      <w:proofErr w:type="spellStart"/>
      <w:r w:rsidRPr="00A86FB1">
        <w:rPr>
          <w:rFonts w:ascii="Times New Roman" w:eastAsia="Times New Roman" w:hAnsi="Times New Roman" w:cs="Times New Roman"/>
          <w:bCs/>
          <w:i/>
          <w:iCs/>
          <w:sz w:val="24"/>
          <w:szCs w:val="24"/>
          <w:lang w:eastAsia="ar-SA"/>
        </w:rPr>
        <w:t>Graphoderus</w:t>
      </w:r>
      <w:proofErr w:type="spellEnd"/>
      <w:r w:rsidRPr="00A86FB1">
        <w:rPr>
          <w:rFonts w:ascii="Times New Roman" w:eastAsia="Times New Roman" w:hAnsi="Times New Roman" w:cs="Times New Roman"/>
          <w:bCs/>
          <w:i/>
          <w:iCs/>
          <w:sz w:val="24"/>
          <w:szCs w:val="24"/>
          <w:lang w:eastAsia="ar-SA"/>
        </w:rPr>
        <w:t xml:space="preserve"> </w:t>
      </w:r>
      <w:proofErr w:type="spellStart"/>
      <w:r w:rsidRPr="00A86FB1">
        <w:rPr>
          <w:rFonts w:ascii="Times New Roman" w:eastAsia="Times New Roman" w:hAnsi="Times New Roman" w:cs="Times New Roman"/>
          <w:bCs/>
          <w:i/>
          <w:iCs/>
          <w:sz w:val="24"/>
          <w:szCs w:val="24"/>
          <w:lang w:eastAsia="ar-SA"/>
        </w:rPr>
        <w:t>cinereus</w:t>
      </w:r>
      <w:proofErr w:type="spellEnd"/>
      <w:r w:rsidRPr="00A86FB1">
        <w:rPr>
          <w:rFonts w:ascii="Times New Roman" w:eastAsia="Times New Roman" w:hAnsi="Times New Roman" w:cs="Times New Roman"/>
          <w:bCs/>
          <w:i/>
          <w:iCs/>
          <w:sz w:val="24"/>
          <w:szCs w:val="24"/>
          <w:lang w:eastAsia="ar-SA"/>
        </w:rPr>
        <w:t xml:space="preserve"> ir G. </w:t>
      </w:r>
      <w:proofErr w:type="spellStart"/>
      <w:r w:rsidRPr="00A86FB1">
        <w:rPr>
          <w:rFonts w:ascii="Times New Roman" w:eastAsia="Times New Roman" w:hAnsi="Times New Roman" w:cs="Times New Roman"/>
          <w:bCs/>
          <w:i/>
          <w:iCs/>
          <w:sz w:val="24"/>
          <w:szCs w:val="24"/>
          <w:lang w:eastAsia="ar-SA"/>
        </w:rPr>
        <w:t>bilineatus</w:t>
      </w:r>
      <w:proofErr w:type="spellEnd"/>
      <w:r w:rsidRPr="00A86FB1">
        <w:rPr>
          <w:rFonts w:ascii="Times New Roman" w:eastAsia="Times New Roman" w:hAnsi="Times New Roman" w:cs="Times New Roman"/>
          <w:bCs/>
          <w:sz w:val="24"/>
          <w:szCs w:val="24"/>
          <w:lang w:eastAsia="ar-SA"/>
        </w:rPr>
        <w:t xml:space="preserve">) bei žirgeliai: </w:t>
      </w:r>
      <w:proofErr w:type="spellStart"/>
      <w:r w:rsidRPr="00A86FB1">
        <w:rPr>
          <w:rFonts w:ascii="Times New Roman" w:eastAsia="Times New Roman" w:hAnsi="Times New Roman" w:cs="Times New Roman"/>
          <w:bCs/>
          <w:i/>
          <w:sz w:val="24"/>
          <w:szCs w:val="24"/>
          <w:lang w:eastAsia="ar-SA"/>
        </w:rPr>
        <w:t>Leucorrhinia</w:t>
      </w:r>
      <w:proofErr w:type="spellEnd"/>
      <w:r w:rsidRPr="00A86FB1">
        <w:rPr>
          <w:rFonts w:ascii="Times New Roman" w:eastAsia="Times New Roman" w:hAnsi="Times New Roman" w:cs="Times New Roman"/>
          <w:bCs/>
          <w:i/>
          <w:sz w:val="24"/>
          <w:szCs w:val="24"/>
          <w:lang w:eastAsia="ar-SA"/>
        </w:rPr>
        <w:t xml:space="preserve"> </w:t>
      </w:r>
      <w:proofErr w:type="spellStart"/>
      <w:r w:rsidRPr="00A86FB1">
        <w:rPr>
          <w:rFonts w:ascii="Times New Roman" w:eastAsia="Times New Roman" w:hAnsi="Times New Roman" w:cs="Times New Roman"/>
          <w:bCs/>
          <w:i/>
          <w:sz w:val="24"/>
          <w:szCs w:val="24"/>
          <w:lang w:eastAsia="ar-SA"/>
        </w:rPr>
        <w:t>pectoralis</w:t>
      </w:r>
      <w:proofErr w:type="spellEnd"/>
      <w:r w:rsidRPr="00A86FB1">
        <w:rPr>
          <w:rFonts w:ascii="Times New Roman" w:eastAsia="Times New Roman" w:hAnsi="Times New Roman" w:cs="Times New Roman"/>
          <w:bCs/>
          <w:sz w:val="24"/>
          <w:szCs w:val="24"/>
          <w:lang w:eastAsia="ar-SA"/>
        </w:rPr>
        <w:t>, žaliasis laumžirgis (</w:t>
      </w:r>
      <w:proofErr w:type="spellStart"/>
      <w:r w:rsidRPr="00A86FB1">
        <w:rPr>
          <w:rFonts w:ascii="Times New Roman" w:eastAsia="Times New Roman" w:hAnsi="Times New Roman" w:cs="Times New Roman"/>
          <w:bCs/>
          <w:i/>
          <w:sz w:val="24"/>
          <w:szCs w:val="24"/>
          <w:lang w:eastAsia="ar-SA"/>
        </w:rPr>
        <w:t>Aeshna</w:t>
      </w:r>
      <w:proofErr w:type="spellEnd"/>
      <w:r w:rsidRPr="00A86FB1">
        <w:rPr>
          <w:rFonts w:ascii="Times New Roman" w:eastAsia="Times New Roman" w:hAnsi="Times New Roman" w:cs="Times New Roman"/>
          <w:bCs/>
          <w:i/>
          <w:sz w:val="24"/>
          <w:szCs w:val="24"/>
          <w:lang w:eastAsia="ar-SA"/>
        </w:rPr>
        <w:t xml:space="preserve"> </w:t>
      </w:r>
      <w:proofErr w:type="spellStart"/>
      <w:r w:rsidRPr="00A86FB1">
        <w:rPr>
          <w:rFonts w:ascii="Times New Roman" w:eastAsia="Times New Roman" w:hAnsi="Times New Roman" w:cs="Times New Roman"/>
          <w:bCs/>
          <w:i/>
          <w:sz w:val="24"/>
          <w:szCs w:val="24"/>
          <w:lang w:eastAsia="ar-SA"/>
        </w:rPr>
        <w:t>viridis</w:t>
      </w:r>
      <w:proofErr w:type="spellEnd"/>
      <w:r w:rsidRPr="00A86FB1">
        <w:rPr>
          <w:rFonts w:ascii="Times New Roman" w:eastAsia="Times New Roman" w:hAnsi="Times New Roman" w:cs="Times New Roman"/>
          <w:bCs/>
          <w:sz w:val="24"/>
          <w:szCs w:val="24"/>
          <w:lang w:eastAsia="ar-SA"/>
        </w:rPr>
        <w:t xml:space="preserve">), </w:t>
      </w:r>
      <w:proofErr w:type="spellStart"/>
      <w:r w:rsidRPr="00A86FB1">
        <w:rPr>
          <w:rFonts w:ascii="Times New Roman" w:eastAsia="Times New Roman" w:hAnsi="Times New Roman" w:cs="Times New Roman"/>
          <w:bCs/>
          <w:sz w:val="24"/>
          <w:szCs w:val="24"/>
          <w:lang w:eastAsia="ar-SA"/>
        </w:rPr>
        <w:t>pleištinis</w:t>
      </w:r>
      <w:proofErr w:type="spellEnd"/>
      <w:r w:rsidRPr="00A86FB1">
        <w:rPr>
          <w:rFonts w:ascii="Times New Roman" w:eastAsia="Times New Roman" w:hAnsi="Times New Roman" w:cs="Times New Roman"/>
          <w:bCs/>
          <w:sz w:val="24"/>
          <w:szCs w:val="24"/>
          <w:lang w:eastAsia="ar-SA"/>
        </w:rPr>
        <w:t xml:space="preserve"> žirgelis (</w:t>
      </w:r>
      <w:proofErr w:type="spellStart"/>
      <w:r w:rsidRPr="00A86FB1">
        <w:rPr>
          <w:rFonts w:ascii="Times New Roman" w:eastAsia="Times New Roman" w:hAnsi="Times New Roman" w:cs="Times New Roman"/>
          <w:bCs/>
          <w:i/>
          <w:sz w:val="24"/>
          <w:szCs w:val="24"/>
          <w:lang w:eastAsia="ar-SA"/>
        </w:rPr>
        <w:t>Ophiogomphus</w:t>
      </w:r>
      <w:proofErr w:type="spellEnd"/>
      <w:r w:rsidRPr="00A86FB1">
        <w:rPr>
          <w:rFonts w:ascii="Times New Roman" w:eastAsia="Times New Roman" w:hAnsi="Times New Roman" w:cs="Times New Roman"/>
          <w:bCs/>
          <w:i/>
          <w:sz w:val="24"/>
          <w:szCs w:val="24"/>
          <w:lang w:eastAsia="ar-SA"/>
        </w:rPr>
        <w:t xml:space="preserve"> </w:t>
      </w:r>
      <w:proofErr w:type="spellStart"/>
      <w:r w:rsidRPr="00A86FB1">
        <w:rPr>
          <w:rFonts w:ascii="Times New Roman" w:eastAsia="Times New Roman" w:hAnsi="Times New Roman" w:cs="Times New Roman"/>
          <w:bCs/>
          <w:i/>
          <w:sz w:val="24"/>
          <w:szCs w:val="24"/>
          <w:lang w:eastAsia="ar-SA"/>
        </w:rPr>
        <w:t>cecilia</w:t>
      </w:r>
      <w:proofErr w:type="spellEnd"/>
      <w:r w:rsidRPr="00A86FB1">
        <w:rPr>
          <w:rFonts w:ascii="Times New Roman" w:eastAsia="Times New Roman" w:hAnsi="Times New Roman" w:cs="Times New Roman"/>
          <w:bCs/>
          <w:sz w:val="24"/>
          <w:szCs w:val="24"/>
          <w:lang w:eastAsia="ar-SA"/>
        </w:rPr>
        <w:t>). Minijos upė išsiskiria savo svarba dėl joje gyvenančių ar migruojančių į nerštavietes retų žuvų rūšių.</w:t>
      </w:r>
      <w:r w:rsidRPr="00A86FB1">
        <w:rPr>
          <w:rFonts w:ascii="SegoeUI" w:eastAsia="SegoeUI" w:hAnsi="Times New Roman" w:cs="SegoeUI"/>
          <w:sz w:val="18"/>
          <w:szCs w:val="18"/>
          <w:lang w:eastAsia="lt-LT"/>
        </w:rPr>
        <w:t xml:space="preserve"> </w:t>
      </w:r>
      <w:r w:rsidRPr="00A86FB1">
        <w:rPr>
          <w:rFonts w:ascii="Times New Roman" w:eastAsia="Times New Roman" w:hAnsi="Times New Roman" w:cs="Times New Roman"/>
          <w:bCs/>
          <w:sz w:val="24"/>
          <w:szCs w:val="24"/>
          <w:lang w:eastAsia="ar-SA"/>
        </w:rPr>
        <w:t xml:space="preserve">Minijos upėje gyvena į Lietuvos Saugomų rūšių sąrašą įrašytos: </w:t>
      </w:r>
      <w:proofErr w:type="spellStart"/>
      <w:r w:rsidRPr="00A86FB1">
        <w:rPr>
          <w:rFonts w:ascii="Times New Roman" w:eastAsia="Times New Roman" w:hAnsi="Times New Roman" w:cs="Times New Roman"/>
          <w:bCs/>
          <w:sz w:val="24"/>
          <w:szCs w:val="24"/>
          <w:lang w:eastAsia="ar-SA"/>
        </w:rPr>
        <w:t>skersnukis</w:t>
      </w:r>
      <w:proofErr w:type="spellEnd"/>
      <w:r w:rsidRPr="00A86FB1">
        <w:rPr>
          <w:rFonts w:ascii="Times New Roman" w:eastAsia="Times New Roman" w:hAnsi="Times New Roman" w:cs="Times New Roman"/>
          <w:bCs/>
          <w:sz w:val="24"/>
          <w:szCs w:val="24"/>
          <w:lang w:eastAsia="ar-SA"/>
        </w:rPr>
        <w:t xml:space="preserve"> (</w:t>
      </w:r>
      <w:proofErr w:type="spellStart"/>
      <w:r w:rsidRPr="00A86FB1">
        <w:rPr>
          <w:rFonts w:ascii="Times New Roman" w:eastAsia="Times New Roman" w:hAnsi="Times New Roman" w:cs="Times New Roman"/>
          <w:bCs/>
          <w:i/>
          <w:sz w:val="24"/>
          <w:szCs w:val="24"/>
          <w:lang w:eastAsia="ar-SA"/>
        </w:rPr>
        <w:t>Chondrostoma</w:t>
      </w:r>
      <w:proofErr w:type="spellEnd"/>
      <w:r w:rsidRPr="00A86FB1">
        <w:rPr>
          <w:rFonts w:ascii="Times New Roman" w:eastAsia="Times New Roman" w:hAnsi="Times New Roman" w:cs="Times New Roman"/>
          <w:bCs/>
          <w:i/>
          <w:sz w:val="24"/>
          <w:szCs w:val="24"/>
          <w:lang w:eastAsia="ar-SA"/>
        </w:rPr>
        <w:t xml:space="preserve"> </w:t>
      </w:r>
      <w:proofErr w:type="spellStart"/>
      <w:r w:rsidRPr="00A86FB1">
        <w:rPr>
          <w:rFonts w:ascii="Times New Roman" w:eastAsia="Times New Roman" w:hAnsi="Times New Roman" w:cs="Times New Roman"/>
          <w:bCs/>
          <w:i/>
          <w:sz w:val="24"/>
          <w:szCs w:val="24"/>
          <w:lang w:eastAsia="ar-SA"/>
        </w:rPr>
        <w:t>nasus</w:t>
      </w:r>
      <w:proofErr w:type="spellEnd"/>
      <w:r w:rsidRPr="00A86FB1">
        <w:rPr>
          <w:rFonts w:ascii="Times New Roman" w:eastAsia="Times New Roman" w:hAnsi="Times New Roman" w:cs="Times New Roman"/>
          <w:bCs/>
          <w:sz w:val="24"/>
          <w:szCs w:val="24"/>
          <w:lang w:eastAsia="ar-SA"/>
        </w:rPr>
        <w:t>), lašiša (</w:t>
      </w:r>
      <w:proofErr w:type="spellStart"/>
      <w:r w:rsidRPr="00A86FB1">
        <w:rPr>
          <w:rFonts w:ascii="Times New Roman" w:eastAsia="Times New Roman" w:hAnsi="Times New Roman" w:cs="Times New Roman"/>
          <w:bCs/>
          <w:i/>
          <w:sz w:val="24"/>
          <w:szCs w:val="24"/>
          <w:lang w:eastAsia="ar-SA"/>
        </w:rPr>
        <w:t>Salmo</w:t>
      </w:r>
      <w:proofErr w:type="spellEnd"/>
      <w:r w:rsidRPr="00A86FB1">
        <w:rPr>
          <w:rFonts w:ascii="Times New Roman" w:eastAsia="Times New Roman" w:hAnsi="Times New Roman" w:cs="Times New Roman"/>
          <w:bCs/>
          <w:i/>
          <w:sz w:val="24"/>
          <w:szCs w:val="24"/>
          <w:lang w:eastAsia="ar-SA"/>
        </w:rPr>
        <w:t xml:space="preserve"> </w:t>
      </w:r>
      <w:proofErr w:type="spellStart"/>
      <w:r w:rsidRPr="00A86FB1">
        <w:rPr>
          <w:rFonts w:ascii="Times New Roman" w:eastAsia="Times New Roman" w:hAnsi="Times New Roman" w:cs="Times New Roman"/>
          <w:bCs/>
          <w:i/>
          <w:sz w:val="24"/>
          <w:szCs w:val="24"/>
          <w:lang w:eastAsia="ar-SA"/>
        </w:rPr>
        <w:t>salar</w:t>
      </w:r>
      <w:proofErr w:type="spellEnd"/>
      <w:r w:rsidRPr="00A86FB1">
        <w:rPr>
          <w:rFonts w:ascii="Times New Roman" w:eastAsia="Times New Roman" w:hAnsi="Times New Roman" w:cs="Times New Roman"/>
          <w:bCs/>
          <w:sz w:val="24"/>
          <w:szCs w:val="24"/>
          <w:lang w:eastAsia="ar-SA"/>
        </w:rPr>
        <w:t>), , upinė nėgė (</w:t>
      </w:r>
      <w:proofErr w:type="spellStart"/>
      <w:r w:rsidRPr="00A86FB1">
        <w:rPr>
          <w:rFonts w:ascii="Times New Roman" w:eastAsia="Times New Roman" w:hAnsi="Times New Roman" w:cs="Times New Roman"/>
          <w:bCs/>
          <w:i/>
          <w:sz w:val="24"/>
          <w:szCs w:val="24"/>
          <w:lang w:eastAsia="ar-SA"/>
        </w:rPr>
        <w:t>Lampetra</w:t>
      </w:r>
      <w:proofErr w:type="spellEnd"/>
      <w:r w:rsidRPr="00A86FB1">
        <w:rPr>
          <w:rFonts w:ascii="Times New Roman" w:eastAsia="Times New Roman" w:hAnsi="Times New Roman" w:cs="Times New Roman"/>
          <w:bCs/>
          <w:i/>
          <w:sz w:val="24"/>
          <w:szCs w:val="24"/>
          <w:lang w:eastAsia="ar-SA"/>
        </w:rPr>
        <w:t xml:space="preserve"> </w:t>
      </w:r>
      <w:proofErr w:type="spellStart"/>
      <w:r w:rsidRPr="00A86FB1">
        <w:rPr>
          <w:rFonts w:ascii="Times New Roman" w:eastAsia="Times New Roman" w:hAnsi="Times New Roman" w:cs="Times New Roman"/>
          <w:bCs/>
          <w:i/>
          <w:sz w:val="24"/>
          <w:szCs w:val="24"/>
          <w:lang w:eastAsia="ar-SA"/>
        </w:rPr>
        <w:t>fliuviatilis</w:t>
      </w:r>
      <w:proofErr w:type="spellEnd"/>
      <w:r w:rsidRPr="00A86FB1">
        <w:rPr>
          <w:rFonts w:ascii="Times New Roman" w:eastAsia="Times New Roman" w:hAnsi="Times New Roman" w:cs="Times New Roman"/>
          <w:bCs/>
          <w:sz w:val="24"/>
          <w:szCs w:val="24"/>
          <w:lang w:eastAsia="ar-SA"/>
        </w:rPr>
        <w:t xml:space="preserve">), </w:t>
      </w:r>
      <w:proofErr w:type="spellStart"/>
      <w:r w:rsidRPr="00A86FB1">
        <w:rPr>
          <w:rFonts w:ascii="Times New Roman" w:eastAsia="Times New Roman" w:hAnsi="Times New Roman" w:cs="Times New Roman"/>
          <w:bCs/>
          <w:sz w:val="24"/>
          <w:szCs w:val="24"/>
          <w:lang w:eastAsia="ar-SA"/>
        </w:rPr>
        <w:t>srovinė</w:t>
      </w:r>
      <w:proofErr w:type="spellEnd"/>
      <w:r w:rsidRPr="00A86FB1">
        <w:rPr>
          <w:rFonts w:ascii="Times New Roman" w:eastAsia="Times New Roman" w:hAnsi="Times New Roman" w:cs="Times New Roman"/>
          <w:bCs/>
          <w:sz w:val="24"/>
          <w:szCs w:val="24"/>
          <w:lang w:eastAsia="ar-SA"/>
        </w:rPr>
        <w:t xml:space="preserve"> aukšlė (</w:t>
      </w:r>
      <w:proofErr w:type="spellStart"/>
      <w:r w:rsidRPr="00A86FB1">
        <w:rPr>
          <w:rFonts w:ascii="Times New Roman" w:eastAsia="Times New Roman" w:hAnsi="Times New Roman" w:cs="Times New Roman"/>
          <w:bCs/>
          <w:i/>
          <w:sz w:val="24"/>
          <w:szCs w:val="24"/>
          <w:lang w:eastAsia="ar-SA"/>
        </w:rPr>
        <w:t>Alburnoides</w:t>
      </w:r>
      <w:proofErr w:type="spellEnd"/>
      <w:r w:rsidRPr="00A86FB1">
        <w:rPr>
          <w:rFonts w:ascii="Times New Roman" w:eastAsia="Times New Roman" w:hAnsi="Times New Roman" w:cs="Times New Roman"/>
          <w:bCs/>
          <w:i/>
          <w:sz w:val="24"/>
          <w:szCs w:val="24"/>
          <w:lang w:eastAsia="ar-SA"/>
        </w:rPr>
        <w:t xml:space="preserve"> </w:t>
      </w:r>
      <w:proofErr w:type="spellStart"/>
      <w:r w:rsidRPr="00A86FB1">
        <w:rPr>
          <w:rFonts w:ascii="Times New Roman" w:eastAsia="Times New Roman" w:hAnsi="Times New Roman" w:cs="Times New Roman"/>
          <w:bCs/>
          <w:i/>
          <w:sz w:val="24"/>
          <w:szCs w:val="24"/>
          <w:lang w:eastAsia="ar-SA"/>
        </w:rPr>
        <w:t>bipunctatus</w:t>
      </w:r>
      <w:proofErr w:type="spellEnd"/>
      <w:r w:rsidRPr="00A86FB1">
        <w:rPr>
          <w:rFonts w:ascii="Times New Roman" w:eastAsia="Times New Roman" w:hAnsi="Times New Roman" w:cs="Times New Roman"/>
          <w:bCs/>
          <w:sz w:val="24"/>
          <w:szCs w:val="24"/>
          <w:lang w:eastAsia="ar-SA"/>
        </w:rPr>
        <w:t>), kartuolė (</w:t>
      </w:r>
      <w:proofErr w:type="spellStart"/>
      <w:r w:rsidRPr="00A86FB1">
        <w:rPr>
          <w:rFonts w:ascii="Times New Roman" w:eastAsia="Times New Roman" w:hAnsi="Times New Roman" w:cs="Times New Roman"/>
          <w:bCs/>
          <w:i/>
          <w:sz w:val="24"/>
          <w:szCs w:val="24"/>
          <w:lang w:eastAsia="ar-SA"/>
        </w:rPr>
        <w:t>Rhodeus</w:t>
      </w:r>
      <w:proofErr w:type="spellEnd"/>
      <w:r w:rsidRPr="00A86FB1">
        <w:rPr>
          <w:rFonts w:ascii="Times New Roman" w:eastAsia="Times New Roman" w:hAnsi="Times New Roman" w:cs="Times New Roman"/>
          <w:bCs/>
          <w:i/>
          <w:sz w:val="24"/>
          <w:szCs w:val="24"/>
          <w:lang w:eastAsia="ar-SA"/>
        </w:rPr>
        <w:t xml:space="preserve"> </w:t>
      </w:r>
      <w:proofErr w:type="spellStart"/>
      <w:r w:rsidRPr="00A86FB1">
        <w:rPr>
          <w:rFonts w:ascii="Times New Roman" w:eastAsia="Times New Roman" w:hAnsi="Times New Roman" w:cs="Times New Roman"/>
          <w:bCs/>
          <w:i/>
          <w:sz w:val="24"/>
          <w:szCs w:val="24"/>
          <w:lang w:eastAsia="ar-SA"/>
        </w:rPr>
        <w:t>sericeus</w:t>
      </w:r>
      <w:proofErr w:type="spellEnd"/>
      <w:r w:rsidRPr="00A86FB1">
        <w:rPr>
          <w:rFonts w:ascii="Times New Roman" w:eastAsia="Times New Roman" w:hAnsi="Times New Roman" w:cs="Times New Roman"/>
          <w:bCs/>
          <w:sz w:val="24"/>
          <w:szCs w:val="24"/>
          <w:lang w:eastAsia="ar-SA"/>
        </w:rPr>
        <w:t xml:space="preserve">), </w:t>
      </w:r>
      <w:proofErr w:type="spellStart"/>
      <w:r w:rsidRPr="00A86FB1">
        <w:rPr>
          <w:rFonts w:ascii="Times New Roman" w:eastAsia="Times New Roman" w:hAnsi="Times New Roman" w:cs="Times New Roman"/>
          <w:bCs/>
          <w:sz w:val="24"/>
          <w:szCs w:val="24"/>
          <w:lang w:eastAsia="ar-SA"/>
        </w:rPr>
        <w:t>saulažuvė</w:t>
      </w:r>
      <w:proofErr w:type="spellEnd"/>
      <w:r w:rsidRPr="00A86FB1">
        <w:rPr>
          <w:rFonts w:ascii="Times New Roman" w:eastAsia="Times New Roman" w:hAnsi="Times New Roman" w:cs="Times New Roman"/>
          <w:bCs/>
          <w:sz w:val="24"/>
          <w:szCs w:val="24"/>
          <w:lang w:eastAsia="ar-SA"/>
        </w:rPr>
        <w:t xml:space="preserve"> (</w:t>
      </w:r>
      <w:proofErr w:type="spellStart"/>
      <w:r w:rsidRPr="00A86FB1">
        <w:rPr>
          <w:rFonts w:ascii="Times New Roman" w:eastAsia="Times New Roman" w:hAnsi="Times New Roman" w:cs="Times New Roman"/>
          <w:bCs/>
          <w:i/>
          <w:sz w:val="24"/>
          <w:szCs w:val="24"/>
          <w:lang w:eastAsia="ar-SA"/>
        </w:rPr>
        <w:t>Leucaspius</w:t>
      </w:r>
      <w:proofErr w:type="spellEnd"/>
      <w:r w:rsidRPr="00A86FB1">
        <w:rPr>
          <w:rFonts w:ascii="Times New Roman" w:eastAsia="Times New Roman" w:hAnsi="Times New Roman" w:cs="Times New Roman"/>
          <w:bCs/>
          <w:i/>
          <w:sz w:val="24"/>
          <w:szCs w:val="24"/>
          <w:lang w:eastAsia="ar-SA"/>
        </w:rPr>
        <w:t xml:space="preserve"> </w:t>
      </w:r>
      <w:proofErr w:type="spellStart"/>
      <w:r w:rsidRPr="00A86FB1">
        <w:rPr>
          <w:rFonts w:ascii="Times New Roman" w:eastAsia="Times New Roman" w:hAnsi="Times New Roman" w:cs="Times New Roman"/>
          <w:bCs/>
          <w:i/>
          <w:sz w:val="24"/>
          <w:szCs w:val="24"/>
          <w:lang w:eastAsia="ar-SA"/>
        </w:rPr>
        <w:t>delineatus</w:t>
      </w:r>
      <w:proofErr w:type="spellEnd"/>
      <w:r w:rsidRPr="00A86FB1">
        <w:rPr>
          <w:rFonts w:ascii="Times New Roman" w:eastAsia="Times New Roman" w:hAnsi="Times New Roman" w:cs="Times New Roman"/>
          <w:bCs/>
          <w:sz w:val="24"/>
          <w:szCs w:val="24"/>
          <w:lang w:eastAsia="ar-SA"/>
        </w:rPr>
        <w:t>), kirtiklis (</w:t>
      </w:r>
      <w:proofErr w:type="spellStart"/>
      <w:r w:rsidRPr="00A86FB1">
        <w:rPr>
          <w:rFonts w:ascii="Times New Roman" w:eastAsia="Times New Roman" w:hAnsi="Times New Roman" w:cs="Times New Roman"/>
          <w:bCs/>
          <w:i/>
          <w:sz w:val="24"/>
          <w:szCs w:val="24"/>
          <w:lang w:eastAsia="ar-SA"/>
        </w:rPr>
        <w:t>Cobitis</w:t>
      </w:r>
      <w:proofErr w:type="spellEnd"/>
      <w:r w:rsidRPr="00A86FB1">
        <w:rPr>
          <w:rFonts w:ascii="Times New Roman" w:eastAsia="Times New Roman" w:hAnsi="Times New Roman" w:cs="Times New Roman"/>
          <w:bCs/>
          <w:i/>
          <w:sz w:val="24"/>
          <w:szCs w:val="24"/>
          <w:lang w:eastAsia="ar-SA"/>
        </w:rPr>
        <w:t xml:space="preserve"> </w:t>
      </w:r>
      <w:proofErr w:type="spellStart"/>
      <w:r w:rsidRPr="00A86FB1">
        <w:rPr>
          <w:rFonts w:ascii="Times New Roman" w:eastAsia="Times New Roman" w:hAnsi="Times New Roman" w:cs="Times New Roman"/>
          <w:bCs/>
          <w:i/>
          <w:sz w:val="24"/>
          <w:szCs w:val="24"/>
          <w:lang w:eastAsia="ar-SA"/>
        </w:rPr>
        <w:t>taenia</w:t>
      </w:r>
      <w:proofErr w:type="spellEnd"/>
      <w:r w:rsidRPr="00A86FB1">
        <w:rPr>
          <w:rFonts w:ascii="Times New Roman" w:eastAsia="Times New Roman" w:hAnsi="Times New Roman" w:cs="Times New Roman"/>
          <w:bCs/>
          <w:sz w:val="24"/>
          <w:szCs w:val="24"/>
          <w:lang w:eastAsia="ar-SA"/>
        </w:rPr>
        <w:t xml:space="preserve">), paprastasis </w:t>
      </w:r>
      <w:proofErr w:type="spellStart"/>
      <w:r w:rsidRPr="00A86FB1">
        <w:rPr>
          <w:rFonts w:ascii="Times New Roman" w:eastAsia="Times New Roman" w:hAnsi="Times New Roman" w:cs="Times New Roman"/>
          <w:bCs/>
          <w:sz w:val="24"/>
          <w:szCs w:val="24"/>
          <w:lang w:eastAsia="ar-SA"/>
        </w:rPr>
        <w:t>kūjagalvis</w:t>
      </w:r>
      <w:proofErr w:type="spellEnd"/>
      <w:r w:rsidRPr="00A86FB1">
        <w:rPr>
          <w:rFonts w:ascii="Times New Roman" w:eastAsia="Times New Roman" w:hAnsi="Times New Roman" w:cs="Times New Roman"/>
          <w:bCs/>
          <w:sz w:val="24"/>
          <w:szCs w:val="24"/>
          <w:lang w:eastAsia="ar-SA"/>
        </w:rPr>
        <w:t xml:space="preserve"> (</w:t>
      </w:r>
      <w:proofErr w:type="spellStart"/>
      <w:r w:rsidRPr="00A86FB1">
        <w:rPr>
          <w:rFonts w:ascii="Times New Roman" w:eastAsia="Times New Roman" w:hAnsi="Times New Roman" w:cs="Times New Roman"/>
          <w:bCs/>
          <w:i/>
          <w:sz w:val="24"/>
          <w:szCs w:val="24"/>
          <w:lang w:eastAsia="ar-SA"/>
        </w:rPr>
        <w:t>Cottus</w:t>
      </w:r>
      <w:proofErr w:type="spellEnd"/>
      <w:r w:rsidRPr="00A86FB1">
        <w:rPr>
          <w:rFonts w:ascii="Times New Roman" w:eastAsia="Times New Roman" w:hAnsi="Times New Roman" w:cs="Times New Roman"/>
          <w:bCs/>
          <w:i/>
          <w:sz w:val="24"/>
          <w:szCs w:val="24"/>
          <w:lang w:eastAsia="ar-SA"/>
        </w:rPr>
        <w:t xml:space="preserve"> </w:t>
      </w:r>
      <w:proofErr w:type="spellStart"/>
      <w:r w:rsidRPr="00A86FB1">
        <w:rPr>
          <w:rFonts w:ascii="Times New Roman" w:eastAsia="Times New Roman" w:hAnsi="Times New Roman" w:cs="Times New Roman"/>
          <w:bCs/>
          <w:i/>
          <w:sz w:val="24"/>
          <w:szCs w:val="24"/>
          <w:lang w:eastAsia="ar-SA"/>
        </w:rPr>
        <w:t>gobio</w:t>
      </w:r>
      <w:proofErr w:type="spellEnd"/>
      <w:r w:rsidRPr="00A86FB1">
        <w:rPr>
          <w:rFonts w:ascii="Times New Roman" w:eastAsia="Times New Roman" w:hAnsi="Times New Roman" w:cs="Times New Roman"/>
          <w:bCs/>
          <w:sz w:val="24"/>
          <w:szCs w:val="24"/>
          <w:lang w:eastAsia="ar-SA"/>
        </w:rPr>
        <w:t>).</w:t>
      </w:r>
      <w:r w:rsidRPr="00A86FB1">
        <w:rPr>
          <w:rFonts w:ascii="SegoeUI-Bold" w:eastAsia="Times New Roman" w:hAnsi="SegoeUI-Bold" w:cs="SegoeUI-Bold"/>
          <w:b/>
          <w:bCs/>
          <w:sz w:val="18"/>
          <w:szCs w:val="18"/>
          <w:lang w:eastAsia="lt-LT"/>
        </w:rPr>
        <w:t xml:space="preserve"> </w:t>
      </w:r>
      <w:r w:rsidRPr="00A86FB1">
        <w:rPr>
          <w:rFonts w:ascii="Times New Roman" w:eastAsia="Times New Roman" w:hAnsi="Times New Roman" w:cs="Times New Roman"/>
          <w:bCs/>
          <w:iCs/>
          <w:sz w:val="24"/>
          <w:szCs w:val="24"/>
          <w:lang w:eastAsia="ar-SA"/>
        </w:rPr>
        <w:t xml:space="preserve">BAST teritorija – </w:t>
      </w:r>
      <w:r w:rsidRPr="00A86FB1">
        <w:rPr>
          <w:rFonts w:ascii="Times New Roman" w:eastAsia="Times New Roman" w:hAnsi="Times New Roman" w:cs="Times New Roman"/>
          <w:bCs/>
          <w:sz w:val="24"/>
          <w:szCs w:val="24"/>
          <w:lang w:eastAsia="ar-SA"/>
        </w:rPr>
        <w:t>Minijos upė</w:t>
      </w:r>
      <w:r w:rsidRPr="00A86FB1">
        <w:rPr>
          <w:rFonts w:ascii="SegoeUI" w:eastAsia="SegoeUI" w:hAnsi="Times New Roman" w:cs="SegoeUI"/>
          <w:sz w:val="18"/>
          <w:szCs w:val="18"/>
          <w:lang w:eastAsia="lt-LT"/>
        </w:rPr>
        <w:t xml:space="preserve"> </w:t>
      </w:r>
      <w:r w:rsidRPr="00A86FB1">
        <w:rPr>
          <w:rFonts w:ascii="Times New Roman" w:eastAsia="Times New Roman" w:hAnsi="Times New Roman" w:cs="Times New Roman"/>
          <w:bCs/>
          <w:sz w:val="24"/>
          <w:szCs w:val="24"/>
          <w:lang w:eastAsia="ar-SA"/>
        </w:rPr>
        <w:t>įsteigta siekiant apsaugoti</w:t>
      </w:r>
      <w:r w:rsidRPr="00A86FB1">
        <w:rPr>
          <w:rFonts w:ascii="SegoeUI" w:eastAsia="SegoeUI" w:hAnsi="Times New Roman" w:cs="SegoeUI"/>
          <w:sz w:val="18"/>
          <w:szCs w:val="18"/>
          <w:lang w:eastAsia="lt-LT"/>
        </w:rPr>
        <w:t xml:space="preserve"> </w:t>
      </w:r>
      <w:r w:rsidRPr="00A86FB1">
        <w:rPr>
          <w:rFonts w:ascii="Times New Roman" w:eastAsia="Times New Roman" w:hAnsi="Times New Roman" w:cs="Times New Roman"/>
          <w:bCs/>
          <w:sz w:val="24"/>
          <w:szCs w:val="24"/>
          <w:lang w:eastAsia="ar-SA"/>
        </w:rPr>
        <w:t>ovaliosios geldutės (</w:t>
      </w:r>
      <w:proofErr w:type="spellStart"/>
      <w:r w:rsidRPr="00A86FB1">
        <w:rPr>
          <w:rFonts w:ascii="Times New Roman" w:eastAsia="Times New Roman" w:hAnsi="Times New Roman" w:cs="Times New Roman"/>
          <w:bCs/>
          <w:i/>
          <w:sz w:val="24"/>
          <w:szCs w:val="24"/>
          <w:lang w:eastAsia="ar-SA"/>
        </w:rPr>
        <w:t>Unio</w:t>
      </w:r>
      <w:proofErr w:type="spellEnd"/>
      <w:r w:rsidRPr="00A86FB1">
        <w:rPr>
          <w:rFonts w:ascii="Times New Roman" w:eastAsia="Times New Roman" w:hAnsi="Times New Roman" w:cs="Times New Roman"/>
          <w:bCs/>
          <w:i/>
          <w:sz w:val="24"/>
          <w:szCs w:val="24"/>
          <w:lang w:eastAsia="ar-SA"/>
        </w:rPr>
        <w:t xml:space="preserve"> </w:t>
      </w:r>
      <w:proofErr w:type="spellStart"/>
      <w:r w:rsidRPr="00A86FB1">
        <w:rPr>
          <w:rFonts w:ascii="Times New Roman" w:eastAsia="Times New Roman" w:hAnsi="Times New Roman" w:cs="Times New Roman"/>
          <w:bCs/>
          <w:i/>
          <w:sz w:val="24"/>
          <w:szCs w:val="24"/>
          <w:lang w:eastAsia="ar-SA"/>
        </w:rPr>
        <w:t>crassus</w:t>
      </w:r>
      <w:proofErr w:type="spellEnd"/>
      <w:r w:rsidRPr="00A86FB1">
        <w:rPr>
          <w:rFonts w:ascii="Times New Roman" w:eastAsia="Times New Roman" w:hAnsi="Times New Roman" w:cs="Times New Roman"/>
          <w:bCs/>
          <w:sz w:val="24"/>
          <w:szCs w:val="24"/>
          <w:lang w:eastAsia="ar-SA"/>
        </w:rPr>
        <w:t xml:space="preserve">), </w:t>
      </w:r>
      <w:proofErr w:type="spellStart"/>
      <w:r w:rsidRPr="00A86FB1">
        <w:rPr>
          <w:rFonts w:ascii="Times New Roman" w:eastAsia="Times New Roman" w:hAnsi="Times New Roman" w:cs="Times New Roman"/>
          <w:bCs/>
          <w:sz w:val="24"/>
          <w:szCs w:val="24"/>
          <w:lang w:eastAsia="ar-SA"/>
        </w:rPr>
        <w:t>pleištinės</w:t>
      </w:r>
      <w:proofErr w:type="spellEnd"/>
      <w:r w:rsidRPr="00A86FB1">
        <w:rPr>
          <w:rFonts w:ascii="Times New Roman" w:eastAsia="Times New Roman" w:hAnsi="Times New Roman" w:cs="Times New Roman"/>
          <w:bCs/>
          <w:sz w:val="24"/>
          <w:szCs w:val="24"/>
          <w:lang w:eastAsia="ar-SA"/>
        </w:rPr>
        <w:t xml:space="preserve"> </w:t>
      </w:r>
      <w:proofErr w:type="spellStart"/>
      <w:r w:rsidRPr="00A86FB1">
        <w:rPr>
          <w:rFonts w:ascii="Times New Roman" w:eastAsia="Times New Roman" w:hAnsi="Times New Roman" w:cs="Times New Roman"/>
          <w:bCs/>
          <w:sz w:val="24"/>
          <w:szCs w:val="24"/>
          <w:lang w:eastAsia="ar-SA"/>
        </w:rPr>
        <w:t>skėtės</w:t>
      </w:r>
      <w:proofErr w:type="spellEnd"/>
      <w:r w:rsidRPr="00A86FB1">
        <w:rPr>
          <w:rFonts w:ascii="Times New Roman" w:eastAsia="Times New Roman" w:hAnsi="Times New Roman" w:cs="Times New Roman"/>
          <w:bCs/>
          <w:sz w:val="24"/>
          <w:szCs w:val="24"/>
          <w:lang w:eastAsia="ar-SA"/>
        </w:rPr>
        <w:t xml:space="preserve"> (</w:t>
      </w:r>
      <w:proofErr w:type="spellStart"/>
      <w:r w:rsidRPr="00A86FB1">
        <w:rPr>
          <w:rFonts w:ascii="Times New Roman" w:eastAsia="Times New Roman" w:hAnsi="Times New Roman" w:cs="Times New Roman"/>
          <w:bCs/>
          <w:i/>
          <w:sz w:val="24"/>
          <w:szCs w:val="24"/>
          <w:lang w:eastAsia="ar-SA"/>
        </w:rPr>
        <w:t>Ophiogomphus</w:t>
      </w:r>
      <w:proofErr w:type="spellEnd"/>
      <w:r w:rsidRPr="00A86FB1">
        <w:rPr>
          <w:rFonts w:ascii="Times New Roman" w:eastAsia="Times New Roman" w:hAnsi="Times New Roman" w:cs="Times New Roman"/>
          <w:bCs/>
          <w:i/>
          <w:sz w:val="24"/>
          <w:szCs w:val="24"/>
          <w:lang w:eastAsia="ar-SA"/>
        </w:rPr>
        <w:t xml:space="preserve"> </w:t>
      </w:r>
      <w:proofErr w:type="spellStart"/>
      <w:r w:rsidRPr="00A86FB1">
        <w:rPr>
          <w:rFonts w:ascii="Times New Roman" w:eastAsia="Times New Roman" w:hAnsi="Times New Roman" w:cs="Times New Roman"/>
          <w:bCs/>
          <w:i/>
          <w:sz w:val="24"/>
          <w:szCs w:val="24"/>
          <w:lang w:eastAsia="ar-SA"/>
        </w:rPr>
        <w:t>cecilia</w:t>
      </w:r>
      <w:proofErr w:type="spellEnd"/>
      <w:r w:rsidRPr="00A86FB1">
        <w:rPr>
          <w:rFonts w:ascii="Times New Roman" w:eastAsia="Times New Roman" w:hAnsi="Times New Roman" w:cs="Times New Roman"/>
          <w:bCs/>
          <w:sz w:val="24"/>
          <w:szCs w:val="24"/>
          <w:lang w:eastAsia="ar-SA"/>
        </w:rPr>
        <w:t>) ir ūdros (</w:t>
      </w:r>
      <w:proofErr w:type="spellStart"/>
      <w:r w:rsidRPr="00A86FB1">
        <w:rPr>
          <w:rFonts w:ascii="Times New Roman" w:eastAsia="Times New Roman" w:hAnsi="Times New Roman" w:cs="Times New Roman"/>
          <w:bCs/>
          <w:i/>
          <w:sz w:val="24"/>
          <w:szCs w:val="24"/>
          <w:lang w:eastAsia="ar-SA"/>
        </w:rPr>
        <w:t>Lutra</w:t>
      </w:r>
      <w:proofErr w:type="spellEnd"/>
      <w:r w:rsidRPr="00A86FB1">
        <w:rPr>
          <w:rFonts w:ascii="Times New Roman" w:eastAsia="Times New Roman" w:hAnsi="Times New Roman" w:cs="Times New Roman"/>
          <w:bCs/>
          <w:i/>
          <w:sz w:val="24"/>
          <w:szCs w:val="24"/>
          <w:lang w:eastAsia="ar-SA"/>
        </w:rPr>
        <w:t xml:space="preserve"> </w:t>
      </w:r>
      <w:proofErr w:type="spellStart"/>
      <w:r w:rsidRPr="00A86FB1">
        <w:rPr>
          <w:rFonts w:ascii="Times New Roman" w:eastAsia="Times New Roman" w:hAnsi="Times New Roman" w:cs="Times New Roman"/>
          <w:bCs/>
          <w:i/>
          <w:sz w:val="24"/>
          <w:szCs w:val="24"/>
          <w:lang w:eastAsia="ar-SA"/>
        </w:rPr>
        <w:t>lutra</w:t>
      </w:r>
      <w:proofErr w:type="spellEnd"/>
      <w:r w:rsidRPr="00A86FB1">
        <w:rPr>
          <w:rFonts w:ascii="Times New Roman" w:eastAsia="Times New Roman" w:hAnsi="Times New Roman" w:cs="Times New Roman"/>
          <w:bCs/>
          <w:sz w:val="24"/>
          <w:szCs w:val="24"/>
          <w:lang w:eastAsia="ar-SA"/>
        </w:rPr>
        <w:t>) buveines. Planuojamo dujotiekio trasos zonoje (įvairių alternatyvų atvejais) stebėtos trys varliagyvių rūšys – pievinė varlė (</w:t>
      </w:r>
      <w:proofErr w:type="spellStart"/>
      <w:r w:rsidRPr="00A86FB1">
        <w:rPr>
          <w:rFonts w:ascii="Times New Roman" w:eastAsia="Times New Roman" w:hAnsi="Times New Roman" w:cs="Times New Roman"/>
          <w:bCs/>
          <w:i/>
          <w:sz w:val="24"/>
          <w:szCs w:val="24"/>
          <w:lang w:eastAsia="ar-SA"/>
        </w:rPr>
        <w:t>Rana</w:t>
      </w:r>
      <w:proofErr w:type="spellEnd"/>
      <w:r w:rsidRPr="00A86FB1">
        <w:rPr>
          <w:rFonts w:ascii="Times New Roman" w:eastAsia="Times New Roman" w:hAnsi="Times New Roman" w:cs="Times New Roman"/>
          <w:bCs/>
          <w:i/>
          <w:sz w:val="24"/>
          <w:szCs w:val="24"/>
          <w:lang w:eastAsia="ar-SA"/>
        </w:rPr>
        <w:t xml:space="preserve"> </w:t>
      </w:r>
      <w:proofErr w:type="spellStart"/>
      <w:r w:rsidRPr="00A86FB1">
        <w:rPr>
          <w:rFonts w:ascii="Times New Roman" w:eastAsia="Times New Roman" w:hAnsi="Times New Roman" w:cs="Times New Roman"/>
          <w:bCs/>
          <w:i/>
          <w:sz w:val="24"/>
          <w:szCs w:val="24"/>
          <w:lang w:eastAsia="ar-SA"/>
        </w:rPr>
        <w:t>temporaria</w:t>
      </w:r>
      <w:proofErr w:type="spellEnd"/>
      <w:r w:rsidRPr="00A86FB1">
        <w:rPr>
          <w:rFonts w:ascii="Times New Roman" w:eastAsia="Times New Roman" w:hAnsi="Times New Roman" w:cs="Times New Roman"/>
          <w:bCs/>
          <w:sz w:val="24"/>
          <w:szCs w:val="24"/>
          <w:lang w:eastAsia="ar-SA"/>
        </w:rPr>
        <w:t>), pilkoji rupūžė (</w:t>
      </w:r>
      <w:proofErr w:type="spellStart"/>
      <w:r w:rsidRPr="00A86FB1">
        <w:rPr>
          <w:rFonts w:ascii="Times New Roman" w:eastAsia="Times New Roman" w:hAnsi="Times New Roman" w:cs="Times New Roman"/>
          <w:bCs/>
          <w:i/>
          <w:sz w:val="24"/>
          <w:szCs w:val="24"/>
          <w:lang w:eastAsia="ar-SA"/>
        </w:rPr>
        <w:t>Bufo</w:t>
      </w:r>
      <w:proofErr w:type="spellEnd"/>
      <w:r w:rsidRPr="00A86FB1">
        <w:rPr>
          <w:rFonts w:ascii="Times New Roman" w:eastAsia="Times New Roman" w:hAnsi="Times New Roman" w:cs="Times New Roman"/>
          <w:bCs/>
          <w:i/>
          <w:sz w:val="24"/>
          <w:szCs w:val="24"/>
          <w:lang w:eastAsia="ar-SA"/>
        </w:rPr>
        <w:t xml:space="preserve"> </w:t>
      </w:r>
      <w:proofErr w:type="spellStart"/>
      <w:r w:rsidRPr="00A86FB1">
        <w:rPr>
          <w:rFonts w:ascii="Times New Roman" w:eastAsia="Times New Roman" w:hAnsi="Times New Roman" w:cs="Times New Roman"/>
          <w:bCs/>
          <w:i/>
          <w:sz w:val="24"/>
          <w:szCs w:val="24"/>
          <w:lang w:eastAsia="ar-SA"/>
        </w:rPr>
        <w:t>bufo</w:t>
      </w:r>
      <w:proofErr w:type="spellEnd"/>
      <w:r w:rsidRPr="00A86FB1">
        <w:rPr>
          <w:rFonts w:ascii="Times New Roman" w:eastAsia="Times New Roman" w:hAnsi="Times New Roman" w:cs="Times New Roman"/>
          <w:bCs/>
          <w:sz w:val="24"/>
          <w:szCs w:val="24"/>
          <w:lang w:eastAsia="ar-SA"/>
        </w:rPr>
        <w:t>) ir paprastasis tritonas (</w:t>
      </w:r>
      <w:proofErr w:type="spellStart"/>
      <w:r w:rsidRPr="00A86FB1">
        <w:rPr>
          <w:rFonts w:ascii="Times New Roman" w:eastAsia="Times New Roman" w:hAnsi="Times New Roman" w:cs="Times New Roman"/>
          <w:bCs/>
          <w:i/>
          <w:sz w:val="24"/>
          <w:szCs w:val="24"/>
          <w:lang w:eastAsia="ar-SA"/>
        </w:rPr>
        <w:t>Triturus</w:t>
      </w:r>
      <w:proofErr w:type="spellEnd"/>
      <w:r w:rsidRPr="00A86FB1">
        <w:rPr>
          <w:rFonts w:ascii="Times New Roman" w:eastAsia="Times New Roman" w:hAnsi="Times New Roman" w:cs="Times New Roman"/>
          <w:bCs/>
          <w:i/>
          <w:sz w:val="24"/>
          <w:szCs w:val="24"/>
          <w:lang w:eastAsia="ar-SA"/>
        </w:rPr>
        <w:t xml:space="preserve"> </w:t>
      </w:r>
      <w:proofErr w:type="spellStart"/>
      <w:r w:rsidRPr="00A86FB1">
        <w:rPr>
          <w:rFonts w:ascii="Times New Roman" w:eastAsia="Times New Roman" w:hAnsi="Times New Roman" w:cs="Times New Roman"/>
          <w:bCs/>
          <w:i/>
          <w:sz w:val="24"/>
          <w:szCs w:val="24"/>
          <w:lang w:eastAsia="ar-SA"/>
        </w:rPr>
        <w:t>vulgaris</w:t>
      </w:r>
      <w:proofErr w:type="spellEnd"/>
      <w:r w:rsidRPr="00A86FB1">
        <w:rPr>
          <w:rFonts w:ascii="Times New Roman" w:eastAsia="Times New Roman" w:hAnsi="Times New Roman" w:cs="Times New Roman"/>
          <w:bCs/>
          <w:sz w:val="24"/>
          <w:szCs w:val="24"/>
          <w:lang w:eastAsia="ar-SA"/>
        </w:rPr>
        <w:t xml:space="preserve">), kurios analizuojamoje teritorijoje yra gausios ir plačiai paplitusios. Pamiškėse ir </w:t>
      </w:r>
      <w:proofErr w:type="spellStart"/>
      <w:r w:rsidRPr="00A86FB1">
        <w:rPr>
          <w:rFonts w:ascii="Times New Roman" w:eastAsia="Times New Roman" w:hAnsi="Times New Roman" w:cs="Times New Roman"/>
          <w:bCs/>
          <w:sz w:val="24"/>
          <w:szCs w:val="24"/>
          <w:lang w:eastAsia="ar-SA"/>
        </w:rPr>
        <w:t>apypelkėse</w:t>
      </w:r>
      <w:proofErr w:type="spellEnd"/>
      <w:r w:rsidRPr="00A86FB1">
        <w:rPr>
          <w:rFonts w:ascii="Times New Roman" w:eastAsia="Times New Roman" w:hAnsi="Times New Roman" w:cs="Times New Roman"/>
          <w:bCs/>
          <w:sz w:val="24"/>
          <w:szCs w:val="24"/>
          <w:lang w:eastAsia="ar-SA"/>
        </w:rPr>
        <w:t xml:space="preserve"> laikosi gluodenai (</w:t>
      </w:r>
      <w:proofErr w:type="spellStart"/>
      <w:r w:rsidRPr="00A86FB1">
        <w:rPr>
          <w:rFonts w:ascii="Times New Roman" w:eastAsia="Times New Roman" w:hAnsi="Times New Roman" w:cs="Times New Roman"/>
          <w:bCs/>
          <w:i/>
          <w:sz w:val="24"/>
          <w:szCs w:val="24"/>
          <w:lang w:eastAsia="ar-SA"/>
        </w:rPr>
        <w:t>Anguis</w:t>
      </w:r>
      <w:proofErr w:type="spellEnd"/>
      <w:r w:rsidRPr="00A86FB1">
        <w:rPr>
          <w:rFonts w:ascii="Times New Roman" w:eastAsia="Times New Roman" w:hAnsi="Times New Roman" w:cs="Times New Roman"/>
          <w:bCs/>
          <w:i/>
          <w:sz w:val="24"/>
          <w:szCs w:val="24"/>
          <w:lang w:eastAsia="ar-SA"/>
        </w:rPr>
        <w:t xml:space="preserve"> </w:t>
      </w:r>
      <w:proofErr w:type="spellStart"/>
      <w:r w:rsidRPr="00A86FB1">
        <w:rPr>
          <w:rFonts w:ascii="Times New Roman" w:eastAsia="Times New Roman" w:hAnsi="Times New Roman" w:cs="Times New Roman"/>
          <w:bCs/>
          <w:i/>
          <w:sz w:val="24"/>
          <w:szCs w:val="24"/>
          <w:lang w:eastAsia="ar-SA"/>
        </w:rPr>
        <w:t>fragilis</w:t>
      </w:r>
      <w:proofErr w:type="spellEnd"/>
      <w:r w:rsidRPr="00A86FB1">
        <w:rPr>
          <w:rFonts w:ascii="Times New Roman" w:eastAsia="Times New Roman" w:hAnsi="Times New Roman" w:cs="Times New Roman"/>
          <w:bCs/>
          <w:sz w:val="24"/>
          <w:szCs w:val="24"/>
          <w:lang w:eastAsia="ar-SA"/>
        </w:rPr>
        <w:t xml:space="preserve">), </w:t>
      </w:r>
      <w:proofErr w:type="spellStart"/>
      <w:r w:rsidRPr="00A86FB1">
        <w:rPr>
          <w:rFonts w:ascii="Times New Roman" w:eastAsia="Times New Roman" w:hAnsi="Times New Roman" w:cs="Times New Roman"/>
          <w:bCs/>
          <w:sz w:val="24"/>
          <w:szCs w:val="24"/>
          <w:lang w:eastAsia="ar-SA"/>
        </w:rPr>
        <w:t>geltonskruosčiai</w:t>
      </w:r>
      <w:proofErr w:type="spellEnd"/>
      <w:r w:rsidRPr="00A86FB1">
        <w:rPr>
          <w:rFonts w:ascii="Times New Roman" w:eastAsia="Times New Roman" w:hAnsi="Times New Roman" w:cs="Times New Roman"/>
          <w:bCs/>
          <w:sz w:val="24"/>
          <w:szCs w:val="24"/>
          <w:lang w:eastAsia="ar-SA"/>
        </w:rPr>
        <w:t xml:space="preserve"> žalčiai (</w:t>
      </w:r>
      <w:proofErr w:type="spellStart"/>
      <w:r w:rsidRPr="00A86FB1">
        <w:rPr>
          <w:rFonts w:ascii="Times New Roman" w:eastAsia="Times New Roman" w:hAnsi="Times New Roman" w:cs="Times New Roman"/>
          <w:bCs/>
          <w:i/>
          <w:sz w:val="24"/>
          <w:szCs w:val="24"/>
          <w:lang w:eastAsia="ar-SA"/>
        </w:rPr>
        <w:t>Natrix</w:t>
      </w:r>
      <w:proofErr w:type="spellEnd"/>
      <w:r w:rsidRPr="00A86FB1">
        <w:rPr>
          <w:rFonts w:ascii="Times New Roman" w:eastAsia="Times New Roman" w:hAnsi="Times New Roman" w:cs="Times New Roman"/>
          <w:bCs/>
          <w:i/>
          <w:sz w:val="24"/>
          <w:szCs w:val="24"/>
          <w:lang w:eastAsia="ar-SA"/>
        </w:rPr>
        <w:t xml:space="preserve"> </w:t>
      </w:r>
      <w:proofErr w:type="spellStart"/>
      <w:r w:rsidRPr="00A86FB1">
        <w:rPr>
          <w:rFonts w:ascii="Times New Roman" w:eastAsia="Times New Roman" w:hAnsi="Times New Roman" w:cs="Times New Roman"/>
          <w:bCs/>
          <w:i/>
          <w:sz w:val="24"/>
          <w:szCs w:val="24"/>
          <w:lang w:eastAsia="ar-SA"/>
        </w:rPr>
        <w:t>natrix</w:t>
      </w:r>
      <w:proofErr w:type="spellEnd"/>
      <w:r w:rsidRPr="00A86FB1">
        <w:rPr>
          <w:rFonts w:ascii="Times New Roman" w:eastAsia="Times New Roman" w:hAnsi="Times New Roman" w:cs="Times New Roman"/>
          <w:bCs/>
          <w:sz w:val="24"/>
          <w:szCs w:val="24"/>
          <w:lang w:eastAsia="ar-SA"/>
        </w:rPr>
        <w:t>) ir paprastosios gyvatės (</w:t>
      </w:r>
      <w:r w:rsidRPr="00A86FB1">
        <w:rPr>
          <w:rFonts w:ascii="Times New Roman" w:eastAsia="Times New Roman" w:hAnsi="Times New Roman" w:cs="Times New Roman"/>
          <w:bCs/>
          <w:i/>
          <w:sz w:val="24"/>
          <w:szCs w:val="24"/>
          <w:lang w:eastAsia="ar-SA"/>
        </w:rPr>
        <w:t>Vivera berus</w:t>
      </w:r>
      <w:r w:rsidRPr="00A86FB1">
        <w:rPr>
          <w:rFonts w:ascii="Times New Roman" w:eastAsia="Times New Roman" w:hAnsi="Times New Roman" w:cs="Times New Roman"/>
          <w:bCs/>
          <w:sz w:val="24"/>
          <w:szCs w:val="24"/>
          <w:lang w:eastAsia="ar-SA"/>
        </w:rPr>
        <w:t>). Planuojamos dujotiekio trasos gretimybėse yra aptinkamos retos ir saugomos paukščių rūšys: griežlė (</w:t>
      </w:r>
      <w:proofErr w:type="spellStart"/>
      <w:r w:rsidRPr="00A86FB1">
        <w:rPr>
          <w:rFonts w:ascii="Times New Roman" w:eastAsia="Times New Roman" w:hAnsi="Times New Roman" w:cs="Times New Roman"/>
          <w:bCs/>
          <w:i/>
          <w:iCs/>
          <w:sz w:val="24"/>
          <w:szCs w:val="24"/>
          <w:lang w:eastAsia="ar-SA"/>
        </w:rPr>
        <w:t>Crex</w:t>
      </w:r>
      <w:proofErr w:type="spellEnd"/>
      <w:r w:rsidRPr="00A86FB1">
        <w:rPr>
          <w:rFonts w:ascii="Times New Roman" w:eastAsia="Times New Roman" w:hAnsi="Times New Roman" w:cs="Times New Roman"/>
          <w:bCs/>
          <w:i/>
          <w:iCs/>
          <w:sz w:val="24"/>
          <w:szCs w:val="24"/>
          <w:lang w:eastAsia="ar-SA"/>
        </w:rPr>
        <w:t xml:space="preserve"> </w:t>
      </w:r>
      <w:proofErr w:type="spellStart"/>
      <w:r w:rsidRPr="00A86FB1">
        <w:rPr>
          <w:rFonts w:ascii="Times New Roman" w:eastAsia="Times New Roman" w:hAnsi="Times New Roman" w:cs="Times New Roman"/>
          <w:bCs/>
          <w:i/>
          <w:iCs/>
          <w:sz w:val="24"/>
          <w:szCs w:val="24"/>
          <w:lang w:eastAsia="ar-SA"/>
        </w:rPr>
        <w:t>crex</w:t>
      </w:r>
      <w:proofErr w:type="spellEnd"/>
      <w:r w:rsidRPr="00A86FB1">
        <w:rPr>
          <w:rFonts w:ascii="Times New Roman" w:eastAsia="Times New Roman" w:hAnsi="Times New Roman" w:cs="Times New Roman"/>
          <w:bCs/>
          <w:sz w:val="24"/>
          <w:szCs w:val="24"/>
          <w:lang w:eastAsia="ar-SA"/>
        </w:rPr>
        <w:t>), pilkoji gervė (</w:t>
      </w:r>
      <w:r w:rsidRPr="00A86FB1">
        <w:rPr>
          <w:rFonts w:ascii="Times New Roman" w:eastAsia="Times New Roman" w:hAnsi="Times New Roman" w:cs="Times New Roman"/>
          <w:bCs/>
          <w:i/>
          <w:iCs/>
          <w:sz w:val="24"/>
          <w:szCs w:val="24"/>
          <w:lang w:eastAsia="ar-SA"/>
        </w:rPr>
        <w:t>Grus grus</w:t>
      </w:r>
      <w:r w:rsidRPr="00A86FB1">
        <w:rPr>
          <w:rFonts w:ascii="Times New Roman" w:eastAsia="Times New Roman" w:hAnsi="Times New Roman" w:cs="Times New Roman"/>
          <w:bCs/>
          <w:sz w:val="24"/>
          <w:szCs w:val="24"/>
          <w:lang w:eastAsia="ar-SA"/>
        </w:rPr>
        <w:t>), juodasis gandras (</w:t>
      </w:r>
      <w:proofErr w:type="spellStart"/>
      <w:r w:rsidRPr="00A86FB1">
        <w:rPr>
          <w:rFonts w:ascii="Times New Roman" w:eastAsia="Times New Roman" w:hAnsi="Times New Roman" w:cs="Times New Roman"/>
          <w:bCs/>
          <w:i/>
          <w:iCs/>
          <w:sz w:val="24"/>
          <w:szCs w:val="24"/>
          <w:lang w:eastAsia="ar-SA"/>
        </w:rPr>
        <w:t>Ciconia</w:t>
      </w:r>
      <w:proofErr w:type="spellEnd"/>
      <w:r w:rsidRPr="00A86FB1">
        <w:rPr>
          <w:rFonts w:ascii="Times New Roman" w:eastAsia="Times New Roman" w:hAnsi="Times New Roman" w:cs="Times New Roman"/>
          <w:bCs/>
          <w:i/>
          <w:iCs/>
          <w:sz w:val="24"/>
          <w:szCs w:val="24"/>
          <w:lang w:eastAsia="ar-SA"/>
        </w:rPr>
        <w:t xml:space="preserve"> </w:t>
      </w:r>
      <w:proofErr w:type="spellStart"/>
      <w:r w:rsidRPr="00A86FB1">
        <w:rPr>
          <w:rFonts w:ascii="Times New Roman" w:eastAsia="Times New Roman" w:hAnsi="Times New Roman" w:cs="Times New Roman"/>
          <w:bCs/>
          <w:i/>
          <w:iCs/>
          <w:sz w:val="24"/>
          <w:szCs w:val="24"/>
          <w:lang w:eastAsia="ar-SA"/>
        </w:rPr>
        <w:t>nigra</w:t>
      </w:r>
      <w:proofErr w:type="spellEnd"/>
      <w:r w:rsidRPr="00A86FB1">
        <w:rPr>
          <w:rFonts w:ascii="Times New Roman" w:eastAsia="Times New Roman" w:hAnsi="Times New Roman" w:cs="Times New Roman"/>
          <w:bCs/>
          <w:sz w:val="24"/>
          <w:szCs w:val="24"/>
          <w:lang w:eastAsia="ar-SA"/>
        </w:rPr>
        <w:t>), mažasis erelis rėksnys (</w:t>
      </w:r>
      <w:proofErr w:type="spellStart"/>
      <w:r w:rsidRPr="00A86FB1">
        <w:rPr>
          <w:rFonts w:ascii="Times New Roman" w:eastAsia="Times New Roman" w:hAnsi="Times New Roman" w:cs="Times New Roman"/>
          <w:bCs/>
          <w:i/>
          <w:iCs/>
          <w:sz w:val="24"/>
          <w:szCs w:val="24"/>
          <w:lang w:eastAsia="ar-SA"/>
        </w:rPr>
        <w:t>Aquila</w:t>
      </w:r>
      <w:proofErr w:type="spellEnd"/>
      <w:r w:rsidRPr="00A86FB1">
        <w:rPr>
          <w:rFonts w:ascii="Times New Roman" w:eastAsia="Times New Roman" w:hAnsi="Times New Roman" w:cs="Times New Roman"/>
          <w:bCs/>
          <w:i/>
          <w:iCs/>
          <w:sz w:val="24"/>
          <w:szCs w:val="24"/>
          <w:lang w:eastAsia="ar-SA"/>
        </w:rPr>
        <w:t xml:space="preserve"> </w:t>
      </w:r>
      <w:proofErr w:type="spellStart"/>
      <w:r w:rsidRPr="00A86FB1">
        <w:rPr>
          <w:rFonts w:ascii="Times New Roman" w:eastAsia="Times New Roman" w:hAnsi="Times New Roman" w:cs="Times New Roman"/>
          <w:bCs/>
          <w:i/>
          <w:iCs/>
          <w:sz w:val="24"/>
          <w:szCs w:val="24"/>
          <w:lang w:eastAsia="ar-SA"/>
        </w:rPr>
        <w:t>pomarina</w:t>
      </w:r>
      <w:proofErr w:type="spellEnd"/>
      <w:r w:rsidRPr="00A86FB1">
        <w:rPr>
          <w:rFonts w:ascii="Times New Roman" w:eastAsia="Times New Roman" w:hAnsi="Times New Roman" w:cs="Times New Roman"/>
          <w:bCs/>
          <w:sz w:val="24"/>
          <w:szCs w:val="24"/>
          <w:lang w:eastAsia="ar-SA"/>
        </w:rPr>
        <w:t>),</w:t>
      </w:r>
      <w:r w:rsidRPr="00A86FB1">
        <w:rPr>
          <w:rFonts w:ascii="SegoeUI" w:eastAsia="SegoeUI" w:hAnsi="Times New Roman" w:cs="SegoeUI"/>
          <w:sz w:val="16"/>
          <w:szCs w:val="16"/>
          <w:lang w:eastAsia="lt-LT"/>
        </w:rPr>
        <w:t xml:space="preserve"> </w:t>
      </w:r>
      <w:r w:rsidRPr="00A86FB1">
        <w:rPr>
          <w:rFonts w:ascii="Times New Roman" w:eastAsia="Times New Roman" w:hAnsi="Times New Roman" w:cs="Times New Roman"/>
          <w:bCs/>
          <w:sz w:val="24"/>
          <w:szCs w:val="24"/>
          <w:lang w:eastAsia="ar-SA"/>
        </w:rPr>
        <w:t>suopis (</w:t>
      </w:r>
      <w:proofErr w:type="spellStart"/>
      <w:r w:rsidRPr="00A86FB1">
        <w:rPr>
          <w:rFonts w:ascii="Times New Roman" w:eastAsia="Times New Roman" w:hAnsi="Times New Roman" w:cs="Times New Roman"/>
          <w:bCs/>
          <w:i/>
          <w:iCs/>
          <w:sz w:val="24"/>
          <w:szCs w:val="24"/>
          <w:lang w:eastAsia="ar-SA"/>
        </w:rPr>
        <w:t>Buteo</w:t>
      </w:r>
      <w:proofErr w:type="spellEnd"/>
      <w:r w:rsidRPr="00A86FB1">
        <w:rPr>
          <w:rFonts w:ascii="Times New Roman" w:eastAsia="Times New Roman" w:hAnsi="Times New Roman" w:cs="Times New Roman"/>
          <w:bCs/>
          <w:i/>
          <w:iCs/>
          <w:sz w:val="24"/>
          <w:szCs w:val="24"/>
          <w:lang w:eastAsia="ar-SA"/>
        </w:rPr>
        <w:t xml:space="preserve"> </w:t>
      </w:r>
      <w:proofErr w:type="spellStart"/>
      <w:r w:rsidRPr="00A86FB1">
        <w:rPr>
          <w:rFonts w:ascii="Times New Roman" w:eastAsia="Times New Roman" w:hAnsi="Times New Roman" w:cs="Times New Roman"/>
          <w:bCs/>
          <w:i/>
          <w:iCs/>
          <w:sz w:val="24"/>
          <w:szCs w:val="24"/>
          <w:lang w:eastAsia="ar-SA"/>
        </w:rPr>
        <w:t>buteo</w:t>
      </w:r>
      <w:proofErr w:type="spellEnd"/>
      <w:r w:rsidRPr="00A86FB1">
        <w:rPr>
          <w:rFonts w:ascii="Times New Roman" w:eastAsia="Times New Roman" w:hAnsi="Times New Roman" w:cs="Times New Roman"/>
          <w:bCs/>
          <w:sz w:val="24"/>
          <w:szCs w:val="24"/>
          <w:lang w:eastAsia="ar-SA"/>
        </w:rPr>
        <w:t>), pilkoji meleta (</w:t>
      </w:r>
      <w:proofErr w:type="spellStart"/>
      <w:r w:rsidRPr="00A86FB1">
        <w:rPr>
          <w:rFonts w:ascii="Times New Roman" w:eastAsia="Times New Roman" w:hAnsi="Times New Roman" w:cs="Times New Roman"/>
          <w:bCs/>
          <w:i/>
          <w:iCs/>
          <w:sz w:val="24"/>
          <w:szCs w:val="24"/>
          <w:lang w:eastAsia="ar-SA"/>
        </w:rPr>
        <w:t>Picus</w:t>
      </w:r>
      <w:proofErr w:type="spellEnd"/>
      <w:r w:rsidRPr="00A86FB1">
        <w:rPr>
          <w:rFonts w:ascii="Times New Roman" w:eastAsia="Times New Roman" w:hAnsi="Times New Roman" w:cs="Times New Roman"/>
          <w:bCs/>
          <w:i/>
          <w:iCs/>
          <w:sz w:val="24"/>
          <w:szCs w:val="24"/>
          <w:lang w:eastAsia="ar-SA"/>
        </w:rPr>
        <w:t xml:space="preserve"> </w:t>
      </w:r>
      <w:proofErr w:type="spellStart"/>
      <w:r w:rsidRPr="00A86FB1">
        <w:rPr>
          <w:rFonts w:ascii="Times New Roman" w:eastAsia="Times New Roman" w:hAnsi="Times New Roman" w:cs="Times New Roman"/>
          <w:bCs/>
          <w:i/>
          <w:iCs/>
          <w:sz w:val="24"/>
          <w:szCs w:val="24"/>
          <w:lang w:eastAsia="ar-SA"/>
        </w:rPr>
        <w:t>canus</w:t>
      </w:r>
      <w:proofErr w:type="spellEnd"/>
      <w:r w:rsidRPr="00A86FB1">
        <w:rPr>
          <w:rFonts w:ascii="Times New Roman" w:eastAsia="Times New Roman" w:hAnsi="Times New Roman" w:cs="Times New Roman"/>
          <w:bCs/>
          <w:sz w:val="24"/>
          <w:szCs w:val="24"/>
          <w:lang w:eastAsia="ar-SA"/>
        </w:rPr>
        <w:t>), juodoji meleta (</w:t>
      </w:r>
      <w:proofErr w:type="spellStart"/>
      <w:r w:rsidRPr="00A86FB1">
        <w:rPr>
          <w:rFonts w:ascii="Times New Roman" w:eastAsia="Times New Roman" w:hAnsi="Times New Roman" w:cs="Times New Roman"/>
          <w:bCs/>
          <w:i/>
          <w:iCs/>
          <w:sz w:val="24"/>
          <w:szCs w:val="24"/>
          <w:lang w:eastAsia="ar-SA"/>
        </w:rPr>
        <w:t>Dryocopus</w:t>
      </w:r>
      <w:proofErr w:type="spellEnd"/>
      <w:r w:rsidRPr="00A86FB1">
        <w:rPr>
          <w:rFonts w:ascii="Times New Roman" w:eastAsia="Times New Roman" w:hAnsi="Times New Roman" w:cs="Times New Roman"/>
          <w:bCs/>
          <w:i/>
          <w:iCs/>
          <w:sz w:val="24"/>
          <w:szCs w:val="24"/>
          <w:lang w:eastAsia="ar-SA"/>
        </w:rPr>
        <w:t xml:space="preserve"> </w:t>
      </w:r>
      <w:proofErr w:type="spellStart"/>
      <w:r w:rsidRPr="00A86FB1">
        <w:rPr>
          <w:rFonts w:ascii="Times New Roman" w:eastAsia="Times New Roman" w:hAnsi="Times New Roman" w:cs="Times New Roman"/>
          <w:bCs/>
          <w:i/>
          <w:iCs/>
          <w:sz w:val="24"/>
          <w:szCs w:val="24"/>
          <w:lang w:eastAsia="ar-SA"/>
        </w:rPr>
        <w:t>martius</w:t>
      </w:r>
      <w:proofErr w:type="spellEnd"/>
      <w:r w:rsidRPr="00A86FB1">
        <w:rPr>
          <w:rFonts w:ascii="Times New Roman" w:eastAsia="Times New Roman" w:hAnsi="Times New Roman" w:cs="Times New Roman"/>
          <w:bCs/>
          <w:sz w:val="24"/>
          <w:szCs w:val="24"/>
          <w:lang w:eastAsia="ar-SA"/>
        </w:rPr>
        <w:t xml:space="preserve">), paprastoji </w:t>
      </w:r>
      <w:proofErr w:type="spellStart"/>
      <w:r w:rsidRPr="00A86FB1">
        <w:rPr>
          <w:rFonts w:ascii="Times New Roman" w:eastAsia="Times New Roman" w:hAnsi="Times New Roman" w:cs="Times New Roman"/>
          <w:bCs/>
          <w:sz w:val="24"/>
          <w:szCs w:val="24"/>
          <w:lang w:eastAsia="ar-SA"/>
        </w:rPr>
        <w:t>medšarkė</w:t>
      </w:r>
      <w:proofErr w:type="spellEnd"/>
      <w:r w:rsidRPr="00A86FB1">
        <w:rPr>
          <w:rFonts w:ascii="Times New Roman" w:eastAsia="Times New Roman" w:hAnsi="Times New Roman" w:cs="Times New Roman"/>
          <w:bCs/>
          <w:sz w:val="24"/>
          <w:szCs w:val="24"/>
          <w:lang w:eastAsia="ar-SA"/>
        </w:rPr>
        <w:t xml:space="preserve"> (</w:t>
      </w:r>
      <w:proofErr w:type="spellStart"/>
      <w:r w:rsidRPr="00A86FB1">
        <w:rPr>
          <w:rFonts w:ascii="Times New Roman" w:eastAsia="Times New Roman" w:hAnsi="Times New Roman" w:cs="Times New Roman"/>
          <w:bCs/>
          <w:i/>
          <w:iCs/>
          <w:sz w:val="24"/>
          <w:szCs w:val="24"/>
          <w:lang w:eastAsia="ar-SA"/>
        </w:rPr>
        <w:t>Lanius</w:t>
      </w:r>
      <w:proofErr w:type="spellEnd"/>
      <w:r w:rsidRPr="00A86FB1">
        <w:rPr>
          <w:rFonts w:ascii="Times New Roman" w:eastAsia="Times New Roman" w:hAnsi="Times New Roman" w:cs="Times New Roman"/>
          <w:bCs/>
          <w:i/>
          <w:iCs/>
          <w:sz w:val="24"/>
          <w:szCs w:val="24"/>
          <w:lang w:eastAsia="ar-SA"/>
        </w:rPr>
        <w:t xml:space="preserve"> </w:t>
      </w:r>
      <w:proofErr w:type="spellStart"/>
      <w:r w:rsidRPr="00A86FB1">
        <w:rPr>
          <w:rFonts w:ascii="Times New Roman" w:eastAsia="Times New Roman" w:hAnsi="Times New Roman" w:cs="Times New Roman"/>
          <w:bCs/>
          <w:i/>
          <w:iCs/>
          <w:sz w:val="24"/>
          <w:szCs w:val="24"/>
          <w:lang w:eastAsia="ar-SA"/>
        </w:rPr>
        <w:t>collurio</w:t>
      </w:r>
      <w:proofErr w:type="spellEnd"/>
      <w:r w:rsidRPr="00A86FB1">
        <w:rPr>
          <w:rFonts w:ascii="Times New Roman" w:eastAsia="Times New Roman" w:hAnsi="Times New Roman" w:cs="Times New Roman"/>
          <w:bCs/>
          <w:sz w:val="24"/>
          <w:szCs w:val="24"/>
          <w:lang w:eastAsia="ar-SA"/>
        </w:rPr>
        <w:t>), baltieji gandrai (</w:t>
      </w:r>
      <w:proofErr w:type="spellStart"/>
      <w:r w:rsidRPr="00A86FB1">
        <w:rPr>
          <w:rFonts w:ascii="Times New Roman" w:eastAsia="Times New Roman" w:hAnsi="Times New Roman" w:cs="Times New Roman"/>
          <w:bCs/>
          <w:i/>
          <w:iCs/>
          <w:sz w:val="24"/>
          <w:szCs w:val="24"/>
          <w:lang w:eastAsia="ar-SA"/>
        </w:rPr>
        <w:t>Ciconia</w:t>
      </w:r>
      <w:proofErr w:type="spellEnd"/>
      <w:r w:rsidRPr="00A86FB1">
        <w:rPr>
          <w:rFonts w:ascii="Times New Roman" w:eastAsia="Times New Roman" w:hAnsi="Times New Roman" w:cs="Times New Roman"/>
          <w:bCs/>
          <w:i/>
          <w:iCs/>
          <w:sz w:val="24"/>
          <w:szCs w:val="24"/>
          <w:lang w:eastAsia="ar-SA"/>
        </w:rPr>
        <w:t xml:space="preserve"> </w:t>
      </w:r>
      <w:proofErr w:type="spellStart"/>
      <w:r w:rsidRPr="00A86FB1">
        <w:rPr>
          <w:rFonts w:ascii="Times New Roman" w:eastAsia="Times New Roman" w:hAnsi="Times New Roman" w:cs="Times New Roman"/>
          <w:bCs/>
          <w:i/>
          <w:iCs/>
          <w:sz w:val="24"/>
          <w:szCs w:val="24"/>
          <w:lang w:eastAsia="ar-SA"/>
        </w:rPr>
        <w:t>ciconia</w:t>
      </w:r>
      <w:proofErr w:type="spellEnd"/>
      <w:r w:rsidRPr="00A86FB1">
        <w:rPr>
          <w:rFonts w:ascii="Times New Roman" w:eastAsia="Times New Roman" w:hAnsi="Times New Roman" w:cs="Times New Roman"/>
          <w:bCs/>
          <w:sz w:val="24"/>
          <w:szCs w:val="24"/>
          <w:lang w:eastAsia="ar-SA"/>
        </w:rPr>
        <w:t>), nendrinė lingė (</w:t>
      </w:r>
      <w:proofErr w:type="spellStart"/>
      <w:r w:rsidRPr="00A86FB1">
        <w:rPr>
          <w:rFonts w:ascii="Times New Roman" w:eastAsia="Times New Roman" w:hAnsi="Times New Roman" w:cs="Times New Roman"/>
          <w:bCs/>
          <w:i/>
          <w:iCs/>
          <w:sz w:val="24"/>
          <w:szCs w:val="24"/>
          <w:lang w:eastAsia="ar-SA"/>
        </w:rPr>
        <w:t>Circus</w:t>
      </w:r>
      <w:proofErr w:type="spellEnd"/>
      <w:r w:rsidRPr="00A86FB1">
        <w:rPr>
          <w:rFonts w:ascii="Times New Roman" w:eastAsia="Times New Roman" w:hAnsi="Times New Roman" w:cs="Times New Roman"/>
          <w:bCs/>
          <w:i/>
          <w:iCs/>
          <w:sz w:val="24"/>
          <w:szCs w:val="24"/>
          <w:lang w:eastAsia="ar-SA"/>
        </w:rPr>
        <w:t xml:space="preserve"> </w:t>
      </w:r>
      <w:proofErr w:type="spellStart"/>
      <w:r w:rsidRPr="00A86FB1">
        <w:rPr>
          <w:rFonts w:ascii="Times New Roman" w:eastAsia="Times New Roman" w:hAnsi="Times New Roman" w:cs="Times New Roman"/>
          <w:bCs/>
          <w:i/>
          <w:iCs/>
          <w:sz w:val="24"/>
          <w:szCs w:val="24"/>
          <w:lang w:eastAsia="ar-SA"/>
        </w:rPr>
        <w:t>aeruginosus</w:t>
      </w:r>
      <w:proofErr w:type="spellEnd"/>
      <w:r w:rsidRPr="00A86FB1">
        <w:rPr>
          <w:rFonts w:ascii="Times New Roman" w:eastAsia="Times New Roman" w:hAnsi="Times New Roman" w:cs="Times New Roman"/>
          <w:bCs/>
          <w:sz w:val="24"/>
          <w:szCs w:val="24"/>
          <w:lang w:eastAsia="ar-SA"/>
        </w:rPr>
        <w:t>), tulžys (</w:t>
      </w:r>
      <w:proofErr w:type="spellStart"/>
      <w:r w:rsidRPr="00A86FB1">
        <w:rPr>
          <w:rFonts w:ascii="Times New Roman" w:eastAsia="Times New Roman" w:hAnsi="Times New Roman" w:cs="Times New Roman"/>
          <w:bCs/>
          <w:i/>
          <w:iCs/>
          <w:sz w:val="24"/>
          <w:szCs w:val="24"/>
          <w:lang w:eastAsia="ar-SA"/>
        </w:rPr>
        <w:t>Alcedo</w:t>
      </w:r>
      <w:proofErr w:type="spellEnd"/>
      <w:r w:rsidRPr="00A86FB1">
        <w:rPr>
          <w:rFonts w:ascii="Times New Roman" w:eastAsia="Times New Roman" w:hAnsi="Times New Roman" w:cs="Times New Roman"/>
          <w:bCs/>
          <w:i/>
          <w:iCs/>
          <w:sz w:val="24"/>
          <w:szCs w:val="24"/>
          <w:lang w:eastAsia="ar-SA"/>
        </w:rPr>
        <w:t xml:space="preserve"> </w:t>
      </w:r>
      <w:proofErr w:type="spellStart"/>
      <w:r w:rsidRPr="00A86FB1">
        <w:rPr>
          <w:rFonts w:ascii="Times New Roman" w:eastAsia="Times New Roman" w:hAnsi="Times New Roman" w:cs="Times New Roman"/>
          <w:bCs/>
          <w:i/>
          <w:iCs/>
          <w:sz w:val="24"/>
          <w:szCs w:val="24"/>
          <w:lang w:eastAsia="ar-SA"/>
        </w:rPr>
        <w:t>atthis</w:t>
      </w:r>
      <w:proofErr w:type="spellEnd"/>
      <w:r w:rsidRPr="00A86FB1">
        <w:rPr>
          <w:rFonts w:ascii="Times New Roman" w:eastAsia="Times New Roman" w:hAnsi="Times New Roman" w:cs="Times New Roman"/>
          <w:bCs/>
          <w:sz w:val="24"/>
          <w:szCs w:val="24"/>
          <w:lang w:eastAsia="ar-SA"/>
        </w:rPr>
        <w:t>).</w:t>
      </w:r>
      <w:r w:rsidRPr="00A86FB1">
        <w:rPr>
          <w:rFonts w:ascii="SegoeUI" w:eastAsia="SegoeUI" w:hAnsi="Times New Roman" w:cs="SegoeUI"/>
          <w:sz w:val="18"/>
          <w:szCs w:val="18"/>
          <w:lang w:eastAsia="lt-LT"/>
        </w:rPr>
        <w:t xml:space="preserve"> </w:t>
      </w:r>
      <w:r w:rsidRPr="00A86FB1">
        <w:rPr>
          <w:rFonts w:ascii="Times New Roman" w:eastAsia="Times New Roman" w:hAnsi="Times New Roman" w:cs="Times New Roman"/>
          <w:bCs/>
          <w:iCs/>
          <w:sz w:val="24"/>
          <w:szCs w:val="24"/>
          <w:lang w:eastAsia="ar-SA"/>
        </w:rPr>
        <w:t>BAST teritorija – Rietavo miškai</w:t>
      </w:r>
      <w:r w:rsidRPr="00A86FB1">
        <w:rPr>
          <w:rFonts w:ascii="Times New Roman" w:eastAsia="Times New Roman" w:hAnsi="Times New Roman" w:cs="Times New Roman"/>
          <w:bCs/>
          <w:sz w:val="24"/>
          <w:szCs w:val="24"/>
          <w:lang w:eastAsia="ar-SA"/>
        </w:rPr>
        <w:t xml:space="preserve"> yra lūšių (</w:t>
      </w:r>
      <w:proofErr w:type="spellStart"/>
      <w:r w:rsidRPr="00A86FB1">
        <w:rPr>
          <w:rFonts w:ascii="Times New Roman" w:eastAsia="Times New Roman" w:hAnsi="Times New Roman" w:cs="Times New Roman"/>
          <w:bCs/>
          <w:i/>
          <w:sz w:val="24"/>
          <w:szCs w:val="24"/>
          <w:lang w:eastAsia="ar-SA"/>
        </w:rPr>
        <w:t>Felis</w:t>
      </w:r>
      <w:proofErr w:type="spellEnd"/>
      <w:r w:rsidRPr="00A86FB1">
        <w:rPr>
          <w:rFonts w:ascii="Times New Roman" w:eastAsia="Times New Roman" w:hAnsi="Times New Roman" w:cs="Times New Roman"/>
          <w:bCs/>
          <w:i/>
          <w:sz w:val="24"/>
          <w:szCs w:val="24"/>
          <w:lang w:eastAsia="ar-SA"/>
        </w:rPr>
        <w:t xml:space="preserve"> </w:t>
      </w:r>
      <w:proofErr w:type="spellStart"/>
      <w:r w:rsidRPr="00A86FB1">
        <w:rPr>
          <w:rFonts w:ascii="Times New Roman" w:eastAsia="Times New Roman" w:hAnsi="Times New Roman" w:cs="Times New Roman"/>
          <w:bCs/>
          <w:i/>
          <w:sz w:val="24"/>
          <w:szCs w:val="24"/>
          <w:lang w:eastAsia="ar-SA"/>
        </w:rPr>
        <w:t>lynx</w:t>
      </w:r>
      <w:proofErr w:type="spellEnd"/>
      <w:r w:rsidRPr="00A86FB1">
        <w:rPr>
          <w:rFonts w:ascii="Times New Roman" w:eastAsia="Times New Roman" w:hAnsi="Times New Roman" w:cs="Times New Roman"/>
          <w:bCs/>
          <w:sz w:val="24"/>
          <w:szCs w:val="24"/>
          <w:lang w:eastAsia="ar-SA"/>
        </w:rPr>
        <w:t>) ir vilkų (</w:t>
      </w:r>
      <w:proofErr w:type="spellStart"/>
      <w:r w:rsidRPr="00A86FB1">
        <w:rPr>
          <w:rFonts w:ascii="Times New Roman" w:eastAsia="Times New Roman" w:hAnsi="Times New Roman" w:cs="Times New Roman"/>
          <w:bCs/>
          <w:i/>
          <w:sz w:val="24"/>
          <w:szCs w:val="24"/>
          <w:lang w:eastAsia="ar-SA"/>
        </w:rPr>
        <w:t>Canis</w:t>
      </w:r>
      <w:proofErr w:type="spellEnd"/>
      <w:r w:rsidRPr="00A86FB1">
        <w:rPr>
          <w:rFonts w:ascii="Times New Roman" w:eastAsia="Times New Roman" w:hAnsi="Times New Roman" w:cs="Times New Roman"/>
          <w:bCs/>
          <w:i/>
          <w:sz w:val="24"/>
          <w:szCs w:val="24"/>
          <w:lang w:eastAsia="ar-SA"/>
        </w:rPr>
        <w:t xml:space="preserve"> lupus</w:t>
      </w:r>
      <w:r w:rsidRPr="00A86FB1">
        <w:rPr>
          <w:rFonts w:ascii="Times New Roman" w:eastAsia="Times New Roman" w:hAnsi="Times New Roman" w:cs="Times New Roman"/>
          <w:bCs/>
          <w:sz w:val="24"/>
          <w:szCs w:val="24"/>
          <w:lang w:eastAsia="ar-SA"/>
        </w:rPr>
        <w:t xml:space="preserve">) vienas iš pagrindinių </w:t>
      </w:r>
      <w:proofErr w:type="spellStart"/>
      <w:r w:rsidRPr="00A86FB1">
        <w:rPr>
          <w:rFonts w:ascii="Times New Roman" w:eastAsia="Times New Roman" w:hAnsi="Times New Roman" w:cs="Times New Roman"/>
          <w:bCs/>
          <w:sz w:val="24"/>
          <w:szCs w:val="24"/>
          <w:lang w:eastAsia="ar-SA"/>
        </w:rPr>
        <w:t>veisimosi</w:t>
      </w:r>
      <w:proofErr w:type="spellEnd"/>
      <w:r w:rsidRPr="00A86FB1">
        <w:rPr>
          <w:rFonts w:ascii="Times New Roman" w:eastAsia="Times New Roman" w:hAnsi="Times New Roman" w:cs="Times New Roman"/>
          <w:bCs/>
          <w:sz w:val="24"/>
          <w:szCs w:val="24"/>
          <w:lang w:eastAsia="ar-SA"/>
        </w:rPr>
        <w:t xml:space="preserve"> židinių Lietuvoje. Didžiausias poveikis biologinei įvairovei yra galimas dujotiekio statybos darbų metu: darbų zonoje suardant augalijos pagrindą bei vykdant kirtimus miško teritorijose, taip pat tiesiant dujotiekį per upes. Miškuose poveikis ilgalaikis, nes šiose teritorijose vietoj miško įsikurs pievinės augalų bendrijos. Vykdant dujotiekio trasos tiesimus pelkėje, darbo zonoje yra sunaikinama specifinė pelkių žolinė bei pasitaikanti sumedėjusi augmenija.</w:t>
      </w:r>
      <w:r w:rsidRPr="00A86FB1">
        <w:rPr>
          <w:rFonts w:ascii="SegoeUI" w:eastAsia="SegoeUI" w:hAnsi="Times New Roman" w:cs="SegoeUI"/>
          <w:sz w:val="18"/>
          <w:szCs w:val="18"/>
          <w:lang w:eastAsia="lt-LT"/>
        </w:rPr>
        <w:t xml:space="preserve"> </w:t>
      </w:r>
      <w:r w:rsidRPr="00A86FB1">
        <w:rPr>
          <w:rFonts w:ascii="Times New Roman" w:eastAsia="Times New Roman" w:hAnsi="Times New Roman" w:cs="Times New Roman"/>
          <w:bCs/>
          <w:sz w:val="24"/>
          <w:szCs w:val="24"/>
          <w:lang w:eastAsia="ar-SA"/>
        </w:rPr>
        <w:t xml:space="preserve">Vykdant darbus pievose, darbo zonoje bus sunaikinta žolinė augmenija, tačiau pievose po mechaninių pažaidų vyksta gana greitas savaiminio atsikūrimo procesas. Siekiant sumažinti planuojamos ūkinės veiklos poveikį </w:t>
      </w:r>
      <w:r w:rsidRPr="00A86FB1">
        <w:rPr>
          <w:rFonts w:ascii="Times New Roman" w:eastAsia="Times New Roman" w:hAnsi="Times New Roman" w:cs="Times New Roman"/>
          <w:bCs/>
          <w:iCs/>
          <w:sz w:val="24"/>
          <w:szCs w:val="24"/>
          <w:lang w:eastAsia="ar-SA"/>
        </w:rPr>
        <w:t>biologinei įvairovei, PAV ataskaitoje numatytos poveikio mažinimo priemonės.</w:t>
      </w:r>
    </w:p>
    <w:p w:rsidR="00A86FB1" w:rsidRPr="00A86FB1" w:rsidRDefault="00A86FB1" w:rsidP="00A86FB1">
      <w:pPr>
        <w:suppressAutoHyphens/>
        <w:spacing w:after="0" w:line="240" w:lineRule="auto"/>
        <w:ind w:firstLine="567"/>
        <w:jc w:val="both"/>
        <w:rPr>
          <w:rFonts w:ascii="Times New Roman" w:eastAsia="Times New Roman" w:hAnsi="Times New Roman" w:cs="Times New Roman"/>
          <w:bCs/>
          <w:sz w:val="24"/>
          <w:szCs w:val="24"/>
          <w:lang w:eastAsia="ar-SA"/>
        </w:rPr>
      </w:pPr>
      <w:r w:rsidRPr="00A86FB1">
        <w:rPr>
          <w:rFonts w:ascii="Times New Roman" w:eastAsia="Times New Roman" w:hAnsi="Times New Roman" w:cs="Times New Roman"/>
          <w:bCs/>
          <w:sz w:val="24"/>
          <w:szCs w:val="24"/>
          <w:lang w:eastAsia="ar-SA"/>
        </w:rPr>
        <w:t>Planuojamo dujotiekio trasoje statybos darbų metu yra galimas poveikis dirvožemiui darbų zonoje, kurios plotis laukuose ir kt. vietose sieks 24 m, o miškuose – 14 metrų.</w:t>
      </w:r>
      <w:r w:rsidRPr="00A86FB1">
        <w:rPr>
          <w:rFonts w:ascii="SegoeUI" w:eastAsia="SegoeUI" w:hAnsi="Times New Roman" w:cs="SegoeUI"/>
          <w:sz w:val="18"/>
          <w:szCs w:val="18"/>
          <w:lang w:eastAsia="lt-LT"/>
        </w:rPr>
        <w:t xml:space="preserve"> </w:t>
      </w:r>
      <w:r w:rsidRPr="00A86FB1">
        <w:rPr>
          <w:rFonts w:ascii="Times New Roman" w:eastAsia="Times New Roman" w:hAnsi="Times New Roman" w:cs="Times New Roman"/>
          <w:bCs/>
          <w:sz w:val="24"/>
          <w:szCs w:val="24"/>
          <w:lang w:eastAsia="ar-SA"/>
        </w:rPr>
        <w:t>Dujotiekio tiesimo metu, prieš kasant tranšėją, viršutinis derlingas dirvožemio sluoksnis bus nukastas ir atskirai saugomas, o baigus žemės kasimo darbus – grąžintas atgal. Dujotiekio tiesimo darbų zonoje, baigus darbus būtinas mechaniškai pažeisto (suspausto) dirvožemio atstatymas sekliai suariant.</w:t>
      </w:r>
      <w:r w:rsidRPr="00A86FB1">
        <w:rPr>
          <w:rFonts w:ascii="SegoeUI" w:eastAsia="SegoeUI" w:hAnsi="Times New Roman" w:cs="SegoeUI"/>
          <w:sz w:val="18"/>
          <w:szCs w:val="18"/>
          <w:lang w:eastAsia="lt-LT"/>
        </w:rPr>
        <w:t xml:space="preserve"> </w:t>
      </w:r>
      <w:r w:rsidRPr="00A86FB1">
        <w:rPr>
          <w:rFonts w:ascii="Times New Roman" w:eastAsia="Times New Roman" w:hAnsi="Times New Roman" w:cs="Times New Roman"/>
          <w:bCs/>
          <w:sz w:val="24"/>
          <w:szCs w:val="24"/>
          <w:lang w:eastAsia="ar-SA"/>
        </w:rPr>
        <w:t>Miškų teritorijose statybų metu mechaniškai pažeistos miško paklotės suardymas ir sumaišymas su viršutiniu dirvožemio sluoksniu palengvins pažeisto dirvožemio derlingumo atsistatymą.</w:t>
      </w:r>
      <w:r w:rsidRPr="00A86FB1">
        <w:rPr>
          <w:rFonts w:ascii="SegoeUI" w:eastAsia="SegoeUI" w:hAnsi="Times New Roman" w:cs="SegoeUI"/>
          <w:sz w:val="18"/>
          <w:szCs w:val="18"/>
          <w:lang w:eastAsia="lt-LT"/>
        </w:rPr>
        <w:t xml:space="preserve"> </w:t>
      </w:r>
      <w:r w:rsidRPr="00A86FB1">
        <w:rPr>
          <w:rFonts w:ascii="Times New Roman" w:eastAsia="Times New Roman" w:hAnsi="Times New Roman" w:cs="Times New Roman"/>
          <w:bCs/>
          <w:sz w:val="24"/>
          <w:szCs w:val="24"/>
          <w:lang w:eastAsia="ar-SA"/>
        </w:rPr>
        <w:t xml:space="preserve">Siekiant minimizuoti dirvožemio vandens erozijos grėsmę ir taršą PAV ataskaitoje numatytos poveikio mažinimo priemonės. </w:t>
      </w:r>
    </w:p>
    <w:p w:rsidR="00A86FB1" w:rsidRPr="00A86FB1" w:rsidRDefault="00A86FB1" w:rsidP="00A86FB1">
      <w:pPr>
        <w:suppressAutoHyphens/>
        <w:spacing w:after="0" w:line="240" w:lineRule="auto"/>
        <w:ind w:firstLine="567"/>
        <w:jc w:val="both"/>
        <w:rPr>
          <w:rFonts w:ascii="Times New Roman" w:eastAsia="Times New Roman" w:hAnsi="Times New Roman" w:cs="Times New Roman"/>
          <w:bCs/>
          <w:sz w:val="24"/>
          <w:szCs w:val="24"/>
          <w:lang w:eastAsia="ar-SA"/>
        </w:rPr>
      </w:pPr>
      <w:r w:rsidRPr="00A86FB1">
        <w:rPr>
          <w:rFonts w:ascii="Times New Roman" w:eastAsia="Times New Roman" w:hAnsi="Times New Roman" w:cs="Times New Roman"/>
          <w:bCs/>
          <w:sz w:val="24"/>
          <w:szCs w:val="24"/>
          <w:lang w:eastAsia="ar-SA"/>
        </w:rPr>
        <w:t>Dėl sąlyginai siauro (darbo zonos plotis - 14 m miškuose ir 24 m kt. teritorijose) trasos koridoriaus, už kurio išlieka visiškai natūralus plotas, bei fakto, jog didžiąja trasos ilgio dalimi dujotiekis yra tapatinamas su jau esamo magistralinio dujotiekio miško proskynomis, esminio poveikio kraštovaizdžiui nenumatoma. Siekiant išlaikyti natūralias kraštovaizdžio formas, PAV ataskaitoje numatytos poveikio kraštovaizdžiui mažinimo priemonės.</w:t>
      </w:r>
      <w:r w:rsidRPr="00A86FB1">
        <w:rPr>
          <w:rFonts w:ascii="Times New Roman" w:eastAsia="Times New Roman" w:hAnsi="Times New Roman" w:cs="Times New Roman"/>
          <w:b/>
          <w:bCs/>
          <w:sz w:val="24"/>
          <w:szCs w:val="24"/>
          <w:lang w:eastAsia="ar-SA"/>
        </w:rPr>
        <w:t xml:space="preserve"> </w:t>
      </w:r>
    </w:p>
    <w:p w:rsidR="00A86FB1" w:rsidRPr="00A86FB1" w:rsidRDefault="00A86FB1" w:rsidP="00A86FB1">
      <w:pPr>
        <w:suppressAutoHyphens/>
        <w:spacing w:after="0" w:line="240" w:lineRule="auto"/>
        <w:ind w:firstLine="567"/>
        <w:jc w:val="both"/>
        <w:rPr>
          <w:rFonts w:ascii="Times New Roman" w:eastAsia="Times New Roman" w:hAnsi="Times New Roman" w:cs="Times New Roman"/>
          <w:bCs/>
          <w:sz w:val="24"/>
          <w:szCs w:val="24"/>
          <w:lang w:eastAsia="ar-SA"/>
        </w:rPr>
      </w:pPr>
      <w:r w:rsidRPr="00A86FB1">
        <w:rPr>
          <w:rFonts w:ascii="Times New Roman" w:eastAsia="Times New Roman" w:hAnsi="Times New Roman" w:cs="Times New Roman"/>
          <w:bCs/>
          <w:sz w:val="24"/>
          <w:szCs w:val="24"/>
          <w:lang w:eastAsia="ar-SA"/>
        </w:rPr>
        <w:lastRenderedPageBreak/>
        <w:t>Magistralinio dujotiekio vamzdžiai bus klojami apie 0,9 m gylyje laukuose (atvirose vietovėse) ir 1,2 m gylyje miškuose atkartojant reljefą, todėl dujotiekio trasa žemės gelmių sandarą paveiks labai minimaliai – bus lokaliai suardyta tik pati viršutinė jos dalis, kas neturės įtakos galimų</w:t>
      </w:r>
    </w:p>
    <w:p w:rsidR="00A86FB1" w:rsidRPr="00A86FB1" w:rsidRDefault="00A86FB1" w:rsidP="00A86FB1">
      <w:pPr>
        <w:autoSpaceDE w:val="0"/>
        <w:autoSpaceDN w:val="0"/>
        <w:adjustRightInd w:val="0"/>
        <w:spacing w:after="0" w:line="240" w:lineRule="auto"/>
        <w:jc w:val="both"/>
        <w:rPr>
          <w:rFonts w:ascii="Times New Roman" w:eastAsia="SegoeUI" w:hAnsi="Times New Roman" w:cs="Times New Roman"/>
          <w:sz w:val="24"/>
          <w:szCs w:val="24"/>
        </w:rPr>
      </w:pPr>
      <w:r w:rsidRPr="00A86FB1">
        <w:rPr>
          <w:rFonts w:ascii="Times New Roman" w:eastAsia="Times New Roman" w:hAnsi="Times New Roman" w:cs="Times New Roman"/>
          <w:bCs/>
          <w:sz w:val="24"/>
          <w:szCs w:val="24"/>
          <w:lang w:eastAsia="ar-SA"/>
        </w:rPr>
        <w:t>neigiamų geologinių procesų (įgriovų, nuošliaužų, ir pan.) pasireiškimui.</w:t>
      </w:r>
      <w:r w:rsidRPr="00A86FB1">
        <w:rPr>
          <w:rFonts w:ascii="SegoeUI" w:eastAsia="SegoeUI" w:hAnsi="Times New Roman" w:cs="SegoeUI"/>
          <w:sz w:val="18"/>
          <w:szCs w:val="18"/>
          <w:lang w:eastAsia="lt-LT"/>
        </w:rPr>
        <w:t xml:space="preserve"> </w:t>
      </w:r>
      <w:r w:rsidRPr="00A86FB1">
        <w:rPr>
          <w:rFonts w:ascii="Times New Roman" w:eastAsia="Times New Roman" w:hAnsi="Times New Roman" w:cs="Times New Roman"/>
          <w:bCs/>
          <w:sz w:val="24"/>
          <w:szCs w:val="24"/>
          <w:lang w:eastAsia="ar-SA"/>
        </w:rPr>
        <w:t xml:space="preserve">Hidrogeologinės sąlygos analizuojamoje teritorijoje yra palankios dujotiekio tiesimui: trasos apylinkėse pagrindiniai vandeningi horizontai (kvartero bei </w:t>
      </w:r>
      <w:proofErr w:type="spellStart"/>
      <w:r w:rsidRPr="00A86FB1">
        <w:rPr>
          <w:rFonts w:ascii="Times New Roman" w:eastAsia="Times New Roman" w:hAnsi="Times New Roman" w:cs="Times New Roman"/>
          <w:bCs/>
          <w:sz w:val="24"/>
          <w:szCs w:val="24"/>
          <w:lang w:eastAsia="ar-SA"/>
        </w:rPr>
        <w:t>prekvarteriniai</w:t>
      </w:r>
      <w:proofErr w:type="spellEnd"/>
      <w:r w:rsidRPr="00A86FB1">
        <w:rPr>
          <w:rFonts w:ascii="Times New Roman" w:eastAsia="Times New Roman" w:hAnsi="Times New Roman" w:cs="Times New Roman"/>
          <w:bCs/>
          <w:sz w:val="24"/>
          <w:szCs w:val="24"/>
          <w:lang w:eastAsia="ar-SA"/>
        </w:rPr>
        <w:t>), iš kurių yra tiekiamas vanduo tiek centralizuoto vandens aprūpinimo sistemoms, tiek ir individualiems vartotojams, naudojantiems gręžtinius šulinius, slūgso pakankamai giliai, todėl neigiamas dujotiekio statybos ar jo eksploatavimo poveikis nenumatomas.</w:t>
      </w:r>
      <w:r w:rsidRPr="00A86FB1">
        <w:rPr>
          <w:rFonts w:ascii="SegoeUI" w:eastAsia="SegoeUI" w:hAnsi="Times New Roman" w:cs="SegoeUI"/>
          <w:sz w:val="18"/>
          <w:szCs w:val="18"/>
          <w:lang w:eastAsia="lt-LT"/>
        </w:rPr>
        <w:t xml:space="preserve"> </w:t>
      </w:r>
      <w:r w:rsidRPr="00A86FB1">
        <w:rPr>
          <w:rFonts w:ascii="Times New Roman" w:eastAsia="SegoeUI" w:hAnsi="Times New Roman" w:cs="Times New Roman"/>
          <w:sz w:val="24"/>
          <w:szCs w:val="24"/>
        </w:rPr>
        <w:t>MD planuojamas virš Plungės ir Klaipėdos rajonų savivaldybių teritorijose esančio eksploatuojamo Ablingos naftos telkinio, kurio naudotoja yra UAB „</w:t>
      </w:r>
      <w:proofErr w:type="spellStart"/>
      <w:r w:rsidRPr="00A86FB1">
        <w:rPr>
          <w:rFonts w:ascii="Times New Roman" w:eastAsia="SegoeUI" w:hAnsi="Times New Roman" w:cs="Times New Roman"/>
          <w:sz w:val="24"/>
          <w:szCs w:val="24"/>
        </w:rPr>
        <w:t>Manifoldas</w:t>
      </w:r>
      <w:proofErr w:type="spellEnd"/>
      <w:r w:rsidRPr="00A86FB1">
        <w:rPr>
          <w:rFonts w:ascii="Times New Roman" w:eastAsia="SegoeUI" w:hAnsi="Times New Roman" w:cs="Times New Roman"/>
          <w:sz w:val="24"/>
          <w:szCs w:val="24"/>
        </w:rPr>
        <w:t xml:space="preserve">“. </w:t>
      </w:r>
      <w:r w:rsidRPr="00A86FB1">
        <w:rPr>
          <w:rFonts w:ascii="Times New Roman" w:eastAsia="Times New Roman" w:hAnsi="Times New Roman" w:cs="Times New Roman"/>
          <w:bCs/>
          <w:sz w:val="24"/>
          <w:szCs w:val="24"/>
          <w:lang w:eastAsia="ar-SA"/>
        </w:rPr>
        <w:t xml:space="preserve">Pačiame vakariniame trasos pakraštyje MD trasa praeina visai greta (galimi veiklos apribojimai dujotiekio vamzdyno apsaugos zonoje) detaliai išžvalgyto (išskirti 4 sklypai) </w:t>
      </w:r>
      <w:proofErr w:type="spellStart"/>
      <w:r w:rsidRPr="00A86FB1">
        <w:rPr>
          <w:rFonts w:ascii="Times New Roman" w:eastAsia="Times New Roman" w:hAnsi="Times New Roman" w:cs="Times New Roman"/>
          <w:bCs/>
          <w:sz w:val="24"/>
          <w:szCs w:val="24"/>
          <w:lang w:eastAsia="ar-SA"/>
        </w:rPr>
        <w:t>Birbinčių</w:t>
      </w:r>
      <w:proofErr w:type="spellEnd"/>
      <w:r w:rsidRPr="00A86FB1">
        <w:rPr>
          <w:rFonts w:ascii="Times New Roman" w:eastAsia="Times New Roman" w:hAnsi="Times New Roman" w:cs="Times New Roman"/>
          <w:bCs/>
          <w:sz w:val="24"/>
          <w:szCs w:val="24"/>
          <w:lang w:eastAsia="ar-SA"/>
        </w:rPr>
        <w:t xml:space="preserve"> smėlio ir žvyro telkinio, kurio ištekliai šiuo metu yra eksploatuojami ir</w:t>
      </w:r>
      <w:r w:rsidRPr="00A86FB1">
        <w:rPr>
          <w:rFonts w:ascii="SegoeUI" w:eastAsia="SegoeUI" w:hAnsi="Times New Roman" w:cs="SegoeUI"/>
          <w:sz w:val="18"/>
          <w:szCs w:val="18"/>
          <w:lang w:eastAsia="lt-LT"/>
        </w:rPr>
        <w:t xml:space="preserve"> </w:t>
      </w:r>
      <w:r w:rsidRPr="00A86FB1">
        <w:rPr>
          <w:rFonts w:ascii="Times New Roman" w:eastAsia="Times New Roman" w:hAnsi="Times New Roman" w:cs="Times New Roman"/>
          <w:bCs/>
          <w:sz w:val="24"/>
          <w:szCs w:val="24"/>
          <w:lang w:eastAsia="ar-SA"/>
        </w:rPr>
        <w:t>panaudojami kelių tiesimo reikmėms. Telkinio naudotojai yra UAB „Kraštovaizdžio tvarkymas“, UAB „</w:t>
      </w:r>
      <w:proofErr w:type="spellStart"/>
      <w:r w:rsidRPr="00A86FB1">
        <w:rPr>
          <w:rFonts w:ascii="Times New Roman" w:eastAsia="Times New Roman" w:hAnsi="Times New Roman" w:cs="Times New Roman"/>
          <w:bCs/>
          <w:sz w:val="24"/>
          <w:szCs w:val="24"/>
          <w:lang w:eastAsia="ar-SA"/>
        </w:rPr>
        <w:t>Orgstatyba</w:t>
      </w:r>
      <w:proofErr w:type="spellEnd"/>
      <w:r w:rsidRPr="00A86FB1">
        <w:rPr>
          <w:rFonts w:ascii="Times New Roman" w:eastAsia="Times New Roman" w:hAnsi="Times New Roman" w:cs="Times New Roman"/>
          <w:bCs/>
          <w:sz w:val="24"/>
          <w:szCs w:val="24"/>
          <w:lang w:eastAsia="ar-SA"/>
        </w:rPr>
        <w:t xml:space="preserve">“ ir UAB „Vakarų verslo projektai“. </w:t>
      </w:r>
    </w:p>
    <w:p w:rsidR="00A86FB1" w:rsidRPr="00A86FB1" w:rsidRDefault="00A86FB1" w:rsidP="00A86FB1">
      <w:pPr>
        <w:suppressAutoHyphens/>
        <w:spacing w:after="0" w:line="240" w:lineRule="auto"/>
        <w:ind w:firstLine="567"/>
        <w:jc w:val="both"/>
        <w:rPr>
          <w:rFonts w:ascii="SegoeUI" w:eastAsia="SegoeUI" w:hAnsi="Times New Roman" w:cs="SegoeUI"/>
          <w:sz w:val="18"/>
          <w:szCs w:val="18"/>
          <w:lang w:eastAsia="lt-LT"/>
        </w:rPr>
      </w:pPr>
      <w:r w:rsidRPr="00A86FB1">
        <w:rPr>
          <w:rFonts w:ascii="Times New Roman" w:eastAsia="Times New Roman" w:hAnsi="Times New Roman" w:cs="Times New Roman"/>
          <w:bCs/>
          <w:sz w:val="24"/>
          <w:szCs w:val="24"/>
          <w:lang w:eastAsia="ar-SA"/>
        </w:rPr>
        <w:t>Planuojamo magistralinio dujotiekio trasa ir jos lokalinės alternatyvos yra pasirinktos taip, kad nepatektų į registruotų kultūros vertybių teritorijas, taip išvengiant neigiamo poveikio kultūros paveldui. Planuojamo magistralinio dujotiekio Klaipėda – Kuršėnai trasa nepatenka į registruotų nekilnojamų kultūros vertybių teritoriją, tačiau Klaipėdos rajono savivaldybės teritorijoje MD trasa kerta Kvietinių pilkapyno (</w:t>
      </w:r>
      <w:r w:rsidRPr="00A86FB1">
        <w:rPr>
          <w:rFonts w:ascii="Times New Roman" w:eastAsia="Times New Roman" w:hAnsi="Times New Roman" w:cs="Times New Roman"/>
          <w:bCs/>
          <w:iCs/>
          <w:sz w:val="24"/>
          <w:szCs w:val="24"/>
          <w:lang w:eastAsia="ar-SA"/>
        </w:rPr>
        <w:t>unikalus objekto kodas</w:t>
      </w:r>
      <w:r w:rsidRPr="00A86FB1">
        <w:rPr>
          <w:rFonts w:ascii="Times New Roman" w:eastAsia="Times New Roman" w:hAnsi="Times New Roman" w:cs="Times New Roman"/>
          <w:bCs/>
          <w:sz w:val="24"/>
          <w:szCs w:val="24"/>
          <w:lang w:eastAsia="ar-SA"/>
        </w:rPr>
        <w:t xml:space="preserve"> </w:t>
      </w:r>
      <w:r w:rsidRPr="00A86FB1">
        <w:rPr>
          <w:rFonts w:ascii="Times New Roman" w:eastAsia="Times New Roman" w:hAnsi="Times New Roman" w:cs="Times New Roman"/>
          <w:bCs/>
          <w:iCs/>
          <w:sz w:val="24"/>
          <w:szCs w:val="24"/>
          <w:lang w:eastAsia="ar-SA"/>
        </w:rPr>
        <w:t xml:space="preserve">– </w:t>
      </w:r>
      <w:r w:rsidRPr="00A86FB1">
        <w:rPr>
          <w:rFonts w:ascii="Times New Roman" w:eastAsia="Times New Roman" w:hAnsi="Times New Roman" w:cs="Times New Roman"/>
          <w:bCs/>
          <w:sz w:val="24"/>
          <w:szCs w:val="24"/>
          <w:lang w:eastAsia="ar-SA"/>
        </w:rPr>
        <w:t>6187), esančio Kvietinių k., Dauparų - Kvietinių sen. ir Kvietinių k. senųjų kapinių (</w:t>
      </w:r>
      <w:r w:rsidRPr="00A86FB1">
        <w:rPr>
          <w:rFonts w:ascii="Times New Roman" w:eastAsia="Times New Roman" w:hAnsi="Times New Roman" w:cs="Times New Roman"/>
          <w:bCs/>
          <w:iCs/>
          <w:sz w:val="24"/>
          <w:szCs w:val="24"/>
          <w:lang w:eastAsia="ar-SA"/>
        </w:rPr>
        <w:t>unikalus objekto kodas</w:t>
      </w:r>
      <w:r w:rsidRPr="00A86FB1">
        <w:rPr>
          <w:rFonts w:ascii="Times New Roman" w:eastAsia="Times New Roman" w:hAnsi="Times New Roman" w:cs="Times New Roman"/>
          <w:bCs/>
          <w:sz w:val="24"/>
          <w:szCs w:val="24"/>
          <w:lang w:eastAsia="ar-SA"/>
        </w:rPr>
        <w:t xml:space="preserve"> </w:t>
      </w:r>
      <w:r w:rsidRPr="00A86FB1">
        <w:rPr>
          <w:rFonts w:ascii="Times New Roman" w:eastAsia="Times New Roman" w:hAnsi="Times New Roman" w:cs="Times New Roman"/>
          <w:bCs/>
          <w:iCs/>
          <w:sz w:val="24"/>
          <w:szCs w:val="24"/>
          <w:lang w:eastAsia="ar-SA"/>
        </w:rPr>
        <w:t xml:space="preserve">– </w:t>
      </w:r>
      <w:r w:rsidRPr="00A86FB1">
        <w:rPr>
          <w:rFonts w:ascii="Times New Roman" w:eastAsia="Times New Roman" w:hAnsi="Times New Roman" w:cs="Times New Roman"/>
          <w:bCs/>
          <w:sz w:val="24"/>
          <w:szCs w:val="24"/>
          <w:lang w:eastAsia="ar-SA"/>
        </w:rPr>
        <w:t>24378), esančių</w:t>
      </w:r>
      <w:r w:rsidRPr="00A86FB1">
        <w:rPr>
          <w:rFonts w:ascii="Times New Roman" w:eastAsia="Times New Roman" w:hAnsi="Times New Roman" w:cs="Times New Roman"/>
          <w:sz w:val="24"/>
          <w:szCs w:val="24"/>
          <w:lang w:eastAsia="ar-SA"/>
        </w:rPr>
        <w:t xml:space="preserve"> </w:t>
      </w:r>
      <w:r w:rsidRPr="00A86FB1">
        <w:rPr>
          <w:rFonts w:ascii="Times New Roman" w:eastAsia="Times New Roman" w:hAnsi="Times New Roman" w:cs="Times New Roman"/>
          <w:bCs/>
          <w:sz w:val="24"/>
          <w:szCs w:val="24"/>
          <w:lang w:eastAsia="ar-SA"/>
        </w:rPr>
        <w:t>Kvietinių k. Dauparų - Kvietinių sen., apsaugos zoną. Poveikio aplinkai vertinimo metu, remiantis PTR 2.13.01:2011 reglamentu, yra atlikti archeologiniai tyrimai, kurių metu yra identifikuotos potencialios archeologinių ar kultūros vertybių požymių turinčios vietovės, kuriose numatyti tolimesni reikalingi tyrimai prieš pradedant statybos darbus.</w:t>
      </w:r>
      <w:r w:rsidRPr="00A86FB1">
        <w:rPr>
          <w:rFonts w:ascii="Times New Roman" w:eastAsia="SegoeUI" w:hAnsi="Times New Roman" w:cs="Times New Roman"/>
          <w:sz w:val="24"/>
          <w:szCs w:val="24"/>
        </w:rPr>
        <w:t xml:space="preserve"> </w:t>
      </w:r>
      <w:r w:rsidRPr="00A86FB1">
        <w:rPr>
          <w:rFonts w:ascii="Times New Roman" w:eastAsia="Times New Roman" w:hAnsi="Times New Roman" w:cs="Times New Roman"/>
          <w:bCs/>
          <w:sz w:val="24"/>
          <w:szCs w:val="24"/>
          <w:lang w:eastAsia="ar-SA"/>
        </w:rPr>
        <w:t xml:space="preserve">Planuojamos ūkinės veiklos poveikiui </w:t>
      </w:r>
      <w:r w:rsidRPr="00A86FB1">
        <w:rPr>
          <w:rFonts w:ascii="Times New Roman" w:eastAsia="SegoeUI" w:hAnsi="Times New Roman" w:cs="Times New Roman"/>
          <w:sz w:val="24"/>
          <w:szCs w:val="24"/>
        </w:rPr>
        <w:t>kultūros paveldo vertybėms minimizavimui PAV ataskaitoje numatytos</w:t>
      </w:r>
      <w:r w:rsidRPr="00A86FB1">
        <w:rPr>
          <w:rFonts w:ascii="Times New Roman" w:eastAsia="Times New Roman" w:hAnsi="Times New Roman" w:cs="Times New Roman"/>
          <w:b/>
          <w:bCs/>
          <w:sz w:val="24"/>
          <w:szCs w:val="24"/>
          <w:lang w:eastAsia="ar-SA"/>
        </w:rPr>
        <w:t xml:space="preserve"> </w:t>
      </w:r>
      <w:r w:rsidRPr="00A86FB1">
        <w:rPr>
          <w:rFonts w:ascii="Times New Roman" w:eastAsia="Times New Roman" w:hAnsi="Times New Roman" w:cs="Times New Roman"/>
          <w:bCs/>
          <w:sz w:val="24"/>
          <w:szCs w:val="24"/>
          <w:lang w:eastAsia="ar-SA"/>
        </w:rPr>
        <w:t>poveikio mažinimo priemonės.</w:t>
      </w:r>
    </w:p>
    <w:p w:rsidR="00A86FB1" w:rsidRPr="00CD24DB" w:rsidRDefault="00A86FB1" w:rsidP="00A86FB1">
      <w:pPr>
        <w:autoSpaceDE w:val="0"/>
        <w:autoSpaceDN w:val="0"/>
        <w:adjustRightInd w:val="0"/>
        <w:spacing w:after="0" w:line="240" w:lineRule="auto"/>
        <w:jc w:val="both"/>
        <w:rPr>
          <w:rFonts w:ascii="Times New Roman" w:eastAsia="SegoeUI" w:hAnsi="Times New Roman" w:cs="Times New Roman"/>
          <w:sz w:val="24"/>
          <w:szCs w:val="24"/>
        </w:rPr>
      </w:pPr>
      <w:r w:rsidRPr="00A86FB1">
        <w:rPr>
          <w:rFonts w:ascii="Times New Roman" w:eastAsia="SegoeUI" w:hAnsi="Times New Roman" w:cs="Times New Roman"/>
          <w:sz w:val="24"/>
          <w:szCs w:val="24"/>
        </w:rPr>
        <w:t xml:space="preserve">         Atlikus planuojamos ūkinės veiklos kokybinį rizikos vertinimą nustatyta, kad planuojamas magistralinis dujotiekis, nepriklausomai nuo pasirinktos trasos lokalios alternatyvos, priskirtinas vidutinės rizikos kategorijai.</w:t>
      </w:r>
      <w:r w:rsidRPr="00A86FB1">
        <w:rPr>
          <w:rFonts w:ascii="SegoeUI" w:eastAsia="SegoeUI" w:hAnsi="Times New Roman" w:cs="SegoeUI"/>
          <w:sz w:val="18"/>
          <w:szCs w:val="18"/>
        </w:rPr>
        <w:t xml:space="preserve"> </w:t>
      </w:r>
      <w:r w:rsidRPr="00A86FB1">
        <w:rPr>
          <w:rFonts w:ascii="Times New Roman" w:eastAsia="SegoeUI" w:hAnsi="Times New Roman" w:cs="Times New Roman"/>
          <w:sz w:val="24"/>
          <w:szCs w:val="24"/>
        </w:rPr>
        <w:t>Avarijų tikimybės buvo apskaičiuotos vadovaujantis Europos magistralinių dujotiekių avarijų statistikos analize.</w:t>
      </w:r>
      <w:r w:rsidRPr="00A86FB1">
        <w:rPr>
          <w:rFonts w:ascii="Times New Roman" w:eastAsia="Times New Roman" w:hAnsi="Times New Roman" w:cs="Times New Roman"/>
          <w:bCs/>
          <w:sz w:val="24"/>
          <w:szCs w:val="24"/>
          <w:lang w:eastAsia="ar-SA"/>
        </w:rPr>
        <w:t xml:space="preserve"> </w:t>
      </w:r>
      <w:r w:rsidRPr="00A86FB1">
        <w:rPr>
          <w:rFonts w:ascii="Times New Roman" w:eastAsia="SegoeUI" w:hAnsi="Times New Roman" w:cs="Times New Roman"/>
          <w:sz w:val="24"/>
          <w:szCs w:val="24"/>
        </w:rPr>
        <w:t>Avarijų prevencijai ir galimų pasekmių sušvelninimui numatoma visa eilė proceso kontrolės ir apsaugos sistemų. Vamzdyno apsaugai nuo korozijos numatoma pasyvi ir aktyvi dujotiekio plieninių vamzdžių apsauga. Šių priemonių įgyvendinimas užtikriną pakankamą dujotiekio saugumą.</w:t>
      </w:r>
    </w:p>
    <w:p w:rsidR="00A86FB1" w:rsidRPr="00A86FB1" w:rsidRDefault="00A86FB1" w:rsidP="00A86FB1">
      <w:pPr>
        <w:autoSpaceDE w:val="0"/>
        <w:autoSpaceDN w:val="0"/>
        <w:adjustRightInd w:val="0"/>
        <w:spacing w:after="0" w:line="240" w:lineRule="auto"/>
        <w:jc w:val="both"/>
        <w:rPr>
          <w:rFonts w:ascii="SegoeUI" w:eastAsia="SegoeUI" w:hAnsi="Times New Roman" w:cs="SegoeUI"/>
          <w:sz w:val="18"/>
          <w:szCs w:val="18"/>
        </w:rPr>
      </w:pPr>
    </w:p>
    <w:p w:rsidR="00732403" w:rsidRPr="00CD24DB" w:rsidRDefault="0017323F" w:rsidP="00732403">
      <w:pPr>
        <w:autoSpaceDE w:val="0"/>
        <w:jc w:val="both"/>
        <w:rPr>
          <w:rFonts w:ascii="Times New Roman" w:eastAsia="Times New Roman" w:hAnsi="Times New Roman" w:cs="Times New Roman"/>
          <w:b/>
          <w:bCs/>
          <w:kern w:val="3"/>
          <w:sz w:val="24"/>
          <w:szCs w:val="24"/>
          <w:shd w:val="clear" w:color="auto" w:fill="FFFFFF"/>
          <w:lang w:eastAsia="zh-CN"/>
        </w:rPr>
      </w:pPr>
      <w:r w:rsidRPr="0017323F">
        <w:rPr>
          <w:rFonts w:ascii="Times New Roman" w:eastAsia="SimSun" w:hAnsi="Times New Roman" w:cs="Mangal"/>
          <w:kern w:val="3"/>
          <w:sz w:val="24"/>
          <w:szCs w:val="24"/>
          <w:lang w:eastAsia="zh-CN" w:bidi="hi-IN"/>
        </w:rPr>
        <w:t xml:space="preserve"> </w:t>
      </w:r>
      <w:r w:rsidRPr="0017323F">
        <w:rPr>
          <w:rFonts w:ascii="Times New Roman" w:eastAsia="Times New Roman" w:hAnsi="Times New Roman" w:cs="Times New Roman"/>
          <w:b/>
          <w:kern w:val="3"/>
          <w:sz w:val="24"/>
          <w:szCs w:val="24"/>
          <w:shd w:val="clear" w:color="auto" w:fill="FFFFFF"/>
          <w:lang w:eastAsia="zh-CN"/>
        </w:rPr>
        <w:t xml:space="preserve">6. </w:t>
      </w:r>
      <w:r w:rsidRPr="0017323F">
        <w:rPr>
          <w:rFonts w:ascii="Times New Roman" w:eastAsia="Times New Roman" w:hAnsi="Times New Roman" w:cs="Times New Roman"/>
          <w:b/>
          <w:bCs/>
          <w:kern w:val="3"/>
          <w:sz w:val="24"/>
          <w:szCs w:val="24"/>
          <w:shd w:val="clear" w:color="auto" w:fill="FFFFFF"/>
          <w:lang w:eastAsia="zh-CN"/>
        </w:rPr>
        <w:t>Priemonių</w:t>
      </w:r>
      <w:r w:rsidR="00A76938">
        <w:rPr>
          <w:rFonts w:ascii="Times New Roman" w:eastAsia="Times New Roman" w:hAnsi="Times New Roman" w:cs="Times New Roman"/>
          <w:b/>
          <w:bCs/>
          <w:kern w:val="3"/>
          <w:sz w:val="24"/>
          <w:szCs w:val="24"/>
          <w:shd w:val="clear" w:color="auto" w:fill="FFFFFF"/>
          <w:lang w:eastAsia="zh-CN"/>
        </w:rPr>
        <w:t>,</w:t>
      </w:r>
      <w:bookmarkStart w:id="0" w:name="_GoBack"/>
      <w:bookmarkEnd w:id="0"/>
      <w:r w:rsidRPr="0017323F">
        <w:rPr>
          <w:rFonts w:ascii="Times New Roman" w:eastAsia="Times New Roman" w:hAnsi="Times New Roman" w:cs="Times New Roman"/>
          <w:b/>
          <w:bCs/>
          <w:kern w:val="3"/>
          <w:sz w:val="24"/>
          <w:szCs w:val="24"/>
          <w:shd w:val="clear" w:color="auto" w:fill="FFFFFF"/>
          <w:lang w:eastAsia="zh-CN"/>
        </w:rPr>
        <w:t xml:space="preserve"> numatytų neigiamam poveikiui aplinkai išvengti, sumažinti, kompensuoti ar jo pasekmėms likviduoti, aprašymas:</w:t>
      </w:r>
    </w:p>
    <w:p w:rsidR="00732403" w:rsidRPr="00CD24DB" w:rsidRDefault="00732403" w:rsidP="00732403">
      <w:pPr>
        <w:autoSpaceDE w:val="0"/>
        <w:jc w:val="both"/>
        <w:rPr>
          <w:rFonts w:ascii="Times New Roman" w:eastAsia="Times New Roman" w:hAnsi="Times New Roman" w:cs="Times New Roman"/>
          <w:b/>
          <w:bCs/>
          <w:kern w:val="3"/>
          <w:sz w:val="24"/>
          <w:szCs w:val="24"/>
          <w:shd w:val="clear" w:color="auto" w:fill="FFFFFF"/>
          <w:lang w:eastAsia="zh-CN"/>
        </w:rPr>
      </w:pPr>
      <w:r w:rsidRPr="00CD24DB">
        <w:rPr>
          <w:rFonts w:ascii="Times New Roman" w:eastAsia="Times New Roman" w:hAnsi="Times New Roman" w:cs="Times New Roman"/>
          <w:b/>
          <w:bCs/>
          <w:kern w:val="3"/>
          <w:sz w:val="24"/>
          <w:szCs w:val="24"/>
          <w:shd w:val="clear" w:color="auto" w:fill="FFFFFF"/>
          <w:lang w:eastAsia="zh-CN"/>
        </w:rPr>
        <w:t xml:space="preserve">          </w:t>
      </w:r>
      <w:r w:rsidR="00115AE9" w:rsidRPr="00115AE9">
        <w:rPr>
          <w:rFonts w:ascii="Times New Roman" w:eastAsia="Times New Roman" w:hAnsi="Times New Roman" w:cs="Times New Roman"/>
          <w:bCs/>
          <w:sz w:val="24"/>
          <w:szCs w:val="24"/>
          <w:lang w:eastAsia="ar-SA"/>
        </w:rPr>
        <w:t xml:space="preserve">6.1. Planuojamos ūkinės veiklos metu </w:t>
      </w:r>
      <w:r w:rsidR="00115AE9" w:rsidRPr="00115AE9">
        <w:rPr>
          <w:rFonts w:ascii="Times New Roman" w:eastAsia="SegoeUI" w:hAnsi="Times New Roman" w:cs="Times New Roman"/>
          <w:sz w:val="24"/>
          <w:szCs w:val="24"/>
        </w:rPr>
        <w:t>oro taršos, triukšmo, vibracijos</w:t>
      </w:r>
      <w:r w:rsidR="00115AE9" w:rsidRPr="00115AE9">
        <w:rPr>
          <w:rFonts w:ascii="Times New Roman" w:eastAsia="Times New Roman" w:hAnsi="Times New Roman" w:cs="Times New Roman"/>
          <w:bCs/>
          <w:sz w:val="24"/>
          <w:szCs w:val="24"/>
          <w:lang w:eastAsia="ar-SA"/>
        </w:rPr>
        <w:t xml:space="preserve"> neigiamam poveikiui sumažinti numatoma </w:t>
      </w:r>
      <w:r w:rsidR="00115AE9" w:rsidRPr="00115AE9">
        <w:rPr>
          <w:rFonts w:ascii="Times New Roman" w:eastAsia="SegoeUI" w:hAnsi="Times New Roman" w:cs="Times New Roman"/>
          <w:sz w:val="24"/>
          <w:szCs w:val="24"/>
        </w:rPr>
        <w:t>darbus vykdyti tik dienos metu,</w:t>
      </w:r>
      <w:r w:rsidR="00115AE9" w:rsidRPr="00115AE9">
        <w:rPr>
          <w:rFonts w:ascii="SegoeUI" w:eastAsia="SegoeUI" w:hAnsi="Times New Roman" w:cs="SegoeUI"/>
          <w:sz w:val="16"/>
          <w:szCs w:val="16"/>
        </w:rPr>
        <w:t xml:space="preserve"> </w:t>
      </w:r>
      <w:r w:rsidR="00115AE9" w:rsidRPr="00115AE9">
        <w:rPr>
          <w:rFonts w:ascii="Times New Roman" w:eastAsia="SegoeUI" w:hAnsi="Times New Roman" w:cs="Times New Roman"/>
          <w:sz w:val="24"/>
          <w:szCs w:val="24"/>
        </w:rPr>
        <w:t>s</w:t>
      </w:r>
      <w:r w:rsidR="00115AE9" w:rsidRPr="00115AE9">
        <w:rPr>
          <w:rFonts w:ascii="Times New Roman" w:eastAsia="Times New Roman" w:hAnsi="Times New Roman" w:cs="Times New Roman"/>
          <w:bCs/>
          <w:sz w:val="24"/>
          <w:szCs w:val="24"/>
          <w:lang w:eastAsia="ar-SA"/>
        </w:rPr>
        <w:t>tatybų metu naudojant tik techniškai tvarkingus mechanizmus ir įrangą, kontroliuojant transporto judėjimą ir darbo laiką,</w:t>
      </w:r>
      <w:r w:rsidR="00115AE9" w:rsidRPr="00115AE9">
        <w:rPr>
          <w:rFonts w:ascii="Times New Roman" w:eastAsia="Times New Roman" w:hAnsi="Times New Roman" w:cs="Times New Roman"/>
          <w:b/>
          <w:bCs/>
          <w:sz w:val="24"/>
          <w:szCs w:val="24"/>
          <w:lang w:eastAsia="ar-SA"/>
        </w:rPr>
        <w:t xml:space="preserve"> </w:t>
      </w:r>
      <w:r w:rsidR="00115AE9" w:rsidRPr="00115AE9">
        <w:rPr>
          <w:rFonts w:ascii="Times New Roman" w:eastAsia="Times New Roman" w:hAnsi="Times New Roman" w:cs="Times New Roman"/>
          <w:bCs/>
          <w:sz w:val="24"/>
          <w:szCs w:val="24"/>
          <w:lang w:eastAsia="ar-SA"/>
        </w:rPr>
        <w:t>vadovaujantis statybos, eksploatavimo darbus reglamentuojančių teisės aktų nuostatų reikalavimais.</w:t>
      </w:r>
    </w:p>
    <w:p w:rsidR="00732403" w:rsidRPr="00CD24DB" w:rsidRDefault="00732403" w:rsidP="00732403">
      <w:pPr>
        <w:autoSpaceDE w:val="0"/>
        <w:jc w:val="both"/>
        <w:rPr>
          <w:rFonts w:ascii="Times New Roman" w:eastAsia="Times New Roman" w:hAnsi="Times New Roman" w:cs="Times New Roman"/>
          <w:b/>
          <w:bCs/>
          <w:kern w:val="3"/>
          <w:sz w:val="24"/>
          <w:szCs w:val="24"/>
          <w:shd w:val="clear" w:color="auto" w:fill="FFFFFF"/>
          <w:lang w:eastAsia="zh-CN"/>
        </w:rPr>
      </w:pPr>
      <w:r w:rsidRPr="00CD24DB">
        <w:rPr>
          <w:rFonts w:ascii="Times New Roman" w:eastAsia="Times New Roman" w:hAnsi="Times New Roman" w:cs="Times New Roman"/>
          <w:b/>
          <w:bCs/>
          <w:kern w:val="3"/>
          <w:sz w:val="24"/>
          <w:szCs w:val="24"/>
          <w:shd w:val="clear" w:color="auto" w:fill="FFFFFF"/>
          <w:lang w:eastAsia="zh-CN"/>
        </w:rPr>
        <w:t xml:space="preserve">         </w:t>
      </w:r>
      <w:r w:rsidR="00115AE9" w:rsidRPr="00115AE9">
        <w:rPr>
          <w:rFonts w:ascii="Times New Roman" w:eastAsia="Times New Roman" w:hAnsi="Times New Roman" w:cs="Times New Roman"/>
          <w:bCs/>
          <w:sz w:val="24"/>
          <w:szCs w:val="24"/>
          <w:lang w:eastAsia="ar-SA"/>
        </w:rPr>
        <w:t xml:space="preserve">6.2. Planuojamos ūkinės veiklos poveikiui biologinei įvairovei sumažinti numatoma: </w:t>
      </w:r>
    </w:p>
    <w:p w:rsidR="00732403" w:rsidRPr="00CD24DB" w:rsidRDefault="00115AE9" w:rsidP="00732403">
      <w:pPr>
        <w:pStyle w:val="Sraopastraipa"/>
        <w:numPr>
          <w:ilvl w:val="0"/>
          <w:numId w:val="3"/>
        </w:numPr>
        <w:autoSpaceDE w:val="0"/>
        <w:jc w:val="both"/>
        <w:rPr>
          <w:rFonts w:ascii="Times New Roman" w:eastAsia="Times New Roman" w:hAnsi="Times New Roman" w:cs="Times New Roman"/>
          <w:b/>
          <w:bCs/>
          <w:kern w:val="3"/>
          <w:sz w:val="24"/>
          <w:szCs w:val="24"/>
          <w:shd w:val="clear" w:color="auto" w:fill="FFFFFF"/>
          <w:lang w:eastAsia="zh-CN"/>
        </w:rPr>
      </w:pPr>
      <w:r w:rsidRPr="00CD24DB">
        <w:rPr>
          <w:rFonts w:ascii="Times New Roman" w:eastAsia="SegoeUI" w:hAnsi="Times New Roman" w:cs="Times New Roman"/>
          <w:sz w:val="24"/>
          <w:szCs w:val="24"/>
        </w:rPr>
        <w:t xml:space="preserve">Mišku apaugusiose teritorijose dujotiekio statybos darbų nevykdyti paukščių </w:t>
      </w:r>
      <w:proofErr w:type="spellStart"/>
      <w:r w:rsidRPr="00CD24DB">
        <w:rPr>
          <w:rFonts w:ascii="Times New Roman" w:eastAsia="SegoeUI" w:hAnsi="Times New Roman" w:cs="Times New Roman"/>
          <w:sz w:val="24"/>
          <w:szCs w:val="24"/>
        </w:rPr>
        <w:t>veisimosi</w:t>
      </w:r>
      <w:proofErr w:type="spellEnd"/>
      <w:r w:rsidRPr="00CD24DB">
        <w:rPr>
          <w:rFonts w:ascii="Times New Roman" w:eastAsia="SegoeUI" w:hAnsi="Times New Roman" w:cs="Times New Roman"/>
          <w:sz w:val="24"/>
          <w:szCs w:val="24"/>
        </w:rPr>
        <w:t xml:space="preserve"> laikotarpiu, darbų zonos plotis miškuose – 14 m. Kad išvengti galimo poveikio lūšių ir vilkų vietinėms populiacijoms, lūšių ir vilkų jauniklių auginimo laikotarpiu (gegužės – rugpjūčio mėn.) rekomenduojama nevykdyti ūkinės veiklos miškingose vietovėse.</w:t>
      </w:r>
    </w:p>
    <w:p w:rsidR="00142C45" w:rsidRPr="00CD24DB" w:rsidRDefault="00115AE9" w:rsidP="00142C45">
      <w:pPr>
        <w:pStyle w:val="Sraopastraipa"/>
        <w:numPr>
          <w:ilvl w:val="0"/>
          <w:numId w:val="3"/>
        </w:numPr>
        <w:autoSpaceDE w:val="0"/>
        <w:jc w:val="both"/>
        <w:rPr>
          <w:rFonts w:ascii="Times New Roman" w:eastAsia="Times New Roman" w:hAnsi="Times New Roman" w:cs="Times New Roman"/>
          <w:b/>
          <w:bCs/>
          <w:kern w:val="3"/>
          <w:sz w:val="24"/>
          <w:szCs w:val="24"/>
          <w:shd w:val="clear" w:color="auto" w:fill="FFFFFF"/>
          <w:lang w:eastAsia="zh-CN"/>
        </w:rPr>
      </w:pPr>
      <w:r w:rsidRPr="00CD24DB">
        <w:rPr>
          <w:rFonts w:ascii="Times New Roman" w:eastAsia="Times New Roman" w:hAnsi="Times New Roman" w:cs="Times New Roman"/>
          <w:bCs/>
          <w:sz w:val="24"/>
          <w:szCs w:val="24"/>
          <w:lang w:eastAsia="ar-SA"/>
        </w:rPr>
        <w:t xml:space="preserve">Vykdant dujotiekio statybos darbus pelkinių miškų buveinėse nepažeisti esamo hidrologinio režimo, kad nesusidarytų sąlygos buveinės nusausėjimui, nes tai gali pabloginti buveinių būklę tolimesniuose plotuose. Tiesiant dujotiekį per pelkes (pagrindinė trasos alternatyva – </w:t>
      </w:r>
      <w:r w:rsidRPr="00CD24DB">
        <w:rPr>
          <w:rFonts w:ascii="Times New Roman" w:eastAsia="Times New Roman" w:hAnsi="Times New Roman" w:cs="Times New Roman"/>
          <w:bCs/>
          <w:sz w:val="24"/>
          <w:szCs w:val="24"/>
          <w:lang w:eastAsia="ar-SA"/>
        </w:rPr>
        <w:lastRenderedPageBreak/>
        <w:t xml:space="preserve">PA arba LA 2C alternatyva), </w:t>
      </w:r>
      <w:proofErr w:type="spellStart"/>
      <w:r w:rsidRPr="00CD24DB">
        <w:rPr>
          <w:rFonts w:ascii="Times New Roman" w:eastAsia="Times New Roman" w:hAnsi="Times New Roman" w:cs="Times New Roman"/>
          <w:bCs/>
          <w:sz w:val="24"/>
          <w:szCs w:val="24"/>
          <w:lang w:eastAsia="ar-SA"/>
        </w:rPr>
        <w:t>Aukštamiškių</w:t>
      </w:r>
      <w:proofErr w:type="spellEnd"/>
      <w:r w:rsidRPr="00CD24DB">
        <w:rPr>
          <w:rFonts w:ascii="Times New Roman" w:eastAsia="Times New Roman" w:hAnsi="Times New Roman" w:cs="Times New Roman"/>
          <w:bCs/>
          <w:sz w:val="24"/>
          <w:szCs w:val="24"/>
          <w:lang w:eastAsia="ar-SA"/>
        </w:rPr>
        <w:t xml:space="preserve"> pelkėje turi būti naudojami klojiniai, kad kuo mažiau būtų ardoma pelkinė paklotė,</w:t>
      </w:r>
      <w:r w:rsidRPr="00CD24DB">
        <w:rPr>
          <w:rFonts w:ascii="Times New Roman" w:eastAsia="Times New Roman" w:hAnsi="Times New Roman" w:cs="Times New Roman"/>
          <w:kern w:val="3"/>
          <w:sz w:val="24"/>
          <w:szCs w:val="24"/>
          <w:lang w:eastAsia="lt-LT" w:bidi="hi-IN"/>
        </w:rPr>
        <w:t xml:space="preserve"> </w:t>
      </w:r>
      <w:r w:rsidRPr="00CD24DB">
        <w:rPr>
          <w:rFonts w:ascii="Times New Roman" w:eastAsia="Times New Roman" w:hAnsi="Times New Roman" w:cs="Times New Roman"/>
          <w:bCs/>
          <w:sz w:val="24"/>
          <w:szCs w:val="24"/>
          <w:lang w:eastAsia="ar-SA"/>
        </w:rPr>
        <w:t xml:space="preserve">darbų zoną mažinti iki 14 m Užbaigus statybos darbus padarytų pažaidų rekultivacijai svarbu nepalikti iškastų durpių kauburių, nesukurti sąlygų pelkės nusausėjimui. Rekultivuojant pažaidas turi būti vykdomas dalinis pelkinių augalų bendrijų atsodinimas, kad kuo greičiau atsikurtų pelkinė buveinė. </w:t>
      </w:r>
    </w:p>
    <w:p w:rsidR="00142C45" w:rsidRPr="00CD24DB" w:rsidRDefault="00115AE9" w:rsidP="00142C45">
      <w:pPr>
        <w:pStyle w:val="Sraopastraipa"/>
        <w:numPr>
          <w:ilvl w:val="0"/>
          <w:numId w:val="3"/>
        </w:numPr>
        <w:autoSpaceDE w:val="0"/>
        <w:jc w:val="both"/>
        <w:rPr>
          <w:rFonts w:ascii="Times New Roman" w:eastAsia="Times New Roman" w:hAnsi="Times New Roman" w:cs="Times New Roman"/>
          <w:b/>
          <w:bCs/>
          <w:kern w:val="3"/>
          <w:sz w:val="24"/>
          <w:szCs w:val="24"/>
          <w:shd w:val="clear" w:color="auto" w:fill="FFFFFF"/>
          <w:lang w:eastAsia="zh-CN"/>
        </w:rPr>
      </w:pPr>
      <w:r w:rsidRPr="00CD24DB">
        <w:rPr>
          <w:rFonts w:ascii="Times New Roman" w:eastAsia="SegoeUI" w:hAnsi="Times New Roman" w:cs="Times New Roman"/>
          <w:sz w:val="24"/>
          <w:szCs w:val="24"/>
        </w:rPr>
        <w:t>MD statybos darbus per Minijos upę ir jos intakus rekomenduojama vykdyti vasaros antroje pusėje bei ankstyvo rudens metu (nuo liepos 1 d. iki spalio 1 d.). Šiuo laikotarpiu griežlės jau yra išperėjusios jauniklius ir iš darbų zonos gali pasitraukti į gretimas teritorijas.</w:t>
      </w:r>
    </w:p>
    <w:p w:rsidR="00770A65" w:rsidRPr="00CD24DB" w:rsidRDefault="00115AE9" w:rsidP="00770A65">
      <w:pPr>
        <w:pStyle w:val="Sraopastraipa"/>
        <w:numPr>
          <w:ilvl w:val="0"/>
          <w:numId w:val="3"/>
        </w:numPr>
        <w:autoSpaceDE w:val="0"/>
        <w:jc w:val="both"/>
        <w:rPr>
          <w:rFonts w:ascii="Times New Roman" w:eastAsia="Times New Roman" w:hAnsi="Times New Roman" w:cs="Times New Roman"/>
          <w:b/>
          <w:bCs/>
          <w:kern w:val="3"/>
          <w:sz w:val="24"/>
          <w:szCs w:val="24"/>
          <w:shd w:val="clear" w:color="auto" w:fill="FFFFFF"/>
          <w:lang w:eastAsia="zh-CN"/>
        </w:rPr>
      </w:pPr>
      <w:r w:rsidRPr="00CD24DB">
        <w:rPr>
          <w:rFonts w:ascii="Times New Roman" w:eastAsia="SegoeUI" w:hAnsi="Times New Roman" w:cs="Times New Roman"/>
          <w:sz w:val="24"/>
          <w:szCs w:val="24"/>
        </w:rPr>
        <w:t xml:space="preserve">Už Jomantų miško, atvirame kraštovaizdyje, kur MD trasa planuojama per pavienio brandaus ąžuolo </w:t>
      </w:r>
      <w:proofErr w:type="spellStart"/>
      <w:r w:rsidRPr="00CD24DB">
        <w:rPr>
          <w:rFonts w:ascii="Times New Roman" w:eastAsia="SegoeUI" w:hAnsi="Times New Roman" w:cs="Times New Roman"/>
          <w:sz w:val="24"/>
          <w:szCs w:val="24"/>
        </w:rPr>
        <w:t>augavietę</w:t>
      </w:r>
      <w:proofErr w:type="spellEnd"/>
      <w:r w:rsidRPr="00CD24DB">
        <w:rPr>
          <w:rFonts w:ascii="Times New Roman" w:eastAsia="SegoeUI" w:hAnsi="Times New Roman" w:cs="Times New Roman"/>
          <w:sz w:val="24"/>
          <w:szCs w:val="24"/>
        </w:rPr>
        <w:t xml:space="preserve">, siekiant apsaugoti medžio šaknų sistemą, rekomenduotina MD statybos – kasimo darbus vykdyti vėlai rudenį – žiemą, kai nevyksta augalų vegetacija. Prieš darbų vykdymą rekomenduojama apdengti medžio kamieną apsaugine plėvele siekiant išvengti </w:t>
      </w:r>
      <w:proofErr w:type="spellStart"/>
      <w:r w:rsidRPr="00CD24DB">
        <w:rPr>
          <w:rFonts w:ascii="Times New Roman" w:eastAsia="SegoeUI" w:hAnsi="Times New Roman" w:cs="Times New Roman"/>
          <w:sz w:val="24"/>
          <w:szCs w:val="24"/>
        </w:rPr>
        <w:t>nužievinimo</w:t>
      </w:r>
      <w:proofErr w:type="spellEnd"/>
      <w:r w:rsidRPr="00CD24DB">
        <w:rPr>
          <w:rFonts w:ascii="Times New Roman" w:eastAsia="SegoeUI" w:hAnsi="Times New Roman" w:cs="Times New Roman"/>
          <w:sz w:val="24"/>
          <w:szCs w:val="24"/>
        </w:rPr>
        <w:t>, bei jį aptverti. Darbus ties ąžuolu atlikti itin atsargiai, s</w:t>
      </w:r>
      <w:r w:rsidR="00CD24DB">
        <w:rPr>
          <w:rFonts w:ascii="Times New Roman" w:eastAsia="SegoeUI" w:hAnsi="Times New Roman" w:cs="Times New Roman"/>
          <w:sz w:val="24"/>
          <w:szCs w:val="24"/>
        </w:rPr>
        <w:t>t</w:t>
      </w:r>
      <w:r w:rsidRPr="00CD24DB">
        <w:rPr>
          <w:rFonts w:ascii="Times New Roman" w:eastAsia="SegoeUI" w:hAnsi="Times New Roman" w:cs="Times New Roman"/>
          <w:sz w:val="24"/>
          <w:szCs w:val="24"/>
        </w:rPr>
        <w:t>engiantis nepažeisti ąžuolo kamieno. Trasą koreguoti, kad būtų išvengta brandaus medžio nukirtimo.</w:t>
      </w:r>
    </w:p>
    <w:p w:rsidR="00770A65" w:rsidRPr="00CD24DB" w:rsidRDefault="00115AE9" w:rsidP="00770A65">
      <w:pPr>
        <w:pStyle w:val="Sraopastraipa"/>
        <w:numPr>
          <w:ilvl w:val="0"/>
          <w:numId w:val="3"/>
        </w:numPr>
        <w:autoSpaceDE w:val="0"/>
        <w:jc w:val="both"/>
        <w:rPr>
          <w:rFonts w:ascii="Times New Roman" w:eastAsia="Times New Roman" w:hAnsi="Times New Roman" w:cs="Times New Roman"/>
          <w:b/>
          <w:bCs/>
          <w:kern w:val="3"/>
          <w:sz w:val="24"/>
          <w:szCs w:val="24"/>
          <w:shd w:val="clear" w:color="auto" w:fill="FFFFFF"/>
          <w:lang w:eastAsia="zh-CN"/>
        </w:rPr>
      </w:pPr>
      <w:r w:rsidRPr="00CD24DB">
        <w:rPr>
          <w:rFonts w:ascii="Times New Roman" w:eastAsia="SegoeUI" w:hAnsi="Times New Roman" w:cs="Times New Roman"/>
          <w:sz w:val="24"/>
          <w:szCs w:val="24"/>
        </w:rPr>
        <w:t xml:space="preserve">Naujai inventorizuotose NATURA 2000 pievinėse buveinėse darbų zoną sumažinti iki 14 m pločio. Rekultivuojant teritoriją, pažaidas palikti savaiminiam atsikūrimui ant jų paskleidžiant žolynus iš gretimai nušienautų pievos plotų. Žolynai šienaujami rugpjūčio mėnesį. Taip pat šiose teritorijose neplanuoti privažiavimo kelių </w:t>
      </w:r>
      <w:r w:rsidRPr="00CD24DB">
        <w:rPr>
          <w:rFonts w:ascii="Times New Roman" w:eastAsia="SegoeUI" w:hAnsi="Times New Roman" w:cs="Times New Roman"/>
          <w:bCs/>
          <w:sz w:val="24"/>
          <w:szCs w:val="24"/>
        </w:rPr>
        <w:t>(išskyrus laikinus statybos metu)</w:t>
      </w:r>
      <w:r w:rsidRPr="00CD24DB">
        <w:rPr>
          <w:rFonts w:ascii="Times New Roman" w:eastAsia="SegoeUI" w:hAnsi="Times New Roman" w:cs="Times New Roman"/>
          <w:sz w:val="24"/>
          <w:szCs w:val="24"/>
        </w:rPr>
        <w:t xml:space="preserve"> ir sandėliavimo aikštelių.</w:t>
      </w:r>
    </w:p>
    <w:p w:rsidR="00115AE9" w:rsidRPr="00CD24DB" w:rsidRDefault="00115AE9" w:rsidP="00770A65">
      <w:pPr>
        <w:pStyle w:val="Sraopastraipa"/>
        <w:numPr>
          <w:ilvl w:val="0"/>
          <w:numId w:val="3"/>
        </w:numPr>
        <w:autoSpaceDE w:val="0"/>
        <w:jc w:val="both"/>
        <w:rPr>
          <w:rFonts w:ascii="Times New Roman" w:eastAsia="Times New Roman" w:hAnsi="Times New Roman" w:cs="Times New Roman"/>
          <w:b/>
          <w:bCs/>
          <w:kern w:val="3"/>
          <w:sz w:val="24"/>
          <w:szCs w:val="24"/>
          <w:shd w:val="clear" w:color="auto" w:fill="FFFFFF"/>
          <w:lang w:eastAsia="zh-CN"/>
        </w:rPr>
      </w:pPr>
      <w:r w:rsidRPr="00CD24DB">
        <w:rPr>
          <w:rFonts w:ascii="Times New Roman" w:eastAsia="SegoeUI" w:hAnsi="Times New Roman" w:cs="Times New Roman"/>
          <w:sz w:val="24"/>
          <w:szCs w:val="24"/>
        </w:rPr>
        <w:t xml:space="preserve"> LA 2B alternatyvos atveju (tiesiant trasą </w:t>
      </w:r>
      <w:proofErr w:type="spellStart"/>
      <w:r w:rsidRPr="00CD24DB">
        <w:rPr>
          <w:rFonts w:ascii="Times New Roman" w:eastAsia="SegoeUI" w:hAnsi="Times New Roman" w:cs="Times New Roman"/>
          <w:sz w:val="24"/>
          <w:szCs w:val="24"/>
        </w:rPr>
        <w:t>Viržintų</w:t>
      </w:r>
      <w:proofErr w:type="spellEnd"/>
      <w:r w:rsidRPr="00CD24DB">
        <w:rPr>
          <w:rFonts w:ascii="Times New Roman" w:eastAsia="SegoeUI" w:hAnsi="Times New Roman" w:cs="Times New Roman"/>
          <w:sz w:val="24"/>
          <w:szCs w:val="24"/>
        </w:rPr>
        <w:t xml:space="preserve"> pievoje) poveikio mažinimo priemonės pievinėse buveinėse būtų: darbų zonos sumažinimas iki 14 metrų, neįrenginėti sandėliavimo aikštelių ar kitų privažiavimo kelių, išskyrus technologiškai būtinus kelius ir aikšteles. Rekultivuojant teritoriją, neįsėti pirktinių žolių mišinių (taip būtų išvengta pokyčių augalijoje). Pažaidas palikti savaiminiam atsikūrimui, ant jų paskleidžiant gretimose pievose nušienautus žolynus.</w:t>
      </w:r>
      <w:r w:rsidRPr="00CD24DB">
        <w:rPr>
          <w:rFonts w:ascii="Times New Roman" w:eastAsia="SegoeUI" w:hAnsi="Times New Roman" w:cs="Times New Roman"/>
          <w:bCs/>
          <w:sz w:val="24"/>
          <w:szCs w:val="24"/>
        </w:rPr>
        <w:t xml:space="preserve"> Žolynai šienaujami rugpjūčio mėnesį.</w:t>
      </w:r>
      <w:r w:rsidRPr="00CD24DB">
        <w:rPr>
          <w:rFonts w:ascii="Times New Roman" w:eastAsia="SegoeUI" w:hAnsi="Times New Roman" w:cs="Times New Roman"/>
          <w:sz w:val="24"/>
          <w:szCs w:val="24"/>
        </w:rPr>
        <w:t xml:space="preserve"> Kadangi ši teritorija yra vertinga kaip natūralios pievos, kylanti grėsmė gamtinėms vertybėms – užaugimas medžiais ir krūmais. Galima kompensacinė priemonė – medžių ir krūmų iškirtimas pievinėse buveinėse. Teritorijoje galima palikti stambesnius medžius ir krūmus, bet jų padengimas turi būti ne daugiau 10 % pievų ploto.</w:t>
      </w:r>
      <w:r w:rsidRPr="00CD24DB">
        <w:rPr>
          <w:rFonts w:ascii="Times New Roman" w:eastAsia="SegoeUI" w:hAnsi="Times New Roman" w:cs="Times New Roman"/>
          <w:bCs/>
          <w:sz w:val="24"/>
          <w:szCs w:val="24"/>
        </w:rPr>
        <w:t xml:space="preserve"> Tokiu būdu būtų pagerinta visos </w:t>
      </w:r>
      <w:proofErr w:type="spellStart"/>
      <w:r w:rsidRPr="00CD24DB">
        <w:rPr>
          <w:rFonts w:ascii="Times New Roman" w:eastAsia="SegoeUI" w:hAnsi="Times New Roman" w:cs="Times New Roman"/>
          <w:bCs/>
          <w:sz w:val="24"/>
          <w:szCs w:val="24"/>
        </w:rPr>
        <w:t>kraujalakinio</w:t>
      </w:r>
      <w:proofErr w:type="spellEnd"/>
      <w:r w:rsidRPr="00CD24DB">
        <w:rPr>
          <w:rFonts w:ascii="Times New Roman" w:eastAsia="SegoeUI" w:hAnsi="Times New Roman" w:cs="Times New Roman"/>
          <w:bCs/>
          <w:sz w:val="24"/>
          <w:szCs w:val="24"/>
        </w:rPr>
        <w:t xml:space="preserve"> melsvio apsaugai svarbios pievos būklė. Ši kompensacinė priemonė derinama su </w:t>
      </w:r>
      <w:proofErr w:type="spellStart"/>
      <w:r w:rsidRPr="00CD24DB">
        <w:rPr>
          <w:rFonts w:ascii="Times New Roman" w:eastAsia="SegoeUI" w:hAnsi="Times New Roman" w:cs="Times New Roman"/>
          <w:bCs/>
          <w:sz w:val="24"/>
          <w:szCs w:val="24"/>
        </w:rPr>
        <w:t>Viržintų</w:t>
      </w:r>
      <w:proofErr w:type="spellEnd"/>
      <w:r w:rsidRPr="00CD24DB">
        <w:rPr>
          <w:rFonts w:ascii="Times New Roman" w:eastAsia="SegoeUI" w:hAnsi="Times New Roman" w:cs="Times New Roman"/>
          <w:bCs/>
          <w:sz w:val="24"/>
          <w:szCs w:val="24"/>
        </w:rPr>
        <w:t xml:space="preserve"> pievos </w:t>
      </w:r>
      <w:proofErr w:type="spellStart"/>
      <w:r w:rsidRPr="00CD24DB">
        <w:rPr>
          <w:rFonts w:ascii="Times New Roman" w:eastAsia="SegoeUI" w:hAnsi="Times New Roman" w:cs="Times New Roman"/>
          <w:bCs/>
          <w:sz w:val="24"/>
          <w:szCs w:val="24"/>
        </w:rPr>
        <w:t>kraujalakinio</w:t>
      </w:r>
      <w:proofErr w:type="spellEnd"/>
      <w:r w:rsidRPr="00CD24DB">
        <w:rPr>
          <w:rFonts w:ascii="Times New Roman" w:eastAsia="SegoeUI" w:hAnsi="Times New Roman" w:cs="Times New Roman"/>
          <w:bCs/>
          <w:sz w:val="24"/>
          <w:szCs w:val="24"/>
        </w:rPr>
        <w:t xml:space="preserve"> melsvio (</w:t>
      </w:r>
      <w:proofErr w:type="spellStart"/>
      <w:r w:rsidRPr="00CD24DB">
        <w:rPr>
          <w:rFonts w:ascii="Times New Roman" w:eastAsia="SegoeUI" w:hAnsi="Times New Roman" w:cs="Times New Roman"/>
          <w:bCs/>
          <w:i/>
          <w:sz w:val="24"/>
          <w:szCs w:val="24"/>
        </w:rPr>
        <w:t>Maculinea</w:t>
      </w:r>
      <w:proofErr w:type="spellEnd"/>
      <w:r w:rsidRPr="00CD24DB">
        <w:rPr>
          <w:rFonts w:ascii="Times New Roman" w:eastAsia="SegoeUI" w:hAnsi="Times New Roman" w:cs="Times New Roman"/>
          <w:bCs/>
          <w:i/>
          <w:sz w:val="24"/>
          <w:szCs w:val="24"/>
        </w:rPr>
        <w:t xml:space="preserve"> </w:t>
      </w:r>
      <w:proofErr w:type="spellStart"/>
      <w:r w:rsidRPr="00CD24DB">
        <w:rPr>
          <w:rFonts w:ascii="Times New Roman" w:eastAsia="SegoeUI" w:hAnsi="Times New Roman" w:cs="Times New Roman"/>
          <w:bCs/>
          <w:i/>
          <w:sz w:val="24"/>
          <w:szCs w:val="24"/>
        </w:rPr>
        <w:t>teleius</w:t>
      </w:r>
      <w:proofErr w:type="spellEnd"/>
      <w:r w:rsidRPr="00CD24DB">
        <w:rPr>
          <w:rFonts w:ascii="Times New Roman" w:eastAsia="SegoeUI" w:hAnsi="Times New Roman" w:cs="Times New Roman"/>
          <w:bCs/>
          <w:sz w:val="24"/>
          <w:szCs w:val="24"/>
        </w:rPr>
        <w:t>) apsaugos 2012–2014 m. veiksmų plano vykdytojais.</w:t>
      </w:r>
      <w:r w:rsidRPr="00CD24DB">
        <w:rPr>
          <w:rFonts w:ascii="Times New Roman" w:eastAsia="SegoeUI" w:hAnsi="Times New Roman" w:cs="Times New Roman"/>
          <w:sz w:val="24"/>
          <w:szCs w:val="24"/>
        </w:rPr>
        <w:t xml:space="preserve"> </w:t>
      </w:r>
    </w:p>
    <w:p w:rsidR="00115AE9" w:rsidRPr="00115AE9" w:rsidRDefault="00115AE9" w:rsidP="00115AE9">
      <w:pPr>
        <w:suppressAutoHyphens/>
        <w:spacing w:after="0" w:line="240" w:lineRule="auto"/>
        <w:jc w:val="both"/>
        <w:rPr>
          <w:rFonts w:ascii="Times New Roman" w:eastAsia="Times New Roman" w:hAnsi="Times New Roman" w:cs="Times New Roman"/>
          <w:bCs/>
          <w:sz w:val="24"/>
          <w:szCs w:val="24"/>
          <w:lang w:eastAsia="ar-SA"/>
        </w:rPr>
      </w:pPr>
      <w:r w:rsidRPr="00115AE9">
        <w:rPr>
          <w:rFonts w:ascii="Times New Roman" w:eastAsia="Times New Roman" w:hAnsi="Times New Roman" w:cs="Times New Roman"/>
          <w:bCs/>
          <w:sz w:val="24"/>
          <w:szCs w:val="24"/>
          <w:lang w:eastAsia="ar-SA"/>
        </w:rPr>
        <w:t xml:space="preserve">        6.3. Siekiant išvengti neigiamo poveikio paviršiniams vandenims numatoma:</w:t>
      </w:r>
      <w:r w:rsidRPr="00115AE9">
        <w:rPr>
          <w:rFonts w:ascii="SegoeUI" w:eastAsia="SegoeUI" w:hAnsi="Times New Roman" w:cs="SegoeUI"/>
          <w:sz w:val="16"/>
          <w:szCs w:val="16"/>
        </w:rPr>
        <w:t xml:space="preserve"> </w:t>
      </w:r>
      <w:r w:rsidRPr="00115AE9">
        <w:rPr>
          <w:rFonts w:ascii="Times New Roman" w:eastAsia="SegoeUI" w:hAnsi="Times New Roman" w:cs="Times New Roman"/>
          <w:sz w:val="24"/>
          <w:szCs w:val="24"/>
        </w:rPr>
        <w:t>Krantų (šlaitų) sutvirtinimui taikyti kompleksinės priemones (</w:t>
      </w:r>
      <w:proofErr w:type="spellStart"/>
      <w:r w:rsidRPr="00115AE9">
        <w:rPr>
          <w:rFonts w:ascii="Times New Roman" w:eastAsia="SegoeUI" w:hAnsi="Times New Roman" w:cs="Times New Roman"/>
          <w:sz w:val="24"/>
          <w:szCs w:val="24"/>
        </w:rPr>
        <w:t>geotekstilė</w:t>
      </w:r>
      <w:proofErr w:type="spellEnd"/>
      <w:r w:rsidRPr="00115AE9">
        <w:rPr>
          <w:rFonts w:ascii="Times New Roman" w:eastAsia="SegoeUI" w:hAnsi="Times New Roman" w:cs="Times New Roman"/>
          <w:sz w:val="24"/>
          <w:szCs w:val="24"/>
        </w:rPr>
        <w:t xml:space="preserve"> ir kt.). Nuožulniems, mažai jautriems erozijai upių ir upelių šlaitams apsaugoti numatoma juos apsėti daugiametėmis žolėmis. Dujotiekio statybos darbus per Minijos upę ir jos intakus rekomenduojama vykdyti vasaros antroje pusėje bei ankstyvo rudens metu (nuo liepos 1 d. iki spalio 1 d.). Šiuo metu žemas vandens lygis ir tikėtinas mažesnis </w:t>
      </w:r>
      <w:proofErr w:type="spellStart"/>
      <w:r w:rsidRPr="00115AE9">
        <w:rPr>
          <w:rFonts w:ascii="Times New Roman" w:eastAsia="SegoeUI" w:hAnsi="Times New Roman" w:cs="Times New Roman"/>
          <w:sz w:val="24"/>
          <w:szCs w:val="24"/>
        </w:rPr>
        <w:t>sedimentų</w:t>
      </w:r>
      <w:proofErr w:type="spellEnd"/>
      <w:r w:rsidRPr="00115AE9">
        <w:rPr>
          <w:rFonts w:ascii="Times New Roman" w:eastAsia="SegoeUI" w:hAnsi="Times New Roman" w:cs="Times New Roman"/>
          <w:sz w:val="24"/>
          <w:szCs w:val="24"/>
        </w:rPr>
        <w:t xml:space="preserve"> išplovimas. Tai leistų apsaugoti lašišinių žuvų nerštavietes nuo užnešimo </w:t>
      </w:r>
      <w:proofErr w:type="spellStart"/>
      <w:r w:rsidRPr="00115AE9">
        <w:rPr>
          <w:rFonts w:ascii="Times New Roman" w:eastAsia="SegoeUI" w:hAnsi="Times New Roman" w:cs="Times New Roman"/>
          <w:sz w:val="24"/>
          <w:szCs w:val="24"/>
        </w:rPr>
        <w:t>sedimentais</w:t>
      </w:r>
      <w:proofErr w:type="spellEnd"/>
      <w:r w:rsidRPr="00115AE9">
        <w:rPr>
          <w:rFonts w:ascii="Times New Roman" w:eastAsia="SegoeUI" w:hAnsi="Times New Roman" w:cs="Times New Roman"/>
          <w:sz w:val="24"/>
          <w:szCs w:val="24"/>
        </w:rPr>
        <w:t xml:space="preserve">. Taip pat numatytas pažeistų melioracijos sistemų atstatymas. Darbai prie atvirų vandens telkinių bus vykdomi vadovaujantis vandens telkinių pakrantės juostoms ir apsaugos zonoms keliamais reikalavimais. </w:t>
      </w:r>
    </w:p>
    <w:p w:rsidR="00115AE9" w:rsidRPr="00115AE9" w:rsidRDefault="00115AE9" w:rsidP="00115AE9">
      <w:pPr>
        <w:autoSpaceDE w:val="0"/>
        <w:autoSpaceDN w:val="0"/>
        <w:adjustRightInd w:val="0"/>
        <w:spacing w:after="0" w:line="240" w:lineRule="auto"/>
        <w:jc w:val="both"/>
        <w:rPr>
          <w:rFonts w:ascii="Times New Roman" w:eastAsia="Times New Roman" w:hAnsi="Times New Roman" w:cs="Times New Roman"/>
          <w:bCs/>
          <w:sz w:val="24"/>
          <w:szCs w:val="24"/>
          <w:lang w:eastAsia="ar-SA"/>
        </w:rPr>
      </w:pPr>
      <w:r w:rsidRPr="00115AE9">
        <w:rPr>
          <w:rFonts w:ascii="Times New Roman" w:eastAsia="Times New Roman" w:hAnsi="Times New Roman" w:cs="Times New Roman"/>
          <w:bCs/>
          <w:sz w:val="24"/>
          <w:szCs w:val="24"/>
          <w:lang w:eastAsia="ar-SA"/>
        </w:rPr>
        <w:t xml:space="preserve">        6.4. MD statybos metu </w:t>
      </w:r>
      <w:r w:rsidRPr="00115AE9">
        <w:rPr>
          <w:rFonts w:ascii="Times New Roman" w:eastAsia="SegoeUI" w:hAnsi="Times New Roman" w:cs="Times New Roman"/>
          <w:sz w:val="24"/>
          <w:szCs w:val="24"/>
        </w:rPr>
        <w:t>viršutinis derlingas dirvožemio sluoksnis bus nukastas ir atskirai sandėliuojamas, baigus žemės kasimo darbus grąžintas atgal.</w:t>
      </w:r>
      <w:r w:rsidRPr="00115AE9">
        <w:rPr>
          <w:rFonts w:ascii="Times New Roman" w:eastAsia="Times New Roman" w:hAnsi="Times New Roman" w:cs="Times New Roman"/>
          <w:bCs/>
          <w:sz w:val="24"/>
          <w:szCs w:val="24"/>
          <w:lang w:eastAsia="ar-SA"/>
        </w:rPr>
        <w:t xml:space="preserve"> Poveikiui dirvožemiui sumažinti </w:t>
      </w:r>
      <w:r w:rsidRPr="00115AE9">
        <w:rPr>
          <w:rFonts w:ascii="Times New Roman" w:eastAsia="SegoeUI" w:hAnsi="Times New Roman" w:cs="Times New Roman"/>
          <w:sz w:val="24"/>
          <w:szCs w:val="24"/>
        </w:rPr>
        <w:t xml:space="preserve">MD tiesimo darbų zonoje, baigus darbus būtinas dirvožemio mechaniškai pažeisto (suspausto) atstatymas, todėl </w:t>
      </w:r>
      <w:r w:rsidRPr="00115AE9">
        <w:rPr>
          <w:rFonts w:ascii="Times New Roman" w:eastAsia="Times New Roman" w:hAnsi="Times New Roman" w:cs="Times New Roman"/>
          <w:bCs/>
          <w:sz w:val="24"/>
          <w:szCs w:val="24"/>
          <w:lang w:eastAsia="ar-SA"/>
        </w:rPr>
        <w:t>numatomas</w:t>
      </w:r>
      <w:r w:rsidRPr="00115AE9">
        <w:rPr>
          <w:rFonts w:ascii="Times New Roman" w:eastAsia="SegoeUI" w:hAnsi="Times New Roman" w:cs="Times New Roman"/>
          <w:sz w:val="24"/>
          <w:szCs w:val="24"/>
        </w:rPr>
        <w:t xml:space="preserve"> dirvožemio atstatymas sekliai suariant. Miškų teritorijose statybų metu mechaniškai pažeistos miško paklotės suardymas ir sumaišymas su viršutiniu dirvožemio sluoksniu palengvins pažeisto dirvožemio derlingumo atsistatymą. Pelkėtose vietovėse dujotiekio tiesimo metu naudoti laikino privažiavimo keliai baigus darbus turi būti panaikinti. </w:t>
      </w:r>
      <w:r w:rsidRPr="00115AE9">
        <w:rPr>
          <w:rFonts w:ascii="Times New Roman" w:eastAsia="Times New Roman" w:hAnsi="Times New Roman" w:cs="Times New Roman"/>
          <w:bCs/>
          <w:sz w:val="24"/>
          <w:szCs w:val="24"/>
          <w:lang w:eastAsia="ar-SA"/>
        </w:rPr>
        <w:t xml:space="preserve">Siekiant minimizuoti dirvožemio </w:t>
      </w:r>
      <w:r w:rsidRPr="00115AE9">
        <w:rPr>
          <w:rFonts w:ascii="Times New Roman" w:eastAsia="Times New Roman" w:hAnsi="Times New Roman" w:cs="Times New Roman"/>
          <w:bCs/>
          <w:sz w:val="24"/>
          <w:szCs w:val="24"/>
          <w:lang w:eastAsia="ar-SA"/>
        </w:rPr>
        <w:lastRenderedPageBreak/>
        <w:t>vandens erozijos grėsmę kalvoto reljefo vietovėse (Telšių ir Plungės rajonai)</w:t>
      </w:r>
      <w:r w:rsidRPr="00115AE9">
        <w:rPr>
          <w:rFonts w:ascii="Times New Roman" w:eastAsia="SegoeUI" w:hAnsi="Times New Roman" w:cs="Times New Roman"/>
          <w:sz w:val="24"/>
          <w:szCs w:val="24"/>
        </w:rPr>
        <w:t xml:space="preserve">, stačiuose kalvų šlaituose, </w:t>
      </w:r>
      <w:r w:rsidRPr="00115AE9">
        <w:rPr>
          <w:rFonts w:ascii="Times New Roman" w:eastAsia="Times New Roman" w:hAnsi="Times New Roman" w:cs="Times New Roman"/>
          <w:bCs/>
          <w:sz w:val="24"/>
          <w:szCs w:val="24"/>
          <w:lang w:eastAsia="ar-SA"/>
        </w:rPr>
        <w:t xml:space="preserve">ypatingai tuose, kurių nuolydis didesnis nei 10°, </w:t>
      </w:r>
      <w:r w:rsidRPr="00115AE9">
        <w:rPr>
          <w:rFonts w:ascii="Times New Roman" w:eastAsia="SegoeUI" w:hAnsi="Times New Roman" w:cs="Times New Roman"/>
          <w:sz w:val="24"/>
          <w:szCs w:val="24"/>
        </w:rPr>
        <w:t>dirvožemis tur</w:t>
      </w:r>
      <w:r w:rsidR="00CD24DB">
        <w:rPr>
          <w:rFonts w:ascii="Times New Roman" w:eastAsia="SegoeUI" w:hAnsi="Times New Roman" w:cs="Times New Roman"/>
          <w:sz w:val="24"/>
          <w:szCs w:val="24"/>
        </w:rPr>
        <w:t xml:space="preserve">i būti rekultivuotas apsėjant </w:t>
      </w:r>
      <w:proofErr w:type="spellStart"/>
      <w:r w:rsidR="00CD24DB">
        <w:rPr>
          <w:rFonts w:ascii="Times New Roman" w:eastAsia="SegoeUI" w:hAnsi="Times New Roman" w:cs="Times New Roman"/>
          <w:sz w:val="24"/>
          <w:szCs w:val="24"/>
        </w:rPr>
        <w:t>gi</w:t>
      </w:r>
      <w:r w:rsidRPr="00115AE9">
        <w:rPr>
          <w:rFonts w:ascii="Times New Roman" w:eastAsia="SegoeUI" w:hAnsi="Times New Roman" w:cs="Times New Roman"/>
          <w:sz w:val="24"/>
          <w:szCs w:val="24"/>
        </w:rPr>
        <w:t>liašakniais</w:t>
      </w:r>
      <w:proofErr w:type="spellEnd"/>
      <w:r w:rsidRPr="00115AE9">
        <w:rPr>
          <w:rFonts w:ascii="Times New Roman" w:eastAsia="SegoeUI" w:hAnsi="Times New Roman" w:cs="Times New Roman"/>
          <w:sz w:val="24"/>
          <w:szCs w:val="24"/>
        </w:rPr>
        <w:t xml:space="preserve"> daugiamečiais žoliniais augalais. Skardžiuose, statesniuose nei 15°, </w:t>
      </w:r>
      <w:r w:rsidRPr="00115AE9">
        <w:rPr>
          <w:rFonts w:ascii="Times New Roman" w:eastAsia="Times New Roman" w:hAnsi="Times New Roman" w:cs="Times New Roman"/>
          <w:bCs/>
          <w:sz w:val="24"/>
          <w:szCs w:val="24"/>
          <w:lang w:eastAsia="ar-SA"/>
        </w:rPr>
        <w:t xml:space="preserve">erozijos prevencija vykdoma sutvirtinant šlaitus atraminėmis sienelėmis ar kitomis techninėmis priemonėmis, kurios turi būti parinktos techninio projekto rengimo metu, ir apželdinant </w:t>
      </w:r>
      <w:r w:rsidRPr="00115AE9">
        <w:rPr>
          <w:rFonts w:ascii="Times New Roman" w:eastAsia="SegoeUI" w:hAnsi="Times New Roman" w:cs="Times New Roman"/>
          <w:sz w:val="24"/>
          <w:szCs w:val="24"/>
        </w:rPr>
        <w:t>tinkama augmenija,</w:t>
      </w:r>
      <w:r w:rsidRPr="00115AE9">
        <w:rPr>
          <w:rFonts w:ascii="Times New Roman" w:eastAsia="Times New Roman" w:hAnsi="Times New Roman" w:cs="Times New Roman"/>
          <w:bCs/>
          <w:sz w:val="24"/>
          <w:szCs w:val="24"/>
          <w:lang w:eastAsia="ar-SA"/>
        </w:rPr>
        <w:t xml:space="preserve"> krūmais bei medžiais</w:t>
      </w:r>
      <w:r w:rsidRPr="00115AE9">
        <w:rPr>
          <w:rFonts w:ascii="Times New Roman" w:eastAsia="SegoeUI" w:hAnsi="Times New Roman" w:cs="Times New Roman"/>
          <w:sz w:val="24"/>
          <w:szCs w:val="24"/>
        </w:rPr>
        <w:t xml:space="preserve">.  </w:t>
      </w:r>
      <w:r w:rsidRPr="00115AE9">
        <w:rPr>
          <w:rFonts w:ascii="Times New Roman" w:eastAsia="Times New Roman" w:hAnsi="Times New Roman" w:cs="Times New Roman"/>
          <w:bCs/>
          <w:sz w:val="24"/>
          <w:szCs w:val="24"/>
          <w:lang w:eastAsia="ar-SA"/>
        </w:rPr>
        <w:t>Dujotiekio statybos metu turi būti naudojami techniškai tvarkingi mechanizmai, o susidariusios statybinės atliekos laiku pašalinamos iš statybų vietos taip minimizuojant galimą neigiamą poveikį dirvožemiui.</w:t>
      </w:r>
      <w:r w:rsidRPr="00115AE9">
        <w:rPr>
          <w:rFonts w:ascii="SegoeUI" w:eastAsia="SegoeUI" w:hAnsi="Times New Roman" w:cs="SegoeUI"/>
          <w:sz w:val="18"/>
          <w:szCs w:val="18"/>
          <w:lang w:eastAsia="lt-LT"/>
        </w:rPr>
        <w:t xml:space="preserve"> </w:t>
      </w:r>
      <w:r w:rsidRPr="00115AE9">
        <w:rPr>
          <w:rFonts w:ascii="Times New Roman" w:eastAsia="Times New Roman" w:hAnsi="Times New Roman" w:cs="Times New Roman"/>
          <w:bCs/>
          <w:sz w:val="24"/>
          <w:szCs w:val="24"/>
          <w:lang w:eastAsia="ar-SA"/>
        </w:rPr>
        <w:t>Avarijų, gedimų ar dujų nuotėkio atveju turi būti taikomos teisinių dokumentų numatytos atitinkamos pasekmių likvidavimo, kompensacinės ir būklės atstatymo priemonės.</w:t>
      </w:r>
    </w:p>
    <w:p w:rsidR="00115AE9" w:rsidRPr="00115AE9" w:rsidRDefault="00115AE9" w:rsidP="00115AE9">
      <w:pPr>
        <w:autoSpaceDE w:val="0"/>
        <w:autoSpaceDN w:val="0"/>
        <w:adjustRightInd w:val="0"/>
        <w:spacing w:after="0" w:line="240" w:lineRule="auto"/>
        <w:jc w:val="both"/>
        <w:rPr>
          <w:rFonts w:ascii="Times New Roman" w:eastAsia="Times New Roman" w:hAnsi="Times New Roman" w:cs="Times New Roman"/>
          <w:bCs/>
          <w:sz w:val="24"/>
          <w:szCs w:val="24"/>
          <w:lang w:eastAsia="ar-SA"/>
        </w:rPr>
      </w:pPr>
      <w:r w:rsidRPr="00115AE9">
        <w:rPr>
          <w:rFonts w:ascii="Times New Roman" w:eastAsia="Times New Roman" w:hAnsi="Times New Roman" w:cs="Times New Roman"/>
          <w:bCs/>
          <w:sz w:val="24"/>
          <w:szCs w:val="24"/>
          <w:lang w:eastAsia="ar-SA"/>
        </w:rPr>
        <w:t xml:space="preserve">         6.5. Siekiant išlaikyti natūralias kraštovaizdžio formas, PAV ataskaitoje numatytos poveikio kraštovaizdžiui mažinimo priemonės MD vamzdynų tiesimo darbai slėnių bei gūbrių perkirtos zonose turėtų būti vykdomi ypač atsakingai, kiek įmanoma minimizuojant žemės darbų apimtis ir didelis dėmesys skiriamas </w:t>
      </w:r>
      <w:proofErr w:type="spellStart"/>
      <w:r w:rsidRPr="00115AE9">
        <w:rPr>
          <w:rFonts w:ascii="Times New Roman" w:eastAsia="Times New Roman" w:hAnsi="Times New Roman" w:cs="Times New Roman"/>
          <w:bCs/>
          <w:sz w:val="24"/>
          <w:szCs w:val="24"/>
          <w:lang w:eastAsia="ar-SA"/>
        </w:rPr>
        <w:t>rekult</w:t>
      </w:r>
      <w:r w:rsidR="00CD24DB">
        <w:rPr>
          <w:rFonts w:ascii="Times New Roman" w:eastAsia="Times New Roman" w:hAnsi="Times New Roman" w:cs="Times New Roman"/>
          <w:bCs/>
          <w:sz w:val="24"/>
          <w:szCs w:val="24"/>
          <w:lang w:eastAsia="ar-SA"/>
        </w:rPr>
        <w:t>i</w:t>
      </w:r>
      <w:r w:rsidRPr="00115AE9">
        <w:rPr>
          <w:rFonts w:ascii="Times New Roman" w:eastAsia="Times New Roman" w:hAnsi="Times New Roman" w:cs="Times New Roman"/>
          <w:bCs/>
          <w:sz w:val="24"/>
          <w:szCs w:val="24"/>
          <w:lang w:eastAsia="ar-SA"/>
        </w:rPr>
        <w:t>vacinėms</w:t>
      </w:r>
      <w:proofErr w:type="spellEnd"/>
      <w:r w:rsidRPr="00115AE9">
        <w:rPr>
          <w:rFonts w:ascii="Times New Roman" w:eastAsia="Times New Roman" w:hAnsi="Times New Roman" w:cs="Times New Roman"/>
          <w:bCs/>
          <w:sz w:val="24"/>
          <w:szCs w:val="24"/>
          <w:lang w:eastAsia="ar-SA"/>
        </w:rPr>
        <w:t xml:space="preserve"> priemonėms. Būtina rekultivuoti pažeistą dirvožemio dangą, sutvirtinant ją daugiamečiais žoliniais augalais, kurie padėtų suformuoti pievų žolyną ir sutvirtintų dirvos paviršių. Siekiant išvengti/sumažinti pasekmes kraštovaizdžiui, būtina išlaikyti numatytas darbo ir nustatytas dujotiekio apsaugos zonas.</w:t>
      </w:r>
    </w:p>
    <w:p w:rsidR="00115AE9" w:rsidRPr="00115AE9" w:rsidRDefault="00115AE9" w:rsidP="00115AE9">
      <w:pPr>
        <w:autoSpaceDE w:val="0"/>
        <w:autoSpaceDN w:val="0"/>
        <w:adjustRightInd w:val="0"/>
        <w:spacing w:after="0" w:line="240" w:lineRule="auto"/>
        <w:jc w:val="both"/>
        <w:rPr>
          <w:rFonts w:ascii="Times New Roman" w:eastAsia="SegoeUI" w:hAnsi="Times New Roman" w:cs="Times New Roman"/>
          <w:sz w:val="24"/>
          <w:szCs w:val="24"/>
        </w:rPr>
      </w:pPr>
      <w:r w:rsidRPr="00115AE9">
        <w:rPr>
          <w:rFonts w:ascii="Times New Roman" w:eastAsia="Times New Roman" w:hAnsi="Times New Roman" w:cs="Times New Roman"/>
          <w:bCs/>
          <w:sz w:val="24"/>
          <w:szCs w:val="24"/>
          <w:lang w:eastAsia="ar-SA"/>
        </w:rPr>
        <w:t xml:space="preserve">         6.6.</w:t>
      </w:r>
      <w:r w:rsidRPr="00115AE9">
        <w:rPr>
          <w:rFonts w:ascii="SegoeUI" w:eastAsia="SegoeUI" w:hAnsi="Times New Roman" w:cs="SegoeUI"/>
          <w:sz w:val="16"/>
          <w:szCs w:val="16"/>
        </w:rPr>
        <w:t xml:space="preserve"> </w:t>
      </w:r>
      <w:r w:rsidRPr="00115AE9">
        <w:rPr>
          <w:rFonts w:ascii="Times New Roman" w:eastAsia="SegoeUI" w:hAnsi="Times New Roman" w:cs="Times New Roman"/>
          <w:sz w:val="24"/>
          <w:szCs w:val="24"/>
        </w:rPr>
        <w:t>Kad išvengti</w:t>
      </w:r>
      <w:r w:rsidRPr="00115AE9">
        <w:rPr>
          <w:rFonts w:ascii="Times New Roman" w:eastAsia="Times New Roman" w:hAnsi="Times New Roman" w:cs="Times New Roman"/>
          <w:bCs/>
          <w:sz w:val="24"/>
          <w:szCs w:val="24"/>
          <w:lang w:eastAsia="ar-SA"/>
        </w:rPr>
        <w:t xml:space="preserve"> </w:t>
      </w:r>
      <w:r w:rsidRPr="00115AE9">
        <w:rPr>
          <w:rFonts w:ascii="Times New Roman" w:eastAsia="SegoeUI" w:hAnsi="Times New Roman" w:cs="Times New Roman"/>
          <w:sz w:val="24"/>
          <w:szCs w:val="24"/>
        </w:rPr>
        <w:t>neigiamo poveikio kultūros paveldui</w:t>
      </w:r>
      <w:r w:rsidRPr="00115AE9">
        <w:rPr>
          <w:rFonts w:ascii="Times New Roman" w:eastAsia="Times New Roman" w:hAnsi="Times New Roman" w:cs="Times New Roman"/>
          <w:bCs/>
          <w:sz w:val="24"/>
          <w:szCs w:val="24"/>
          <w:lang w:eastAsia="ar-SA"/>
        </w:rPr>
        <w:t xml:space="preserve"> </w:t>
      </w:r>
      <w:r w:rsidRPr="00115AE9">
        <w:rPr>
          <w:rFonts w:ascii="Times New Roman" w:eastAsia="SegoeUI" w:hAnsi="Times New Roman" w:cs="Times New Roman"/>
          <w:sz w:val="24"/>
          <w:szCs w:val="24"/>
        </w:rPr>
        <w:t>Planuojamo MD trasa ir jos alternatyvos yra pasirinktos taip, kad nepatektų į registruotų kultūros vertybių teritorijas.</w:t>
      </w:r>
      <w:r w:rsidRPr="00115AE9">
        <w:rPr>
          <w:rFonts w:ascii="Times New Roman" w:eastAsia="Times New Roman" w:hAnsi="Times New Roman" w:cs="Times New Roman"/>
          <w:bCs/>
          <w:sz w:val="24"/>
          <w:szCs w:val="24"/>
          <w:highlight w:val="yellow"/>
          <w:lang w:eastAsia="ar-SA"/>
        </w:rPr>
        <w:t xml:space="preserve"> </w:t>
      </w:r>
      <w:r w:rsidRPr="00115AE9">
        <w:rPr>
          <w:rFonts w:ascii="Times New Roman" w:eastAsia="Times New Roman" w:hAnsi="Times New Roman" w:cs="Times New Roman"/>
          <w:bCs/>
          <w:sz w:val="24"/>
          <w:szCs w:val="24"/>
          <w:lang w:eastAsia="ar-SA"/>
        </w:rPr>
        <w:t xml:space="preserve">Planuojamos ūkinės veiklos poveikiui </w:t>
      </w:r>
      <w:r w:rsidRPr="00115AE9">
        <w:rPr>
          <w:rFonts w:ascii="Times New Roman" w:eastAsia="SegoeUI" w:hAnsi="Times New Roman" w:cs="Times New Roman"/>
          <w:sz w:val="24"/>
          <w:szCs w:val="24"/>
        </w:rPr>
        <w:t>kultūros paveldo vertybėms minimizavimui, PAV ataskaitoje numatyta, kad MD statyboms reikalingos statybinės technikos sandėliavimo aikštelės, dujotiekio čiaupų aikštelės negali būti numatytos kultūros paveldo objektų ir vietovių teritorijose ir jų apsaugos nuo fizinio poveikio zonose. Poveikio aplinkai vertinimo metu remiantis PTR 2.13.01:2011 reglamentu yra atlikti archeologiniai tyrimai, kurių metu yra identifikuotos potencialios archeologinių ar kultūros vertybių požymių turinčios vietovės, kuriose numatyti tolimesni reikalingi tyrimai prieš pradedant statybos darbus.</w:t>
      </w:r>
    </w:p>
    <w:p w:rsidR="00115AE9" w:rsidRPr="00115AE9" w:rsidRDefault="00115AE9" w:rsidP="00115AE9">
      <w:pPr>
        <w:autoSpaceDE w:val="0"/>
        <w:autoSpaceDN w:val="0"/>
        <w:adjustRightInd w:val="0"/>
        <w:spacing w:after="0" w:line="240" w:lineRule="auto"/>
        <w:rPr>
          <w:rFonts w:ascii="SegoeUI" w:eastAsia="SegoeUI" w:hAnsi="Times New Roman" w:cs="SegoeUI"/>
          <w:sz w:val="16"/>
          <w:szCs w:val="16"/>
        </w:rPr>
      </w:pPr>
      <w:r w:rsidRPr="00115AE9">
        <w:rPr>
          <w:rFonts w:ascii="Times New Roman" w:eastAsia="Times New Roman" w:hAnsi="Times New Roman" w:cs="Times New Roman"/>
          <w:bCs/>
          <w:sz w:val="24"/>
          <w:szCs w:val="24"/>
          <w:lang w:eastAsia="ar-SA"/>
        </w:rPr>
        <w:t xml:space="preserve">         6.7. </w:t>
      </w:r>
      <w:r w:rsidRPr="00115AE9">
        <w:rPr>
          <w:rFonts w:ascii="Times New Roman" w:eastAsia="SegoeUI" w:hAnsi="Times New Roman" w:cs="Times New Roman"/>
          <w:sz w:val="24"/>
          <w:szCs w:val="24"/>
        </w:rPr>
        <w:t>Atliekos bus rūšiuojamos, tinkamai sandėliuojamos ir perduodamos atitinkamiems atliekų tvarkytojams.</w:t>
      </w:r>
    </w:p>
    <w:p w:rsidR="008F442F" w:rsidRPr="00CD24DB" w:rsidRDefault="00115AE9" w:rsidP="0017323F">
      <w:pPr>
        <w:widowControl w:val="0"/>
        <w:suppressAutoHyphens/>
        <w:autoSpaceDN w:val="0"/>
        <w:spacing w:after="0" w:line="240" w:lineRule="auto"/>
        <w:jc w:val="both"/>
        <w:textAlignment w:val="baseline"/>
        <w:rPr>
          <w:rFonts w:ascii="Times New Roman" w:eastAsia="Times New Roman" w:hAnsi="Times New Roman" w:cs="Times New Roman"/>
          <w:color w:val="000000"/>
          <w:kern w:val="3"/>
          <w:sz w:val="24"/>
          <w:szCs w:val="24"/>
          <w:shd w:val="clear" w:color="auto" w:fill="FFFFFF"/>
          <w:lang w:eastAsia="lt-LT"/>
        </w:rPr>
      </w:pPr>
      <w:r w:rsidRPr="00CD24DB">
        <w:rPr>
          <w:rFonts w:ascii="Times New Roman" w:eastAsia="Times New Roman" w:hAnsi="Times New Roman" w:cs="Times New Roman"/>
          <w:bCs/>
          <w:sz w:val="24"/>
          <w:szCs w:val="24"/>
          <w:lang w:eastAsia="ar-SA"/>
        </w:rPr>
        <w:t xml:space="preserve">         6.8. Planuojamos ūkinės veiklos poveikiui</w:t>
      </w:r>
      <w:r w:rsidRPr="00CD24DB">
        <w:rPr>
          <w:rFonts w:ascii="Times New Roman" w:eastAsia="SegoeUI" w:hAnsi="Times New Roman" w:cs="Times New Roman"/>
          <w:sz w:val="24"/>
          <w:szCs w:val="24"/>
        </w:rPr>
        <w:t xml:space="preserve"> socialinei-ekonominei aplinkai sumažinti žemės savininkams, per kurių žemės sklypus yra planuojamas magistralinis dujotiekis, numatoma atlyginti nuostolius, atsirandančius dėl servituto nustatymo ir ūkinės veiklos apribojimo.</w:t>
      </w:r>
      <w:r w:rsidRPr="00CD24DB">
        <w:rPr>
          <w:rFonts w:ascii="SegoeUI" w:eastAsia="SegoeUI" w:hAnsi="Times New Roman" w:cs="SegoeUI"/>
          <w:sz w:val="16"/>
          <w:szCs w:val="16"/>
        </w:rPr>
        <w:t xml:space="preserve"> </w:t>
      </w:r>
      <w:r w:rsidR="0017323F" w:rsidRPr="0017323F">
        <w:rPr>
          <w:rFonts w:ascii="Times New Roman" w:eastAsia="Times New Roman" w:hAnsi="Times New Roman" w:cs="Times New Roman"/>
          <w:color w:val="000000"/>
          <w:kern w:val="3"/>
          <w:sz w:val="24"/>
          <w:szCs w:val="24"/>
          <w:shd w:val="clear" w:color="auto" w:fill="FFFFFF"/>
          <w:lang w:eastAsia="lt-LT"/>
        </w:rPr>
        <w:t xml:space="preserve">    </w:t>
      </w:r>
    </w:p>
    <w:p w:rsidR="008F442F" w:rsidRPr="00CD24DB" w:rsidRDefault="008F442F" w:rsidP="0017323F">
      <w:pPr>
        <w:widowControl w:val="0"/>
        <w:suppressAutoHyphens/>
        <w:autoSpaceDN w:val="0"/>
        <w:spacing w:after="0" w:line="240" w:lineRule="auto"/>
        <w:jc w:val="both"/>
        <w:textAlignment w:val="baseline"/>
        <w:rPr>
          <w:rFonts w:ascii="Times New Roman" w:eastAsia="Times New Roman" w:hAnsi="Times New Roman" w:cs="Times New Roman"/>
          <w:color w:val="000000"/>
          <w:kern w:val="3"/>
          <w:sz w:val="24"/>
          <w:szCs w:val="24"/>
          <w:shd w:val="clear" w:color="auto" w:fill="FFFFFF"/>
          <w:lang w:eastAsia="lt-LT"/>
        </w:rPr>
      </w:pPr>
    </w:p>
    <w:p w:rsidR="0017323F" w:rsidRPr="0017323F" w:rsidRDefault="0017323F" w:rsidP="0017323F">
      <w:pPr>
        <w:widowControl w:val="0"/>
        <w:suppressAutoHyphens/>
        <w:autoSpaceDN w:val="0"/>
        <w:spacing w:after="0" w:line="240" w:lineRule="auto"/>
        <w:jc w:val="both"/>
        <w:textAlignment w:val="baseline"/>
        <w:rPr>
          <w:rFonts w:ascii="Times New Roman" w:eastAsia="Times New Roman" w:hAnsi="Times New Roman" w:cs="Times New Roman"/>
          <w:color w:val="000000"/>
          <w:kern w:val="3"/>
          <w:sz w:val="24"/>
          <w:szCs w:val="24"/>
          <w:shd w:val="clear" w:color="auto" w:fill="FFFFFF"/>
          <w:lang w:eastAsia="lt-LT"/>
        </w:rPr>
      </w:pPr>
      <w:r w:rsidRPr="0017323F">
        <w:rPr>
          <w:rFonts w:ascii="Times New Roman" w:eastAsia="Times New Roman" w:hAnsi="Times New Roman" w:cs="Times New Roman"/>
          <w:b/>
          <w:bCs/>
          <w:kern w:val="3"/>
          <w:sz w:val="24"/>
          <w:szCs w:val="24"/>
          <w:lang w:eastAsia="zh-CN"/>
        </w:rPr>
        <w:t>7. Pa</w:t>
      </w:r>
      <w:r w:rsidRPr="0017323F">
        <w:rPr>
          <w:rFonts w:ascii="Times New Roman" w:eastAsia="Times New Roman" w:hAnsi="Times New Roman" w:cs="Times New Roman"/>
          <w:b/>
          <w:kern w:val="3"/>
          <w:sz w:val="24"/>
          <w:szCs w:val="24"/>
          <w:lang w:eastAsia="zh-CN"/>
        </w:rPr>
        <w:t>teiktos poveikio aplinkai vertinimo subjektų išvados:</w:t>
      </w:r>
    </w:p>
    <w:p w:rsidR="0017323F" w:rsidRPr="0017323F" w:rsidRDefault="0017323F" w:rsidP="0017323F">
      <w:pPr>
        <w:widowControl w:val="0"/>
        <w:suppressAutoHyphens/>
        <w:autoSpaceDN w:val="0"/>
        <w:spacing w:after="0" w:line="240" w:lineRule="auto"/>
        <w:jc w:val="both"/>
        <w:textAlignment w:val="baseline"/>
        <w:rPr>
          <w:rFonts w:ascii="Times New Roman" w:eastAsia="Times New Roman" w:hAnsi="Times New Roman" w:cs="Times New Roman"/>
          <w:b/>
          <w:kern w:val="3"/>
          <w:sz w:val="24"/>
          <w:szCs w:val="24"/>
          <w:lang w:eastAsia="zh-CN"/>
        </w:rPr>
      </w:pPr>
    </w:p>
    <w:p w:rsidR="00BA7CAE" w:rsidRPr="00BA7CAE" w:rsidRDefault="00BA7CAE" w:rsidP="00BA7CAE">
      <w:pPr>
        <w:suppressAutoHyphens/>
        <w:spacing w:after="0" w:line="240" w:lineRule="auto"/>
        <w:ind w:firstLine="567"/>
        <w:jc w:val="both"/>
        <w:rPr>
          <w:rFonts w:ascii="Times New Roman" w:eastAsia="Times New Roman" w:hAnsi="Times New Roman" w:cs="Times New Roman"/>
          <w:bCs/>
          <w:sz w:val="24"/>
          <w:szCs w:val="24"/>
          <w:lang w:eastAsia="ar-SA"/>
        </w:rPr>
      </w:pPr>
      <w:r w:rsidRPr="00BA7CAE">
        <w:rPr>
          <w:rFonts w:ascii="Times New Roman" w:eastAsia="Times New Roman" w:hAnsi="Times New Roman" w:cs="Times New Roman"/>
          <w:bCs/>
          <w:sz w:val="24"/>
          <w:szCs w:val="24"/>
          <w:lang w:eastAsia="ar-SA"/>
        </w:rPr>
        <w:t xml:space="preserve">7.1. Klaipėdos visuomenės sveikatos centras 2013-11-05 raštu Nr. (7.27.) V4-3734 pritarė PAV programai; 2014-03-13 raštu Nr. (7.13) V4-845 pateikė išvadą, kad PAV ataskaitai (Klaipėdos apskrityje) bei planuojamos ūkinės veiklos galimybėms pasirinktoje vietoje pritaria. </w:t>
      </w:r>
    </w:p>
    <w:p w:rsidR="00BA7CAE" w:rsidRPr="00BA7CAE" w:rsidRDefault="00BA7CAE" w:rsidP="00BA7CAE">
      <w:pPr>
        <w:suppressAutoHyphens/>
        <w:spacing w:after="0" w:line="240" w:lineRule="auto"/>
        <w:ind w:firstLine="567"/>
        <w:jc w:val="both"/>
        <w:rPr>
          <w:rFonts w:ascii="Times New Roman" w:eastAsia="Times New Roman" w:hAnsi="Times New Roman" w:cs="Times New Roman"/>
          <w:bCs/>
          <w:sz w:val="24"/>
          <w:szCs w:val="24"/>
          <w:lang w:eastAsia="ar-SA"/>
        </w:rPr>
      </w:pPr>
      <w:r w:rsidRPr="00BA7CAE">
        <w:rPr>
          <w:rFonts w:ascii="Times New Roman" w:eastAsia="Times New Roman" w:hAnsi="Times New Roman" w:cs="Times New Roman"/>
          <w:bCs/>
          <w:sz w:val="24"/>
          <w:szCs w:val="24"/>
          <w:lang w:eastAsia="ar-SA"/>
        </w:rPr>
        <w:t>7.2. Šiaulių visuomenės sveikatos centras 2013-11-05 raštu Nr. S-5487(9.10.7) pritarė PAV programai; 2014-03-18 raštu Nr. S-1387(9.10.7) 373 pritarė PAV ataskaitai bei planuojamos ūkinės veiklos galimybei pasirinktoje vietoje.</w:t>
      </w:r>
    </w:p>
    <w:p w:rsidR="00BA7CAE" w:rsidRPr="00BA7CAE" w:rsidRDefault="00BA7CAE" w:rsidP="00BA7CAE">
      <w:pPr>
        <w:suppressAutoHyphens/>
        <w:spacing w:after="0" w:line="240" w:lineRule="auto"/>
        <w:ind w:firstLine="567"/>
        <w:jc w:val="both"/>
        <w:rPr>
          <w:rFonts w:ascii="Times New Roman" w:eastAsia="Times New Roman" w:hAnsi="Times New Roman" w:cs="Times New Roman"/>
          <w:bCs/>
          <w:sz w:val="24"/>
          <w:szCs w:val="24"/>
          <w:lang w:eastAsia="ar-SA"/>
        </w:rPr>
      </w:pPr>
      <w:r w:rsidRPr="00BA7CAE">
        <w:rPr>
          <w:rFonts w:ascii="Times New Roman" w:eastAsia="Times New Roman" w:hAnsi="Times New Roman" w:cs="Times New Roman"/>
          <w:bCs/>
          <w:sz w:val="24"/>
          <w:szCs w:val="24"/>
          <w:lang w:eastAsia="ar-SA"/>
        </w:rPr>
        <w:t xml:space="preserve">7.3. Telšių visuomenės sveikatos centras 2013-11-05 raštu Nr. IS-1424 pateikė išvadą, kad derina PAV programą; 2014-03-12 raštu Nr. IS-372 pateikė išvadą, kad derina PAV ataskaitą ir pritaria planuojamos ūkinės veiklos galimybei pasirinktoje vietoje.  </w:t>
      </w:r>
    </w:p>
    <w:p w:rsidR="00BA7CAE" w:rsidRPr="00BA7CAE" w:rsidRDefault="00BA7CAE" w:rsidP="00BA7CAE">
      <w:pPr>
        <w:suppressAutoHyphens/>
        <w:spacing w:after="0" w:line="240" w:lineRule="auto"/>
        <w:ind w:firstLine="567"/>
        <w:jc w:val="both"/>
        <w:rPr>
          <w:rFonts w:ascii="Times New Roman" w:eastAsia="Times New Roman" w:hAnsi="Times New Roman" w:cs="Times New Roman"/>
          <w:bCs/>
          <w:sz w:val="24"/>
          <w:szCs w:val="24"/>
          <w:lang w:eastAsia="ar-SA"/>
        </w:rPr>
      </w:pPr>
      <w:r w:rsidRPr="00BA7CAE">
        <w:rPr>
          <w:rFonts w:ascii="Times New Roman" w:eastAsia="Times New Roman" w:hAnsi="Times New Roman" w:cs="Times New Roman"/>
          <w:bCs/>
          <w:sz w:val="24"/>
          <w:szCs w:val="24"/>
          <w:lang w:eastAsia="ar-SA"/>
        </w:rPr>
        <w:t>7.4. Klaipėdos rajono savivaldybės administracija 2013-11-20 raštu Nr. (5.1.42)-A5-5804 pateikė išvadą, kad derina PAV programą su pastabomis; 2014-03-18 raštu Nr. (5.1.42)-A5-1348 pateikė išvadą, kad derina PAV ataskaitą ir pritaria planuojamos ūkinės veiklos galimybėms.</w:t>
      </w:r>
    </w:p>
    <w:p w:rsidR="00BA7CAE" w:rsidRPr="00BA7CAE" w:rsidRDefault="00BA7CAE" w:rsidP="00BA7CAE">
      <w:pPr>
        <w:suppressAutoHyphens/>
        <w:spacing w:after="0" w:line="240" w:lineRule="auto"/>
        <w:ind w:firstLine="567"/>
        <w:jc w:val="both"/>
        <w:rPr>
          <w:rFonts w:ascii="Times New Roman" w:eastAsia="Times New Roman" w:hAnsi="Times New Roman" w:cs="Times New Roman"/>
          <w:bCs/>
          <w:sz w:val="24"/>
          <w:szCs w:val="24"/>
          <w:lang w:eastAsia="ar-SA"/>
        </w:rPr>
      </w:pPr>
      <w:r w:rsidRPr="00BA7CAE">
        <w:rPr>
          <w:rFonts w:ascii="Times New Roman" w:eastAsia="Times New Roman" w:hAnsi="Times New Roman" w:cs="Times New Roman"/>
          <w:bCs/>
          <w:sz w:val="24"/>
          <w:szCs w:val="24"/>
          <w:lang w:eastAsia="ar-SA"/>
        </w:rPr>
        <w:t>7.5. Rietavo savivaldybės administracija 2013-11-05 raštu Nr. R4-1524 pritarė PAV programai; 2014-03-10 raštu Nr. R4-373 pritarė PAV ataskaitai ir planuojamos ūkinės veiklos galimybei pasirinktoje vietoje.</w:t>
      </w:r>
    </w:p>
    <w:p w:rsidR="00BA7CAE" w:rsidRPr="00BA7CAE" w:rsidRDefault="00BA7CAE" w:rsidP="00BA7CAE">
      <w:pPr>
        <w:suppressAutoHyphens/>
        <w:spacing w:after="0" w:line="240" w:lineRule="auto"/>
        <w:ind w:firstLine="567"/>
        <w:jc w:val="both"/>
        <w:rPr>
          <w:rFonts w:ascii="Times New Roman" w:eastAsia="Times New Roman" w:hAnsi="Times New Roman" w:cs="Times New Roman"/>
          <w:bCs/>
          <w:sz w:val="24"/>
          <w:szCs w:val="24"/>
          <w:lang w:eastAsia="ar-SA"/>
        </w:rPr>
      </w:pPr>
      <w:r w:rsidRPr="00BA7CAE">
        <w:rPr>
          <w:rFonts w:ascii="Times New Roman" w:eastAsia="Times New Roman" w:hAnsi="Times New Roman" w:cs="Times New Roman"/>
          <w:bCs/>
          <w:sz w:val="24"/>
          <w:szCs w:val="24"/>
          <w:lang w:eastAsia="ar-SA"/>
        </w:rPr>
        <w:lastRenderedPageBreak/>
        <w:t>7.6. Plungės rajono savivaldybės administracija 2012-11-13 raštu Nr. AS-4713 pateikė išvadą, kad patvirtina PAV programą; 2014-03-18 raštu Nr. AS-2386 PAV ataskaitai bei planuojamos ūkinės veiklos galimybei pasirinktoje vietoje pritarė.</w:t>
      </w:r>
    </w:p>
    <w:p w:rsidR="00BA7CAE" w:rsidRPr="00BA7CAE" w:rsidRDefault="00BA7CAE" w:rsidP="00BA7CAE">
      <w:pPr>
        <w:suppressAutoHyphens/>
        <w:spacing w:after="0" w:line="240" w:lineRule="auto"/>
        <w:ind w:firstLine="567"/>
        <w:jc w:val="both"/>
        <w:rPr>
          <w:rFonts w:ascii="Times New Roman" w:eastAsia="Times New Roman" w:hAnsi="Times New Roman" w:cs="Times New Roman"/>
          <w:bCs/>
          <w:sz w:val="24"/>
          <w:szCs w:val="24"/>
          <w:lang w:eastAsia="ar-SA"/>
        </w:rPr>
      </w:pPr>
      <w:r w:rsidRPr="00BA7CAE">
        <w:rPr>
          <w:rFonts w:ascii="Times New Roman" w:eastAsia="Times New Roman" w:hAnsi="Times New Roman" w:cs="Times New Roman"/>
          <w:bCs/>
          <w:sz w:val="24"/>
          <w:szCs w:val="24"/>
          <w:lang w:eastAsia="ar-SA"/>
        </w:rPr>
        <w:t>7.7. Telšių rajono savivaldybės administracija 2013-11-07 raštu Nr. R7-2533 pateikė išvadą, kad, derina PAV programą; 2014-03-21 raštu Nr. R7-811 pateikė išvadą, kad PAV ataskaitai bei planuojamos ūkinės veiklos galimybei pasirinktoje vietoje pritaria.</w:t>
      </w:r>
    </w:p>
    <w:p w:rsidR="00BA7CAE" w:rsidRPr="00BA7CAE" w:rsidRDefault="00BA7CAE" w:rsidP="00BA7CAE">
      <w:pPr>
        <w:suppressAutoHyphens/>
        <w:spacing w:after="0" w:line="240" w:lineRule="auto"/>
        <w:ind w:firstLine="567"/>
        <w:jc w:val="both"/>
        <w:rPr>
          <w:rFonts w:ascii="Times New Roman" w:eastAsia="Times New Roman" w:hAnsi="Times New Roman" w:cs="Times New Roman"/>
          <w:bCs/>
          <w:sz w:val="24"/>
          <w:szCs w:val="24"/>
          <w:lang w:eastAsia="ar-SA"/>
        </w:rPr>
      </w:pPr>
      <w:r w:rsidRPr="00BA7CAE">
        <w:rPr>
          <w:rFonts w:ascii="Times New Roman" w:eastAsia="Times New Roman" w:hAnsi="Times New Roman" w:cs="Times New Roman"/>
          <w:bCs/>
          <w:sz w:val="24"/>
          <w:szCs w:val="24"/>
          <w:lang w:eastAsia="ar-SA"/>
        </w:rPr>
        <w:t>7.8. Šiaulių rajono savivaldybės administracija  2013-11-04 raštu Nr. 1-2.339(3.24) pateikė išvadą, kad derina PAV programą su pastabomis; 2014-03-17 raštu Nr. 1-558(3.21) pritarė PAV ataskaitai ir planuojamos ūkinės veiklos galimybei.</w:t>
      </w:r>
    </w:p>
    <w:p w:rsidR="00BA7CAE" w:rsidRPr="00BA7CAE" w:rsidRDefault="00BA7CAE" w:rsidP="00BA7CAE">
      <w:pPr>
        <w:suppressAutoHyphens/>
        <w:spacing w:after="0" w:line="240" w:lineRule="auto"/>
        <w:ind w:firstLine="567"/>
        <w:jc w:val="both"/>
        <w:rPr>
          <w:rFonts w:ascii="Times New Roman" w:eastAsia="Times New Roman" w:hAnsi="Times New Roman" w:cs="Times New Roman"/>
          <w:bCs/>
          <w:sz w:val="24"/>
          <w:szCs w:val="24"/>
          <w:lang w:eastAsia="ar-SA"/>
        </w:rPr>
      </w:pPr>
      <w:r w:rsidRPr="00BA7CAE">
        <w:rPr>
          <w:rFonts w:ascii="Times New Roman" w:eastAsia="Times New Roman" w:hAnsi="Times New Roman" w:cs="Times New Roman"/>
          <w:bCs/>
          <w:sz w:val="24"/>
          <w:szCs w:val="24"/>
          <w:lang w:eastAsia="ar-SA"/>
        </w:rPr>
        <w:t>7.9. Kultūros paveldo departamento prie Kultūros ministerijos Klaipėdos teritorinis padalinys 2013-11-08 raštu Nr. (9.38.-Kl)2Kl-2473 pritarė PAV programai, 2014-04-07 raštu Nr.(9.38-Kl)2Kl-654 pateikė išvadą, kad PAV ataskaitai pritaria ir neprieštarauja planuojamos ūkinės veiklos galimybei.</w:t>
      </w:r>
    </w:p>
    <w:p w:rsidR="00BA7CAE" w:rsidRPr="00BA7CAE" w:rsidRDefault="00BA7CAE" w:rsidP="00BA7CAE">
      <w:pPr>
        <w:suppressAutoHyphens/>
        <w:spacing w:after="0" w:line="240" w:lineRule="auto"/>
        <w:ind w:firstLine="567"/>
        <w:jc w:val="both"/>
        <w:rPr>
          <w:rFonts w:ascii="Times New Roman" w:eastAsia="Times New Roman" w:hAnsi="Times New Roman" w:cs="Times New Roman"/>
          <w:bCs/>
          <w:sz w:val="24"/>
          <w:szCs w:val="24"/>
          <w:lang w:eastAsia="ar-SA"/>
        </w:rPr>
      </w:pPr>
      <w:r w:rsidRPr="00BA7CAE">
        <w:rPr>
          <w:rFonts w:ascii="Times New Roman" w:eastAsia="Times New Roman" w:hAnsi="Times New Roman" w:cs="Times New Roman"/>
          <w:bCs/>
          <w:sz w:val="24"/>
          <w:szCs w:val="24"/>
          <w:lang w:eastAsia="ar-SA"/>
        </w:rPr>
        <w:t>7.10. Kultūros paveldo departamento prie Kultūros ministerijos Šiaulių teritorinis padalinys</w:t>
      </w:r>
      <w:r w:rsidRPr="00BA7CAE">
        <w:rPr>
          <w:rFonts w:ascii="Times New Roman" w:eastAsia="Times New Roman" w:hAnsi="Times New Roman" w:cs="Times New Roman"/>
          <w:bCs/>
          <w:sz w:val="24"/>
          <w:szCs w:val="24"/>
          <w:u w:val="single"/>
          <w:lang w:eastAsia="ar-SA"/>
        </w:rPr>
        <w:t xml:space="preserve"> </w:t>
      </w:r>
      <w:r w:rsidRPr="00BA7CAE">
        <w:rPr>
          <w:rFonts w:ascii="Times New Roman" w:eastAsia="Times New Roman" w:hAnsi="Times New Roman" w:cs="Times New Roman"/>
          <w:bCs/>
          <w:sz w:val="24"/>
          <w:szCs w:val="24"/>
          <w:lang w:eastAsia="ar-SA"/>
        </w:rPr>
        <w:t>2013-10-31 raštu Nr. (9.38.-Š)2Š-694 pritarė PAV programai, 2014-03-17 raštu Nr. (9.38.-Š) 2Š-169 pateikė išvadą, kad pritaria PAV ataskaitos sprendiniams ir planuojamos ūkinės veiklos galimybėms.</w:t>
      </w:r>
    </w:p>
    <w:p w:rsidR="00BA7CAE" w:rsidRPr="00BA7CAE" w:rsidRDefault="00BA7CAE" w:rsidP="00BA7CAE">
      <w:pPr>
        <w:suppressAutoHyphens/>
        <w:spacing w:after="0" w:line="240" w:lineRule="auto"/>
        <w:ind w:firstLine="567"/>
        <w:jc w:val="both"/>
        <w:rPr>
          <w:rFonts w:ascii="Times New Roman" w:eastAsia="Times New Roman" w:hAnsi="Times New Roman" w:cs="Times New Roman"/>
          <w:bCs/>
          <w:sz w:val="24"/>
          <w:szCs w:val="24"/>
          <w:lang w:eastAsia="ar-SA"/>
        </w:rPr>
      </w:pPr>
      <w:r w:rsidRPr="00BA7CAE">
        <w:rPr>
          <w:rFonts w:ascii="Times New Roman" w:eastAsia="Times New Roman" w:hAnsi="Times New Roman" w:cs="Times New Roman"/>
          <w:bCs/>
          <w:sz w:val="24"/>
          <w:szCs w:val="24"/>
          <w:lang w:eastAsia="ar-SA"/>
        </w:rPr>
        <w:t>7.11. Kultūros paveldo departamento prie Kultūros ministerijos Telšių teritorinis padalinys 2013-10-31 raštu Nr. (9.38.-Te)2Te-727 pritarė PAV programai, 2014-03-31 raštu Nr.(9.38.Te)2Te-198 pateikė išvadą, kad pritaria PAV ataskaitai ir neprieštarauja planuojamai ūkinei veiklai.</w:t>
      </w:r>
    </w:p>
    <w:p w:rsidR="00BA7CAE" w:rsidRPr="00BA7CAE" w:rsidRDefault="00BA7CAE" w:rsidP="00BA7CAE">
      <w:pPr>
        <w:suppressAutoHyphens/>
        <w:spacing w:after="0" w:line="240" w:lineRule="auto"/>
        <w:ind w:firstLine="567"/>
        <w:jc w:val="both"/>
        <w:rPr>
          <w:rFonts w:ascii="Times New Roman" w:eastAsia="Times New Roman" w:hAnsi="Times New Roman" w:cs="Times New Roman"/>
          <w:bCs/>
          <w:sz w:val="24"/>
          <w:szCs w:val="24"/>
          <w:lang w:eastAsia="ar-SA"/>
        </w:rPr>
      </w:pPr>
      <w:r w:rsidRPr="00BA7CAE">
        <w:rPr>
          <w:rFonts w:ascii="Times New Roman" w:eastAsia="Times New Roman" w:hAnsi="Times New Roman" w:cs="Times New Roman"/>
          <w:bCs/>
          <w:sz w:val="24"/>
          <w:szCs w:val="24"/>
          <w:lang w:eastAsia="ar-SA"/>
        </w:rPr>
        <w:t>7.12. Klaipėdos apskrities priešgaisrinė gelbėjimo valdyba 2013-11-05 raštu Nr. 1.13-1987(8.3) pateikė išvadą, kad derina PAV programa; 2014-03-10 raštu Nr. 1-8-401(9.2) pateikė išvadą, kad PAV ataskaitai ir planuojamos ūkinės veiklos galimybei pasirinktoje vietoje pritaria.</w:t>
      </w:r>
    </w:p>
    <w:p w:rsidR="00BA7CAE" w:rsidRPr="00BA7CAE" w:rsidRDefault="00BA7CAE" w:rsidP="00BA7CAE">
      <w:pPr>
        <w:suppressAutoHyphens/>
        <w:spacing w:after="0" w:line="240" w:lineRule="auto"/>
        <w:ind w:firstLine="567"/>
        <w:jc w:val="both"/>
        <w:rPr>
          <w:rFonts w:ascii="Times New Roman" w:eastAsia="Times New Roman" w:hAnsi="Times New Roman" w:cs="Times New Roman"/>
          <w:bCs/>
          <w:sz w:val="24"/>
          <w:szCs w:val="24"/>
          <w:lang w:eastAsia="ar-SA"/>
        </w:rPr>
      </w:pPr>
      <w:r w:rsidRPr="00BA7CAE">
        <w:rPr>
          <w:rFonts w:ascii="Times New Roman" w:eastAsia="Times New Roman" w:hAnsi="Times New Roman" w:cs="Times New Roman"/>
          <w:bCs/>
          <w:sz w:val="24"/>
          <w:szCs w:val="24"/>
          <w:lang w:eastAsia="ar-SA"/>
        </w:rPr>
        <w:t>7.13. Šiaulių apskrities priešgaisrinė gelbėjimo valdyba 2013-11-05 raštu Nr. S1-2297 pritarė PAV programai; 2014-03-20 raštu Nr. S1-470 pateikė išvadą, kad derina PAV ataskaitą ir pritaria planuojamos ūkinės veiklos galimybei.</w:t>
      </w:r>
    </w:p>
    <w:p w:rsidR="00BA7CAE" w:rsidRPr="00BA7CAE" w:rsidRDefault="00BA7CAE" w:rsidP="00BA7CAE">
      <w:pPr>
        <w:suppressAutoHyphens/>
        <w:spacing w:after="0" w:line="240" w:lineRule="auto"/>
        <w:ind w:firstLine="567"/>
        <w:jc w:val="both"/>
        <w:rPr>
          <w:rFonts w:ascii="Times New Roman" w:eastAsia="Times New Roman" w:hAnsi="Times New Roman" w:cs="Times New Roman"/>
          <w:bCs/>
          <w:sz w:val="24"/>
          <w:szCs w:val="24"/>
          <w:lang w:eastAsia="ar-SA"/>
        </w:rPr>
      </w:pPr>
      <w:r w:rsidRPr="00BA7CAE">
        <w:rPr>
          <w:rFonts w:ascii="Times New Roman" w:eastAsia="Times New Roman" w:hAnsi="Times New Roman" w:cs="Times New Roman"/>
          <w:bCs/>
          <w:sz w:val="24"/>
          <w:szCs w:val="24"/>
          <w:lang w:eastAsia="ar-SA"/>
        </w:rPr>
        <w:t>7.14. Telšių apskrities priešgaisrinė gelbėjimo valdyba 2013-11-04 raštu Nr. 3-681(10.1.) pateikė išvadą, kad derina PAV programą; 2014-03-07 raštu Nr. 3-118 (10.1) pateikė išvadą, kad PAV ataskaitai bei planuojamos ūkinės veiklos galimybei pasirinktoje vietoje pritaria.</w:t>
      </w:r>
    </w:p>
    <w:p w:rsidR="009440C5" w:rsidRPr="00CD24DB" w:rsidRDefault="00BA7CAE" w:rsidP="009440C5">
      <w:pPr>
        <w:suppressAutoHyphens/>
        <w:spacing w:after="0" w:line="240" w:lineRule="auto"/>
        <w:ind w:firstLine="567"/>
        <w:jc w:val="both"/>
        <w:rPr>
          <w:rFonts w:ascii="Times New Roman" w:eastAsia="Times New Roman" w:hAnsi="Times New Roman" w:cs="Times New Roman"/>
          <w:bCs/>
          <w:sz w:val="24"/>
          <w:szCs w:val="24"/>
          <w:lang w:eastAsia="ar-SA"/>
        </w:rPr>
      </w:pPr>
      <w:r w:rsidRPr="00BA7CAE">
        <w:rPr>
          <w:rFonts w:ascii="Times New Roman" w:eastAsia="Times New Roman" w:hAnsi="Times New Roman" w:cs="Times New Roman"/>
          <w:bCs/>
          <w:sz w:val="24"/>
          <w:szCs w:val="24"/>
          <w:lang w:eastAsia="ar-SA"/>
        </w:rPr>
        <w:t>7.15. Valstybinė saugomų teritorijų tarnyba prie aplinkos ministerijos 2013-11-14 raštu Nr. (4)-V3-2596 (7.15) pritarė PAV programai; 2014-03-24 raštu Nr. (4)-V3-630(7.21) pateikė išvadą, kad pritaria PAV ataskaitos kokybei ir neprieštarauja, kad būtų įgyvendinamas planuojama magistralinio dujotiekio Klaipėda – Kuršėnai statyba, pagal pagrindinę trasos alternatyvą su LA 1 ir LA 2C alternatyvomis laikantis šių sąlygų:</w:t>
      </w:r>
    </w:p>
    <w:p w:rsidR="009440C5" w:rsidRPr="00CD24DB" w:rsidRDefault="00BA7CAE" w:rsidP="009440C5">
      <w:pPr>
        <w:pStyle w:val="Sraopastraipa"/>
        <w:numPr>
          <w:ilvl w:val="0"/>
          <w:numId w:val="5"/>
        </w:numPr>
        <w:suppressAutoHyphens/>
        <w:spacing w:after="0" w:line="240" w:lineRule="auto"/>
        <w:jc w:val="both"/>
        <w:rPr>
          <w:rFonts w:ascii="Times New Roman" w:eastAsia="Times New Roman" w:hAnsi="Times New Roman" w:cs="Times New Roman"/>
          <w:bCs/>
          <w:sz w:val="24"/>
          <w:szCs w:val="24"/>
          <w:lang w:eastAsia="ar-SA"/>
        </w:rPr>
      </w:pPr>
      <w:r w:rsidRPr="00CD24DB">
        <w:rPr>
          <w:rFonts w:ascii="Times New Roman" w:eastAsia="Times New Roman" w:hAnsi="Times New Roman" w:cs="Times New Roman"/>
          <w:bCs/>
          <w:sz w:val="24"/>
          <w:szCs w:val="24"/>
          <w:lang w:eastAsia="ar-SA"/>
        </w:rPr>
        <w:t>Magistralinio dujotiekio statybos darbai per Minijos upę galimi tik uždaru kryptinio gręžimo būdu.</w:t>
      </w:r>
    </w:p>
    <w:p w:rsidR="009440C5" w:rsidRPr="00CD24DB" w:rsidRDefault="00BA7CAE" w:rsidP="009440C5">
      <w:pPr>
        <w:pStyle w:val="Sraopastraipa"/>
        <w:numPr>
          <w:ilvl w:val="0"/>
          <w:numId w:val="5"/>
        </w:numPr>
        <w:suppressAutoHyphens/>
        <w:spacing w:after="0" w:line="240" w:lineRule="auto"/>
        <w:jc w:val="both"/>
        <w:rPr>
          <w:rFonts w:ascii="Times New Roman" w:eastAsia="Times New Roman" w:hAnsi="Times New Roman" w:cs="Times New Roman"/>
          <w:bCs/>
          <w:sz w:val="24"/>
          <w:szCs w:val="24"/>
          <w:lang w:eastAsia="ar-SA"/>
        </w:rPr>
      </w:pPr>
      <w:r w:rsidRPr="00CD24DB">
        <w:rPr>
          <w:rFonts w:ascii="Times New Roman" w:eastAsia="Times New Roman" w:hAnsi="Times New Roman" w:cs="Times New Roman"/>
          <w:bCs/>
          <w:kern w:val="3"/>
          <w:sz w:val="24"/>
          <w:szCs w:val="24"/>
          <w:lang w:eastAsia="lt-LT" w:bidi="hi-IN"/>
        </w:rPr>
        <w:t>Magistralinio dujotiekio statybos darbus per Minijos upės intakus galima vykdyti nuo liepos 1 d. iki spalio 1 d</w:t>
      </w:r>
      <w:r w:rsidRPr="00CD24DB">
        <w:rPr>
          <w:rFonts w:ascii="Times New Roman" w:eastAsia="Times New Roman" w:hAnsi="Times New Roman" w:cs="Times New Roman"/>
          <w:kern w:val="3"/>
          <w:sz w:val="24"/>
          <w:szCs w:val="24"/>
          <w:lang w:eastAsia="lt-LT" w:bidi="hi-IN"/>
        </w:rPr>
        <w:t>.</w:t>
      </w:r>
    </w:p>
    <w:p w:rsidR="009440C5" w:rsidRPr="00CD24DB" w:rsidRDefault="00BA7CAE" w:rsidP="009440C5">
      <w:pPr>
        <w:pStyle w:val="Sraopastraipa"/>
        <w:numPr>
          <w:ilvl w:val="0"/>
          <w:numId w:val="5"/>
        </w:numPr>
        <w:suppressAutoHyphens/>
        <w:spacing w:after="0" w:line="240" w:lineRule="auto"/>
        <w:jc w:val="both"/>
        <w:rPr>
          <w:rFonts w:ascii="Times New Roman" w:eastAsia="Times New Roman" w:hAnsi="Times New Roman" w:cs="Times New Roman"/>
          <w:bCs/>
          <w:sz w:val="24"/>
          <w:szCs w:val="24"/>
          <w:lang w:eastAsia="ar-SA"/>
        </w:rPr>
      </w:pPr>
      <w:r w:rsidRPr="00CD24DB">
        <w:rPr>
          <w:rFonts w:ascii="Times New Roman" w:eastAsia="Times New Roman" w:hAnsi="Times New Roman" w:cs="Times New Roman"/>
          <w:kern w:val="3"/>
          <w:sz w:val="24"/>
          <w:szCs w:val="24"/>
          <w:lang w:eastAsia="lt-LT" w:bidi="hi-IN"/>
        </w:rPr>
        <w:t xml:space="preserve">Miškingose vietovėse nevykdyti </w:t>
      </w:r>
      <w:r w:rsidRPr="00CD24DB">
        <w:rPr>
          <w:rFonts w:ascii="Times New Roman" w:eastAsia="Times New Roman" w:hAnsi="Times New Roman" w:cs="Times New Roman"/>
          <w:bCs/>
          <w:kern w:val="3"/>
          <w:sz w:val="24"/>
          <w:szCs w:val="24"/>
          <w:lang w:eastAsia="lt-LT" w:bidi="hi-IN"/>
        </w:rPr>
        <w:t>dujotiekio statybos darbų gegužės – rugpjūčio mėnesiais</w:t>
      </w:r>
      <w:r w:rsidRPr="00CD24DB">
        <w:rPr>
          <w:rFonts w:ascii="Times New Roman" w:eastAsia="Times New Roman" w:hAnsi="Times New Roman" w:cs="Times New Roman"/>
          <w:kern w:val="3"/>
          <w:sz w:val="24"/>
          <w:szCs w:val="24"/>
          <w:lang w:eastAsia="lt-LT" w:bidi="hi-IN"/>
        </w:rPr>
        <w:t>.</w:t>
      </w:r>
    </w:p>
    <w:p w:rsidR="00177694" w:rsidRPr="00CD24DB" w:rsidRDefault="00BA7CAE" w:rsidP="00177694">
      <w:pPr>
        <w:pStyle w:val="Sraopastraipa"/>
        <w:numPr>
          <w:ilvl w:val="0"/>
          <w:numId w:val="5"/>
        </w:numPr>
        <w:suppressAutoHyphens/>
        <w:spacing w:after="0" w:line="240" w:lineRule="auto"/>
        <w:jc w:val="both"/>
        <w:rPr>
          <w:rFonts w:ascii="Times New Roman" w:eastAsia="Times New Roman" w:hAnsi="Times New Roman" w:cs="Times New Roman"/>
          <w:bCs/>
          <w:sz w:val="24"/>
          <w:szCs w:val="24"/>
          <w:lang w:eastAsia="ar-SA"/>
        </w:rPr>
      </w:pPr>
      <w:r w:rsidRPr="00CD24DB">
        <w:rPr>
          <w:rFonts w:ascii="Times New Roman" w:eastAsia="Times New Roman" w:hAnsi="Times New Roman" w:cs="Times New Roman"/>
          <w:kern w:val="3"/>
          <w:sz w:val="24"/>
          <w:szCs w:val="24"/>
          <w:lang w:eastAsia="lt-LT" w:bidi="hi-IN"/>
        </w:rPr>
        <w:t xml:space="preserve">Tiesiant dujotiekį per </w:t>
      </w:r>
      <w:proofErr w:type="spellStart"/>
      <w:r w:rsidRPr="00CD24DB">
        <w:rPr>
          <w:rFonts w:ascii="Times New Roman" w:eastAsia="Times New Roman" w:hAnsi="Times New Roman" w:cs="Times New Roman"/>
          <w:kern w:val="3"/>
          <w:sz w:val="24"/>
          <w:szCs w:val="24"/>
          <w:lang w:eastAsia="lt-LT" w:bidi="hi-IN"/>
        </w:rPr>
        <w:t>Aukštamiškių</w:t>
      </w:r>
      <w:proofErr w:type="spellEnd"/>
      <w:r w:rsidRPr="00CD24DB">
        <w:rPr>
          <w:rFonts w:ascii="Times New Roman" w:eastAsia="Times New Roman" w:hAnsi="Times New Roman" w:cs="Times New Roman"/>
          <w:kern w:val="3"/>
          <w:sz w:val="24"/>
          <w:szCs w:val="24"/>
          <w:lang w:eastAsia="lt-LT" w:bidi="hi-IN"/>
        </w:rPr>
        <w:t xml:space="preserve"> pelkę nepažeisti hidrologinio režimo (nesudaryti sąlygų pelkės nusausėjimui), mažinti darbų zoną iki 14 m, organizuoti darbus taip, kad būtų mažinamas durpių iškasų plotas, neįrenginėti sandėliavimo aikštelių ir privažiavimo kelių (išskyrus laikiną kelią technologiniams poreikiams), užbaigus statybos darbus atliekant padarytų pažaidų rekultivaciją, nepalikti iškastų durpių kauburių, vykdyti dalinį pelkės augalų bendrijų atsodinimą.</w:t>
      </w:r>
    </w:p>
    <w:p w:rsidR="007569C1" w:rsidRPr="00CD24DB" w:rsidRDefault="00BA7CAE" w:rsidP="007569C1">
      <w:pPr>
        <w:pStyle w:val="Sraopastraipa"/>
        <w:numPr>
          <w:ilvl w:val="0"/>
          <w:numId w:val="5"/>
        </w:numPr>
        <w:suppressAutoHyphens/>
        <w:spacing w:after="0" w:line="240" w:lineRule="auto"/>
        <w:jc w:val="both"/>
        <w:rPr>
          <w:rFonts w:ascii="Times New Roman" w:eastAsia="Times New Roman" w:hAnsi="Times New Roman" w:cs="Times New Roman"/>
          <w:bCs/>
          <w:sz w:val="24"/>
          <w:szCs w:val="24"/>
          <w:lang w:eastAsia="ar-SA"/>
        </w:rPr>
      </w:pPr>
      <w:r w:rsidRPr="00CD24DB">
        <w:rPr>
          <w:rFonts w:ascii="Times New Roman" w:eastAsia="Times New Roman" w:hAnsi="Times New Roman" w:cs="Times New Roman"/>
          <w:bCs/>
          <w:sz w:val="24"/>
          <w:szCs w:val="24"/>
          <w:lang w:eastAsia="ar-SA"/>
        </w:rPr>
        <w:t>Apie natūroje atliekamų darbų laikotarpį informuoti Žemaitijos nacionalinio, Varnių ir Pajūrio regioninių parkų direkcijas.</w:t>
      </w:r>
    </w:p>
    <w:p w:rsidR="00BA7CAE" w:rsidRPr="00CD24DB" w:rsidRDefault="00BA7CAE" w:rsidP="007569C1">
      <w:pPr>
        <w:suppressAutoHyphens/>
        <w:spacing w:after="0" w:line="240" w:lineRule="auto"/>
        <w:jc w:val="both"/>
        <w:rPr>
          <w:rFonts w:ascii="Times New Roman" w:eastAsia="Times New Roman" w:hAnsi="Times New Roman" w:cs="Times New Roman"/>
          <w:bCs/>
          <w:sz w:val="24"/>
          <w:szCs w:val="24"/>
          <w:lang w:eastAsia="ar-SA"/>
        </w:rPr>
      </w:pPr>
      <w:r w:rsidRPr="00CD24DB">
        <w:rPr>
          <w:rFonts w:ascii="Times New Roman" w:eastAsia="Times New Roman" w:hAnsi="Times New Roman" w:cs="Times New Roman"/>
          <w:bCs/>
          <w:sz w:val="24"/>
          <w:szCs w:val="24"/>
          <w:lang w:eastAsia="ar-SA"/>
        </w:rPr>
        <w:t>Aukščiau išvardintos neigiamo poveikio aplinkai sumažinimo priemonės turi būti vykdomos planuojamos ūkinės veiklos užsakovo lėšomis.</w:t>
      </w:r>
    </w:p>
    <w:p w:rsidR="0017323F" w:rsidRPr="0017323F" w:rsidRDefault="0017323F" w:rsidP="0017323F">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7323F">
        <w:rPr>
          <w:rFonts w:ascii="Times New Roman" w:eastAsia="SimSun" w:hAnsi="Times New Roman" w:cs="Mangal"/>
          <w:kern w:val="3"/>
          <w:sz w:val="24"/>
          <w:szCs w:val="24"/>
          <w:lang w:eastAsia="zh-CN" w:bidi="hi-IN"/>
        </w:rPr>
        <w:t xml:space="preserve">   </w:t>
      </w:r>
    </w:p>
    <w:p w:rsidR="00245FB7" w:rsidRPr="00CD24DB" w:rsidRDefault="0017323F" w:rsidP="00245FB7">
      <w:pPr>
        <w:widowControl w:val="0"/>
        <w:suppressAutoHyphens/>
        <w:autoSpaceDN w:val="0"/>
        <w:spacing w:after="120" w:line="240" w:lineRule="auto"/>
        <w:jc w:val="both"/>
        <w:textAlignment w:val="baseline"/>
        <w:rPr>
          <w:rFonts w:ascii="Times New Roman" w:eastAsia="SimSun" w:hAnsi="Times New Roman" w:cs="Mangal"/>
          <w:kern w:val="3"/>
          <w:sz w:val="24"/>
          <w:szCs w:val="24"/>
          <w:lang w:eastAsia="zh-CN" w:bidi="hi-IN"/>
        </w:rPr>
      </w:pPr>
      <w:r w:rsidRPr="0017323F">
        <w:rPr>
          <w:rFonts w:ascii="Times New Roman" w:eastAsia="Times New Roman" w:hAnsi="Times New Roman" w:cs="Times New Roman"/>
          <w:b/>
          <w:kern w:val="3"/>
          <w:sz w:val="24"/>
          <w:szCs w:val="24"/>
          <w:lang w:eastAsia="zh-CN"/>
        </w:rPr>
        <w:t xml:space="preserve">8. </w:t>
      </w:r>
      <w:r w:rsidRPr="0017323F">
        <w:rPr>
          <w:rFonts w:ascii="Times New Roman" w:eastAsia="Times New Roman" w:hAnsi="Times New Roman" w:cs="Times New Roman"/>
          <w:b/>
          <w:bCs/>
          <w:kern w:val="3"/>
          <w:sz w:val="24"/>
          <w:szCs w:val="24"/>
          <w:lang w:eastAsia="zh-CN"/>
        </w:rPr>
        <w:t>Visuomenės informavimas ir dalyvavimas:</w:t>
      </w:r>
    </w:p>
    <w:p w:rsidR="00245FB7" w:rsidRPr="00CD24DB" w:rsidRDefault="00245FB7" w:rsidP="00245FB7">
      <w:pPr>
        <w:widowControl w:val="0"/>
        <w:suppressAutoHyphens/>
        <w:autoSpaceDN w:val="0"/>
        <w:spacing w:after="120" w:line="240" w:lineRule="auto"/>
        <w:jc w:val="both"/>
        <w:textAlignment w:val="baseline"/>
        <w:rPr>
          <w:rFonts w:ascii="Times New Roman" w:eastAsia="SimSun" w:hAnsi="Times New Roman" w:cs="Mangal"/>
          <w:kern w:val="3"/>
          <w:sz w:val="24"/>
          <w:szCs w:val="24"/>
          <w:lang w:eastAsia="zh-CN" w:bidi="hi-IN"/>
        </w:rPr>
      </w:pPr>
      <w:r w:rsidRPr="00CD24DB">
        <w:rPr>
          <w:rFonts w:ascii="Times New Roman" w:eastAsia="SimSun" w:hAnsi="Times New Roman" w:cs="Mangal"/>
          <w:kern w:val="3"/>
          <w:sz w:val="24"/>
          <w:szCs w:val="24"/>
          <w:lang w:eastAsia="zh-CN" w:bidi="hi-IN"/>
        </w:rPr>
        <w:lastRenderedPageBreak/>
        <w:t xml:space="preserve">  </w:t>
      </w:r>
      <w:r w:rsidR="0017323F" w:rsidRPr="0017323F">
        <w:rPr>
          <w:rFonts w:ascii="Times New Roman" w:eastAsia="Times New Roman" w:hAnsi="Times New Roman" w:cs="Times New Roman"/>
          <w:b/>
          <w:bCs/>
          <w:kern w:val="3"/>
          <w:sz w:val="24"/>
          <w:szCs w:val="24"/>
          <w:lang w:eastAsia="zh-CN"/>
        </w:rPr>
        <w:t xml:space="preserve">  </w:t>
      </w:r>
      <w:r w:rsidR="0017323F" w:rsidRPr="0017323F">
        <w:rPr>
          <w:rFonts w:ascii="Times New Roman" w:eastAsia="Times New Roman" w:hAnsi="Times New Roman" w:cs="Times New Roman"/>
          <w:b/>
          <w:bCs/>
          <w:color w:val="000000"/>
          <w:kern w:val="3"/>
          <w:sz w:val="24"/>
          <w:szCs w:val="24"/>
          <w:shd w:val="clear" w:color="auto" w:fill="FFFFFF"/>
          <w:lang w:eastAsia="zh-CN"/>
        </w:rPr>
        <w:t xml:space="preserve">    </w:t>
      </w:r>
      <w:r w:rsidRPr="00CD24DB">
        <w:rPr>
          <w:rFonts w:ascii="Times New Roman" w:eastAsia="Times New Roman" w:hAnsi="Times New Roman" w:cs="Times New Roman"/>
          <w:bCs/>
          <w:sz w:val="24"/>
          <w:szCs w:val="24"/>
          <w:lang w:eastAsia="ar-SA"/>
        </w:rPr>
        <w:t>Informacija apie visuomenės viešą supažindinimą su planuojamos ūkinės veiklos poveikio aplinkai vertinimo ataskaita buvo skelbiama:</w:t>
      </w:r>
      <w:r w:rsidRPr="00CD24DB">
        <w:rPr>
          <w:rFonts w:ascii="Times New Roman" w:eastAsia="Times New Roman" w:hAnsi="Times New Roman" w:cs="Times New Roman"/>
          <w:b/>
          <w:bCs/>
          <w:sz w:val="24"/>
          <w:szCs w:val="24"/>
          <w:lang w:eastAsia="ar-SA"/>
        </w:rPr>
        <w:t xml:space="preserve"> </w:t>
      </w:r>
      <w:r w:rsidRPr="00CD24DB">
        <w:rPr>
          <w:rFonts w:ascii="Times New Roman" w:eastAsia="Times New Roman" w:hAnsi="Times New Roman" w:cs="Times New Roman"/>
          <w:bCs/>
          <w:sz w:val="24"/>
          <w:szCs w:val="24"/>
          <w:lang w:eastAsia="ar-SA"/>
        </w:rPr>
        <w:t xml:space="preserve">respublikiniame dienraštyje „Lietuvos žinios“ (2014 m. sausio 24 d.), Klaipėdos rajono laikraštyje „Banga“ (2014 m. sausio 25 d.), Plungės ir Rietavo laikraštyje „Plungė“ (2014 m. sausio 24 d.), Šiaulių laikraštyje „Šiaulių kraštas“ (2014 m. sausio 24 d.), Telšių laikraštyje „Telšių žinios“ (2014 m. sausio 24 d.). Skelbimai buvo pakabinti 2014 m. sausio 24 d. Klaipėdos rajono savivaldybės, Šiaulių rajono savivaldybės, Telšių rajono savivaldybės, Plungės rajono savivaldybės ir Rietavo savivaldybės skelbimų lentose, Kuršėnų kaimiškosios seniūnijos, </w:t>
      </w:r>
      <w:proofErr w:type="spellStart"/>
      <w:r w:rsidRPr="00CD24DB">
        <w:rPr>
          <w:rFonts w:ascii="Times New Roman" w:eastAsia="Times New Roman" w:hAnsi="Times New Roman" w:cs="Times New Roman"/>
          <w:bCs/>
          <w:sz w:val="24"/>
          <w:szCs w:val="24"/>
          <w:lang w:eastAsia="ar-SA"/>
        </w:rPr>
        <w:t>Raudėnų</w:t>
      </w:r>
      <w:proofErr w:type="spellEnd"/>
      <w:r w:rsidRPr="00CD24DB">
        <w:rPr>
          <w:rFonts w:ascii="Times New Roman" w:eastAsia="Times New Roman" w:hAnsi="Times New Roman" w:cs="Times New Roman"/>
          <w:bCs/>
          <w:sz w:val="24"/>
          <w:szCs w:val="24"/>
          <w:lang w:eastAsia="ar-SA"/>
        </w:rPr>
        <w:t xml:space="preserve"> seniūnijos, Upynos seniūnijos, Luokės seniūnijos, </w:t>
      </w:r>
      <w:proofErr w:type="spellStart"/>
      <w:r w:rsidRPr="00CD24DB">
        <w:rPr>
          <w:rFonts w:ascii="Times New Roman" w:eastAsia="Times New Roman" w:hAnsi="Times New Roman" w:cs="Times New Roman"/>
          <w:bCs/>
          <w:sz w:val="24"/>
          <w:szCs w:val="24"/>
          <w:lang w:eastAsia="ar-SA"/>
        </w:rPr>
        <w:t>Viešvėnų</w:t>
      </w:r>
      <w:proofErr w:type="spellEnd"/>
      <w:r w:rsidRPr="00CD24DB">
        <w:rPr>
          <w:rFonts w:ascii="Times New Roman" w:eastAsia="Times New Roman" w:hAnsi="Times New Roman" w:cs="Times New Roman"/>
          <w:bCs/>
          <w:sz w:val="24"/>
          <w:szCs w:val="24"/>
          <w:lang w:eastAsia="ar-SA"/>
        </w:rPr>
        <w:t xml:space="preserve"> seniūnijos, Ryškėnų seniūnijos, Žarėnų seniūnijos, </w:t>
      </w:r>
      <w:proofErr w:type="spellStart"/>
      <w:r w:rsidRPr="00CD24DB">
        <w:rPr>
          <w:rFonts w:ascii="Times New Roman" w:eastAsia="Times New Roman" w:hAnsi="Times New Roman" w:cs="Times New Roman"/>
          <w:bCs/>
          <w:sz w:val="24"/>
          <w:szCs w:val="24"/>
          <w:lang w:eastAsia="ar-SA"/>
        </w:rPr>
        <w:t>Žlibinų</w:t>
      </w:r>
      <w:proofErr w:type="spellEnd"/>
      <w:r w:rsidRPr="00CD24DB">
        <w:rPr>
          <w:rFonts w:ascii="Times New Roman" w:eastAsia="Times New Roman" w:hAnsi="Times New Roman" w:cs="Times New Roman"/>
          <w:bCs/>
          <w:sz w:val="24"/>
          <w:szCs w:val="24"/>
          <w:lang w:eastAsia="ar-SA"/>
        </w:rPr>
        <w:t xml:space="preserve"> seniūnijos, </w:t>
      </w:r>
      <w:proofErr w:type="spellStart"/>
      <w:r w:rsidRPr="00CD24DB">
        <w:rPr>
          <w:rFonts w:ascii="Times New Roman" w:eastAsia="Times New Roman" w:hAnsi="Times New Roman" w:cs="Times New Roman"/>
          <w:bCs/>
          <w:sz w:val="24"/>
          <w:szCs w:val="24"/>
          <w:lang w:eastAsia="ar-SA"/>
        </w:rPr>
        <w:t>Stalgėnų</w:t>
      </w:r>
      <w:proofErr w:type="spellEnd"/>
      <w:r w:rsidRPr="00CD24DB">
        <w:rPr>
          <w:rFonts w:ascii="Times New Roman" w:eastAsia="Times New Roman" w:hAnsi="Times New Roman" w:cs="Times New Roman"/>
          <w:bCs/>
          <w:sz w:val="24"/>
          <w:szCs w:val="24"/>
          <w:lang w:eastAsia="ar-SA"/>
        </w:rPr>
        <w:t xml:space="preserve"> seniūnijos, Kulių seniūnijos, </w:t>
      </w:r>
      <w:proofErr w:type="spellStart"/>
      <w:r w:rsidRPr="00CD24DB">
        <w:rPr>
          <w:rFonts w:ascii="Times New Roman" w:eastAsia="Times New Roman" w:hAnsi="Times New Roman" w:cs="Times New Roman"/>
          <w:bCs/>
          <w:sz w:val="24"/>
          <w:szCs w:val="24"/>
          <w:lang w:eastAsia="ar-SA"/>
        </w:rPr>
        <w:t>Medingėnų</w:t>
      </w:r>
      <w:proofErr w:type="spellEnd"/>
      <w:r w:rsidRPr="00CD24DB">
        <w:rPr>
          <w:rFonts w:ascii="Times New Roman" w:eastAsia="Times New Roman" w:hAnsi="Times New Roman" w:cs="Times New Roman"/>
          <w:bCs/>
          <w:sz w:val="24"/>
          <w:szCs w:val="24"/>
          <w:lang w:eastAsia="ar-SA"/>
        </w:rPr>
        <w:t xml:space="preserve"> seniūnijos, Daugėdų seniūnijos, Rietavo seniūnijos, Dovilų seniūnijos, Dauparų-Kvietinių seniūnijos, </w:t>
      </w:r>
      <w:proofErr w:type="spellStart"/>
      <w:r w:rsidRPr="00CD24DB">
        <w:rPr>
          <w:rFonts w:ascii="Times New Roman" w:eastAsia="Times New Roman" w:hAnsi="Times New Roman" w:cs="Times New Roman"/>
          <w:bCs/>
          <w:sz w:val="24"/>
          <w:szCs w:val="24"/>
          <w:lang w:eastAsia="ar-SA"/>
        </w:rPr>
        <w:t>Vėžaičių</w:t>
      </w:r>
      <w:proofErr w:type="spellEnd"/>
      <w:r w:rsidRPr="00CD24DB">
        <w:rPr>
          <w:rFonts w:ascii="Times New Roman" w:eastAsia="Times New Roman" w:hAnsi="Times New Roman" w:cs="Times New Roman"/>
          <w:bCs/>
          <w:sz w:val="24"/>
          <w:szCs w:val="24"/>
          <w:lang w:eastAsia="ar-SA"/>
        </w:rPr>
        <w:t xml:space="preserve"> seniūnijos ir Endriejavo seniūnijos skelbimų lentose. Su parengta PAV ataskaita buvo galima susipažinti savivaldybių administracijų patalpose, taip pat planuojamos ūkinės veiklos (toliau  – PŪV) organizatoriaus ir PAV rengėjo buveinėse bei interneto svetainėse </w:t>
      </w:r>
      <w:hyperlink r:id="rId5" w:history="1">
        <w:r w:rsidRPr="00CD24DB">
          <w:rPr>
            <w:rFonts w:ascii="Times New Roman" w:eastAsia="Times New Roman" w:hAnsi="Times New Roman" w:cs="Times New Roman"/>
            <w:bCs/>
            <w:color w:val="0000FF"/>
            <w:sz w:val="24"/>
            <w:szCs w:val="24"/>
            <w:u w:val="single"/>
            <w:lang w:eastAsia="ar-SA"/>
          </w:rPr>
          <w:t>www.ambergrid.lt</w:t>
        </w:r>
      </w:hyperlink>
      <w:r w:rsidRPr="00CD24DB">
        <w:rPr>
          <w:rFonts w:ascii="Times New Roman" w:eastAsia="Times New Roman" w:hAnsi="Times New Roman" w:cs="Times New Roman"/>
          <w:bCs/>
          <w:sz w:val="24"/>
          <w:szCs w:val="24"/>
          <w:lang w:eastAsia="ar-SA"/>
        </w:rPr>
        <w:t xml:space="preserve">, </w:t>
      </w:r>
      <w:hyperlink r:id="rId6" w:history="1">
        <w:r w:rsidRPr="00CD24DB">
          <w:rPr>
            <w:rFonts w:ascii="Times New Roman" w:eastAsia="Times New Roman" w:hAnsi="Times New Roman" w:cs="Times New Roman"/>
            <w:bCs/>
            <w:color w:val="0000FF"/>
            <w:sz w:val="24"/>
            <w:szCs w:val="24"/>
            <w:u w:val="single"/>
            <w:lang w:eastAsia="ar-SA"/>
          </w:rPr>
          <w:t>www.ardynas.lt</w:t>
        </w:r>
      </w:hyperlink>
      <w:r w:rsidRPr="00CD24DB">
        <w:rPr>
          <w:rFonts w:ascii="Times New Roman" w:eastAsia="Times New Roman" w:hAnsi="Times New Roman" w:cs="Times New Roman"/>
          <w:bCs/>
          <w:sz w:val="24"/>
          <w:szCs w:val="24"/>
          <w:lang w:eastAsia="ar-SA"/>
        </w:rPr>
        <w:t>.</w:t>
      </w:r>
    </w:p>
    <w:p w:rsidR="00245FB7" w:rsidRPr="00245FB7" w:rsidRDefault="00245FB7" w:rsidP="00245FB7">
      <w:pPr>
        <w:suppressAutoHyphens/>
        <w:spacing w:after="0" w:line="240" w:lineRule="auto"/>
        <w:ind w:firstLine="567"/>
        <w:jc w:val="both"/>
        <w:rPr>
          <w:rFonts w:ascii="Times New Roman" w:eastAsia="Times New Roman" w:hAnsi="Times New Roman" w:cs="Times New Roman"/>
          <w:bCs/>
          <w:sz w:val="24"/>
          <w:szCs w:val="24"/>
          <w:lang w:eastAsia="ar-SA"/>
        </w:rPr>
      </w:pPr>
      <w:r w:rsidRPr="00245FB7">
        <w:rPr>
          <w:rFonts w:ascii="Times New Roman" w:eastAsia="Times New Roman" w:hAnsi="Times New Roman" w:cs="Times New Roman"/>
          <w:bCs/>
          <w:sz w:val="24"/>
          <w:szCs w:val="24"/>
          <w:lang w:eastAsia="ar-SA"/>
        </w:rPr>
        <w:t xml:space="preserve">2014 m. vasario 8-9 d. 12-oje seniūnijų vyko vieši susirinkimai, kur visuomenė buvo supažindinta su PAV ataskaita, pristatyti PAV ataskaitos rezultatai. Vieši susirinkimai vyko 2014-02-08 d.: Dovilų sen., Minijos g. 2, Dovilai, Klaipėdos r. sav. (10:00 val.);  Dauparų – Kvietinių sen., Žemaitės g. 10, Gargždų m., Klaipėdos r. sav. (10:00 val.); </w:t>
      </w:r>
      <w:proofErr w:type="spellStart"/>
      <w:r w:rsidRPr="00245FB7">
        <w:rPr>
          <w:rFonts w:ascii="Times New Roman" w:eastAsia="Times New Roman" w:hAnsi="Times New Roman" w:cs="Times New Roman"/>
          <w:bCs/>
          <w:sz w:val="24"/>
          <w:szCs w:val="24"/>
          <w:lang w:eastAsia="ar-SA"/>
        </w:rPr>
        <w:t>Vėžaičių</w:t>
      </w:r>
      <w:proofErr w:type="spellEnd"/>
      <w:r w:rsidRPr="00245FB7">
        <w:rPr>
          <w:rFonts w:ascii="Times New Roman" w:eastAsia="Times New Roman" w:hAnsi="Times New Roman" w:cs="Times New Roman"/>
          <w:bCs/>
          <w:sz w:val="24"/>
          <w:szCs w:val="24"/>
          <w:lang w:eastAsia="ar-SA"/>
        </w:rPr>
        <w:t xml:space="preserve"> sen., Gargždų g. 25, </w:t>
      </w:r>
      <w:proofErr w:type="spellStart"/>
      <w:r w:rsidRPr="00245FB7">
        <w:rPr>
          <w:rFonts w:ascii="Times New Roman" w:eastAsia="Times New Roman" w:hAnsi="Times New Roman" w:cs="Times New Roman"/>
          <w:bCs/>
          <w:sz w:val="24"/>
          <w:szCs w:val="24"/>
          <w:lang w:eastAsia="ar-SA"/>
        </w:rPr>
        <w:t>Vėžaičiai</w:t>
      </w:r>
      <w:proofErr w:type="spellEnd"/>
      <w:r w:rsidRPr="00245FB7">
        <w:rPr>
          <w:rFonts w:ascii="Times New Roman" w:eastAsia="Times New Roman" w:hAnsi="Times New Roman" w:cs="Times New Roman"/>
          <w:bCs/>
          <w:sz w:val="24"/>
          <w:szCs w:val="24"/>
          <w:lang w:eastAsia="ar-SA"/>
        </w:rPr>
        <w:t xml:space="preserve">, Klaipėdos r. sav. (12:30 val.), Kulių kultūros centre, J.T. Vaižganto g. 6, Kulių mstl., Plungės r. sav. (12:30 val.); Daugėdų sen., Daugėdų k., Rietavo sav. (15:30 val.), </w:t>
      </w:r>
      <w:proofErr w:type="spellStart"/>
      <w:r w:rsidRPr="00245FB7">
        <w:rPr>
          <w:rFonts w:ascii="Times New Roman" w:eastAsia="Times New Roman" w:hAnsi="Times New Roman" w:cs="Times New Roman"/>
          <w:bCs/>
          <w:sz w:val="24"/>
          <w:szCs w:val="24"/>
          <w:lang w:eastAsia="ar-SA"/>
        </w:rPr>
        <w:t>Žlibinų</w:t>
      </w:r>
      <w:proofErr w:type="spellEnd"/>
      <w:r w:rsidRPr="00245FB7">
        <w:rPr>
          <w:rFonts w:ascii="Times New Roman" w:eastAsia="Times New Roman" w:hAnsi="Times New Roman" w:cs="Times New Roman"/>
          <w:bCs/>
          <w:sz w:val="24"/>
          <w:szCs w:val="24"/>
          <w:lang w:eastAsia="ar-SA"/>
        </w:rPr>
        <w:t xml:space="preserve"> sen., </w:t>
      </w:r>
      <w:proofErr w:type="spellStart"/>
      <w:r w:rsidRPr="00245FB7">
        <w:rPr>
          <w:rFonts w:ascii="Times New Roman" w:eastAsia="Times New Roman" w:hAnsi="Times New Roman" w:cs="Times New Roman"/>
          <w:bCs/>
          <w:sz w:val="24"/>
          <w:szCs w:val="24"/>
          <w:lang w:eastAsia="ar-SA"/>
        </w:rPr>
        <w:t>Žlibinų</w:t>
      </w:r>
      <w:proofErr w:type="spellEnd"/>
      <w:r w:rsidRPr="00245FB7">
        <w:rPr>
          <w:rFonts w:ascii="Times New Roman" w:eastAsia="Times New Roman" w:hAnsi="Times New Roman" w:cs="Times New Roman"/>
          <w:bCs/>
          <w:sz w:val="24"/>
          <w:szCs w:val="24"/>
          <w:lang w:eastAsia="ar-SA"/>
        </w:rPr>
        <w:t xml:space="preserve"> k. Plungės r. sav. (15:30 val.); Žarėnų kultūros centre, Varnių g. 1, Žarėnų mstl., Telšių r. sav. (18:00 val.); </w:t>
      </w:r>
      <w:proofErr w:type="spellStart"/>
      <w:r w:rsidRPr="00245FB7">
        <w:rPr>
          <w:rFonts w:ascii="Times New Roman" w:eastAsia="Times New Roman" w:hAnsi="Times New Roman" w:cs="Times New Roman"/>
          <w:bCs/>
          <w:sz w:val="24"/>
          <w:szCs w:val="24"/>
          <w:lang w:eastAsia="ar-SA"/>
        </w:rPr>
        <w:t>Viešvėnų</w:t>
      </w:r>
      <w:proofErr w:type="spellEnd"/>
      <w:r w:rsidRPr="00245FB7">
        <w:rPr>
          <w:rFonts w:ascii="Times New Roman" w:eastAsia="Times New Roman" w:hAnsi="Times New Roman" w:cs="Times New Roman"/>
          <w:bCs/>
          <w:sz w:val="24"/>
          <w:szCs w:val="24"/>
          <w:lang w:eastAsia="ar-SA"/>
        </w:rPr>
        <w:t xml:space="preserve"> kultūros centre, Getautės g. 1, </w:t>
      </w:r>
      <w:proofErr w:type="spellStart"/>
      <w:r w:rsidRPr="00245FB7">
        <w:rPr>
          <w:rFonts w:ascii="Times New Roman" w:eastAsia="Times New Roman" w:hAnsi="Times New Roman" w:cs="Times New Roman"/>
          <w:bCs/>
          <w:sz w:val="24"/>
          <w:szCs w:val="24"/>
          <w:lang w:eastAsia="ar-SA"/>
        </w:rPr>
        <w:t>Viešvėnų</w:t>
      </w:r>
      <w:proofErr w:type="spellEnd"/>
      <w:r w:rsidRPr="00245FB7">
        <w:rPr>
          <w:rFonts w:ascii="Times New Roman" w:eastAsia="Times New Roman" w:hAnsi="Times New Roman" w:cs="Times New Roman"/>
          <w:bCs/>
          <w:sz w:val="24"/>
          <w:szCs w:val="24"/>
          <w:lang w:eastAsia="ar-SA"/>
        </w:rPr>
        <w:t xml:space="preserve"> I k., Telšių r. sav. (18:00 val.). Vieši susirinkimai vyko 2014-02-09 d.: Luokės sen., Kuršėnų g. 1, Luokė, Telšių r. sav. (10:00 val.); Upynos pagrindinės m-klos salėje, Upynos g. 45, Upynos k., Telšių r. sav. (10:00 val.); </w:t>
      </w:r>
      <w:proofErr w:type="spellStart"/>
      <w:r w:rsidRPr="00245FB7">
        <w:rPr>
          <w:rFonts w:ascii="Times New Roman" w:eastAsia="Times New Roman" w:hAnsi="Times New Roman" w:cs="Times New Roman"/>
          <w:bCs/>
          <w:sz w:val="24"/>
          <w:szCs w:val="24"/>
          <w:lang w:eastAsia="ar-SA"/>
        </w:rPr>
        <w:t>Raudėnų</w:t>
      </w:r>
      <w:proofErr w:type="spellEnd"/>
      <w:r w:rsidRPr="00245FB7">
        <w:rPr>
          <w:rFonts w:ascii="Times New Roman" w:eastAsia="Times New Roman" w:hAnsi="Times New Roman" w:cs="Times New Roman"/>
          <w:bCs/>
          <w:sz w:val="24"/>
          <w:szCs w:val="24"/>
          <w:lang w:eastAsia="ar-SA"/>
        </w:rPr>
        <w:t xml:space="preserve"> sen., Tryškių g. 6, </w:t>
      </w:r>
      <w:proofErr w:type="spellStart"/>
      <w:r w:rsidRPr="00245FB7">
        <w:rPr>
          <w:rFonts w:ascii="Times New Roman" w:eastAsia="Times New Roman" w:hAnsi="Times New Roman" w:cs="Times New Roman"/>
          <w:bCs/>
          <w:sz w:val="24"/>
          <w:szCs w:val="24"/>
          <w:lang w:eastAsia="ar-SA"/>
        </w:rPr>
        <w:t>Raudėnai</w:t>
      </w:r>
      <w:proofErr w:type="spellEnd"/>
      <w:r w:rsidRPr="00245FB7">
        <w:rPr>
          <w:rFonts w:ascii="Times New Roman" w:eastAsia="Times New Roman" w:hAnsi="Times New Roman" w:cs="Times New Roman"/>
          <w:bCs/>
          <w:sz w:val="24"/>
          <w:szCs w:val="24"/>
          <w:lang w:eastAsia="ar-SA"/>
        </w:rPr>
        <w:t>, Šiaulių r. sav. (13:00 val.); Kuršėnų kaimiškojoje sen., V. Dambrausko g. 17, Kuršėnai, Šiaulių r. sav. (13:00 val.). Iki viešų susirinkimų nebuvo gauta raštiškų pasiūlymų iš visuomenės atstovų. Viešajame supažindinime dalyvavo planuojamos ūkinės veiklos (toliau – PŪV) organizatorius, PAV dokumentų rengėjai, visuomenės atstovai. Viešo susirinkimo metu ir po viešo susirinkimo buvo gauti suinteresuotos visuomenės pasiūlymai į kuriuos UAB „</w:t>
      </w:r>
      <w:proofErr w:type="spellStart"/>
      <w:r w:rsidRPr="00245FB7">
        <w:rPr>
          <w:rFonts w:ascii="Times New Roman" w:eastAsia="Times New Roman" w:hAnsi="Times New Roman" w:cs="Times New Roman"/>
          <w:bCs/>
          <w:sz w:val="24"/>
          <w:szCs w:val="24"/>
          <w:lang w:eastAsia="ar-SA"/>
        </w:rPr>
        <w:t>Ardynas</w:t>
      </w:r>
      <w:proofErr w:type="spellEnd"/>
      <w:r w:rsidRPr="00245FB7">
        <w:rPr>
          <w:rFonts w:ascii="Times New Roman" w:eastAsia="Times New Roman" w:hAnsi="Times New Roman" w:cs="Times New Roman"/>
          <w:bCs/>
          <w:sz w:val="24"/>
          <w:szCs w:val="24"/>
          <w:lang w:eastAsia="ar-SA"/>
        </w:rPr>
        <w:t xml:space="preserve">“ atsakė raštu. Viešo supažindinimo protokolai buvo eksponuojami visų seniūnijų patalpose 3 darbo dienas, nuo protokolų pasirašymo dienos. Pastabų dėl protokolų nebuvo gauta. </w:t>
      </w:r>
    </w:p>
    <w:p w:rsidR="00245FB7" w:rsidRPr="00245FB7" w:rsidRDefault="00245FB7" w:rsidP="00245FB7">
      <w:pPr>
        <w:suppressAutoHyphens/>
        <w:spacing w:after="0" w:line="240" w:lineRule="auto"/>
        <w:ind w:firstLine="567"/>
        <w:jc w:val="both"/>
        <w:rPr>
          <w:rFonts w:ascii="Times New Roman" w:eastAsia="Times New Roman" w:hAnsi="Times New Roman" w:cs="Times New Roman"/>
          <w:bCs/>
          <w:sz w:val="24"/>
          <w:szCs w:val="24"/>
          <w:lang w:eastAsia="ar-SA"/>
        </w:rPr>
      </w:pPr>
      <w:r w:rsidRPr="00245FB7">
        <w:rPr>
          <w:rFonts w:ascii="Times New Roman" w:eastAsia="Times New Roman" w:hAnsi="Times New Roman" w:cs="Times New Roman"/>
          <w:bCs/>
          <w:sz w:val="24"/>
          <w:szCs w:val="24"/>
          <w:lang w:eastAsia="ar-SA"/>
        </w:rPr>
        <w:t xml:space="preserve">Visuomenė apie parengtą PAV programą buvo informuota respublikiniame dienraštyje „Lietuvos žinios“ (2013 m. spalio 15 d.), Klaipėdos dienraštyje „Klaipėda“ (2013 m. spalio 15 d.), Plungės ir Rietavo laikraštyje „Plungė“ (2013 m. spalio 15 d.), Šiaulių laikraštyje „Šiaulių kraštas“ (2013 m. spalio 15 d.), Telšių laikraštyje „Telšių žinios“ (2013 m. spalio 15 d.), Klaipėdos rajono laikraštyje „Banga“ (2013 m. spalio 15 d.). Skelbimai buvo pakabinti 2013 spalio 15 d. savivaldybių (Šiaulių rajono, Telšių rajono, Plungės rajono, Klaipėdos rajono ir  Rietavo) skelbimų lentose ir seniūnijų (Kuršėnų, </w:t>
      </w:r>
      <w:proofErr w:type="spellStart"/>
      <w:r w:rsidRPr="00245FB7">
        <w:rPr>
          <w:rFonts w:ascii="Times New Roman" w:eastAsia="Times New Roman" w:hAnsi="Times New Roman" w:cs="Times New Roman"/>
          <w:bCs/>
          <w:sz w:val="24"/>
          <w:szCs w:val="24"/>
          <w:lang w:eastAsia="ar-SA"/>
        </w:rPr>
        <w:t>Raudėnų</w:t>
      </w:r>
      <w:proofErr w:type="spellEnd"/>
      <w:r w:rsidRPr="00245FB7">
        <w:rPr>
          <w:rFonts w:ascii="Times New Roman" w:eastAsia="Times New Roman" w:hAnsi="Times New Roman" w:cs="Times New Roman"/>
          <w:bCs/>
          <w:sz w:val="24"/>
          <w:szCs w:val="24"/>
          <w:lang w:eastAsia="ar-SA"/>
        </w:rPr>
        <w:t xml:space="preserve">, Upynos, Luokės, </w:t>
      </w:r>
      <w:proofErr w:type="spellStart"/>
      <w:r w:rsidRPr="00245FB7">
        <w:rPr>
          <w:rFonts w:ascii="Times New Roman" w:eastAsia="Times New Roman" w:hAnsi="Times New Roman" w:cs="Times New Roman"/>
          <w:bCs/>
          <w:sz w:val="24"/>
          <w:szCs w:val="24"/>
          <w:lang w:eastAsia="ar-SA"/>
        </w:rPr>
        <w:t>Viešvėnų</w:t>
      </w:r>
      <w:proofErr w:type="spellEnd"/>
      <w:r w:rsidRPr="00245FB7">
        <w:rPr>
          <w:rFonts w:ascii="Times New Roman" w:eastAsia="Times New Roman" w:hAnsi="Times New Roman" w:cs="Times New Roman"/>
          <w:bCs/>
          <w:sz w:val="24"/>
          <w:szCs w:val="24"/>
          <w:lang w:eastAsia="ar-SA"/>
        </w:rPr>
        <w:t xml:space="preserve">, Ryškėnų, Žarėnų, </w:t>
      </w:r>
      <w:proofErr w:type="spellStart"/>
      <w:r w:rsidRPr="00245FB7">
        <w:rPr>
          <w:rFonts w:ascii="Times New Roman" w:eastAsia="Times New Roman" w:hAnsi="Times New Roman" w:cs="Times New Roman"/>
          <w:bCs/>
          <w:sz w:val="24"/>
          <w:szCs w:val="24"/>
          <w:lang w:eastAsia="ar-SA"/>
        </w:rPr>
        <w:t>Žlibinų</w:t>
      </w:r>
      <w:proofErr w:type="spellEnd"/>
      <w:r w:rsidRPr="00245FB7">
        <w:rPr>
          <w:rFonts w:ascii="Times New Roman" w:eastAsia="Times New Roman" w:hAnsi="Times New Roman" w:cs="Times New Roman"/>
          <w:bCs/>
          <w:sz w:val="24"/>
          <w:szCs w:val="24"/>
          <w:lang w:eastAsia="ar-SA"/>
        </w:rPr>
        <w:t xml:space="preserve">, </w:t>
      </w:r>
      <w:proofErr w:type="spellStart"/>
      <w:r w:rsidRPr="00245FB7">
        <w:rPr>
          <w:rFonts w:ascii="Times New Roman" w:eastAsia="Times New Roman" w:hAnsi="Times New Roman" w:cs="Times New Roman"/>
          <w:bCs/>
          <w:sz w:val="24"/>
          <w:szCs w:val="24"/>
          <w:lang w:eastAsia="ar-SA"/>
        </w:rPr>
        <w:t>Stalgėnų</w:t>
      </w:r>
      <w:proofErr w:type="spellEnd"/>
      <w:r w:rsidRPr="00245FB7">
        <w:rPr>
          <w:rFonts w:ascii="Times New Roman" w:eastAsia="Times New Roman" w:hAnsi="Times New Roman" w:cs="Times New Roman"/>
          <w:bCs/>
          <w:sz w:val="24"/>
          <w:szCs w:val="24"/>
          <w:lang w:eastAsia="ar-SA"/>
        </w:rPr>
        <w:t xml:space="preserve">, Kulių, </w:t>
      </w:r>
      <w:proofErr w:type="spellStart"/>
      <w:r w:rsidRPr="00245FB7">
        <w:rPr>
          <w:rFonts w:ascii="Times New Roman" w:eastAsia="Times New Roman" w:hAnsi="Times New Roman" w:cs="Times New Roman"/>
          <w:bCs/>
          <w:sz w:val="24"/>
          <w:szCs w:val="24"/>
          <w:lang w:eastAsia="ar-SA"/>
        </w:rPr>
        <w:t>Medingėnų</w:t>
      </w:r>
      <w:proofErr w:type="spellEnd"/>
      <w:r w:rsidRPr="00245FB7">
        <w:rPr>
          <w:rFonts w:ascii="Times New Roman" w:eastAsia="Times New Roman" w:hAnsi="Times New Roman" w:cs="Times New Roman"/>
          <w:bCs/>
          <w:sz w:val="24"/>
          <w:szCs w:val="24"/>
          <w:lang w:eastAsia="ar-SA"/>
        </w:rPr>
        <w:t xml:space="preserve">, Daugėdų, Rietavo, Dovilų, Dauparų-Kvietinių, </w:t>
      </w:r>
      <w:proofErr w:type="spellStart"/>
      <w:r w:rsidRPr="00245FB7">
        <w:rPr>
          <w:rFonts w:ascii="Times New Roman" w:eastAsia="Times New Roman" w:hAnsi="Times New Roman" w:cs="Times New Roman"/>
          <w:bCs/>
          <w:sz w:val="24"/>
          <w:szCs w:val="24"/>
          <w:lang w:eastAsia="ar-SA"/>
        </w:rPr>
        <w:t>Vėžaičių</w:t>
      </w:r>
      <w:proofErr w:type="spellEnd"/>
      <w:r w:rsidRPr="00245FB7">
        <w:rPr>
          <w:rFonts w:ascii="Times New Roman" w:eastAsia="Times New Roman" w:hAnsi="Times New Roman" w:cs="Times New Roman"/>
          <w:bCs/>
          <w:sz w:val="24"/>
          <w:szCs w:val="24"/>
          <w:lang w:eastAsia="ar-SA"/>
        </w:rPr>
        <w:t xml:space="preserve">, </w:t>
      </w:r>
      <w:proofErr w:type="spellStart"/>
      <w:r w:rsidRPr="00245FB7">
        <w:rPr>
          <w:rFonts w:ascii="Times New Roman" w:eastAsia="Times New Roman" w:hAnsi="Times New Roman" w:cs="Times New Roman"/>
          <w:bCs/>
          <w:sz w:val="24"/>
          <w:szCs w:val="24"/>
          <w:lang w:eastAsia="ar-SA"/>
        </w:rPr>
        <w:t>Endrijavo</w:t>
      </w:r>
      <w:proofErr w:type="spellEnd"/>
      <w:r w:rsidRPr="00245FB7">
        <w:rPr>
          <w:rFonts w:ascii="Times New Roman" w:eastAsia="Times New Roman" w:hAnsi="Times New Roman" w:cs="Times New Roman"/>
          <w:bCs/>
          <w:sz w:val="24"/>
          <w:szCs w:val="24"/>
          <w:lang w:eastAsia="ar-SA"/>
        </w:rPr>
        <w:t xml:space="preserve">) skelbimų lentose. Taip pat informacija buvo skelbiama PŪV organizatoriaus, PAV rengėjo interneto svetainėse </w:t>
      </w:r>
      <w:hyperlink r:id="rId7" w:history="1">
        <w:r w:rsidRPr="00CD24DB">
          <w:rPr>
            <w:rFonts w:ascii="Times New Roman" w:eastAsia="Times New Roman" w:hAnsi="Times New Roman" w:cs="Times New Roman"/>
            <w:bCs/>
            <w:color w:val="0000FF"/>
            <w:sz w:val="24"/>
            <w:szCs w:val="24"/>
            <w:u w:val="single"/>
            <w:lang w:eastAsia="ar-SA"/>
          </w:rPr>
          <w:t>www.ambergrid.lt</w:t>
        </w:r>
      </w:hyperlink>
      <w:r w:rsidRPr="00245FB7">
        <w:rPr>
          <w:rFonts w:ascii="Times New Roman" w:eastAsia="Times New Roman" w:hAnsi="Times New Roman" w:cs="Times New Roman"/>
          <w:bCs/>
          <w:sz w:val="24"/>
          <w:szCs w:val="24"/>
          <w:lang w:eastAsia="ar-SA"/>
        </w:rPr>
        <w:t xml:space="preserve">, </w:t>
      </w:r>
      <w:hyperlink r:id="rId8" w:history="1">
        <w:r w:rsidRPr="00CD24DB">
          <w:rPr>
            <w:rFonts w:ascii="Times New Roman" w:eastAsia="Times New Roman" w:hAnsi="Times New Roman" w:cs="Times New Roman"/>
            <w:bCs/>
            <w:color w:val="0000FF"/>
            <w:sz w:val="24"/>
            <w:szCs w:val="24"/>
            <w:u w:val="single"/>
            <w:lang w:eastAsia="ar-SA"/>
          </w:rPr>
          <w:t>www.ardynas.lt</w:t>
        </w:r>
      </w:hyperlink>
      <w:r w:rsidRPr="00245FB7">
        <w:rPr>
          <w:rFonts w:ascii="Times New Roman" w:eastAsia="Times New Roman" w:hAnsi="Times New Roman" w:cs="Times New Roman"/>
          <w:bCs/>
          <w:sz w:val="24"/>
          <w:szCs w:val="24"/>
          <w:lang w:eastAsia="ar-SA"/>
        </w:rPr>
        <w:t>. Suinteresuotos visuomenės pasiūlymų nebuvo gauta.</w:t>
      </w:r>
    </w:p>
    <w:p w:rsidR="00492088" w:rsidRPr="00CD24DB" w:rsidRDefault="00245FB7" w:rsidP="00245FB7">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CD24DB">
        <w:rPr>
          <w:rFonts w:ascii="Times New Roman" w:eastAsia="Times New Roman" w:hAnsi="Times New Roman" w:cs="Times New Roman"/>
          <w:bCs/>
          <w:sz w:val="24"/>
          <w:szCs w:val="24"/>
          <w:lang w:eastAsia="ar-SA"/>
        </w:rPr>
        <w:t xml:space="preserve">Aplinkos apsaugos agentūra (toliau – Agentūra), gavusi PAV ataskaitą, 2014-04-14 Agentūros tinklalapyje paskelbė visuomenei apie gautą PAV ataskaitą bei nurodė datą iki kada visuomenė turi teisę kreiptis į atsakingą instituciją ir PAV subjektus jų kompetencijos klausimais, raštu pateikti informaciją dėl galimų pažeidimų nustatant, apibūdinant ir įvertinant galimą planuojamos ūkinės veiklos poveikį aplinkai ar vykdant PAV procedūras. Per terminą, nustatytą Visuomenės informavimo ir dalyvavimo planuojamos ūkinės veiklos poveikio aplinkai vertinimo procese tvarkos apraše, patvirtintame Lietuvos Respublikos aplinkos ministro 2005 m. liepos 15 d. įsakymu Nr. D1-370 „Dėl Visuomenės informavimo ir dalyvavimo planuojamos ūkinės veiklos poveikio aplinkai vertinimo procese tvarkos aprašo patvirtinimo“, informacijos iš suinteresuotos visuomenės dėl </w:t>
      </w:r>
      <w:r w:rsidRPr="00CD24DB">
        <w:rPr>
          <w:rFonts w:ascii="Times New Roman" w:eastAsia="Times New Roman" w:hAnsi="Times New Roman" w:cs="Times New Roman"/>
          <w:bCs/>
          <w:sz w:val="24"/>
          <w:szCs w:val="24"/>
          <w:lang w:eastAsia="ar-SA"/>
        </w:rPr>
        <w:lastRenderedPageBreak/>
        <w:t>galimų pažeidimų vykdant PAV procedūras negauta.</w:t>
      </w:r>
      <w:r w:rsidR="0017323F" w:rsidRPr="0017323F">
        <w:rPr>
          <w:rFonts w:ascii="Times New Roman" w:eastAsia="SimSun" w:hAnsi="Times New Roman" w:cs="Mangal"/>
          <w:kern w:val="3"/>
          <w:sz w:val="24"/>
          <w:szCs w:val="24"/>
          <w:lang w:eastAsia="zh-CN" w:bidi="hi-IN"/>
        </w:rPr>
        <w:t xml:space="preserve"> </w:t>
      </w:r>
    </w:p>
    <w:p w:rsidR="0017323F" w:rsidRPr="0017323F" w:rsidRDefault="0017323F" w:rsidP="00245FB7">
      <w:pPr>
        <w:widowControl w:val="0"/>
        <w:suppressAutoHyphens/>
        <w:autoSpaceDN w:val="0"/>
        <w:spacing w:after="0" w:line="240" w:lineRule="auto"/>
        <w:jc w:val="both"/>
        <w:textAlignment w:val="baseline"/>
        <w:rPr>
          <w:rFonts w:ascii="Times New Roman" w:eastAsia="Times New Roman" w:hAnsi="Times New Roman" w:cs="Times New Roman"/>
          <w:kern w:val="3"/>
          <w:sz w:val="24"/>
          <w:szCs w:val="24"/>
          <w:shd w:val="clear" w:color="auto" w:fill="FFFFFF"/>
          <w:lang w:eastAsia="lt-LT"/>
        </w:rPr>
      </w:pPr>
      <w:r w:rsidRPr="0017323F">
        <w:rPr>
          <w:rFonts w:ascii="Times New Roman" w:eastAsia="SimSun" w:hAnsi="Times New Roman" w:cs="Mangal"/>
          <w:kern w:val="3"/>
          <w:sz w:val="24"/>
          <w:szCs w:val="24"/>
          <w:lang w:eastAsia="zh-CN" w:bidi="hi-IN"/>
        </w:rPr>
        <w:t xml:space="preserve"> </w:t>
      </w:r>
    </w:p>
    <w:p w:rsidR="0017323F" w:rsidRPr="0017323F" w:rsidRDefault="0017323F" w:rsidP="0017323F">
      <w:pPr>
        <w:widowControl w:val="0"/>
        <w:suppressAutoHyphens/>
        <w:autoSpaceDN w:val="0"/>
        <w:spacing w:after="0" w:line="240" w:lineRule="auto"/>
        <w:jc w:val="both"/>
        <w:textAlignment w:val="baseline"/>
        <w:rPr>
          <w:rFonts w:ascii="Times New Roman" w:eastAsia="Times New Roman" w:hAnsi="Times New Roman" w:cs="Times New Roman"/>
          <w:b/>
          <w:bCs/>
          <w:kern w:val="3"/>
          <w:sz w:val="24"/>
          <w:szCs w:val="24"/>
          <w:shd w:val="clear" w:color="auto" w:fill="FFFFFF"/>
          <w:lang w:eastAsia="lt-LT"/>
        </w:rPr>
      </w:pPr>
      <w:r w:rsidRPr="0017323F">
        <w:rPr>
          <w:rFonts w:ascii="Times New Roman" w:eastAsia="Times New Roman" w:hAnsi="Times New Roman" w:cs="Times New Roman"/>
          <w:b/>
          <w:bCs/>
          <w:kern w:val="3"/>
          <w:sz w:val="24"/>
          <w:szCs w:val="24"/>
          <w:shd w:val="clear" w:color="auto" w:fill="FFFFFF"/>
          <w:lang w:eastAsia="lt-LT"/>
        </w:rPr>
        <w:t>9.  Atsakingos institucijos sprendimo pobūdis (planuojama ūkinė veikla leistina/neleistina), jo priėmimo data ir su juo siejamos sąlygos, pagrindiniai motyvai, kuriais buvo remtasi priimant sprendimą.</w:t>
      </w:r>
    </w:p>
    <w:p w:rsidR="0017323F" w:rsidRPr="0017323F" w:rsidRDefault="0017323F" w:rsidP="0017323F">
      <w:pPr>
        <w:widowControl w:val="0"/>
        <w:suppressAutoHyphens/>
        <w:autoSpaceDN w:val="0"/>
        <w:spacing w:after="0" w:line="240" w:lineRule="auto"/>
        <w:jc w:val="both"/>
        <w:textAlignment w:val="baseline"/>
        <w:rPr>
          <w:rFonts w:ascii="Times New Roman" w:eastAsia="Times New Roman" w:hAnsi="Times New Roman" w:cs="Times New Roman"/>
          <w:b/>
          <w:bCs/>
          <w:kern w:val="3"/>
          <w:sz w:val="24"/>
          <w:szCs w:val="24"/>
          <w:shd w:val="clear" w:color="auto" w:fill="FFFFFF"/>
          <w:lang w:eastAsia="lt-LT"/>
        </w:rPr>
      </w:pPr>
    </w:p>
    <w:p w:rsidR="00492088" w:rsidRPr="00CD24DB" w:rsidRDefault="0017323F" w:rsidP="0017323F">
      <w:pPr>
        <w:widowControl w:val="0"/>
        <w:suppressAutoHyphens/>
        <w:autoSpaceDN w:val="0"/>
        <w:spacing w:after="0" w:line="240" w:lineRule="auto"/>
        <w:jc w:val="both"/>
        <w:textAlignment w:val="baseline"/>
        <w:rPr>
          <w:rFonts w:ascii="Times New Roman" w:eastAsia="Times New Roman" w:hAnsi="Times New Roman" w:cs="Times New Roman"/>
          <w:bCs/>
          <w:sz w:val="24"/>
          <w:szCs w:val="24"/>
          <w:lang w:eastAsia="ar-SA"/>
        </w:rPr>
      </w:pPr>
      <w:r w:rsidRPr="0017323F">
        <w:rPr>
          <w:rFonts w:ascii="Times New Roman" w:eastAsia="Times New Roman" w:hAnsi="Times New Roman" w:cs="Times New Roman"/>
          <w:kern w:val="3"/>
          <w:sz w:val="24"/>
          <w:szCs w:val="24"/>
          <w:shd w:val="clear" w:color="auto" w:fill="FFFFFF"/>
          <w:lang w:eastAsia="lt-LT"/>
        </w:rPr>
        <w:t xml:space="preserve">      </w:t>
      </w:r>
      <w:r w:rsidR="00492088" w:rsidRPr="00CD24DB">
        <w:rPr>
          <w:rFonts w:ascii="Times New Roman" w:eastAsia="Times New Roman" w:hAnsi="Times New Roman" w:cs="Times New Roman"/>
          <w:bCs/>
          <w:sz w:val="24"/>
          <w:szCs w:val="24"/>
          <w:lang w:eastAsia="ar-SA"/>
        </w:rPr>
        <w:t>Planuojama ūkinė veikla – Magistralinio dujotiekio Klaipėda-Kuršėnai statyba, poveikio aplinkai požiūriu leistina pagal pagrindinę trasos alternatyvą su LA 1 ir LA 2C alternatyvomis, įgyvendinus PAV ataskaitoje numatytas aplinkosaugines priemones, įvykdžius šio sprendimo 10 punkte nustatytas sąlygas.</w:t>
      </w:r>
    </w:p>
    <w:p w:rsidR="0017323F" w:rsidRPr="0017323F" w:rsidRDefault="0017323F" w:rsidP="0017323F">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7323F">
        <w:rPr>
          <w:rFonts w:ascii="Times New Roman" w:eastAsia="Calibri" w:hAnsi="Times New Roman" w:cs="Mangal"/>
          <w:kern w:val="3"/>
          <w:sz w:val="24"/>
          <w:szCs w:val="24"/>
          <w:lang w:eastAsia="zh-CN" w:bidi="hi-IN"/>
        </w:rPr>
        <w:t xml:space="preserve"> </w:t>
      </w:r>
      <w:r w:rsidR="00492088" w:rsidRPr="00CD24DB">
        <w:rPr>
          <w:rFonts w:ascii="Times New Roman" w:eastAsia="Calibri" w:hAnsi="Times New Roman" w:cs="Times New Roman"/>
          <w:kern w:val="3"/>
          <w:sz w:val="24"/>
          <w:szCs w:val="24"/>
          <w:shd w:val="clear" w:color="auto" w:fill="FFFFFF"/>
          <w:lang w:eastAsia="lt-LT"/>
        </w:rPr>
        <w:t xml:space="preserve">    </w:t>
      </w:r>
      <w:r w:rsidRPr="0017323F">
        <w:rPr>
          <w:rFonts w:ascii="Times New Roman" w:eastAsia="Calibri" w:hAnsi="Times New Roman" w:cs="Times New Roman"/>
          <w:kern w:val="3"/>
          <w:sz w:val="24"/>
          <w:szCs w:val="24"/>
          <w:shd w:val="clear" w:color="auto" w:fill="FFFFFF"/>
          <w:lang w:eastAsia="lt-LT"/>
        </w:rPr>
        <w:t xml:space="preserve"> Sprendimas priimtas Aplinkos apsaugos agentūros 201</w:t>
      </w:r>
      <w:r w:rsidR="0039798A" w:rsidRPr="00CD24DB">
        <w:rPr>
          <w:rFonts w:ascii="Times New Roman" w:eastAsia="Calibri" w:hAnsi="Times New Roman" w:cs="Times New Roman"/>
          <w:kern w:val="3"/>
          <w:sz w:val="24"/>
          <w:szCs w:val="24"/>
          <w:shd w:val="clear" w:color="auto" w:fill="FFFFFF"/>
          <w:lang w:eastAsia="lt-LT"/>
        </w:rPr>
        <w:t>4</w:t>
      </w:r>
      <w:r w:rsidRPr="0017323F">
        <w:rPr>
          <w:rFonts w:ascii="Times New Roman" w:eastAsia="Calibri" w:hAnsi="Times New Roman" w:cs="Times New Roman"/>
          <w:kern w:val="3"/>
          <w:sz w:val="24"/>
          <w:szCs w:val="24"/>
          <w:shd w:val="clear" w:color="auto" w:fill="FFFFFF"/>
          <w:lang w:eastAsia="lt-LT"/>
        </w:rPr>
        <w:t>-</w:t>
      </w:r>
      <w:r w:rsidR="00904019" w:rsidRPr="00CD24DB">
        <w:rPr>
          <w:rFonts w:ascii="Times New Roman" w:eastAsia="Calibri" w:hAnsi="Times New Roman" w:cs="Times New Roman"/>
          <w:kern w:val="3"/>
          <w:sz w:val="24"/>
          <w:szCs w:val="24"/>
          <w:shd w:val="clear" w:color="auto" w:fill="FFFFFF"/>
          <w:lang w:eastAsia="lt-LT"/>
        </w:rPr>
        <w:t>05</w:t>
      </w:r>
      <w:r w:rsidRPr="0017323F">
        <w:rPr>
          <w:rFonts w:ascii="Times New Roman" w:eastAsia="Calibri" w:hAnsi="Times New Roman" w:cs="Times New Roman"/>
          <w:kern w:val="3"/>
          <w:sz w:val="24"/>
          <w:szCs w:val="24"/>
          <w:shd w:val="clear" w:color="auto" w:fill="FFFFFF"/>
          <w:lang w:eastAsia="lt-LT"/>
        </w:rPr>
        <w:t>-0</w:t>
      </w:r>
      <w:r w:rsidR="00904019" w:rsidRPr="00CD24DB">
        <w:rPr>
          <w:rFonts w:ascii="Times New Roman" w:eastAsia="Calibri" w:hAnsi="Times New Roman" w:cs="Times New Roman"/>
          <w:kern w:val="3"/>
          <w:sz w:val="24"/>
          <w:szCs w:val="24"/>
          <w:shd w:val="clear" w:color="auto" w:fill="FFFFFF"/>
          <w:lang w:eastAsia="lt-LT"/>
        </w:rPr>
        <w:t>6</w:t>
      </w:r>
      <w:r w:rsidRPr="0017323F">
        <w:rPr>
          <w:rFonts w:ascii="Times New Roman" w:eastAsia="Calibri" w:hAnsi="Times New Roman" w:cs="Times New Roman"/>
          <w:kern w:val="3"/>
          <w:sz w:val="24"/>
          <w:szCs w:val="24"/>
          <w:shd w:val="clear" w:color="auto" w:fill="FFFFFF"/>
          <w:lang w:eastAsia="lt-LT"/>
        </w:rPr>
        <w:t xml:space="preserve"> raštu Nr. </w:t>
      </w:r>
      <w:r w:rsidRPr="0017323F">
        <w:rPr>
          <w:rFonts w:ascii="Times New Roman" w:eastAsia="Calibri" w:hAnsi="Times New Roman" w:cs="Times New Roman"/>
          <w:spacing w:val="10"/>
          <w:kern w:val="3"/>
          <w:sz w:val="24"/>
          <w:szCs w:val="24"/>
          <w:shd w:val="clear" w:color="auto" w:fill="FFFFFF"/>
          <w:lang w:eastAsia="lt-LT"/>
        </w:rPr>
        <w:t>(2.6)-A4-</w:t>
      </w:r>
      <w:r w:rsidR="00C90091" w:rsidRPr="00CD24DB">
        <w:rPr>
          <w:rFonts w:ascii="Times New Roman" w:eastAsia="Calibri" w:hAnsi="Times New Roman" w:cs="Times New Roman"/>
          <w:spacing w:val="10"/>
          <w:kern w:val="3"/>
          <w:sz w:val="24"/>
          <w:szCs w:val="24"/>
          <w:shd w:val="clear" w:color="auto" w:fill="FFFFFF"/>
          <w:lang w:eastAsia="lt-LT"/>
        </w:rPr>
        <w:t>1810</w:t>
      </w:r>
      <w:r w:rsidRPr="0017323F">
        <w:rPr>
          <w:rFonts w:ascii="Times New Roman" w:eastAsia="Calibri" w:hAnsi="Times New Roman" w:cs="Times New Roman"/>
          <w:spacing w:val="10"/>
          <w:kern w:val="3"/>
          <w:sz w:val="24"/>
          <w:szCs w:val="24"/>
          <w:shd w:val="clear" w:color="auto" w:fill="FFFFFF"/>
          <w:lang w:eastAsia="lt-LT"/>
        </w:rPr>
        <w:t>.</w:t>
      </w:r>
    </w:p>
    <w:p w:rsidR="0017323F" w:rsidRPr="0017323F" w:rsidRDefault="0017323F" w:rsidP="0017323F">
      <w:pPr>
        <w:widowControl w:val="0"/>
        <w:suppressAutoHyphens/>
        <w:autoSpaceDN w:val="0"/>
        <w:spacing w:after="0" w:line="240" w:lineRule="auto"/>
        <w:jc w:val="both"/>
        <w:textAlignment w:val="baseline"/>
        <w:rPr>
          <w:rFonts w:ascii="Times New Roman" w:eastAsia="Calibri" w:hAnsi="Times New Roman" w:cs="Times New Roman"/>
          <w:spacing w:val="10"/>
          <w:kern w:val="3"/>
          <w:sz w:val="24"/>
          <w:szCs w:val="24"/>
          <w:shd w:val="clear" w:color="auto" w:fill="FFFFFF"/>
          <w:lang w:eastAsia="lt-LT"/>
        </w:rPr>
      </w:pPr>
    </w:p>
    <w:p w:rsidR="0017323F" w:rsidRPr="0017323F" w:rsidRDefault="0017323F" w:rsidP="0017323F">
      <w:pPr>
        <w:widowControl w:val="0"/>
        <w:suppressAutoHyphens/>
        <w:autoSpaceDN w:val="0"/>
        <w:spacing w:after="0" w:line="240" w:lineRule="auto"/>
        <w:jc w:val="both"/>
        <w:textAlignment w:val="baseline"/>
        <w:rPr>
          <w:rFonts w:ascii="Times New Roman" w:eastAsia="Calibri" w:hAnsi="Times New Roman" w:cs="Times New Roman"/>
          <w:b/>
          <w:bCs/>
          <w:i/>
          <w:iCs/>
          <w:spacing w:val="10"/>
          <w:kern w:val="3"/>
          <w:sz w:val="24"/>
          <w:szCs w:val="24"/>
          <w:shd w:val="clear" w:color="auto" w:fill="FFFFFF"/>
          <w:lang w:eastAsia="lt-LT"/>
        </w:rPr>
      </w:pPr>
      <w:r w:rsidRPr="0017323F">
        <w:rPr>
          <w:rFonts w:ascii="Times New Roman" w:eastAsia="Calibri" w:hAnsi="Times New Roman" w:cs="Times New Roman"/>
          <w:b/>
          <w:bCs/>
          <w:i/>
          <w:iCs/>
          <w:spacing w:val="10"/>
          <w:kern w:val="3"/>
          <w:sz w:val="24"/>
          <w:szCs w:val="24"/>
          <w:shd w:val="clear" w:color="auto" w:fill="FFFFFF"/>
          <w:lang w:eastAsia="lt-LT"/>
        </w:rPr>
        <w:t>Su sprendimu siejamos sąlygos:</w:t>
      </w:r>
    </w:p>
    <w:p w:rsidR="0017323F" w:rsidRPr="0017323F" w:rsidRDefault="0017323F" w:rsidP="0017323F">
      <w:pPr>
        <w:widowControl w:val="0"/>
        <w:suppressAutoHyphens/>
        <w:autoSpaceDN w:val="0"/>
        <w:spacing w:after="0" w:line="240" w:lineRule="auto"/>
        <w:jc w:val="both"/>
        <w:textAlignment w:val="baseline"/>
        <w:rPr>
          <w:rFonts w:ascii="Times New Roman" w:eastAsia="Calibri" w:hAnsi="Times New Roman" w:cs="Times New Roman"/>
          <w:b/>
          <w:bCs/>
          <w:i/>
          <w:iCs/>
          <w:spacing w:val="10"/>
          <w:kern w:val="3"/>
          <w:sz w:val="24"/>
          <w:szCs w:val="24"/>
          <w:shd w:val="clear" w:color="auto" w:fill="FFFFFF"/>
          <w:lang w:eastAsia="lt-LT"/>
        </w:rPr>
      </w:pPr>
    </w:p>
    <w:p w:rsidR="00AC1816" w:rsidRPr="00AC1816" w:rsidRDefault="00AA34C3" w:rsidP="00AA34C3">
      <w:pPr>
        <w:suppressAutoHyphens/>
        <w:spacing w:after="0" w:line="240" w:lineRule="auto"/>
        <w:jc w:val="both"/>
        <w:rPr>
          <w:rFonts w:ascii="Times New Roman" w:eastAsia="Times New Roman" w:hAnsi="Times New Roman" w:cs="Times New Roman"/>
          <w:bCs/>
          <w:sz w:val="24"/>
          <w:szCs w:val="24"/>
          <w:lang w:eastAsia="ar-SA"/>
        </w:rPr>
      </w:pPr>
      <w:r w:rsidRPr="00CD24DB">
        <w:rPr>
          <w:rFonts w:ascii="Times New Roman" w:eastAsia="Times New Roman" w:hAnsi="Times New Roman" w:cs="Times New Roman"/>
          <w:bCs/>
          <w:sz w:val="24"/>
          <w:szCs w:val="24"/>
          <w:lang w:eastAsia="ar-SA"/>
        </w:rPr>
        <w:t xml:space="preserve">      </w:t>
      </w:r>
      <w:r w:rsidR="00AC1816" w:rsidRPr="00AC1816">
        <w:rPr>
          <w:rFonts w:ascii="Times New Roman" w:eastAsia="Times New Roman" w:hAnsi="Times New Roman" w:cs="Times New Roman"/>
          <w:bCs/>
          <w:sz w:val="24"/>
          <w:szCs w:val="24"/>
          <w:lang w:eastAsia="ar-SA"/>
        </w:rPr>
        <w:t>10.1. Planuojama ūkinė veikla galės būti vykdoma įgyvendinus visas PAV ataskaitoje ir šiame sprendime numatytas poveikį aplinkai mažinančias priemones bei neviršijant PAV ataskaitoje nurodytų ir teisės aktuose nustatytų, poveikio aplinkai ir žmonių sveikatai, rodiklių.</w:t>
      </w:r>
    </w:p>
    <w:p w:rsidR="0017323F" w:rsidRPr="0017323F" w:rsidRDefault="00267D9E" w:rsidP="00AC1816">
      <w:pPr>
        <w:widowControl w:val="0"/>
        <w:suppressAutoHyphens/>
        <w:autoSpaceDN w:val="0"/>
        <w:spacing w:after="0" w:line="240" w:lineRule="auto"/>
        <w:jc w:val="both"/>
        <w:textAlignment w:val="baseline"/>
        <w:rPr>
          <w:rFonts w:ascii="Times New Roman" w:eastAsia="Calibri" w:hAnsi="Times New Roman" w:cs="Times New Roman"/>
          <w:color w:val="000000"/>
          <w:kern w:val="3"/>
          <w:sz w:val="24"/>
          <w:szCs w:val="24"/>
          <w:lang w:eastAsia="zh-CN"/>
        </w:rPr>
      </w:pPr>
      <w:r w:rsidRPr="00CD24DB">
        <w:rPr>
          <w:rFonts w:ascii="Times New Roman" w:eastAsia="Times New Roman" w:hAnsi="Times New Roman" w:cs="Times New Roman"/>
          <w:bCs/>
          <w:sz w:val="24"/>
          <w:szCs w:val="24"/>
          <w:lang w:eastAsia="ar-SA"/>
        </w:rPr>
        <w:t xml:space="preserve">     </w:t>
      </w:r>
      <w:r w:rsidR="00AC1816" w:rsidRPr="00CD24DB">
        <w:rPr>
          <w:rFonts w:ascii="Times New Roman" w:eastAsia="Times New Roman" w:hAnsi="Times New Roman" w:cs="Times New Roman"/>
          <w:bCs/>
          <w:sz w:val="24"/>
          <w:szCs w:val="24"/>
          <w:lang w:eastAsia="ar-SA"/>
        </w:rPr>
        <w:t xml:space="preserve"> </w:t>
      </w:r>
      <w:r w:rsidR="00AC1816" w:rsidRPr="00CD24DB">
        <w:rPr>
          <w:rFonts w:ascii="Times New Roman" w:eastAsia="Times New Roman" w:hAnsi="Times New Roman" w:cs="Times New Roman"/>
          <w:bCs/>
          <w:sz w:val="24"/>
          <w:szCs w:val="24"/>
          <w:lang w:eastAsia="ar-SA"/>
        </w:rPr>
        <w:t>10.2. Planuojama ūkinė veikla galės būti vykdoma įvykdžius PAV subjektų atsakingų už kultūros vertybių apsaugą ir Valstybinės saugomų teritorijų tarnybos prie aplinkos ministerijos reikalavimus.</w:t>
      </w:r>
    </w:p>
    <w:p w:rsidR="0017323F" w:rsidRPr="0017323F" w:rsidRDefault="0017323F" w:rsidP="0017323F">
      <w:pPr>
        <w:widowControl w:val="0"/>
        <w:suppressAutoHyphens/>
        <w:autoSpaceDN w:val="0"/>
        <w:spacing w:after="0" w:line="240" w:lineRule="auto"/>
        <w:jc w:val="both"/>
        <w:textAlignment w:val="baseline"/>
        <w:rPr>
          <w:rFonts w:ascii="Times New Roman" w:eastAsia="Calibri" w:hAnsi="Times New Roman" w:cs="Times New Roman"/>
          <w:color w:val="000000"/>
          <w:kern w:val="3"/>
          <w:sz w:val="24"/>
          <w:szCs w:val="24"/>
          <w:lang w:eastAsia="zh-CN"/>
        </w:rPr>
      </w:pPr>
      <w:r w:rsidRPr="0017323F">
        <w:rPr>
          <w:rFonts w:ascii="Times New Roman" w:eastAsia="Calibri" w:hAnsi="Times New Roman" w:cs="Times New Roman"/>
          <w:color w:val="000000"/>
          <w:kern w:val="3"/>
          <w:sz w:val="24"/>
          <w:szCs w:val="24"/>
          <w:lang w:eastAsia="zh-CN"/>
        </w:rPr>
        <w:t xml:space="preserve"> </w:t>
      </w:r>
    </w:p>
    <w:p w:rsidR="0017323F" w:rsidRPr="0017323F" w:rsidRDefault="0017323F" w:rsidP="0017323F">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7323F">
        <w:rPr>
          <w:rFonts w:ascii="Times New Roman" w:eastAsia="Calibri" w:hAnsi="Times New Roman" w:cs="Times New Roman"/>
          <w:color w:val="000000"/>
          <w:spacing w:val="10"/>
          <w:kern w:val="3"/>
          <w:sz w:val="24"/>
          <w:szCs w:val="24"/>
          <w:shd w:val="clear" w:color="auto" w:fill="FFFFFF"/>
          <w:lang w:eastAsia="zh-CN"/>
        </w:rPr>
        <w:t xml:space="preserve"> </w:t>
      </w:r>
      <w:r w:rsidRPr="0017323F">
        <w:rPr>
          <w:rFonts w:ascii="Times New Roman" w:eastAsia="Times New Roman" w:hAnsi="Times New Roman" w:cs="Times New Roman"/>
          <w:b/>
          <w:bCs/>
          <w:i/>
          <w:iCs/>
          <w:kern w:val="3"/>
          <w:sz w:val="24"/>
          <w:szCs w:val="24"/>
          <w:shd w:val="clear" w:color="auto" w:fill="FFFFFF"/>
          <w:lang w:eastAsia="lt-LT"/>
        </w:rPr>
        <w:t>Pagrindiniai motyvai, kuriais buvo remtasi priimant sprendimą:</w:t>
      </w:r>
    </w:p>
    <w:p w:rsidR="0017323F" w:rsidRPr="0017323F" w:rsidRDefault="0017323F" w:rsidP="0017323F">
      <w:pPr>
        <w:widowControl w:val="0"/>
        <w:suppressAutoHyphens/>
        <w:autoSpaceDN w:val="0"/>
        <w:spacing w:after="0" w:line="240" w:lineRule="auto"/>
        <w:jc w:val="both"/>
        <w:textAlignment w:val="baseline"/>
        <w:rPr>
          <w:rFonts w:ascii="Times New Roman" w:eastAsia="Times New Roman" w:hAnsi="Times New Roman" w:cs="Times New Roman"/>
          <w:b/>
          <w:bCs/>
          <w:i/>
          <w:iCs/>
          <w:kern w:val="3"/>
          <w:sz w:val="24"/>
          <w:szCs w:val="24"/>
          <w:shd w:val="clear" w:color="auto" w:fill="FFFFFF"/>
          <w:lang w:eastAsia="lt-LT"/>
        </w:rPr>
      </w:pPr>
    </w:p>
    <w:p w:rsidR="00BB21C2" w:rsidRPr="00CD24DB" w:rsidRDefault="00D512FE" w:rsidP="00D512FE">
      <w:pPr>
        <w:jc w:val="both"/>
        <w:rPr>
          <w:rFonts w:ascii="Times New Roman" w:eastAsia="Times New Roman" w:hAnsi="Times New Roman" w:cs="Times New Roman"/>
          <w:bCs/>
          <w:sz w:val="24"/>
          <w:szCs w:val="24"/>
          <w:lang w:eastAsia="ar-SA"/>
        </w:rPr>
      </w:pPr>
      <w:r w:rsidRPr="00CD24DB">
        <w:rPr>
          <w:rFonts w:ascii="Times New Roman" w:eastAsia="SimSun" w:hAnsi="Times New Roman" w:cs="Mangal"/>
          <w:kern w:val="3"/>
          <w:sz w:val="24"/>
          <w:szCs w:val="24"/>
          <w:lang w:eastAsia="zh-CN"/>
        </w:rPr>
        <w:t xml:space="preserve">      </w:t>
      </w:r>
      <w:r w:rsidR="0017323F" w:rsidRPr="0017323F">
        <w:rPr>
          <w:rFonts w:ascii="Times New Roman" w:eastAsia="SimSun" w:hAnsi="Times New Roman" w:cs="Mangal"/>
          <w:kern w:val="3"/>
          <w:sz w:val="24"/>
          <w:szCs w:val="24"/>
          <w:shd w:val="clear" w:color="auto" w:fill="FFFFFF"/>
          <w:lang w:eastAsia="lt-LT"/>
        </w:rPr>
        <w:t xml:space="preserve"> </w:t>
      </w:r>
      <w:r w:rsidRPr="00CD24DB">
        <w:rPr>
          <w:rFonts w:ascii="Times New Roman" w:eastAsia="Times New Roman" w:hAnsi="Times New Roman" w:cs="Times New Roman"/>
          <w:bCs/>
          <w:sz w:val="24"/>
          <w:szCs w:val="24"/>
          <w:lang w:eastAsia="ar-SA"/>
        </w:rPr>
        <w:t>11.1. Parengtai poveikio aplinkai vertinimo ataskaitai ir planuojamos ūkinės veiklos galimybėms pagal pateiktą PAV ataskaitą pritarė visi planuojamos ūkinės veiklos subjektai.</w:t>
      </w:r>
    </w:p>
    <w:p w:rsidR="00612EF4" w:rsidRPr="00CD24DB" w:rsidRDefault="00BB21C2" w:rsidP="00612EF4">
      <w:pPr>
        <w:jc w:val="both"/>
        <w:rPr>
          <w:rFonts w:ascii="Times New Roman" w:eastAsia="Times New Roman" w:hAnsi="Times New Roman" w:cs="Times New Roman"/>
          <w:bCs/>
          <w:sz w:val="24"/>
          <w:szCs w:val="24"/>
          <w:lang w:eastAsia="ar-SA"/>
        </w:rPr>
      </w:pPr>
      <w:r w:rsidRPr="00CD24DB">
        <w:rPr>
          <w:rFonts w:ascii="Times New Roman" w:eastAsia="Times New Roman" w:hAnsi="Times New Roman" w:cs="Times New Roman"/>
          <w:bCs/>
          <w:sz w:val="24"/>
          <w:szCs w:val="24"/>
          <w:lang w:eastAsia="ar-SA"/>
        </w:rPr>
        <w:t xml:space="preserve">       11.2. PAV ataskaitoje numatytos priemonės neigiamam poveikiui aplinkai išvengti, sumažinti, kompensuoti ar jo pasekmėms likviduoti. </w:t>
      </w:r>
    </w:p>
    <w:p w:rsidR="0017323F" w:rsidRPr="0017323F" w:rsidRDefault="00612EF4" w:rsidP="00612EF4">
      <w:pPr>
        <w:jc w:val="both"/>
        <w:rPr>
          <w:rFonts w:ascii="Times New Roman" w:eastAsia="Times New Roman" w:hAnsi="Times New Roman" w:cs="Times New Roman"/>
          <w:bCs/>
          <w:sz w:val="24"/>
          <w:szCs w:val="24"/>
          <w:lang w:eastAsia="ar-SA"/>
        </w:rPr>
      </w:pPr>
      <w:r w:rsidRPr="00CD24DB">
        <w:rPr>
          <w:rFonts w:ascii="Times New Roman" w:eastAsia="Times New Roman" w:hAnsi="Times New Roman" w:cs="Times New Roman"/>
          <w:bCs/>
          <w:sz w:val="24"/>
          <w:szCs w:val="24"/>
          <w:lang w:eastAsia="ar-SA"/>
        </w:rPr>
        <w:t xml:space="preserve">       </w:t>
      </w:r>
      <w:r w:rsidR="00D512FE" w:rsidRPr="00CD24DB">
        <w:rPr>
          <w:rFonts w:ascii="Times New Roman" w:eastAsia="Times New Roman" w:hAnsi="Times New Roman" w:cs="Times New Roman"/>
          <w:bCs/>
          <w:sz w:val="24"/>
          <w:szCs w:val="24"/>
          <w:lang w:eastAsia="ar-SA"/>
        </w:rPr>
        <w:t xml:space="preserve">11.3. Atlikus poveikio aplinkai vertinimą nustatyta, kad Magistralinio dujotiekio Klaipėda - Kuršėnai eksploatacijos metu nei vienas, galintis daryti neigiamą poveikį aplinkai, veiksnys – oro tarša, triukšmas, vibracija gretimybėse esančiose gyvenamosios ir visuomeninės paskirties objektų teritorijose neviršys visuomenės sveikatos saugos teisės norminiais aktais nustatytų didžiausių leidžiamų gyvenamojoje ir visuomeninės paskirties aplinkoje ribinių dydžių. </w:t>
      </w:r>
      <w:r w:rsidR="0017323F" w:rsidRPr="0017323F">
        <w:rPr>
          <w:rFonts w:ascii="Times New Roman" w:eastAsia="Times New Roman" w:hAnsi="Times New Roman" w:cs="Times New Roman"/>
          <w:kern w:val="3"/>
          <w:sz w:val="24"/>
          <w:szCs w:val="24"/>
          <w:lang w:eastAsia="lt-LT"/>
        </w:rPr>
        <w:t xml:space="preserve">  </w:t>
      </w:r>
    </w:p>
    <w:p w:rsidR="0017323F" w:rsidRPr="0017323F" w:rsidRDefault="0017323F" w:rsidP="0017323F">
      <w:pPr>
        <w:widowControl w:val="0"/>
        <w:suppressAutoHyphens/>
        <w:autoSpaceDN w:val="0"/>
        <w:spacing w:after="0" w:line="240" w:lineRule="auto"/>
        <w:jc w:val="both"/>
        <w:textAlignment w:val="baseline"/>
        <w:rPr>
          <w:rFonts w:ascii="Times New Roman" w:eastAsia="Times New Roman" w:hAnsi="Times New Roman" w:cs="Times New Roman"/>
          <w:b/>
          <w:bCs/>
          <w:kern w:val="3"/>
          <w:sz w:val="24"/>
          <w:szCs w:val="24"/>
          <w:shd w:val="clear" w:color="auto" w:fill="FFFFFF"/>
          <w:lang w:eastAsia="lt-LT"/>
        </w:rPr>
      </w:pPr>
      <w:r w:rsidRPr="0017323F">
        <w:rPr>
          <w:rFonts w:ascii="Times New Roman" w:eastAsia="Times New Roman" w:hAnsi="Times New Roman" w:cs="Times New Roman"/>
          <w:b/>
          <w:bCs/>
          <w:kern w:val="3"/>
          <w:sz w:val="24"/>
          <w:szCs w:val="24"/>
          <w:shd w:val="clear" w:color="auto" w:fill="FFFFFF"/>
          <w:lang w:eastAsia="lt-LT"/>
        </w:rPr>
        <w:t>10. Kur ir kada galima susipažinti su išsamesne informacija apie priimtą sprendimą dėl planuojamos ūkinės veiklos leistinumo pasirinktoje vietoje.</w:t>
      </w:r>
    </w:p>
    <w:p w:rsidR="0017323F" w:rsidRPr="0017323F" w:rsidRDefault="0017323F" w:rsidP="0017323F">
      <w:pPr>
        <w:widowControl w:val="0"/>
        <w:suppressAutoHyphens/>
        <w:autoSpaceDN w:val="0"/>
        <w:spacing w:after="0" w:line="240" w:lineRule="auto"/>
        <w:jc w:val="both"/>
        <w:textAlignment w:val="baseline"/>
        <w:rPr>
          <w:rFonts w:ascii="Times New Roman" w:eastAsia="Times New Roman" w:hAnsi="Times New Roman" w:cs="Times New Roman"/>
          <w:b/>
          <w:bCs/>
          <w:kern w:val="3"/>
          <w:sz w:val="24"/>
          <w:szCs w:val="24"/>
          <w:shd w:val="clear" w:color="auto" w:fill="FFFFFF"/>
          <w:lang w:eastAsia="lt-LT"/>
        </w:rPr>
      </w:pPr>
    </w:p>
    <w:p w:rsidR="0017323F" w:rsidRPr="0017323F" w:rsidRDefault="0017323F" w:rsidP="0017323F">
      <w:pPr>
        <w:widowControl w:val="0"/>
        <w:suppressAutoHyphens/>
        <w:autoSpaceDN w:val="0"/>
        <w:spacing w:after="0" w:line="240" w:lineRule="auto"/>
        <w:jc w:val="both"/>
        <w:textAlignment w:val="baseline"/>
        <w:rPr>
          <w:rFonts w:ascii="Times New Roman" w:eastAsia="Times New Roman" w:hAnsi="Times New Roman" w:cs="Times New Roman"/>
          <w:b/>
          <w:kern w:val="3"/>
          <w:sz w:val="24"/>
          <w:szCs w:val="24"/>
          <w:lang w:eastAsia="zh-CN"/>
        </w:rPr>
      </w:pPr>
      <w:r w:rsidRPr="0017323F">
        <w:rPr>
          <w:rFonts w:ascii="Times New Roman" w:eastAsia="Times New Roman" w:hAnsi="Times New Roman" w:cs="Times New Roman"/>
          <w:b/>
          <w:bCs/>
          <w:kern w:val="3"/>
          <w:sz w:val="24"/>
          <w:szCs w:val="24"/>
          <w:shd w:val="clear" w:color="auto" w:fill="FFFFFF"/>
          <w:lang w:eastAsia="lt-LT"/>
        </w:rPr>
        <w:t xml:space="preserve">     </w:t>
      </w:r>
      <w:r w:rsidRPr="0017323F">
        <w:rPr>
          <w:rFonts w:ascii="Times New Roman" w:eastAsia="Times New Roman" w:hAnsi="Times New Roman" w:cs="Times New Roman"/>
          <w:kern w:val="3"/>
          <w:sz w:val="24"/>
          <w:szCs w:val="24"/>
          <w:lang w:eastAsia="zh-CN"/>
        </w:rPr>
        <w:t xml:space="preserve">Su </w:t>
      </w:r>
      <w:r w:rsidRPr="0017323F">
        <w:rPr>
          <w:rFonts w:ascii="Times New Roman" w:eastAsia="Times New Roman" w:hAnsi="Times New Roman" w:cs="Times New Roman"/>
          <w:kern w:val="3"/>
          <w:sz w:val="24"/>
          <w:szCs w:val="24"/>
          <w:shd w:val="clear" w:color="auto" w:fill="FFFFFF"/>
          <w:lang w:eastAsia="lt-LT"/>
        </w:rPr>
        <w:t>išsamesne informacija apie priimtą sprendimą dėl planuojamos ūkinės veiklos leistinumo pasirinktoje vietoje</w:t>
      </w:r>
      <w:r w:rsidRPr="0017323F">
        <w:rPr>
          <w:rFonts w:ascii="Times New Roman" w:eastAsia="Times New Roman" w:hAnsi="Times New Roman" w:cs="Times New Roman"/>
          <w:kern w:val="3"/>
          <w:sz w:val="24"/>
          <w:szCs w:val="24"/>
          <w:lang w:eastAsia="zh-CN"/>
        </w:rPr>
        <w:t xml:space="preserve"> galima susipažinti Aplinkos apsaugos agentūroje,  A. Juozapavičiaus g. 9, LT-09311 Vilnius, </w:t>
      </w:r>
      <w:r w:rsidRPr="0017323F">
        <w:rPr>
          <w:rFonts w:ascii="Times New Roman" w:eastAsia="Times New Roman" w:hAnsi="Times New Roman" w:cs="Times New Roman"/>
          <w:kern w:val="3"/>
          <w:sz w:val="24"/>
          <w:szCs w:val="24"/>
          <w:lang w:eastAsia="lt-LT"/>
        </w:rPr>
        <w:t>tel.: +370 70662024</w:t>
      </w:r>
      <w:r w:rsidR="00D512FE" w:rsidRPr="00CD24DB">
        <w:rPr>
          <w:rFonts w:ascii="Times New Roman" w:eastAsia="Times New Roman" w:hAnsi="Times New Roman" w:cs="Times New Roman"/>
          <w:kern w:val="3"/>
          <w:sz w:val="24"/>
          <w:szCs w:val="24"/>
          <w:lang w:eastAsia="lt-LT"/>
        </w:rPr>
        <w:t>,</w:t>
      </w:r>
      <w:r w:rsidR="00BB21C2" w:rsidRPr="00CD24DB">
        <w:rPr>
          <w:rFonts w:ascii="Times New Roman" w:eastAsia="Times New Roman" w:hAnsi="Times New Roman" w:cs="Times New Roman"/>
          <w:kern w:val="3"/>
          <w:sz w:val="24"/>
          <w:szCs w:val="24"/>
          <w:lang w:eastAsia="lt-LT"/>
        </w:rPr>
        <w:t xml:space="preserve">  </w:t>
      </w:r>
      <w:r w:rsidR="00D512FE" w:rsidRPr="00CD24DB">
        <w:rPr>
          <w:rFonts w:ascii="Times New Roman" w:eastAsia="Times New Roman" w:hAnsi="Times New Roman" w:cs="Times New Roman"/>
          <w:kern w:val="3"/>
          <w:sz w:val="24"/>
          <w:szCs w:val="24"/>
          <w:lang w:eastAsia="lt-LT"/>
        </w:rPr>
        <w:t xml:space="preserve"> +370 70662033.</w:t>
      </w:r>
    </w:p>
    <w:p w:rsidR="00961EB4" w:rsidRPr="00CD24DB" w:rsidRDefault="00961EB4"/>
    <w:sectPr w:rsidR="00961EB4" w:rsidRPr="00CD24D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UI">
    <w:altName w:val="MS Mincho"/>
    <w:panose1 w:val="00000000000000000000"/>
    <w:charset w:val="80"/>
    <w:family w:val="auto"/>
    <w:notTrueType/>
    <w:pitch w:val="default"/>
    <w:sig w:usb0="00000001" w:usb1="08070000" w:usb2="00000010" w:usb3="00000000" w:csb0="00020000" w:csb1="00000000"/>
  </w:font>
  <w:font w:name="SegoeUI-Bold">
    <w:altName w:val="Times New Roman"/>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B383B"/>
    <w:multiLevelType w:val="hybridMultilevel"/>
    <w:tmpl w:val="441EBFA8"/>
    <w:lvl w:ilvl="0" w:tplc="04270001">
      <w:start w:val="1"/>
      <w:numFmt w:val="bullet"/>
      <w:lvlText w:val=""/>
      <w:lvlJc w:val="left"/>
      <w:pPr>
        <w:ind w:left="1560" w:hanging="360"/>
      </w:pPr>
      <w:rPr>
        <w:rFonts w:ascii="Symbol" w:hAnsi="Symbol" w:hint="default"/>
      </w:rPr>
    </w:lvl>
    <w:lvl w:ilvl="1" w:tplc="04270003" w:tentative="1">
      <w:start w:val="1"/>
      <w:numFmt w:val="bullet"/>
      <w:lvlText w:val="o"/>
      <w:lvlJc w:val="left"/>
      <w:pPr>
        <w:ind w:left="2280" w:hanging="360"/>
      </w:pPr>
      <w:rPr>
        <w:rFonts w:ascii="Courier New" w:hAnsi="Courier New" w:cs="Courier New" w:hint="default"/>
      </w:rPr>
    </w:lvl>
    <w:lvl w:ilvl="2" w:tplc="04270005" w:tentative="1">
      <w:start w:val="1"/>
      <w:numFmt w:val="bullet"/>
      <w:lvlText w:val=""/>
      <w:lvlJc w:val="left"/>
      <w:pPr>
        <w:ind w:left="3000" w:hanging="360"/>
      </w:pPr>
      <w:rPr>
        <w:rFonts w:ascii="Wingdings" w:hAnsi="Wingdings" w:hint="default"/>
      </w:rPr>
    </w:lvl>
    <w:lvl w:ilvl="3" w:tplc="04270001" w:tentative="1">
      <w:start w:val="1"/>
      <w:numFmt w:val="bullet"/>
      <w:lvlText w:val=""/>
      <w:lvlJc w:val="left"/>
      <w:pPr>
        <w:ind w:left="3720" w:hanging="360"/>
      </w:pPr>
      <w:rPr>
        <w:rFonts w:ascii="Symbol" w:hAnsi="Symbol" w:hint="default"/>
      </w:rPr>
    </w:lvl>
    <w:lvl w:ilvl="4" w:tplc="04270003" w:tentative="1">
      <w:start w:val="1"/>
      <w:numFmt w:val="bullet"/>
      <w:lvlText w:val="o"/>
      <w:lvlJc w:val="left"/>
      <w:pPr>
        <w:ind w:left="4440" w:hanging="360"/>
      </w:pPr>
      <w:rPr>
        <w:rFonts w:ascii="Courier New" w:hAnsi="Courier New" w:cs="Courier New" w:hint="default"/>
      </w:rPr>
    </w:lvl>
    <w:lvl w:ilvl="5" w:tplc="04270005" w:tentative="1">
      <w:start w:val="1"/>
      <w:numFmt w:val="bullet"/>
      <w:lvlText w:val=""/>
      <w:lvlJc w:val="left"/>
      <w:pPr>
        <w:ind w:left="5160" w:hanging="360"/>
      </w:pPr>
      <w:rPr>
        <w:rFonts w:ascii="Wingdings" w:hAnsi="Wingdings" w:hint="default"/>
      </w:rPr>
    </w:lvl>
    <w:lvl w:ilvl="6" w:tplc="04270001" w:tentative="1">
      <w:start w:val="1"/>
      <w:numFmt w:val="bullet"/>
      <w:lvlText w:val=""/>
      <w:lvlJc w:val="left"/>
      <w:pPr>
        <w:ind w:left="5880" w:hanging="360"/>
      </w:pPr>
      <w:rPr>
        <w:rFonts w:ascii="Symbol" w:hAnsi="Symbol" w:hint="default"/>
      </w:rPr>
    </w:lvl>
    <w:lvl w:ilvl="7" w:tplc="04270003" w:tentative="1">
      <w:start w:val="1"/>
      <w:numFmt w:val="bullet"/>
      <w:lvlText w:val="o"/>
      <w:lvlJc w:val="left"/>
      <w:pPr>
        <w:ind w:left="6600" w:hanging="360"/>
      </w:pPr>
      <w:rPr>
        <w:rFonts w:ascii="Courier New" w:hAnsi="Courier New" w:cs="Courier New" w:hint="default"/>
      </w:rPr>
    </w:lvl>
    <w:lvl w:ilvl="8" w:tplc="04270005" w:tentative="1">
      <w:start w:val="1"/>
      <w:numFmt w:val="bullet"/>
      <w:lvlText w:val=""/>
      <w:lvlJc w:val="left"/>
      <w:pPr>
        <w:ind w:left="7320" w:hanging="360"/>
      </w:pPr>
      <w:rPr>
        <w:rFonts w:ascii="Wingdings" w:hAnsi="Wingdings" w:hint="default"/>
      </w:rPr>
    </w:lvl>
  </w:abstractNum>
  <w:abstractNum w:abstractNumId="1">
    <w:nsid w:val="23A362C0"/>
    <w:multiLevelType w:val="hybridMultilevel"/>
    <w:tmpl w:val="60B2FD3C"/>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
    <w:nsid w:val="4D5B4FDD"/>
    <w:multiLevelType w:val="hybridMultilevel"/>
    <w:tmpl w:val="0C4C180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545205FA"/>
    <w:multiLevelType w:val="hybridMultilevel"/>
    <w:tmpl w:val="AE4ADA92"/>
    <w:lvl w:ilvl="0" w:tplc="04270015">
      <w:start w:val="1"/>
      <w:numFmt w:val="upperLetter"/>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4">
    <w:nsid w:val="64F56350"/>
    <w:multiLevelType w:val="hybridMultilevel"/>
    <w:tmpl w:val="7C509A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3F"/>
    <w:rsid w:val="000B5B32"/>
    <w:rsid w:val="00115AE9"/>
    <w:rsid w:val="00142C45"/>
    <w:rsid w:val="0017323F"/>
    <w:rsid w:val="00177694"/>
    <w:rsid w:val="00245FB7"/>
    <w:rsid w:val="00267D9E"/>
    <w:rsid w:val="0039798A"/>
    <w:rsid w:val="00457EF3"/>
    <w:rsid w:val="00492088"/>
    <w:rsid w:val="00573723"/>
    <w:rsid w:val="005F399C"/>
    <w:rsid w:val="00612EF4"/>
    <w:rsid w:val="00732403"/>
    <w:rsid w:val="007569C1"/>
    <w:rsid w:val="00770A65"/>
    <w:rsid w:val="007A0A35"/>
    <w:rsid w:val="00822554"/>
    <w:rsid w:val="008304C1"/>
    <w:rsid w:val="00880492"/>
    <w:rsid w:val="008E309A"/>
    <w:rsid w:val="008F442F"/>
    <w:rsid w:val="00904019"/>
    <w:rsid w:val="009440C5"/>
    <w:rsid w:val="00961EB4"/>
    <w:rsid w:val="00A76938"/>
    <w:rsid w:val="00A86FB1"/>
    <w:rsid w:val="00AA34C3"/>
    <w:rsid w:val="00AC1816"/>
    <w:rsid w:val="00BA7CAE"/>
    <w:rsid w:val="00BB21C2"/>
    <w:rsid w:val="00C90091"/>
    <w:rsid w:val="00CD24DB"/>
    <w:rsid w:val="00CD63B1"/>
    <w:rsid w:val="00CF230F"/>
    <w:rsid w:val="00D512F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4FCB24-E99C-4A2C-A99C-5CF58CC4A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rsid w:val="00A86FB1"/>
    <w:pPr>
      <w:keepNext/>
      <w:suppressAutoHyphens/>
      <w:spacing w:before="240" w:after="60" w:line="240" w:lineRule="auto"/>
      <w:outlineLvl w:val="0"/>
    </w:pPr>
    <w:rPr>
      <w:rFonts w:ascii="Calibri Light" w:eastAsia="Times New Roman" w:hAnsi="Calibri Light" w:cs="Times New Roman"/>
      <w:b/>
      <w:bCs/>
      <w:kern w:val="32"/>
      <w:sz w:val="32"/>
      <w:szCs w:val="32"/>
      <w:lang w:val="en-GB" w:eastAsia="ar-SA"/>
    </w:rPr>
  </w:style>
  <w:style w:type="paragraph" w:styleId="Antrat4">
    <w:name w:val="heading 4"/>
    <w:basedOn w:val="prastasis"/>
    <w:next w:val="prastasis"/>
    <w:link w:val="Antrat4Diagrama"/>
    <w:semiHidden/>
    <w:unhideWhenUsed/>
    <w:qFormat/>
    <w:rsid w:val="00A86FB1"/>
    <w:pPr>
      <w:keepNext/>
      <w:suppressAutoHyphens/>
      <w:spacing w:before="240" w:after="60" w:line="240" w:lineRule="auto"/>
      <w:outlineLvl w:val="3"/>
    </w:pPr>
    <w:rPr>
      <w:rFonts w:ascii="Calibri" w:eastAsia="Times New Roman" w:hAnsi="Calibri" w:cs="Times New Roman"/>
      <w:b/>
      <w:bCs/>
      <w:sz w:val="28"/>
      <w:szCs w:val="28"/>
      <w:lang w:val="en-GB" w:eastAsia="ar-SA"/>
    </w:rPr>
  </w:style>
  <w:style w:type="character" w:default="1" w:styleId="Numatytasispastraiposriftas">
    <w:name w:val="Default Paragraph Font"/>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Sraonra1">
    <w:name w:val="Sąrašo nėra1"/>
    <w:next w:val="Sraonra"/>
    <w:uiPriority w:val="99"/>
    <w:semiHidden/>
    <w:unhideWhenUsed/>
    <w:rsid w:val="0017323F"/>
  </w:style>
  <w:style w:type="numbering" w:customStyle="1" w:styleId="Sraonra11">
    <w:name w:val="Sąrašo nėra11"/>
    <w:next w:val="Sraonra"/>
    <w:uiPriority w:val="99"/>
    <w:semiHidden/>
    <w:unhideWhenUsed/>
    <w:rsid w:val="0017323F"/>
  </w:style>
  <w:style w:type="character" w:styleId="Hipersaitas">
    <w:name w:val="Hyperlink"/>
    <w:rsid w:val="0017323F"/>
    <w:rPr>
      <w:color w:val="0000FF"/>
      <w:u w:val="single"/>
    </w:rPr>
  </w:style>
  <w:style w:type="paragraph" w:styleId="Pagrindinistekstas">
    <w:name w:val="Body Text"/>
    <w:basedOn w:val="prastasis"/>
    <w:link w:val="PagrindinistekstasDiagrama"/>
    <w:rsid w:val="0017323F"/>
    <w:pPr>
      <w:suppressAutoHyphens/>
      <w:spacing w:after="120" w:line="240" w:lineRule="auto"/>
    </w:pPr>
    <w:rPr>
      <w:rFonts w:ascii="Times New Roman" w:eastAsia="Times New Roman" w:hAnsi="Times New Roman" w:cs="Times New Roman"/>
      <w:sz w:val="24"/>
      <w:szCs w:val="24"/>
      <w:lang w:val="en-GB" w:eastAsia="ar-SA"/>
    </w:rPr>
  </w:style>
  <w:style w:type="character" w:customStyle="1" w:styleId="PagrindinistekstasDiagrama">
    <w:name w:val="Pagrindinis tekstas Diagrama"/>
    <w:basedOn w:val="Numatytasispastraiposriftas"/>
    <w:link w:val="Pagrindinistekstas"/>
    <w:rsid w:val="0017323F"/>
    <w:rPr>
      <w:rFonts w:ascii="Times New Roman" w:eastAsia="Times New Roman" w:hAnsi="Times New Roman" w:cs="Times New Roman"/>
      <w:sz w:val="24"/>
      <w:szCs w:val="24"/>
      <w:lang w:val="en-GB" w:eastAsia="ar-SA"/>
    </w:rPr>
  </w:style>
  <w:style w:type="paragraph" w:styleId="Sraas">
    <w:name w:val="List"/>
    <w:basedOn w:val="Pagrindinistekstas"/>
    <w:rsid w:val="0017323F"/>
    <w:pPr>
      <w:spacing w:after="0"/>
    </w:pPr>
    <w:rPr>
      <w:szCs w:val="20"/>
      <w:lang w:val="lt-LT"/>
    </w:rPr>
  </w:style>
  <w:style w:type="paragraph" w:styleId="Antrats">
    <w:name w:val="header"/>
    <w:basedOn w:val="prastasis"/>
    <w:link w:val="AntratsDiagrama"/>
    <w:rsid w:val="0017323F"/>
    <w:pPr>
      <w:tabs>
        <w:tab w:val="center" w:pos="4153"/>
        <w:tab w:val="right" w:pos="8306"/>
      </w:tabs>
      <w:suppressAutoHyphens/>
      <w:spacing w:after="0" w:line="240" w:lineRule="auto"/>
    </w:pPr>
    <w:rPr>
      <w:rFonts w:ascii="Times New Roman" w:eastAsia="Times New Roman" w:hAnsi="Times New Roman" w:cs="Times New Roman"/>
      <w:sz w:val="24"/>
      <w:szCs w:val="24"/>
      <w:lang w:val="en-GB" w:eastAsia="ar-SA"/>
    </w:rPr>
  </w:style>
  <w:style w:type="character" w:customStyle="1" w:styleId="AntratsDiagrama">
    <w:name w:val="Antraštės Diagrama"/>
    <w:basedOn w:val="Numatytasispastraiposriftas"/>
    <w:link w:val="Antrats"/>
    <w:rsid w:val="0017323F"/>
    <w:rPr>
      <w:rFonts w:ascii="Times New Roman" w:eastAsia="Times New Roman" w:hAnsi="Times New Roman" w:cs="Times New Roman"/>
      <w:sz w:val="24"/>
      <w:szCs w:val="24"/>
      <w:lang w:val="en-GB" w:eastAsia="ar-SA"/>
    </w:rPr>
  </w:style>
  <w:style w:type="paragraph" w:styleId="Porat">
    <w:name w:val="footer"/>
    <w:basedOn w:val="prastasis"/>
    <w:link w:val="PoratDiagrama"/>
    <w:uiPriority w:val="99"/>
    <w:rsid w:val="0017323F"/>
    <w:pPr>
      <w:tabs>
        <w:tab w:val="center" w:pos="4153"/>
        <w:tab w:val="right" w:pos="8306"/>
      </w:tabs>
      <w:suppressAutoHyphens/>
      <w:spacing w:after="0" w:line="240" w:lineRule="auto"/>
    </w:pPr>
    <w:rPr>
      <w:rFonts w:ascii="Tahoma" w:eastAsia="Times New Roman" w:hAnsi="Tahoma" w:cs="Times New Roman"/>
      <w:spacing w:val="10"/>
      <w:sz w:val="16"/>
      <w:szCs w:val="20"/>
      <w:lang w:val="x-none" w:eastAsia="ar-SA"/>
    </w:rPr>
  </w:style>
  <w:style w:type="character" w:customStyle="1" w:styleId="PoratDiagrama">
    <w:name w:val="Poraštė Diagrama"/>
    <w:basedOn w:val="Numatytasispastraiposriftas"/>
    <w:link w:val="Porat"/>
    <w:uiPriority w:val="99"/>
    <w:rsid w:val="0017323F"/>
    <w:rPr>
      <w:rFonts w:ascii="Tahoma" w:eastAsia="Times New Roman" w:hAnsi="Tahoma" w:cs="Times New Roman"/>
      <w:spacing w:val="10"/>
      <w:sz w:val="16"/>
      <w:szCs w:val="20"/>
      <w:lang w:val="x-none" w:eastAsia="ar-SA"/>
    </w:rPr>
  </w:style>
  <w:style w:type="paragraph" w:customStyle="1" w:styleId="TableContents">
    <w:name w:val="Table Contents"/>
    <w:basedOn w:val="prastasis"/>
    <w:rsid w:val="0017323F"/>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customStyle="1" w:styleId="body">
    <w:name w:val="body"/>
    <w:basedOn w:val="Numatytasispastraiposriftas"/>
    <w:rsid w:val="0017323F"/>
  </w:style>
  <w:style w:type="paragraph" w:styleId="Debesliotekstas">
    <w:name w:val="Balloon Text"/>
    <w:basedOn w:val="prastasis"/>
    <w:link w:val="DebesliotekstasDiagrama"/>
    <w:uiPriority w:val="99"/>
    <w:semiHidden/>
    <w:unhideWhenUsed/>
    <w:rsid w:val="0017323F"/>
    <w:pPr>
      <w:suppressAutoHyphens/>
      <w:spacing w:after="0" w:line="240" w:lineRule="auto"/>
    </w:pPr>
    <w:rPr>
      <w:rFonts w:ascii="Tahoma" w:eastAsia="Times New Roman" w:hAnsi="Tahoma" w:cs="Times New Roman"/>
      <w:sz w:val="16"/>
      <w:szCs w:val="16"/>
      <w:lang w:val="en-GB" w:eastAsia="ar-SA"/>
    </w:rPr>
  </w:style>
  <w:style w:type="character" w:customStyle="1" w:styleId="DebesliotekstasDiagrama">
    <w:name w:val="Debesėlio tekstas Diagrama"/>
    <w:basedOn w:val="Numatytasispastraiposriftas"/>
    <w:link w:val="Debesliotekstas"/>
    <w:uiPriority w:val="99"/>
    <w:semiHidden/>
    <w:rsid w:val="0017323F"/>
    <w:rPr>
      <w:rFonts w:ascii="Tahoma" w:eastAsia="Times New Roman" w:hAnsi="Tahoma" w:cs="Times New Roman"/>
      <w:sz w:val="16"/>
      <w:szCs w:val="16"/>
      <w:lang w:val="en-GB" w:eastAsia="ar-SA"/>
    </w:rPr>
  </w:style>
  <w:style w:type="character" w:styleId="Komentaronuoroda">
    <w:name w:val="annotation reference"/>
    <w:uiPriority w:val="99"/>
    <w:semiHidden/>
    <w:unhideWhenUsed/>
    <w:rsid w:val="0017323F"/>
    <w:rPr>
      <w:sz w:val="16"/>
      <w:szCs w:val="16"/>
    </w:rPr>
  </w:style>
  <w:style w:type="paragraph" w:styleId="Komentarotekstas">
    <w:name w:val="annotation text"/>
    <w:basedOn w:val="prastasis"/>
    <w:link w:val="KomentarotekstasDiagrama"/>
    <w:uiPriority w:val="99"/>
    <w:semiHidden/>
    <w:unhideWhenUsed/>
    <w:rsid w:val="0017323F"/>
    <w:pPr>
      <w:suppressAutoHyphens/>
      <w:spacing w:after="0" w:line="240" w:lineRule="auto"/>
    </w:pPr>
    <w:rPr>
      <w:rFonts w:ascii="Times New Roman" w:eastAsia="Times New Roman" w:hAnsi="Times New Roman" w:cs="Times New Roman"/>
      <w:sz w:val="20"/>
      <w:szCs w:val="20"/>
      <w:lang w:val="en-GB" w:eastAsia="ar-SA"/>
    </w:rPr>
  </w:style>
  <w:style w:type="character" w:customStyle="1" w:styleId="KomentarotekstasDiagrama">
    <w:name w:val="Komentaro tekstas Diagrama"/>
    <w:basedOn w:val="Numatytasispastraiposriftas"/>
    <w:link w:val="Komentarotekstas"/>
    <w:uiPriority w:val="99"/>
    <w:semiHidden/>
    <w:rsid w:val="0017323F"/>
    <w:rPr>
      <w:rFonts w:ascii="Times New Roman" w:eastAsia="Times New Roman" w:hAnsi="Times New Roman" w:cs="Times New Roman"/>
      <w:sz w:val="20"/>
      <w:szCs w:val="20"/>
      <w:lang w:val="en-GB" w:eastAsia="ar-SA"/>
    </w:rPr>
  </w:style>
  <w:style w:type="paragraph" w:styleId="Komentarotema">
    <w:name w:val="annotation subject"/>
    <w:basedOn w:val="Komentarotekstas"/>
    <w:next w:val="Komentarotekstas"/>
    <w:link w:val="KomentarotemaDiagrama"/>
    <w:uiPriority w:val="99"/>
    <w:semiHidden/>
    <w:unhideWhenUsed/>
    <w:rsid w:val="0017323F"/>
    <w:rPr>
      <w:b/>
      <w:bCs/>
    </w:rPr>
  </w:style>
  <w:style w:type="character" w:customStyle="1" w:styleId="KomentarotemaDiagrama">
    <w:name w:val="Komentaro tema Diagrama"/>
    <w:basedOn w:val="KomentarotekstasDiagrama"/>
    <w:link w:val="Komentarotema"/>
    <w:uiPriority w:val="99"/>
    <w:semiHidden/>
    <w:rsid w:val="0017323F"/>
    <w:rPr>
      <w:rFonts w:ascii="Times New Roman" w:eastAsia="Times New Roman" w:hAnsi="Times New Roman" w:cs="Times New Roman"/>
      <w:b/>
      <w:bCs/>
      <w:sz w:val="20"/>
      <w:szCs w:val="20"/>
      <w:lang w:val="en-GB" w:eastAsia="ar-SA"/>
    </w:rPr>
  </w:style>
  <w:style w:type="character" w:customStyle="1" w:styleId="Antrat1Diagrama">
    <w:name w:val="Antraštė 1 Diagrama"/>
    <w:basedOn w:val="Numatytasispastraiposriftas"/>
    <w:link w:val="Antrat1"/>
    <w:rsid w:val="00A86FB1"/>
    <w:rPr>
      <w:rFonts w:ascii="Calibri Light" w:eastAsia="Times New Roman" w:hAnsi="Calibri Light" w:cs="Times New Roman"/>
      <w:b/>
      <w:bCs/>
      <w:kern w:val="32"/>
      <w:sz w:val="32"/>
      <w:szCs w:val="32"/>
      <w:lang w:val="en-GB" w:eastAsia="ar-SA"/>
    </w:rPr>
  </w:style>
  <w:style w:type="character" w:customStyle="1" w:styleId="Antrat4Diagrama">
    <w:name w:val="Antraštė 4 Diagrama"/>
    <w:basedOn w:val="Numatytasispastraiposriftas"/>
    <w:link w:val="Antrat4"/>
    <w:semiHidden/>
    <w:rsid w:val="00A86FB1"/>
    <w:rPr>
      <w:rFonts w:ascii="Calibri" w:eastAsia="Times New Roman" w:hAnsi="Calibri" w:cs="Times New Roman"/>
      <w:b/>
      <w:bCs/>
      <w:sz w:val="28"/>
      <w:szCs w:val="28"/>
      <w:lang w:val="en-GB" w:eastAsia="ar-SA"/>
    </w:rPr>
  </w:style>
  <w:style w:type="numbering" w:customStyle="1" w:styleId="Sraonra2">
    <w:name w:val="Sąrašo nėra2"/>
    <w:next w:val="Sraonra"/>
    <w:semiHidden/>
    <w:rsid w:val="00A86FB1"/>
  </w:style>
  <w:style w:type="character" w:customStyle="1" w:styleId="Absatz-Standardschriftart">
    <w:name w:val="Absatz-Standardschriftart"/>
    <w:rsid w:val="00A86FB1"/>
  </w:style>
  <w:style w:type="paragraph" w:customStyle="1" w:styleId="Heading">
    <w:name w:val="Heading"/>
    <w:basedOn w:val="prastasis"/>
    <w:next w:val="Pagrindinistekstas"/>
    <w:rsid w:val="00A86FB1"/>
    <w:pPr>
      <w:keepNext/>
      <w:suppressAutoHyphens/>
      <w:spacing w:before="240" w:after="120" w:line="240" w:lineRule="auto"/>
    </w:pPr>
    <w:rPr>
      <w:rFonts w:ascii="Arial" w:eastAsia="Lucida Sans Unicode" w:hAnsi="Arial" w:cs="Mangal"/>
      <w:sz w:val="28"/>
      <w:szCs w:val="28"/>
      <w:lang w:val="en-GB" w:eastAsia="ar-SA"/>
    </w:rPr>
  </w:style>
  <w:style w:type="paragraph" w:styleId="Antrat">
    <w:name w:val="caption"/>
    <w:basedOn w:val="prastasis"/>
    <w:qFormat/>
    <w:rsid w:val="00A86FB1"/>
    <w:pPr>
      <w:suppressLineNumbers/>
      <w:suppressAutoHyphens/>
      <w:spacing w:before="120" w:after="120" w:line="240" w:lineRule="auto"/>
    </w:pPr>
    <w:rPr>
      <w:rFonts w:ascii="Times New Roman" w:eastAsia="Times New Roman" w:hAnsi="Times New Roman" w:cs="Mangal"/>
      <w:i/>
      <w:iCs/>
      <w:sz w:val="24"/>
      <w:szCs w:val="24"/>
      <w:lang w:val="en-GB" w:eastAsia="ar-SA"/>
    </w:rPr>
  </w:style>
  <w:style w:type="paragraph" w:customStyle="1" w:styleId="Index">
    <w:name w:val="Index"/>
    <w:basedOn w:val="prastasis"/>
    <w:rsid w:val="00A86FB1"/>
    <w:pPr>
      <w:suppressLineNumbers/>
      <w:suppressAutoHyphens/>
      <w:spacing w:after="0" w:line="240" w:lineRule="auto"/>
    </w:pPr>
    <w:rPr>
      <w:rFonts w:ascii="Times New Roman" w:eastAsia="Times New Roman" w:hAnsi="Times New Roman" w:cs="Mangal"/>
      <w:sz w:val="24"/>
      <w:szCs w:val="24"/>
      <w:lang w:val="en-GB" w:eastAsia="ar-SA"/>
    </w:rPr>
  </w:style>
  <w:style w:type="paragraph" w:customStyle="1" w:styleId="Antrat10">
    <w:name w:val="Antraštė1"/>
    <w:basedOn w:val="prastasis"/>
    <w:next w:val="Pagrindinistekstas"/>
    <w:rsid w:val="00A86FB1"/>
    <w:pPr>
      <w:keepNext/>
      <w:suppressAutoHyphens/>
      <w:spacing w:before="240" w:after="120" w:line="240" w:lineRule="auto"/>
    </w:pPr>
    <w:rPr>
      <w:rFonts w:ascii="Arial" w:eastAsia="Lucida Sans Unicode" w:hAnsi="Arial" w:cs="Tahoma"/>
      <w:sz w:val="28"/>
      <w:szCs w:val="28"/>
      <w:lang w:val="en-GB" w:eastAsia="ar-SA"/>
    </w:rPr>
  </w:style>
  <w:style w:type="paragraph" w:styleId="Pavadinimas">
    <w:name w:val="Title"/>
    <w:basedOn w:val="Antrat10"/>
    <w:next w:val="Paantrat"/>
    <w:link w:val="PavadinimasDiagrama"/>
    <w:qFormat/>
    <w:rsid w:val="00A86FB1"/>
  </w:style>
  <w:style w:type="character" w:customStyle="1" w:styleId="PavadinimasDiagrama">
    <w:name w:val="Pavadinimas Diagrama"/>
    <w:basedOn w:val="Numatytasispastraiposriftas"/>
    <w:link w:val="Pavadinimas"/>
    <w:rsid w:val="00A86FB1"/>
    <w:rPr>
      <w:rFonts w:ascii="Arial" w:eastAsia="Lucida Sans Unicode" w:hAnsi="Arial" w:cs="Tahoma"/>
      <w:sz w:val="28"/>
      <w:szCs w:val="28"/>
      <w:lang w:val="en-GB" w:eastAsia="ar-SA"/>
    </w:rPr>
  </w:style>
  <w:style w:type="paragraph" w:styleId="Paantrat">
    <w:name w:val="Subtitle"/>
    <w:basedOn w:val="Antrat10"/>
    <w:next w:val="Pagrindinistekstas"/>
    <w:link w:val="PaantratDiagrama"/>
    <w:qFormat/>
    <w:rsid w:val="00A86FB1"/>
    <w:pPr>
      <w:jc w:val="center"/>
    </w:pPr>
    <w:rPr>
      <w:i/>
      <w:iCs/>
    </w:rPr>
  </w:style>
  <w:style w:type="character" w:customStyle="1" w:styleId="PaantratDiagrama">
    <w:name w:val="Paantraštė Diagrama"/>
    <w:basedOn w:val="Numatytasispastraiposriftas"/>
    <w:link w:val="Paantrat"/>
    <w:rsid w:val="00A86FB1"/>
    <w:rPr>
      <w:rFonts w:ascii="Arial" w:eastAsia="Lucida Sans Unicode" w:hAnsi="Arial" w:cs="Tahoma"/>
      <w:i/>
      <w:iCs/>
      <w:sz w:val="28"/>
      <w:szCs w:val="28"/>
      <w:lang w:val="en-GB" w:eastAsia="ar-SA"/>
    </w:rPr>
  </w:style>
  <w:style w:type="paragraph" w:customStyle="1" w:styleId="Lentelsturinys">
    <w:name w:val="Lentelės turinys"/>
    <w:basedOn w:val="prastasis"/>
    <w:rsid w:val="00A86FB1"/>
    <w:pPr>
      <w:suppressLineNumbers/>
      <w:suppressAutoHyphens/>
      <w:spacing w:after="0" w:line="240" w:lineRule="auto"/>
    </w:pPr>
    <w:rPr>
      <w:rFonts w:ascii="Times New Roman" w:eastAsia="Times New Roman" w:hAnsi="Times New Roman" w:cs="Times New Roman"/>
      <w:sz w:val="24"/>
      <w:szCs w:val="24"/>
      <w:lang w:val="en-GB" w:eastAsia="ar-SA"/>
    </w:rPr>
  </w:style>
  <w:style w:type="paragraph" w:customStyle="1" w:styleId="Lentelsantrat">
    <w:name w:val="Lentelės antraštė"/>
    <w:basedOn w:val="Lentelsturinys"/>
    <w:rsid w:val="00A86FB1"/>
    <w:pPr>
      <w:jc w:val="center"/>
    </w:pPr>
    <w:rPr>
      <w:b/>
      <w:bCs/>
      <w:i/>
      <w:iCs/>
    </w:rPr>
  </w:style>
  <w:style w:type="paragraph" w:customStyle="1" w:styleId="Pavadinimas1">
    <w:name w:val="Pavadinimas1"/>
    <w:basedOn w:val="prastasis"/>
    <w:rsid w:val="00A86FB1"/>
    <w:pPr>
      <w:suppressLineNumbers/>
      <w:suppressAutoHyphens/>
      <w:spacing w:before="120" w:after="120" w:line="240" w:lineRule="auto"/>
    </w:pPr>
    <w:rPr>
      <w:rFonts w:ascii="Times New Roman" w:eastAsia="Times New Roman" w:hAnsi="Times New Roman" w:cs="Tahoma"/>
      <w:i/>
      <w:iCs/>
      <w:sz w:val="24"/>
      <w:szCs w:val="24"/>
      <w:lang w:val="en-GB" w:eastAsia="ar-SA"/>
    </w:rPr>
  </w:style>
  <w:style w:type="paragraph" w:customStyle="1" w:styleId="Rodykl">
    <w:name w:val="Rodyklė"/>
    <w:basedOn w:val="prastasis"/>
    <w:rsid w:val="00A86FB1"/>
    <w:pPr>
      <w:suppressLineNumbers/>
      <w:suppressAutoHyphens/>
      <w:spacing w:after="0" w:line="240" w:lineRule="auto"/>
    </w:pPr>
    <w:rPr>
      <w:rFonts w:ascii="Times New Roman" w:eastAsia="Times New Roman" w:hAnsi="Times New Roman" w:cs="Tahoma"/>
      <w:sz w:val="24"/>
      <w:szCs w:val="24"/>
      <w:lang w:val="en-GB" w:eastAsia="ar-SA"/>
    </w:rPr>
  </w:style>
  <w:style w:type="paragraph" w:customStyle="1" w:styleId="TableHeading">
    <w:name w:val="Table Heading"/>
    <w:basedOn w:val="TableContents"/>
    <w:rsid w:val="00A86FB1"/>
    <w:pPr>
      <w:jc w:val="center"/>
    </w:pPr>
    <w:rPr>
      <w:b/>
      <w:bCs/>
    </w:rPr>
  </w:style>
  <w:style w:type="paragraph" w:customStyle="1" w:styleId="Hyperlink1">
    <w:name w:val="Hyperlink1"/>
    <w:basedOn w:val="prastasis"/>
    <w:rsid w:val="00A86FB1"/>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US" w:eastAsia="lt-LT"/>
    </w:rPr>
  </w:style>
  <w:style w:type="paragraph" w:styleId="Sraopastraipa">
    <w:name w:val="List Paragraph"/>
    <w:basedOn w:val="prastasis"/>
    <w:uiPriority w:val="34"/>
    <w:qFormat/>
    <w:rsid w:val="007324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dynas.lt" TargetMode="External"/><Relationship Id="rId3" Type="http://schemas.openxmlformats.org/officeDocument/2006/relationships/settings" Target="settings.xml"/><Relationship Id="rId7" Type="http://schemas.openxmlformats.org/officeDocument/2006/relationships/hyperlink" Target="http://www.ambergrid.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dynas.lt" TargetMode="External"/><Relationship Id="rId5" Type="http://schemas.openxmlformats.org/officeDocument/2006/relationships/hyperlink" Target="http://www.ambergrid.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11</Pages>
  <Words>29468</Words>
  <Characters>16797</Characters>
  <Application>Microsoft Office Word</Application>
  <DocSecurity>0</DocSecurity>
  <Lines>139</Lines>
  <Paragraphs>92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46173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Dunkauskienė</dc:creator>
  <cp:keywords/>
  <dc:description/>
  <cp:lastModifiedBy>Tatjana Dunkauskienė</cp:lastModifiedBy>
  <cp:revision>78</cp:revision>
  <dcterms:created xsi:type="dcterms:W3CDTF">2014-05-08T05:13:00Z</dcterms:created>
  <dcterms:modified xsi:type="dcterms:W3CDTF">2014-05-08T07:57:00Z</dcterms:modified>
</cp:coreProperties>
</file>