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B4A" w:rsidRPr="00A62DA2" w:rsidRDefault="00C40B4A" w:rsidP="00C40B4A">
      <w:pPr>
        <w:pStyle w:val="CentrBold"/>
        <w:rPr>
          <w:rFonts w:ascii="Times New Roman" w:hAnsi="Times New Roman"/>
          <w:sz w:val="28"/>
          <w:szCs w:val="28"/>
          <w:lang w:val="lt-LT"/>
        </w:rPr>
      </w:pPr>
      <w:r w:rsidRPr="00A62DA2">
        <w:rPr>
          <w:rFonts w:ascii="Times New Roman" w:hAnsi="Times New Roman"/>
          <w:sz w:val="28"/>
          <w:szCs w:val="28"/>
          <w:lang w:val="lt-LT"/>
        </w:rPr>
        <w:t>InformacijA atrankai</w:t>
      </w:r>
    </w:p>
    <w:p w:rsidR="00C40B4A" w:rsidRPr="00A62DA2" w:rsidRDefault="00C40B4A" w:rsidP="00C40B4A">
      <w:pPr>
        <w:pStyle w:val="MAZAS"/>
        <w:rPr>
          <w:rFonts w:ascii="Times New Roman" w:hAnsi="Times New Roman"/>
          <w:color w:val="auto"/>
          <w:sz w:val="22"/>
          <w:lang w:val="lt-LT"/>
        </w:rPr>
      </w:pPr>
    </w:p>
    <w:p w:rsidR="00C40B4A" w:rsidRPr="00A62DA2" w:rsidRDefault="00C40B4A" w:rsidP="00C40B4A">
      <w:pPr>
        <w:pStyle w:val="MAZAS"/>
        <w:rPr>
          <w:rFonts w:ascii="Times New Roman" w:hAnsi="Times New Roman"/>
          <w:color w:val="auto"/>
          <w:sz w:val="22"/>
          <w:lang w:val="lt-LT"/>
        </w:rPr>
      </w:pPr>
    </w:p>
    <w:p w:rsidR="00C40B4A" w:rsidRPr="00883861" w:rsidRDefault="008C2347" w:rsidP="00C40B4A">
      <w:pPr>
        <w:pStyle w:val="BodyText1"/>
        <w:ind w:firstLine="0"/>
        <w:rPr>
          <w:rFonts w:ascii="Times New Roman" w:hAnsi="Times New Roman"/>
          <w:b/>
          <w:sz w:val="24"/>
          <w:szCs w:val="24"/>
          <w:lang w:val="lt-LT"/>
        </w:rPr>
      </w:pPr>
      <w:r w:rsidRPr="00883861">
        <w:rPr>
          <w:rFonts w:ascii="Times New Roman" w:hAnsi="Times New Roman"/>
          <w:b/>
          <w:sz w:val="24"/>
          <w:szCs w:val="24"/>
          <w:lang w:val="lt-LT"/>
        </w:rPr>
        <w:t>I</w:t>
      </w:r>
      <w:r w:rsidR="00C40B4A" w:rsidRPr="00883861">
        <w:rPr>
          <w:rFonts w:ascii="Times New Roman" w:hAnsi="Times New Roman"/>
          <w:b/>
          <w:sz w:val="24"/>
          <w:szCs w:val="24"/>
          <w:lang w:val="lt-LT"/>
        </w:rPr>
        <w:t xml:space="preserve">. INFORMACIJA APIE PLANUOJAMOS ŪKINĖS VEIKLOS ORGANIZATORIŲ (UŽSAKOVĄ) </w:t>
      </w:r>
    </w:p>
    <w:p w:rsidR="00C40B4A" w:rsidRPr="00883861" w:rsidRDefault="00C40B4A" w:rsidP="00C40B4A">
      <w:pPr>
        <w:pStyle w:val="BodyText1"/>
        <w:ind w:firstLine="0"/>
        <w:rPr>
          <w:rFonts w:ascii="Times New Roman" w:hAnsi="Times New Roman"/>
          <w:sz w:val="22"/>
          <w:szCs w:val="18"/>
          <w:lang w:val="lt-LT"/>
        </w:rPr>
      </w:pPr>
    </w:p>
    <w:p w:rsidR="008C2347" w:rsidRPr="00883861" w:rsidRDefault="008C2347" w:rsidP="00C40B4A">
      <w:pPr>
        <w:pStyle w:val="BodyText1"/>
        <w:ind w:firstLine="0"/>
        <w:rPr>
          <w:rFonts w:ascii="Times New Roman" w:hAnsi="Times New Roman"/>
          <w:b/>
          <w:sz w:val="24"/>
          <w:szCs w:val="18"/>
          <w:lang w:val="lt-LT"/>
        </w:rPr>
      </w:pPr>
      <w:r w:rsidRPr="00883861">
        <w:rPr>
          <w:rFonts w:ascii="Times New Roman" w:hAnsi="Times New Roman"/>
          <w:b/>
          <w:sz w:val="24"/>
          <w:szCs w:val="18"/>
          <w:lang w:val="lt-LT"/>
        </w:rPr>
        <w:t>1. Planuojamos ūkinės veiklos organizatoriaus (užsakovo) kontaktiniai duomenys (vardas, pavardė; įmonės pavadinimas; adresas, telefonas, faksas, el. paštas).</w:t>
      </w:r>
    </w:p>
    <w:p w:rsidR="008C2347" w:rsidRPr="00883861" w:rsidRDefault="008C2347" w:rsidP="008D24AC">
      <w:pPr>
        <w:pStyle w:val="BodyText1"/>
        <w:ind w:firstLine="0"/>
        <w:rPr>
          <w:rFonts w:ascii="Times New Roman" w:hAnsi="Times New Roman"/>
          <w:b/>
          <w:sz w:val="24"/>
          <w:szCs w:val="24"/>
          <w:lang w:val="lt-LT"/>
        </w:rPr>
      </w:pPr>
    </w:p>
    <w:p w:rsidR="00C40B4A" w:rsidRPr="00883861" w:rsidRDefault="00C40B4A" w:rsidP="008D24AC">
      <w:pPr>
        <w:pStyle w:val="BodyText1"/>
        <w:ind w:firstLine="0"/>
        <w:rPr>
          <w:rFonts w:ascii="Times New Roman" w:hAnsi="Times New Roman"/>
          <w:b/>
          <w:i/>
          <w:sz w:val="24"/>
          <w:szCs w:val="24"/>
          <w:lang w:val="lt-LT"/>
        </w:rPr>
      </w:pPr>
      <w:r w:rsidRPr="00883861">
        <w:rPr>
          <w:rFonts w:ascii="Times New Roman" w:hAnsi="Times New Roman"/>
          <w:b/>
          <w:i/>
          <w:sz w:val="24"/>
          <w:szCs w:val="24"/>
          <w:lang w:val="lt-LT"/>
        </w:rPr>
        <w:t>Vardas pavardė</w:t>
      </w:r>
    </w:p>
    <w:p w:rsidR="00C40B4A" w:rsidRPr="00883861" w:rsidRDefault="00900458" w:rsidP="00C40B4A">
      <w:pPr>
        <w:pStyle w:val="BodyText1"/>
        <w:ind w:firstLine="0"/>
        <w:rPr>
          <w:rFonts w:ascii="Times New Roman" w:hAnsi="Times New Roman"/>
          <w:sz w:val="24"/>
          <w:szCs w:val="24"/>
          <w:lang w:val="lt-LT"/>
        </w:rPr>
      </w:pPr>
      <w:r>
        <w:rPr>
          <w:rFonts w:ascii="Times New Roman" w:hAnsi="Times New Roman"/>
          <w:sz w:val="24"/>
          <w:szCs w:val="24"/>
          <w:lang w:val="lt-LT"/>
        </w:rPr>
        <w:t>Vaidutis Stankus</w:t>
      </w:r>
    </w:p>
    <w:p w:rsidR="00C40B4A" w:rsidRPr="00883861" w:rsidRDefault="00C40B4A" w:rsidP="00C40B4A">
      <w:pPr>
        <w:pStyle w:val="BodyText1"/>
        <w:rPr>
          <w:rFonts w:ascii="Times New Roman" w:hAnsi="Times New Roman"/>
          <w:b/>
          <w:sz w:val="24"/>
          <w:szCs w:val="24"/>
          <w:lang w:val="lt-LT"/>
        </w:rPr>
      </w:pPr>
    </w:p>
    <w:p w:rsidR="00C40B4A" w:rsidRPr="00883861" w:rsidRDefault="00C40B4A" w:rsidP="008D24AC">
      <w:pPr>
        <w:pStyle w:val="BodyText1"/>
        <w:ind w:firstLine="0"/>
        <w:rPr>
          <w:rFonts w:ascii="Times New Roman" w:hAnsi="Times New Roman"/>
          <w:b/>
          <w:i/>
          <w:sz w:val="24"/>
          <w:szCs w:val="24"/>
          <w:lang w:val="lt-LT"/>
        </w:rPr>
      </w:pPr>
      <w:r w:rsidRPr="00883861">
        <w:rPr>
          <w:rFonts w:ascii="Times New Roman" w:hAnsi="Times New Roman"/>
          <w:b/>
          <w:i/>
          <w:sz w:val="24"/>
          <w:szCs w:val="24"/>
          <w:lang w:val="lt-LT"/>
        </w:rPr>
        <w:t>Įmonės pavadinimas</w:t>
      </w:r>
      <w:r w:rsidR="00F50F22" w:rsidRPr="00883861">
        <w:rPr>
          <w:rFonts w:ascii="Times New Roman" w:hAnsi="Times New Roman"/>
          <w:sz w:val="24"/>
          <w:szCs w:val="24"/>
          <w:lang w:val="lt-LT"/>
        </w:rPr>
        <w:t xml:space="preserve"> </w:t>
      </w:r>
    </w:p>
    <w:p w:rsidR="00C40B4A" w:rsidRDefault="00900458" w:rsidP="00C40B4A">
      <w:pPr>
        <w:pStyle w:val="BodyText1"/>
        <w:ind w:firstLine="0"/>
        <w:rPr>
          <w:rFonts w:ascii="Times New Roman" w:hAnsi="Times New Roman"/>
          <w:sz w:val="24"/>
          <w:szCs w:val="24"/>
          <w:lang w:val="lt-LT"/>
        </w:rPr>
      </w:pPr>
      <w:r>
        <w:rPr>
          <w:rFonts w:ascii="Times New Roman" w:hAnsi="Times New Roman"/>
          <w:sz w:val="24"/>
          <w:szCs w:val="24"/>
          <w:lang w:val="lt-LT"/>
        </w:rPr>
        <w:t>Skaistgirio žemės ūkio bendrovė</w:t>
      </w:r>
    </w:p>
    <w:p w:rsidR="00104027" w:rsidRPr="00883861" w:rsidRDefault="00104027" w:rsidP="00C40B4A">
      <w:pPr>
        <w:pStyle w:val="BodyText1"/>
        <w:ind w:firstLine="0"/>
        <w:rPr>
          <w:rFonts w:ascii="Times New Roman" w:hAnsi="Times New Roman"/>
          <w:b/>
          <w:sz w:val="24"/>
          <w:szCs w:val="24"/>
          <w:lang w:val="lt-LT"/>
        </w:rPr>
      </w:pPr>
    </w:p>
    <w:p w:rsidR="00C40B4A" w:rsidRPr="00883861" w:rsidRDefault="00C40B4A" w:rsidP="008D24AC">
      <w:pPr>
        <w:pStyle w:val="BodyText1"/>
        <w:ind w:firstLine="0"/>
        <w:rPr>
          <w:rFonts w:ascii="Times New Roman" w:hAnsi="Times New Roman"/>
          <w:b/>
          <w:i/>
          <w:sz w:val="24"/>
          <w:szCs w:val="24"/>
          <w:lang w:val="lt-LT"/>
        </w:rPr>
      </w:pPr>
      <w:r w:rsidRPr="00883861">
        <w:rPr>
          <w:rFonts w:ascii="Times New Roman" w:hAnsi="Times New Roman"/>
          <w:b/>
          <w:i/>
          <w:sz w:val="24"/>
          <w:szCs w:val="24"/>
          <w:lang w:val="lt-LT"/>
        </w:rPr>
        <w:t>Adresas, telefonas, faksas, el. paštas</w:t>
      </w:r>
    </w:p>
    <w:p w:rsidR="00C40B4A" w:rsidRPr="00104027" w:rsidRDefault="00104027" w:rsidP="00C40B4A">
      <w:pPr>
        <w:pStyle w:val="BodyText1"/>
        <w:ind w:firstLine="0"/>
        <w:rPr>
          <w:rFonts w:ascii="Times New Roman" w:hAnsi="Times New Roman"/>
          <w:sz w:val="24"/>
          <w:szCs w:val="24"/>
          <w:shd w:val="clear" w:color="auto" w:fill="FFFFFF"/>
          <w:lang w:val="lt-LT"/>
        </w:rPr>
      </w:pPr>
      <w:r w:rsidRPr="00104027">
        <w:rPr>
          <w:rFonts w:ascii="Times New Roman" w:hAnsi="Times New Roman"/>
          <w:sz w:val="24"/>
          <w:szCs w:val="24"/>
          <w:shd w:val="clear" w:color="auto" w:fill="FFFFFF"/>
          <w:lang w:val="lt-LT"/>
        </w:rPr>
        <w:t>Liepų g. 20c, Skaistgirys,</w:t>
      </w:r>
      <w:r w:rsidR="00C40B4A" w:rsidRPr="00104027">
        <w:rPr>
          <w:rFonts w:ascii="Times New Roman" w:hAnsi="Times New Roman"/>
          <w:sz w:val="24"/>
          <w:szCs w:val="24"/>
          <w:shd w:val="clear" w:color="auto" w:fill="FFFFFF"/>
          <w:lang w:val="lt-LT"/>
        </w:rPr>
        <w:t xml:space="preserve"> Joniškio </w:t>
      </w:r>
      <w:r w:rsidR="003A3D2C" w:rsidRPr="00104027">
        <w:rPr>
          <w:rFonts w:ascii="Times New Roman" w:hAnsi="Times New Roman"/>
          <w:sz w:val="24"/>
          <w:szCs w:val="24"/>
          <w:shd w:val="clear" w:color="auto" w:fill="FFFFFF"/>
          <w:lang w:val="lt-LT"/>
        </w:rPr>
        <w:t xml:space="preserve">raj. </w:t>
      </w:r>
      <w:r w:rsidR="00C40B4A" w:rsidRPr="00104027">
        <w:rPr>
          <w:rFonts w:ascii="Times New Roman" w:hAnsi="Times New Roman"/>
          <w:sz w:val="24"/>
          <w:szCs w:val="24"/>
          <w:shd w:val="clear" w:color="auto" w:fill="FFFFFF"/>
          <w:lang w:val="lt-LT"/>
        </w:rPr>
        <w:t>savivaldybė</w:t>
      </w:r>
      <w:r w:rsidR="003A3D2C" w:rsidRPr="00104027">
        <w:rPr>
          <w:rFonts w:ascii="Times New Roman" w:hAnsi="Times New Roman"/>
          <w:sz w:val="24"/>
          <w:szCs w:val="24"/>
          <w:shd w:val="clear" w:color="auto" w:fill="FFFFFF"/>
          <w:lang w:val="lt-LT"/>
        </w:rPr>
        <w:t>,  LT-84</w:t>
      </w:r>
      <w:r w:rsidRPr="00104027">
        <w:rPr>
          <w:rFonts w:ascii="Times New Roman" w:hAnsi="Times New Roman"/>
          <w:sz w:val="24"/>
          <w:szCs w:val="24"/>
          <w:shd w:val="clear" w:color="auto" w:fill="FFFFFF"/>
          <w:lang w:val="lt-LT"/>
        </w:rPr>
        <w:t>382</w:t>
      </w:r>
    </w:p>
    <w:p w:rsidR="00C40B4A" w:rsidRPr="00104027" w:rsidRDefault="00C40B4A" w:rsidP="00C40B4A">
      <w:pPr>
        <w:spacing w:line="180" w:lineRule="atLeast"/>
      </w:pPr>
      <w:r w:rsidRPr="00104027">
        <w:t xml:space="preserve">Telefonas </w:t>
      </w:r>
      <w:r w:rsidRPr="00104027">
        <w:tab/>
        <w:t xml:space="preserve">+370 </w:t>
      </w:r>
      <w:r w:rsidR="00A35322">
        <w:t>686 45317</w:t>
      </w:r>
    </w:p>
    <w:p w:rsidR="00C40B4A" w:rsidRPr="00FE08CA" w:rsidRDefault="00C40B4A" w:rsidP="00C40B4A">
      <w:pPr>
        <w:pStyle w:val="BodyText1"/>
        <w:ind w:firstLine="0"/>
        <w:rPr>
          <w:rFonts w:ascii="Times New Roman" w:hAnsi="Times New Roman"/>
          <w:color w:val="FF0000"/>
          <w:sz w:val="24"/>
          <w:szCs w:val="24"/>
          <w:shd w:val="clear" w:color="auto" w:fill="FFFFFF"/>
          <w:lang w:val="lt-LT"/>
        </w:rPr>
      </w:pPr>
      <w:r w:rsidRPr="00104027">
        <w:rPr>
          <w:rFonts w:ascii="Times New Roman" w:hAnsi="Times New Roman"/>
          <w:sz w:val="24"/>
          <w:szCs w:val="24"/>
          <w:lang w:val="lt-LT"/>
        </w:rPr>
        <w:t xml:space="preserve">El. paštas </w:t>
      </w:r>
      <w:r w:rsidRPr="00104027">
        <w:rPr>
          <w:rFonts w:ascii="Times New Roman" w:hAnsi="Times New Roman"/>
          <w:sz w:val="24"/>
          <w:szCs w:val="24"/>
          <w:lang w:val="lt-LT"/>
        </w:rPr>
        <w:tab/>
      </w:r>
      <w:r w:rsidR="00900458">
        <w:rPr>
          <w:rFonts w:ascii="Times New Roman" w:hAnsi="Times New Roman"/>
          <w:sz w:val="24"/>
          <w:szCs w:val="24"/>
          <w:lang w:val="lt-LT"/>
        </w:rPr>
        <w:t>info@skaistgiriozub.lt</w:t>
      </w:r>
    </w:p>
    <w:p w:rsidR="00C40B4A" w:rsidRPr="00A62DA2" w:rsidRDefault="00C40B4A" w:rsidP="00C40B4A">
      <w:pPr>
        <w:pStyle w:val="BodyText1"/>
        <w:ind w:firstLine="0"/>
        <w:rPr>
          <w:rFonts w:ascii="Times New Roman" w:hAnsi="Times New Roman"/>
          <w:i/>
          <w:sz w:val="24"/>
          <w:szCs w:val="24"/>
          <w:lang w:val="lt-LT"/>
        </w:rPr>
      </w:pPr>
    </w:p>
    <w:p w:rsidR="00C40B4A" w:rsidRPr="00883861" w:rsidRDefault="00C40B4A" w:rsidP="00C40B4A">
      <w:pPr>
        <w:pStyle w:val="BodyText1"/>
        <w:ind w:firstLine="0"/>
        <w:rPr>
          <w:rFonts w:ascii="Times New Roman" w:hAnsi="Times New Roman"/>
          <w:b/>
          <w:sz w:val="24"/>
          <w:szCs w:val="24"/>
          <w:lang w:val="lt-LT"/>
        </w:rPr>
      </w:pPr>
      <w:r w:rsidRPr="00883861">
        <w:rPr>
          <w:rFonts w:ascii="Times New Roman" w:hAnsi="Times New Roman"/>
          <w:i/>
          <w:sz w:val="24"/>
          <w:szCs w:val="24"/>
          <w:lang w:val="lt-LT"/>
        </w:rPr>
        <w:t>Planuojamos ūkinės veiklos vieta</w:t>
      </w:r>
      <w:r w:rsidRPr="00883861">
        <w:rPr>
          <w:rFonts w:ascii="Times New Roman" w:hAnsi="Times New Roman"/>
          <w:sz w:val="24"/>
          <w:szCs w:val="24"/>
          <w:lang w:val="lt-LT"/>
        </w:rPr>
        <w:t xml:space="preserve"> – </w:t>
      </w:r>
      <w:r w:rsidR="00FE08CA" w:rsidRPr="00883861">
        <w:rPr>
          <w:rFonts w:ascii="Times New Roman" w:hAnsi="Times New Roman"/>
          <w:sz w:val="24"/>
          <w:szCs w:val="24"/>
          <w:lang w:val="lt-LT"/>
        </w:rPr>
        <w:t>Taučiūnų kaimas</w:t>
      </w:r>
      <w:r w:rsidR="00483BD9" w:rsidRPr="00883861">
        <w:rPr>
          <w:rFonts w:ascii="Times New Roman" w:hAnsi="Times New Roman"/>
          <w:sz w:val="24"/>
          <w:szCs w:val="24"/>
          <w:lang w:val="lt-LT"/>
        </w:rPr>
        <w:t xml:space="preserve">, </w:t>
      </w:r>
      <w:r w:rsidR="003A3D2C" w:rsidRPr="00883861">
        <w:rPr>
          <w:rFonts w:ascii="Times New Roman" w:hAnsi="Times New Roman"/>
          <w:sz w:val="24"/>
          <w:szCs w:val="24"/>
          <w:lang w:val="lt-LT"/>
        </w:rPr>
        <w:t>Skaistgirio</w:t>
      </w:r>
      <w:r w:rsidRPr="00883861">
        <w:rPr>
          <w:rFonts w:ascii="Times New Roman" w:hAnsi="Times New Roman"/>
          <w:sz w:val="24"/>
          <w:szCs w:val="24"/>
          <w:lang w:val="lt-LT"/>
        </w:rPr>
        <w:t xml:space="preserve"> seniūnija, Joniškio savivaldybė</w:t>
      </w:r>
      <w:r w:rsidRPr="00883861">
        <w:rPr>
          <w:rFonts w:ascii="Times New Roman" w:hAnsi="Times New Roman"/>
          <w:b/>
          <w:sz w:val="24"/>
          <w:szCs w:val="24"/>
          <w:lang w:val="lt-LT"/>
        </w:rPr>
        <w:t xml:space="preserve">  </w:t>
      </w:r>
    </w:p>
    <w:p w:rsidR="00C40B4A" w:rsidRPr="00883861" w:rsidRDefault="00C40B4A" w:rsidP="00C40B4A">
      <w:pPr>
        <w:pStyle w:val="BodyText1"/>
        <w:ind w:firstLine="0"/>
        <w:rPr>
          <w:rFonts w:ascii="Times New Roman" w:hAnsi="Times New Roman"/>
          <w:b/>
          <w:sz w:val="24"/>
          <w:szCs w:val="24"/>
          <w:lang w:val="lt-LT"/>
        </w:rPr>
      </w:pPr>
    </w:p>
    <w:p w:rsidR="008C2347" w:rsidRPr="00883861" w:rsidRDefault="008C2347" w:rsidP="00C40B4A">
      <w:pPr>
        <w:pStyle w:val="BodyText1"/>
        <w:ind w:firstLine="0"/>
        <w:rPr>
          <w:rFonts w:ascii="Times New Roman" w:hAnsi="Times New Roman"/>
          <w:b/>
          <w:sz w:val="24"/>
          <w:szCs w:val="24"/>
          <w:lang w:val="lt-LT"/>
        </w:rPr>
      </w:pPr>
      <w:r w:rsidRPr="00883861">
        <w:rPr>
          <w:rFonts w:ascii="Times New Roman" w:hAnsi="Times New Roman"/>
          <w:b/>
          <w:sz w:val="24"/>
          <w:szCs w:val="24"/>
          <w:lang w:val="lt-LT"/>
        </w:rPr>
        <w:t>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w:t>
      </w:r>
    </w:p>
    <w:p w:rsidR="008C2347" w:rsidRPr="00883861" w:rsidRDefault="008C2347" w:rsidP="00C40B4A">
      <w:pPr>
        <w:pStyle w:val="BodyText1"/>
        <w:ind w:firstLine="0"/>
        <w:rPr>
          <w:rFonts w:ascii="Times New Roman" w:hAnsi="Times New Roman"/>
          <w:b/>
          <w:sz w:val="24"/>
          <w:szCs w:val="24"/>
          <w:lang w:val="lt-LT"/>
        </w:rPr>
      </w:pPr>
    </w:p>
    <w:p w:rsidR="008C2347" w:rsidRPr="00883861" w:rsidRDefault="00C40B4A" w:rsidP="00C40B4A">
      <w:pPr>
        <w:pStyle w:val="BodyText1"/>
        <w:ind w:firstLine="0"/>
        <w:rPr>
          <w:rFonts w:ascii="Times New Roman" w:hAnsi="Times New Roman"/>
          <w:b/>
          <w:i/>
          <w:sz w:val="24"/>
          <w:szCs w:val="24"/>
          <w:lang w:val="lt-LT"/>
        </w:rPr>
      </w:pPr>
      <w:r w:rsidRPr="00883861">
        <w:rPr>
          <w:rFonts w:ascii="Times New Roman" w:hAnsi="Times New Roman"/>
          <w:b/>
          <w:i/>
          <w:sz w:val="24"/>
          <w:szCs w:val="24"/>
          <w:lang w:val="lt-LT"/>
        </w:rPr>
        <w:t>Poveikio aplinkai</w:t>
      </w:r>
      <w:r w:rsidR="008C2347" w:rsidRPr="00883861">
        <w:rPr>
          <w:rFonts w:ascii="Times New Roman" w:hAnsi="Times New Roman"/>
          <w:b/>
          <w:i/>
          <w:sz w:val="24"/>
          <w:szCs w:val="24"/>
          <w:lang w:val="lt-LT"/>
        </w:rPr>
        <w:t xml:space="preserve"> vertinimo dokumentų rengėjas</w:t>
      </w:r>
    </w:p>
    <w:p w:rsidR="00104027" w:rsidRPr="00104027" w:rsidRDefault="00900458" w:rsidP="00104027">
      <w:pPr>
        <w:pStyle w:val="BodyText1"/>
        <w:ind w:firstLine="0"/>
        <w:rPr>
          <w:rFonts w:ascii="Times New Roman" w:hAnsi="Times New Roman"/>
          <w:sz w:val="24"/>
          <w:szCs w:val="24"/>
          <w:shd w:val="clear" w:color="auto" w:fill="FFFFFF"/>
          <w:lang w:val="lt-LT"/>
        </w:rPr>
      </w:pPr>
      <w:r>
        <w:rPr>
          <w:rFonts w:ascii="Times New Roman" w:hAnsi="Times New Roman"/>
          <w:sz w:val="24"/>
          <w:szCs w:val="24"/>
          <w:lang w:val="lt-LT"/>
        </w:rPr>
        <w:t>Skaistgirio žemės ūkio bendrovė</w:t>
      </w:r>
      <w:r w:rsidR="00104027">
        <w:rPr>
          <w:rFonts w:ascii="Times New Roman" w:hAnsi="Times New Roman"/>
          <w:sz w:val="24"/>
          <w:szCs w:val="24"/>
          <w:lang w:val="lt-LT"/>
        </w:rPr>
        <w:t xml:space="preserve">, </w:t>
      </w:r>
      <w:r w:rsidR="00104027" w:rsidRPr="00104027">
        <w:rPr>
          <w:rFonts w:ascii="Times New Roman" w:hAnsi="Times New Roman"/>
          <w:sz w:val="24"/>
          <w:szCs w:val="24"/>
          <w:shd w:val="clear" w:color="auto" w:fill="FFFFFF"/>
          <w:lang w:val="lt-LT"/>
        </w:rPr>
        <w:t>Liepų g. 20c, Skaistgirys, Joniškio raj. savivaldybė,  LT-84382</w:t>
      </w:r>
    </w:p>
    <w:p w:rsidR="00104027" w:rsidRDefault="00104027" w:rsidP="00104027">
      <w:pPr>
        <w:pStyle w:val="BodyText1"/>
        <w:ind w:firstLine="0"/>
        <w:rPr>
          <w:rFonts w:ascii="Times New Roman" w:hAnsi="Times New Roman"/>
          <w:sz w:val="24"/>
          <w:szCs w:val="24"/>
          <w:lang w:val="lt-LT"/>
        </w:rPr>
      </w:pPr>
    </w:p>
    <w:p w:rsidR="008C2347" w:rsidRPr="00883861" w:rsidRDefault="00C40B4A" w:rsidP="00C40B4A">
      <w:pPr>
        <w:pStyle w:val="BodyText1"/>
        <w:ind w:firstLine="0"/>
        <w:rPr>
          <w:rFonts w:ascii="Times New Roman" w:hAnsi="Times New Roman"/>
          <w:b/>
          <w:i/>
          <w:sz w:val="24"/>
          <w:szCs w:val="24"/>
          <w:lang w:val="lt-LT"/>
        </w:rPr>
      </w:pPr>
      <w:r w:rsidRPr="00883861">
        <w:rPr>
          <w:rFonts w:ascii="Times New Roman" w:hAnsi="Times New Roman"/>
          <w:b/>
          <w:i/>
          <w:sz w:val="24"/>
          <w:szCs w:val="24"/>
          <w:lang w:val="lt-LT"/>
        </w:rPr>
        <w:t>Kontaktinis asmuo</w:t>
      </w:r>
    </w:p>
    <w:p w:rsidR="00C40B4A" w:rsidRPr="00104027" w:rsidRDefault="008C2347" w:rsidP="00C40B4A">
      <w:pPr>
        <w:pStyle w:val="BodyText1"/>
        <w:ind w:firstLine="0"/>
        <w:rPr>
          <w:rFonts w:ascii="Times New Roman" w:hAnsi="Times New Roman"/>
          <w:sz w:val="24"/>
          <w:szCs w:val="24"/>
          <w:lang w:val="lt-LT"/>
        </w:rPr>
      </w:pPr>
      <w:r w:rsidRPr="00883861">
        <w:rPr>
          <w:rFonts w:ascii="Times New Roman" w:hAnsi="Times New Roman"/>
          <w:sz w:val="24"/>
          <w:szCs w:val="24"/>
          <w:lang w:val="lt-LT"/>
        </w:rPr>
        <w:t>P</w:t>
      </w:r>
      <w:r w:rsidR="00C40B4A" w:rsidRPr="00883861">
        <w:rPr>
          <w:rFonts w:ascii="Times New Roman" w:hAnsi="Times New Roman"/>
          <w:sz w:val="24"/>
          <w:szCs w:val="24"/>
          <w:lang w:val="lt-LT"/>
        </w:rPr>
        <w:t xml:space="preserve">rojektų vadovas Eugenijus Taparauskas, kontaktinis tel. (8-687) 76494, el.paštas: </w:t>
      </w:r>
      <w:hyperlink r:id="rId9" w:history="1">
        <w:r w:rsidR="00104027" w:rsidRPr="00104027">
          <w:rPr>
            <w:rStyle w:val="Hyperlink"/>
            <w:rFonts w:ascii="Times New Roman" w:hAnsi="Times New Roman"/>
            <w:color w:val="auto"/>
            <w:sz w:val="24"/>
            <w:szCs w:val="24"/>
          </w:rPr>
          <w:t>eug.taparauskas@</w:t>
        </w:r>
      </w:hyperlink>
      <w:r w:rsidR="00104027" w:rsidRPr="00104027">
        <w:rPr>
          <w:sz w:val="24"/>
          <w:szCs w:val="24"/>
        </w:rPr>
        <w:t>siauresvilkas.lt</w:t>
      </w:r>
    </w:p>
    <w:p w:rsidR="00C40B4A" w:rsidRPr="00A62DA2" w:rsidRDefault="00C40B4A" w:rsidP="00C40B4A">
      <w:pPr>
        <w:pStyle w:val="BodyText1"/>
        <w:ind w:firstLine="0"/>
        <w:rPr>
          <w:rFonts w:ascii="Times New Roman" w:hAnsi="Times New Roman"/>
          <w:color w:val="FF0000"/>
          <w:sz w:val="24"/>
          <w:szCs w:val="24"/>
          <w:lang w:val="lt-LT"/>
        </w:rPr>
      </w:pPr>
    </w:p>
    <w:p w:rsidR="00C40B4A" w:rsidRPr="00883861" w:rsidRDefault="004012ED" w:rsidP="008D24AC">
      <w:pPr>
        <w:pStyle w:val="BodyText1"/>
        <w:ind w:firstLine="0"/>
        <w:rPr>
          <w:rFonts w:ascii="Times New Roman" w:hAnsi="Times New Roman"/>
          <w:b/>
          <w:sz w:val="24"/>
          <w:szCs w:val="24"/>
          <w:lang w:val="lt-LT"/>
        </w:rPr>
      </w:pPr>
      <w:r w:rsidRPr="00883861">
        <w:rPr>
          <w:rFonts w:ascii="Times New Roman" w:hAnsi="Times New Roman"/>
          <w:b/>
          <w:sz w:val="24"/>
          <w:szCs w:val="24"/>
          <w:lang w:val="lt-LT"/>
        </w:rPr>
        <w:t xml:space="preserve">II. </w:t>
      </w:r>
      <w:r w:rsidR="00C40B4A" w:rsidRPr="00883861">
        <w:rPr>
          <w:rFonts w:ascii="Times New Roman" w:hAnsi="Times New Roman"/>
          <w:b/>
          <w:sz w:val="24"/>
          <w:szCs w:val="24"/>
          <w:lang w:val="lt-LT"/>
        </w:rPr>
        <w:t>PLANUOJAMOS ŪKINĖS VEIKLOS APRAŠYMAS</w:t>
      </w:r>
    </w:p>
    <w:p w:rsidR="00C40B4A" w:rsidRPr="00883861" w:rsidRDefault="00C40B4A" w:rsidP="00C40B4A">
      <w:pPr>
        <w:pStyle w:val="BodyText1"/>
        <w:ind w:firstLine="0"/>
        <w:rPr>
          <w:rFonts w:ascii="Times New Roman" w:hAnsi="Times New Roman"/>
          <w:b/>
          <w:sz w:val="24"/>
          <w:szCs w:val="24"/>
          <w:lang w:val="lt-LT"/>
        </w:rPr>
      </w:pPr>
    </w:p>
    <w:p w:rsidR="004012ED" w:rsidRPr="00883861" w:rsidRDefault="004012ED" w:rsidP="00C40B4A">
      <w:pPr>
        <w:pStyle w:val="BodyText1"/>
        <w:ind w:firstLine="0"/>
        <w:rPr>
          <w:rFonts w:ascii="Times New Roman" w:hAnsi="Times New Roman"/>
          <w:b/>
          <w:sz w:val="24"/>
          <w:szCs w:val="24"/>
          <w:lang w:val="lt-LT"/>
        </w:rPr>
      </w:pPr>
      <w:r w:rsidRPr="00883861">
        <w:rPr>
          <w:rFonts w:ascii="Times New Roman" w:hAnsi="Times New Roman"/>
          <w:b/>
          <w:sz w:val="24"/>
          <w:szCs w:val="24"/>
          <w:lang w:val="lt-LT"/>
        </w:rPr>
        <w:t>3. 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w:t>
      </w:r>
    </w:p>
    <w:p w:rsidR="004012ED" w:rsidRPr="00883861" w:rsidRDefault="004012ED" w:rsidP="00C40B4A">
      <w:pPr>
        <w:pStyle w:val="BodyText1"/>
        <w:ind w:firstLine="0"/>
        <w:rPr>
          <w:rFonts w:ascii="Times New Roman" w:hAnsi="Times New Roman"/>
          <w:b/>
          <w:sz w:val="24"/>
          <w:szCs w:val="24"/>
          <w:lang w:val="lt-LT"/>
        </w:rPr>
      </w:pPr>
    </w:p>
    <w:p w:rsidR="000B3295" w:rsidRPr="00883861" w:rsidRDefault="00C40B4A" w:rsidP="008D24AC">
      <w:pPr>
        <w:pStyle w:val="BodyText1"/>
        <w:ind w:firstLine="0"/>
        <w:rPr>
          <w:rFonts w:ascii="Times New Roman" w:hAnsi="Times New Roman"/>
          <w:sz w:val="24"/>
          <w:szCs w:val="24"/>
          <w:lang w:val="lt-LT"/>
        </w:rPr>
      </w:pPr>
      <w:r w:rsidRPr="00883861">
        <w:rPr>
          <w:rFonts w:ascii="Times New Roman" w:hAnsi="Times New Roman"/>
          <w:b/>
          <w:i/>
          <w:sz w:val="24"/>
          <w:szCs w:val="24"/>
          <w:lang w:val="lt-LT"/>
        </w:rPr>
        <w:t>Planuojamos ūkinės veiklos pavadinimas</w:t>
      </w:r>
      <w:r w:rsidRPr="00883861">
        <w:rPr>
          <w:bCs/>
          <w:sz w:val="24"/>
          <w:szCs w:val="24"/>
          <w:lang w:val="lt-LT"/>
        </w:rPr>
        <w:t xml:space="preserve"> </w:t>
      </w:r>
      <w:r w:rsidRPr="00883861">
        <w:rPr>
          <w:rFonts w:ascii="Times New Roman" w:hAnsi="Times New Roman"/>
          <w:sz w:val="24"/>
          <w:szCs w:val="24"/>
          <w:lang w:val="lt-LT"/>
        </w:rPr>
        <w:t xml:space="preserve">– </w:t>
      </w:r>
      <w:r w:rsidR="00286178" w:rsidRPr="00883861">
        <w:rPr>
          <w:rFonts w:ascii="Times New Roman" w:hAnsi="Times New Roman"/>
          <w:sz w:val="24"/>
          <w:szCs w:val="24"/>
          <w:lang w:val="lt-LT"/>
        </w:rPr>
        <w:t>Biodujų jėgainės įrengimas Taučiūnų k</w:t>
      </w:r>
      <w:r w:rsidR="00483BD9" w:rsidRPr="00883861">
        <w:rPr>
          <w:rFonts w:ascii="Times New Roman" w:hAnsi="Times New Roman"/>
          <w:sz w:val="24"/>
          <w:szCs w:val="24"/>
          <w:lang w:val="lt-LT"/>
        </w:rPr>
        <w:t>.,</w:t>
      </w:r>
      <w:r w:rsidR="008B60C4" w:rsidRPr="00883861">
        <w:rPr>
          <w:rFonts w:ascii="Times New Roman" w:hAnsi="Times New Roman"/>
          <w:sz w:val="24"/>
          <w:szCs w:val="24"/>
          <w:lang w:val="lt-LT"/>
        </w:rPr>
        <w:t xml:space="preserve"> Skaistgirio sen.</w:t>
      </w:r>
      <w:r w:rsidR="00265471" w:rsidRPr="00883861">
        <w:rPr>
          <w:rFonts w:ascii="Times New Roman" w:hAnsi="Times New Roman"/>
          <w:sz w:val="24"/>
          <w:szCs w:val="24"/>
          <w:lang w:val="lt-LT"/>
        </w:rPr>
        <w:t>,</w:t>
      </w:r>
      <w:r w:rsidR="008B60C4" w:rsidRPr="00883861">
        <w:rPr>
          <w:rFonts w:ascii="Times New Roman" w:hAnsi="Times New Roman"/>
          <w:sz w:val="24"/>
          <w:szCs w:val="24"/>
          <w:lang w:val="lt-LT"/>
        </w:rPr>
        <w:t xml:space="preserve"> Joniškio raj. sav.  </w:t>
      </w:r>
      <w:r w:rsidR="003A3D2C" w:rsidRPr="00883861">
        <w:rPr>
          <w:rFonts w:ascii="Times New Roman" w:hAnsi="Times New Roman"/>
          <w:sz w:val="24"/>
          <w:szCs w:val="24"/>
          <w:lang w:val="lt-LT"/>
        </w:rPr>
        <w:t xml:space="preserve"> </w:t>
      </w:r>
    </w:p>
    <w:p w:rsidR="004012ED" w:rsidRPr="00883861" w:rsidRDefault="00286178" w:rsidP="008D24AC">
      <w:pPr>
        <w:pStyle w:val="BodyText1"/>
        <w:ind w:firstLine="0"/>
        <w:rPr>
          <w:rFonts w:ascii="Times New Roman" w:hAnsi="Times New Roman"/>
          <w:sz w:val="24"/>
          <w:szCs w:val="24"/>
          <w:lang w:val="lt-LT"/>
        </w:rPr>
      </w:pPr>
      <w:r w:rsidRPr="00883861">
        <w:rPr>
          <w:rFonts w:ascii="Times New Roman" w:hAnsi="Times New Roman"/>
          <w:sz w:val="24"/>
          <w:szCs w:val="24"/>
          <w:lang w:val="lt-LT"/>
        </w:rPr>
        <w:t xml:space="preserve">Jėgainė naudos </w:t>
      </w:r>
      <w:r w:rsidR="00CE265A">
        <w:rPr>
          <w:rFonts w:ascii="Times New Roman" w:hAnsi="Times New Roman"/>
          <w:sz w:val="24"/>
          <w:szCs w:val="24"/>
          <w:lang w:val="lt-LT"/>
        </w:rPr>
        <w:t>83,8 t</w:t>
      </w:r>
      <w:r w:rsidRPr="00883861">
        <w:rPr>
          <w:rFonts w:ascii="Times New Roman" w:hAnsi="Times New Roman"/>
          <w:sz w:val="24"/>
          <w:szCs w:val="24"/>
          <w:lang w:val="lt-LT"/>
        </w:rPr>
        <w:t xml:space="preserve"> atliekų per parą ir pagamins </w:t>
      </w:r>
      <w:r w:rsidR="00CE265A">
        <w:rPr>
          <w:rFonts w:ascii="Times New Roman" w:hAnsi="Times New Roman"/>
          <w:sz w:val="24"/>
          <w:szCs w:val="24"/>
          <w:lang w:val="lt-LT"/>
        </w:rPr>
        <w:t>298 m</w:t>
      </w:r>
      <w:r w:rsidRPr="00CE265A">
        <w:rPr>
          <w:rFonts w:ascii="Times New Roman" w:hAnsi="Times New Roman"/>
          <w:sz w:val="24"/>
          <w:szCs w:val="24"/>
          <w:lang w:val="lt-LT"/>
        </w:rPr>
        <w:t>³ b</w:t>
      </w:r>
      <w:r w:rsidRPr="00883861">
        <w:rPr>
          <w:rFonts w:ascii="Times New Roman" w:hAnsi="Times New Roman"/>
          <w:sz w:val="24"/>
          <w:szCs w:val="24"/>
          <w:lang w:val="lt-LT"/>
        </w:rPr>
        <w:t xml:space="preserve">iodujų per </w:t>
      </w:r>
      <w:r w:rsidR="003A3D2C" w:rsidRPr="00883861">
        <w:rPr>
          <w:rFonts w:ascii="Times New Roman" w:hAnsi="Times New Roman"/>
          <w:sz w:val="24"/>
          <w:szCs w:val="24"/>
          <w:lang w:val="lt-LT"/>
        </w:rPr>
        <w:t xml:space="preserve">valandą. </w:t>
      </w:r>
    </w:p>
    <w:p w:rsidR="003A3D2C" w:rsidRPr="00883861" w:rsidRDefault="00286178" w:rsidP="008D24AC">
      <w:pPr>
        <w:pStyle w:val="BodyText1"/>
        <w:ind w:firstLine="0"/>
        <w:rPr>
          <w:sz w:val="24"/>
          <w:szCs w:val="24"/>
          <w:lang w:val="lt-LT"/>
        </w:rPr>
      </w:pPr>
      <w:r w:rsidRPr="00883861">
        <w:rPr>
          <w:sz w:val="24"/>
          <w:szCs w:val="24"/>
          <w:lang w:val="lt-LT"/>
        </w:rPr>
        <w:t xml:space="preserve"> </w:t>
      </w:r>
    </w:p>
    <w:p w:rsidR="0030099D" w:rsidRPr="00883861" w:rsidRDefault="004012ED" w:rsidP="008D24AC">
      <w:pPr>
        <w:pStyle w:val="BodyText1"/>
        <w:ind w:firstLine="0"/>
        <w:rPr>
          <w:rFonts w:ascii="Times New Roman" w:hAnsi="Times New Roman"/>
          <w:sz w:val="24"/>
          <w:szCs w:val="24"/>
          <w:lang w:val="lt-LT"/>
        </w:rPr>
      </w:pPr>
      <w:r w:rsidRPr="00883861">
        <w:rPr>
          <w:rFonts w:ascii="Times New Roman" w:hAnsi="Times New Roman"/>
          <w:b/>
          <w:i/>
          <w:sz w:val="24"/>
          <w:szCs w:val="24"/>
          <w:lang w:val="lt-LT"/>
        </w:rPr>
        <w:t>Planuojama ūkinė veikla atitinka</w:t>
      </w:r>
      <w:r w:rsidRPr="00883861">
        <w:rPr>
          <w:rFonts w:ascii="Times New Roman" w:hAnsi="Times New Roman"/>
          <w:sz w:val="24"/>
          <w:szCs w:val="24"/>
          <w:lang w:val="lt-LT"/>
        </w:rPr>
        <w:t xml:space="preserve"> </w:t>
      </w:r>
      <w:r w:rsidR="0030099D" w:rsidRPr="00883861">
        <w:rPr>
          <w:rFonts w:ascii="Times New Roman" w:hAnsi="Times New Roman"/>
          <w:sz w:val="24"/>
          <w:szCs w:val="24"/>
          <w:lang w:val="lt-LT"/>
        </w:rPr>
        <w:t xml:space="preserve">Lietuvos Respublikos planuojamos ūkinės veiklos poveikio aplinkai vertinimo įstatymo 2 priedo </w:t>
      </w:r>
      <w:r w:rsidR="00FE08CA" w:rsidRPr="00883861">
        <w:rPr>
          <w:rFonts w:ascii="Times New Roman" w:hAnsi="Times New Roman"/>
          <w:sz w:val="24"/>
          <w:szCs w:val="24"/>
          <w:lang w:val="lt-LT"/>
        </w:rPr>
        <w:t>11.2</w:t>
      </w:r>
      <w:r w:rsidR="0030099D" w:rsidRPr="00883861">
        <w:rPr>
          <w:rFonts w:ascii="Times New Roman" w:hAnsi="Times New Roman"/>
          <w:sz w:val="24"/>
          <w:szCs w:val="24"/>
          <w:lang w:val="lt-LT"/>
        </w:rPr>
        <w:t xml:space="preserve"> punkto kriterijus: </w:t>
      </w:r>
    </w:p>
    <w:p w:rsidR="00FE08CA" w:rsidRPr="00883861" w:rsidRDefault="00FE08CA" w:rsidP="00FE08CA">
      <w:pPr>
        <w:ind w:firstLine="720"/>
        <w:jc w:val="both"/>
        <w:rPr>
          <w:rFonts w:ascii="TimesLT" w:hAnsi="TimesLT" w:cs="Tahoma"/>
          <w:b/>
          <w:bCs/>
        </w:rPr>
      </w:pPr>
      <w:r w:rsidRPr="00883861">
        <w:t>11.2. Nepavojingų atliekų naudojimas energijai gauti ar šalinimas, išskyrus 1 priedo 9.7 punkte nurodytą veiklą;</w:t>
      </w:r>
    </w:p>
    <w:p w:rsidR="00FE08CA" w:rsidRPr="00883861" w:rsidRDefault="00FE08CA" w:rsidP="00FE08CA">
      <w:pPr>
        <w:ind w:firstLine="720"/>
        <w:jc w:val="both"/>
      </w:pPr>
      <w:r w:rsidRPr="00883861">
        <w:lastRenderedPageBreak/>
        <w:t>(9.7. Nepavojingų atliekų naudojimas energijai gauti arba jų šalinimas jas deginant ar apdorojat cheminiu būdu (kai numatoma naudoti arba šalinti 100 ir daugiau tonų per parą atliekų));</w:t>
      </w:r>
    </w:p>
    <w:p w:rsidR="00286178" w:rsidRPr="00883861" w:rsidRDefault="00286178" w:rsidP="00C40B4A">
      <w:pPr>
        <w:pStyle w:val="BodyText1"/>
        <w:ind w:firstLine="0"/>
        <w:rPr>
          <w:rFonts w:ascii="Times New Roman" w:hAnsi="Times New Roman"/>
          <w:b/>
          <w:sz w:val="24"/>
          <w:szCs w:val="24"/>
          <w:lang w:val="lt-LT"/>
        </w:rPr>
      </w:pPr>
    </w:p>
    <w:p w:rsidR="00C40B4A" w:rsidRPr="00883861" w:rsidRDefault="0030099D" w:rsidP="00C40B4A">
      <w:pPr>
        <w:pStyle w:val="BodyText1"/>
        <w:ind w:firstLine="0"/>
        <w:rPr>
          <w:rFonts w:ascii="Times New Roman" w:hAnsi="Times New Roman"/>
          <w:b/>
          <w:sz w:val="24"/>
          <w:szCs w:val="24"/>
          <w:lang w:val="lt-LT"/>
        </w:rPr>
      </w:pPr>
      <w:r w:rsidRPr="00883861">
        <w:rPr>
          <w:rFonts w:ascii="Times New Roman" w:hAnsi="Times New Roman"/>
          <w:b/>
          <w:sz w:val="24"/>
          <w:szCs w:val="24"/>
          <w:lang w:val="lt-LT"/>
        </w:rPr>
        <w:t>4</w:t>
      </w:r>
      <w:r w:rsidR="00C40B4A" w:rsidRPr="00883861">
        <w:rPr>
          <w:rFonts w:ascii="Times New Roman" w:hAnsi="Times New Roman"/>
          <w:b/>
          <w:sz w:val="24"/>
          <w:szCs w:val="24"/>
          <w:lang w:val="lt-LT"/>
        </w:rPr>
        <w:t>. Planuojamos ūkinės veiklos fizinės charakteristikos</w:t>
      </w:r>
      <w:r w:rsidRPr="00883861">
        <w:rPr>
          <w:rFonts w:ascii="Times New Roman" w:hAnsi="Times New Roman"/>
          <w:b/>
          <w:sz w:val="24"/>
          <w:szCs w:val="24"/>
          <w:lang w:val="lt-LT"/>
        </w:rPr>
        <w:t>: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p>
    <w:p w:rsidR="0030099D" w:rsidRPr="00EB3D3E" w:rsidRDefault="0030099D" w:rsidP="00C40B4A">
      <w:pPr>
        <w:jc w:val="both"/>
        <w:rPr>
          <w:rStyle w:val="apple-converted-space"/>
          <w:color w:val="000000"/>
          <w:shd w:val="clear" w:color="auto" w:fill="FFFFFF"/>
        </w:rPr>
      </w:pPr>
    </w:p>
    <w:p w:rsidR="00C40B4A" w:rsidRPr="00883861" w:rsidRDefault="00C40B4A" w:rsidP="008D24AC">
      <w:pPr>
        <w:jc w:val="both"/>
        <w:rPr>
          <w:b/>
          <w:i/>
        </w:rPr>
      </w:pPr>
      <w:r w:rsidRPr="00883861">
        <w:rPr>
          <w:b/>
          <w:i/>
        </w:rPr>
        <w:t>Žemės sklypo plotas ir planuojama jo naudojimo paskirtis ir būdas (būdai), funkcinės zonos</w:t>
      </w:r>
    </w:p>
    <w:p w:rsidR="00C40B4A" w:rsidRPr="00A62DA2" w:rsidRDefault="009E2800" w:rsidP="00C40B4A">
      <w:pPr>
        <w:jc w:val="both"/>
      </w:pPr>
      <w:r w:rsidRPr="00883861">
        <w:t>Planuojama ūkinė veikla numatoma vykdyti ž</w:t>
      </w:r>
      <w:r w:rsidR="00C40B4A" w:rsidRPr="00883861">
        <w:t xml:space="preserve">emės sklypo, </w:t>
      </w:r>
      <w:r w:rsidRPr="00883861">
        <w:t xml:space="preserve">kurio </w:t>
      </w:r>
      <w:r w:rsidR="00C40B4A" w:rsidRPr="00883861">
        <w:t>unikalus Nr.</w:t>
      </w:r>
      <w:r w:rsidR="00D42449" w:rsidRPr="00883861">
        <w:t>4780-0008-00</w:t>
      </w:r>
      <w:r w:rsidR="00FE08CA" w:rsidRPr="00883861">
        <w:t>12</w:t>
      </w:r>
      <w:r w:rsidRPr="00883861">
        <w:t xml:space="preserve"> ir kurio</w:t>
      </w:r>
      <w:r w:rsidR="00C40B4A" w:rsidRPr="00883861">
        <w:t xml:space="preserve"> plotas </w:t>
      </w:r>
      <w:r w:rsidR="00C47270" w:rsidRPr="00883861">
        <w:t>4,6545</w:t>
      </w:r>
      <w:r w:rsidR="00C40B4A" w:rsidRPr="00883861">
        <w:t xml:space="preserve"> ha</w:t>
      </w:r>
      <w:r w:rsidRPr="00883861">
        <w:t xml:space="preserve">, </w:t>
      </w:r>
      <w:r w:rsidR="00756DE0">
        <w:t>2,0 ha</w:t>
      </w:r>
      <w:r w:rsidRPr="00883861">
        <w:t xml:space="preserve"> ploto dalyje. </w:t>
      </w:r>
      <w:r w:rsidR="00C40B4A" w:rsidRPr="00883861">
        <w:t xml:space="preserve">Žemės naudojimo paskirtis – žemės ūkio. Savininkas </w:t>
      </w:r>
      <w:r w:rsidR="00C47270" w:rsidRPr="00883861">
        <w:t>Skaistgirio žemės ūkio bendrovė</w:t>
      </w:r>
      <w:r w:rsidR="00C40B4A" w:rsidRPr="00883861">
        <w:t>. Išrašas iš Nekilnojamo turto registro centrinio duomenų banko pateiktas 2 priede.</w:t>
      </w:r>
    </w:p>
    <w:p w:rsidR="00C40B4A" w:rsidRPr="00A62DA2" w:rsidRDefault="00C40B4A" w:rsidP="00C40B4A">
      <w:pPr>
        <w:jc w:val="both"/>
      </w:pPr>
    </w:p>
    <w:p w:rsidR="00C40B4A" w:rsidRPr="00A62DA2" w:rsidRDefault="00C40B4A" w:rsidP="008D24AC">
      <w:pPr>
        <w:jc w:val="both"/>
        <w:rPr>
          <w:b/>
          <w:i/>
        </w:rPr>
      </w:pPr>
      <w:r w:rsidRPr="00A62DA2">
        <w:rPr>
          <w:b/>
          <w:i/>
        </w:rPr>
        <w:t>Planuojamas užstatymo plotas, numatomi statiniai ir įrenginiai ir jų paskirtys</w:t>
      </w:r>
    </w:p>
    <w:p w:rsidR="00F665DA" w:rsidRDefault="00C40B4A" w:rsidP="00C40B4A">
      <w:pPr>
        <w:jc w:val="both"/>
      </w:pPr>
      <w:r w:rsidRPr="00A62DA2">
        <w:t xml:space="preserve">Bendras užstatymo plotas planuojamas </w:t>
      </w:r>
      <w:r w:rsidR="00752611">
        <w:t>5700</w:t>
      </w:r>
      <w:r w:rsidR="0035148D" w:rsidRPr="00A62DA2">
        <w:t xml:space="preserve"> </w:t>
      </w:r>
      <w:r w:rsidRPr="00A62DA2">
        <w:t xml:space="preserve">m². </w:t>
      </w:r>
    </w:p>
    <w:p w:rsidR="00F665DA" w:rsidRDefault="00F665DA" w:rsidP="00C40B4A">
      <w:pPr>
        <w:jc w:val="both"/>
      </w:pPr>
      <w:r>
        <w:t>Numatomi statiniai ir įrenginiai:</w:t>
      </w:r>
    </w:p>
    <w:p w:rsidR="00F665DA" w:rsidRDefault="00F665DA" w:rsidP="00C40B4A">
      <w:pPr>
        <w:jc w:val="both"/>
      </w:pPr>
      <w:r>
        <w:t>1. Fermenteriai.</w:t>
      </w:r>
    </w:p>
    <w:p w:rsidR="000B3295" w:rsidRDefault="005D3CCB" w:rsidP="00C40B4A">
      <w:pPr>
        <w:jc w:val="both"/>
      </w:pPr>
      <w:r>
        <w:t>Biodujų gamybai n</w:t>
      </w:r>
      <w:r w:rsidR="00C40B4A" w:rsidRPr="00A62DA2">
        <w:t>umatom</w:t>
      </w:r>
      <w:r w:rsidR="00483BD9" w:rsidRPr="00A62DA2">
        <w:t xml:space="preserve">a pastatyti </w:t>
      </w:r>
      <w:r w:rsidR="00F665DA">
        <w:t>3</w:t>
      </w:r>
      <w:r>
        <w:t xml:space="preserve"> vienetus gelžbetoninių </w:t>
      </w:r>
      <w:r w:rsidR="003843B6">
        <w:t>rezervuarų (toliau tekste - ferment</w:t>
      </w:r>
      <w:r w:rsidR="00437715">
        <w:t>atoriai</w:t>
      </w:r>
      <w:r w:rsidR="003843B6">
        <w:t xml:space="preserve">), kuriuose vyks biodujų gamybos procesas. </w:t>
      </w:r>
      <w:r w:rsidR="003843B6" w:rsidRPr="00EB52FB">
        <w:t>Kiekvieno ferment</w:t>
      </w:r>
      <w:r w:rsidR="00437715">
        <w:t>atorio</w:t>
      </w:r>
      <w:r w:rsidR="003843B6" w:rsidRPr="00EB52FB">
        <w:t xml:space="preserve"> tūris </w:t>
      </w:r>
      <w:r w:rsidR="00780776">
        <w:t>3.302</w:t>
      </w:r>
      <w:r w:rsidR="003843B6">
        <w:t xml:space="preserve"> m</w:t>
      </w:r>
      <w:r w:rsidR="003843B6">
        <w:rPr>
          <w:rFonts w:ascii="Calibri" w:hAnsi="Calibri"/>
        </w:rPr>
        <w:t>³</w:t>
      </w:r>
      <w:r w:rsidR="003843B6">
        <w:t xml:space="preserve">. </w:t>
      </w:r>
    </w:p>
    <w:p w:rsidR="00F665DA" w:rsidRDefault="00F665DA" w:rsidP="00C40B4A">
      <w:pPr>
        <w:jc w:val="both"/>
      </w:pPr>
      <w:r>
        <w:t xml:space="preserve">2. </w:t>
      </w:r>
      <w:r w:rsidR="003843B6">
        <w:t>Panaudot</w:t>
      </w:r>
      <w:r>
        <w:t>o</w:t>
      </w:r>
      <w:r w:rsidR="003843B6">
        <w:t xml:space="preserve"> mišin</w:t>
      </w:r>
      <w:r>
        <w:t>io</w:t>
      </w:r>
      <w:r w:rsidR="003843B6">
        <w:t xml:space="preserve"> (toliau tekste – digestat</w:t>
      </w:r>
      <w:r>
        <w:t>o</w:t>
      </w:r>
      <w:r w:rsidR="003843B6">
        <w:t xml:space="preserve">) </w:t>
      </w:r>
      <w:r>
        <w:t xml:space="preserve">saugyklos. </w:t>
      </w:r>
    </w:p>
    <w:p w:rsidR="000B3295" w:rsidRDefault="00F665DA" w:rsidP="00C40B4A">
      <w:pPr>
        <w:jc w:val="both"/>
      </w:pPr>
      <w:r>
        <w:t xml:space="preserve">Tai </w:t>
      </w:r>
      <w:r w:rsidR="00EB52FB">
        <w:t xml:space="preserve">2 vnt. </w:t>
      </w:r>
      <w:r w:rsidR="00CE265A">
        <w:t>gelžbetonini</w:t>
      </w:r>
      <w:r w:rsidR="00EB52FB">
        <w:t>ų</w:t>
      </w:r>
      <w:r w:rsidR="00CE265A">
        <w:t xml:space="preserve"> rezervuar</w:t>
      </w:r>
      <w:r w:rsidR="00EB52FB">
        <w:t>ų</w:t>
      </w:r>
      <w:r>
        <w:t>, kuri</w:t>
      </w:r>
      <w:r w:rsidR="00CE265A">
        <w:t>ų bendras</w:t>
      </w:r>
      <w:r>
        <w:t xml:space="preserve"> </w:t>
      </w:r>
      <w:r w:rsidR="003843B6">
        <w:t xml:space="preserve">tūris – </w:t>
      </w:r>
      <w:r w:rsidR="00EB52FB">
        <w:t xml:space="preserve">8.000 </w:t>
      </w:r>
      <w:r w:rsidR="003843B6">
        <w:t>m</w:t>
      </w:r>
      <w:r w:rsidR="003843B6">
        <w:rPr>
          <w:rFonts w:ascii="Calibri" w:hAnsi="Calibri"/>
        </w:rPr>
        <w:t>³</w:t>
      </w:r>
      <w:r w:rsidR="003843B6">
        <w:t xml:space="preserve">. </w:t>
      </w:r>
    </w:p>
    <w:p w:rsidR="00F665DA" w:rsidRDefault="00F665DA" w:rsidP="00C40B4A">
      <w:pPr>
        <w:jc w:val="both"/>
      </w:pPr>
      <w:r>
        <w:t xml:space="preserve">3. Žaliavų saugyklos. </w:t>
      </w:r>
    </w:p>
    <w:p w:rsidR="0009344F" w:rsidRDefault="000B3295" w:rsidP="00C40B4A">
      <w:pPr>
        <w:jc w:val="both"/>
      </w:pPr>
      <w:r>
        <w:t>Skystos žaliavos</w:t>
      </w:r>
      <w:r w:rsidR="00EB52FB">
        <w:t xml:space="preserve"> (srutos)</w:t>
      </w:r>
      <w:r>
        <w:t xml:space="preserve"> bus tiekiamos vamzdynu iš </w:t>
      </w:r>
      <w:r w:rsidR="00226987">
        <w:t xml:space="preserve">šalia esančių </w:t>
      </w:r>
      <w:r>
        <w:t>Skaistgirio žemės ūkio bendro</w:t>
      </w:r>
      <w:r w:rsidR="00EB52FB">
        <w:t>vei priklausančių karvių fermų, o išrūgos bus atgabenamos iš pieninės</w:t>
      </w:r>
      <w:r w:rsidR="00EB52FB" w:rsidRPr="00EB52FB">
        <w:t xml:space="preserve"> </w:t>
      </w:r>
      <w:r w:rsidR="00EB52FB">
        <w:t>automobilių transportu</w:t>
      </w:r>
      <w:r w:rsidR="00EB52FB" w:rsidRPr="00EB52FB">
        <w:t xml:space="preserve"> </w:t>
      </w:r>
      <w:r w:rsidR="00EB52FB">
        <w:t xml:space="preserve">pagal poreikį. </w:t>
      </w:r>
      <w:r w:rsidR="00226987">
        <w:t>Todėl s</w:t>
      </w:r>
      <w:r w:rsidR="00EB52FB">
        <w:t>augyklų skystoms žaliavoms nebus numatyta</w:t>
      </w:r>
      <w:r w:rsidR="00226987">
        <w:t>.</w:t>
      </w:r>
    </w:p>
    <w:p w:rsidR="0009344F" w:rsidRDefault="000B3295" w:rsidP="00C40B4A">
      <w:pPr>
        <w:jc w:val="both"/>
      </w:pPr>
      <w:r>
        <w:t>Kietos žaliavos, kaip raguočių mėšlas</w:t>
      </w:r>
      <w:r w:rsidR="009E2800">
        <w:t xml:space="preserve"> iš Skaistgirio ŽŪB karvių fermų</w:t>
      </w:r>
      <w:r w:rsidR="00ED4D56">
        <w:t xml:space="preserve"> ir kitų mėšlo tiekėjų</w:t>
      </w:r>
      <w:r>
        <w:t xml:space="preserve">, </w:t>
      </w:r>
      <w:r w:rsidR="009E2800">
        <w:t>kiekvieną dieną bus atvežamos iš fermų ir pakraunamos tiesiai į mišinių ruošimo maišyklę.</w:t>
      </w:r>
      <w:r w:rsidR="00EB52FB">
        <w:t xml:space="preserve"> </w:t>
      </w:r>
      <w:r w:rsidR="009E2800">
        <w:t xml:space="preserve">Paukščių mėšlas </w:t>
      </w:r>
      <w:r>
        <w:t>bus</w:t>
      </w:r>
      <w:r w:rsidR="009E2800">
        <w:t xml:space="preserve"> atvežamas partijomis po </w:t>
      </w:r>
      <w:r w:rsidR="00ED4D56">
        <w:t>150</w:t>
      </w:r>
      <w:r w:rsidR="00226987">
        <w:t xml:space="preserve"> </w:t>
      </w:r>
      <w:r w:rsidR="00986AF2">
        <w:t xml:space="preserve">t ir </w:t>
      </w:r>
      <w:r>
        <w:t>sandėliuojam</w:t>
      </w:r>
      <w:r w:rsidR="00986AF2">
        <w:t>a</w:t>
      </w:r>
      <w:r>
        <w:t xml:space="preserve">s </w:t>
      </w:r>
      <w:r w:rsidR="005869EC">
        <w:t xml:space="preserve">jėgainės teritorijoje įrengtoje </w:t>
      </w:r>
      <w:r w:rsidR="00DF046B">
        <w:t>1.</w:t>
      </w:r>
      <w:r w:rsidR="001B3EF5">
        <w:t>7</w:t>
      </w:r>
      <w:r w:rsidR="00DF046B">
        <w:t>00 m² ploto aikštelė</w:t>
      </w:r>
      <w:r w:rsidR="005869EC">
        <w:t>je</w:t>
      </w:r>
      <w:r w:rsidR="00DF046B">
        <w:t>.</w:t>
      </w:r>
      <w:r w:rsidR="005869EC">
        <w:t xml:space="preserve"> </w:t>
      </w:r>
      <w:r w:rsidR="00986AF2">
        <w:t>Paukščių mėšlas bus sandėliuojamas uždengtas nepe</w:t>
      </w:r>
      <w:r w:rsidR="00883861">
        <w:t>r</w:t>
      </w:r>
      <w:r w:rsidR="00986AF2">
        <w:t xml:space="preserve">šlampančia plėvele. </w:t>
      </w:r>
      <w:r w:rsidR="00226987">
        <w:t>Kadangi k</w:t>
      </w:r>
      <w:r w:rsidR="00ED4D56">
        <w:t>ietas galvijų m</w:t>
      </w:r>
      <w:r w:rsidR="00986AF2">
        <w:t xml:space="preserve">ėšlas iš kitų tiekėjų bus vežamas pagal grafiką, todėl sandėliuojami jo kiekiai bus minimalūs </w:t>
      </w:r>
      <w:r w:rsidR="00ED4D56">
        <w:t xml:space="preserve">- </w:t>
      </w:r>
      <w:r w:rsidR="00986AF2">
        <w:t xml:space="preserve">apie </w:t>
      </w:r>
      <w:r w:rsidR="00ED4D56">
        <w:t>20</w:t>
      </w:r>
      <w:r w:rsidR="00986AF2">
        <w:t>0-</w:t>
      </w:r>
      <w:r w:rsidR="00ED4D56">
        <w:t>3</w:t>
      </w:r>
      <w:r w:rsidR="00986AF2">
        <w:t>00 t</w:t>
      </w:r>
      <w:r w:rsidR="00ED4D56">
        <w:t xml:space="preserve">, t.y. </w:t>
      </w:r>
      <w:r w:rsidR="0009344F">
        <w:t>atsarga 4-6 dienoms</w:t>
      </w:r>
      <w:r w:rsidR="00986AF2">
        <w:t xml:space="preserve">. </w:t>
      </w:r>
      <w:r w:rsidR="005869EC">
        <w:t xml:space="preserve">Jo sandėliavimas planuojamas aikštelėje šalia paukščių mėšlo.  </w:t>
      </w:r>
      <w:r w:rsidR="00DF046B">
        <w:t>Čia taip pat bus sandėliuojama ir kita biodujų gamybai reikalinga žaliava – šiaudai</w:t>
      </w:r>
      <w:r w:rsidR="00AB122A">
        <w:t>. Jų</w:t>
      </w:r>
      <w:r w:rsidR="00DF046B">
        <w:t xml:space="preserve"> poreikis sudaro 3.000 t per metus</w:t>
      </w:r>
      <w:r w:rsidR="00AB122A">
        <w:t>,</w:t>
      </w:r>
      <w:r w:rsidR="001B3EF5">
        <w:t xml:space="preserve"> </w:t>
      </w:r>
      <w:r w:rsidR="00AB122A">
        <w:t xml:space="preserve">tačiau </w:t>
      </w:r>
      <w:r w:rsidR="001B3EF5">
        <w:t xml:space="preserve">bus </w:t>
      </w:r>
      <w:r w:rsidR="00AB122A">
        <w:t>sandėliuo</w:t>
      </w:r>
      <w:r w:rsidR="001B3EF5">
        <w:t>jama</w:t>
      </w:r>
      <w:r w:rsidR="00AB122A">
        <w:t xml:space="preserve"> tik 1.000 t. Kita dalis šiaudų bus atvežama iš kitų sandėliavimo vietų.</w:t>
      </w:r>
    </w:p>
    <w:p w:rsidR="00437715" w:rsidRDefault="00226987" w:rsidP="00C40B4A">
      <w:pPr>
        <w:jc w:val="both"/>
      </w:pPr>
      <w:r>
        <w:t>Iš digestato atskirtos kietos frakcijos</w:t>
      </w:r>
      <w:r w:rsidR="005869EC">
        <w:t xml:space="preserve">, kurios susidarys 13.152 t per metus, </w:t>
      </w:r>
      <w:r>
        <w:t xml:space="preserve">sandėliavimui </w:t>
      </w:r>
      <w:r w:rsidR="00DF046B">
        <w:t xml:space="preserve">bus panaudota </w:t>
      </w:r>
      <w:r w:rsidR="00437715">
        <w:t xml:space="preserve">šalia esanti </w:t>
      </w:r>
      <w:r w:rsidR="00DF046B">
        <w:t>Skaistgirio ŽŪB priklausianti  mėšlidė</w:t>
      </w:r>
      <w:r w:rsidR="00437715">
        <w:t>.</w:t>
      </w:r>
      <w:r w:rsidR="00DF046B">
        <w:t xml:space="preserve"> </w:t>
      </w:r>
    </w:p>
    <w:p w:rsidR="0009344F" w:rsidRDefault="0009344F" w:rsidP="00C40B4A">
      <w:pPr>
        <w:jc w:val="both"/>
      </w:pPr>
      <w:r>
        <w:t>4. Maišyklė.</w:t>
      </w:r>
    </w:p>
    <w:p w:rsidR="000B3295" w:rsidRDefault="003843B6" w:rsidP="00C40B4A">
      <w:pPr>
        <w:jc w:val="both"/>
      </w:pPr>
      <w:r>
        <w:t xml:space="preserve">Mišinys biodujų gamybai </w:t>
      </w:r>
      <w:r w:rsidR="000B3295">
        <w:t xml:space="preserve">pagal paruoštas receptūras </w:t>
      </w:r>
      <w:r>
        <w:t xml:space="preserve">paruošiamas specialiame įrenginyje maišyklėje, </w:t>
      </w:r>
      <w:r w:rsidR="000B3295">
        <w:t>stovinčioje ant svėrimo įrangos. V</w:t>
      </w:r>
      <w:r>
        <w:t xml:space="preserve">ieno maišymo metu bus </w:t>
      </w:r>
      <w:r w:rsidR="000B3295">
        <w:t xml:space="preserve">paruošiama </w:t>
      </w:r>
      <w:r w:rsidR="007222F5">
        <w:t>40</w:t>
      </w:r>
      <w:r>
        <w:t xml:space="preserve"> m</w:t>
      </w:r>
      <w:r>
        <w:rPr>
          <w:rFonts w:ascii="Calibri" w:hAnsi="Calibri"/>
        </w:rPr>
        <w:t>³</w:t>
      </w:r>
      <w:r>
        <w:t xml:space="preserve"> žaliavų. </w:t>
      </w:r>
    </w:p>
    <w:p w:rsidR="0009344F" w:rsidRDefault="0009344F" w:rsidP="00C40B4A">
      <w:pPr>
        <w:jc w:val="both"/>
      </w:pPr>
      <w:r>
        <w:t xml:space="preserve">5. </w:t>
      </w:r>
      <w:r w:rsidR="00F34CC1">
        <w:t>T</w:t>
      </w:r>
      <w:r w:rsidR="000B3295" w:rsidRPr="00F34CC1">
        <w:t>echnologinio proceso valdymo operatorinė</w:t>
      </w:r>
      <w:r>
        <w:t>.</w:t>
      </w:r>
    </w:p>
    <w:p w:rsidR="0009344F" w:rsidRDefault="0009344F" w:rsidP="00C40B4A">
      <w:pPr>
        <w:jc w:val="both"/>
      </w:pPr>
      <w:r>
        <w:t>Konteinerinio tipo pastatas, kuriame sumontuota technologinio proceso valdymui</w:t>
      </w:r>
      <w:r w:rsidR="00437715">
        <w:t xml:space="preserve"> reikalinga kompiuterinė įranga ir šiluminės energijos paskirstymo įranga.</w:t>
      </w:r>
    </w:p>
    <w:p w:rsidR="0009344F" w:rsidRDefault="0009344F" w:rsidP="00C40B4A">
      <w:pPr>
        <w:jc w:val="both"/>
      </w:pPr>
      <w:r>
        <w:t>6. B</w:t>
      </w:r>
      <w:r w:rsidR="000B3295" w:rsidRPr="00F34CC1">
        <w:t xml:space="preserve">iodujų </w:t>
      </w:r>
      <w:r w:rsidR="00F34CC1">
        <w:t xml:space="preserve">pirminio </w:t>
      </w:r>
      <w:r w:rsidR="000B3295" w:rsidRPr="00F34CC1">
        <w:t>valymo įrengimai</w:t>
      </w:r>
      <w:r>
        <w:t>.</w:t>
      </w:r>
    </w:p>
    <w:p w:rsidR="0009344F" w:rsidRDefault="0009344F" w:rsidP="00C40B4A">
      <w:pPr>
        <w:jc w:val="both"/>
      </w:pPr>
      <w:r>
        <w:t>Pagamintos dujos, kad jas būtų galima naudoti vidaus degimo variklyje, sukančiame elektros gamybos generatorių, turi būti dalinai išvalytos nuo sieros junginių ir vandens.</w:t>
      </w:r>
    </w:p>
    <w:p w:rsidR="00E065CF" w:rsidRDefault="0009344F" w:rsidP="00C40B4A">
      <w:pPr>
        <w:jc w:val="both"/>
      </w:pPr>
      <w:r>
        <w:t xml:space="preserve">7. </w:t>
      </w:r>
      <w:r w:rsidR="00E065CF">
        <w:t>800</w:t>
      </w:r>
      <w:r w:rsidR="000B3295" w:rsidRPr="00F34CC1">
        <w:t xml:space="preserve"> kW galingumo elektros energijos gamybos kogeneratori</w:t>
      </w:r>
      <w:r w:rsidR="00D0542D">
        <w:t>a</w:t>
      </w:r>
      <w:r w:rsidR="000B3295" w:rsidRPr="00F34CC1">
        <w:t>us</w:t>
      </w:r>
      <w:r w:rsidR="00D0542D">
        <w:t xml:space="preserve"> blokas</w:t>
      </w:r>
      <w:r w:rsidR="00E065CF">
        <w:t>.</w:t>
      </w:r>
    </w:p>
    <w:p w:rsidR="00DA78F3" w:rsidRDefault="00D0542D" w:rsidP="00C40B4A">
      <w:pPr>
        <w:jc w:val="both"/>
      </w:pPr>
      <w:r>
        <w:lastRenderedPageBreak/>
        <w:t>Tai konteinerinio tipo įrenginys, kurio p</w:t>
      </w:r>
      <w:r w:rsidR="00DA78F3">
        <w:t>askirtis – gaminti elektros energiją panaudojant jėgainėje pagamintas biodujas.</w:t>
      </w:r>
      <w:r>
        <w:t xml:space="preserve"> Taip pat šiame bloke sumontuojama visa reikalinga elektros įranga.</w:t>
      </w:r>
    </w:p>
    <w:p w:rsidR="00E065CF" w:rsidRDefault="00E065CF" w:rsidP="00C40B4A">
      <w:pPr>
        <w:jc w:val="both"/>
      </w:pPr>
      <w:r>
        <w:t>8. Buitinės patalpos.</w:t>
      </w:r>
    </w:p>
    <w:p w:rsidR="00E065CF" w:rsidRDefault="00DA765B" w:rsidP="00C40B4A">
      <w:pPr>
        <w:jc w:val="both"/>
      </w:pPr>
      <w:r>
        <w:t>Konteinerinio tipo pastatas d</w:t>
      </w:r>
      <w:r w:rsidR="00E065CF">
        <w:t>arbuotojų socialinėms reikmėms tenkinti.</w:t>
      </w:r>
      <w:r>
        <w:t xml:space="preserve"> Planuojama 5 darbuotojai, iš kurių 4 dirbs pamainomis. Bus įrengti </w:t>
      </w:r>
      <w:r w:rsidR="00D0542D">
        <w:t>vienas</w:t>
      </w:r>
      <w:r>
        <w:t xml:space="preserve"> duš</w:t>
      </w:r>
      <w:r w:rsidR="00D0542D">
        <w:t>as</w:t>
      </w:r>
      <w:r>
        <w:t xml:space="preserve"> ir </w:t>
      </w:r>
      <w:r w:rsidR="00D0542D">
        <w:t>vienas</w:t>
      </w:r>
      <w:r>
        <w:t xml:space="preserve"> sanmazg</w:t>
      </w:r>
      <w:r w:rsidR="00D0542D">
        <w:t>as</w:t>
      </w:r>
      <w:r>
        <w:t xml:space="preserve"> bei poilsio ir maitinimosi patalpa.</w:t>
      </w:r>
    </w:p>
    <w:p w:rsidR="00DA765B" w:rsidRDefault="00DA765B" w:rsidP="00D0542D">
      <w:pPr>
        <w:jc w:val="both"/>
      </w:pPr>
      <w:r w:rsidRPr="00D0542D">
        <w:t>9. Transporto priemonių garažai</w:t>
      </w:r>
      <w:r w:rsidR="00D0542D">
        <w:t xml:space="preserve"> 2 boksai.</w:t>
      </w:r>
      <w:r w:rsidRPr="00D0542D">
        <w:t xml:space="preserve"> </w:t>
      </w:r>
    </w:p>
    <w:p w:rsidR="00DA765B" w:rsidRDefault="00DA765B" w:rsidP="00C40B4A">
      <w:pPr>
        <w:jc w:val="both"/>
      </w:pPr>
      <w:r>
        <w:t>10. Buitinių nuotekų rezervuaras</w:t>
      </w:r>
      <w:r w:rsidR="00DA78F3">
        <w:t>.</w:t>
      </w:r>
    </w:p>
    <w:p w:rsidR="000B3295" w:rsidRDefault="00DA78F3" w:rsidP="00C40B4A">
      <w:pPr>
        <w:jc w:val="both"/>
      </w:pPr>
      <w:r>
        <w:t>Uždaro tipo 20 m</w:t>
      </w:r>
      <w:r>
        <w:rPr>
          <w:rFonts w:ascii="Calibri" w:hAnsi="Calibri"/>
        </w:rPr>
        <w:t>³</w:t>
      </w:r>
      <w:r>
        <w:t xml:space="preserve"> tūrio </w:t>
      </w:r>
      <w:r w:rsidR="000B3295">
        <w:t>rezervuar</w:t>
      </w:r>
      <w:r>
        <w:t>as, skirtas surinkti buitines nuotekas. Surinktas turinys p</w:t>
      </w:r>
      <w:r w:rsidR="000B3295">
        <w:t>eriodiškai išvežam</w:t>
      </w:r>
      <w:r>
        <w:t>a</w:t>
      </w:r>
      <w:r w:rsidR="000B3295">
        <w:t>s į UAB „Joniškio vandenys“ priklausančius nuotekų valymo įrengimus.</w:t>
      </w:r>
    </w:p>
    <w:p w:rsidR="00DA78F3" w:rsidRDefault="00DA78F3" w:rsidP="00C40B4A">
      <w:pPr>
        <w:jc w:val="both"/>
      </w:pPr>
    </w:p>
    <w:p w:rsidR="00C40B4A" w:rsidRDefault="00C40B4A" w:rsidP="00C40B4A">
      <w:pPr>
        <w:jc w:val="both"/>
      </w:pPr>
      <w:r w:rsidRPr="00A62DA2">
        <w:t xml:space="preserve">Suformuojami privažiavimo keliai </w:t>
      </w:r>
      <w:r w:rsidR="000B3295">
        <w:t>žaliavų</w:t>
      </w:r>
      <w:r w:rsidR="0035148D" w:rsidRPr="00A62DA2">
        <w:t xml:space="preserve"> ir </w:t>
      </w:r>
      <w:r w:rsidR="00DA78F3">
        <w:t xml:space="preserve">kitų </w:t>
      </w:r>
      <w:r w:rsidR="0035148D" w:rsidRPr="00A62DA2">
        <w:t>technologiniam procesui re</w:t>
      </w:r>
      <w:r w:rsidR="00DA78F3">
        <w:t>ikalingų medžiagų atvežimui</w:t>
      </w:r>
      <w:r w:rsidR="0035148D" w:rsidRPr="00A62DA2">
        <w:t xml:space="preserve"> </w:t>
      </w:r>
      <w:r w:rsidR="000B3295">
        <w:t>bei</w:t>
      </w:r>
      <w:r w:rsidR="0035148D" w:rsidRPr="00A62DA2">
        <w:t xml:space="preserve"> nuotekų išvežimui.</w:t>
      </w:r>
    </w:p>
    <w:p w:rsidR="00DA78F3" w:rsidRDefault="00DA78F3" w:rsidP="00C40B4A">
      <w:pPr>
        <w:jc w:val="both"/>
      </w:pPr>
    </w:p>
    <w:p w:rsidR="0022308C" w:rsidRDefault="00B27FAF" w:rsidP="0022308C">
      <w:pPr>
        <w:jc w:val="both"/>
      </w:pPr>
      <w:r>
        <w:t xml:space="preserve">Visi teritorijos plotai, kur galima tarša per gruntą, bus padengti kieta danga ir </w:t>
      </w:r>
      <w:r w:rsidR="00583C8C">
        <w:t xml:space="preserve">suprojektuoti su nuolydžiais į </w:t>
      </w:r>
      <w:r w:rsidR="00DA78F3">
        <w:t>žaliavų</w:t>
      </w:r>
      <w:r w:rsidR="00583C8C">
        <w:t xml:space="preserve"> saugyklų </w:t>
      </w:r>
      <w:r w:rsidR="00DA78F3">
        <w:t xml:space="preserve">aikštelių skysčių surinkimo rezervuarus, iš kurių periodiškai </w:t>
      </w:r>
      <w:r w:rsidR="000663C0">
        <w:t>bus perpumpuojami į maišyklę ir panaudojami žaliavų mišinio paruošimui, nes t</w:t>
      </w:r>
      <w:r w:rsidR="0022308C">
        <w:t>echnologiniam procesui reikalingas didelis kiekis vandens</w:t>
      </w:r>
      <w:r w:rsidR="000663C0">
        <w:t>.</w:t>
      </w:r>
    </w:p>
    <w:p w:rsidR="000663C0" w:rsidRDefault="000663C0" w:rsidP="0022308C">
      <w:pPr>
        <w:jc w:val="both"/>
      </w:pPr>
    </w:p>
    <w:p w:rsidR="0022308C" w:rsidRDefault="0022308C" w:rsidP="0022308C">
      <w:pPr>
        <w:jc w:val="both"/>
      </w:pPr>
      <w:r w:rsidRPr="00A62DA2">
        <w:t xml:space="preserve">Pastatų ir statinių išdėstymas </w:t>
      </w:r>
      <w:r>
        <w:t xml:space="preserve">bei privažiavimo ir vidaus keliai </w:t>
      </w:r>
      <w:r w:rsidRPr="00A62DA2">
        <w:t xml:space="preserve">pateikiami priede </w:t>
      </w:r>
      <w:r w:rsidRPr="007222F5">
        <w:t>4</w:t>
      </w:r>
      <w:r w:rsidRPr="00A62DA2">
        <w:t xml:space="preserve">. </w:t>
      </w:r>
    </w:p>
    <w:p w:rsidR="00B27FAF" w:rsidRPr="00A62DA2" w:rsidRDefault="00B27FAF" w:rsidP="00C40B4A">
      <w:pPr>
        <w:jc w:val="both"/>
      </w:pPr>
    </w:p>
    <w:p w:rsidR="00C40B4A" w:rsidRPr="00A62DA2" w:rsidRDefault="00C40B4A" w:rsidP="008D24AC">
      <w:pPr>
        <w:jc w:val="both"/>
        <w:rPr>
          <w:b/>
          <w:i/>
        </w:rPr>
      </w:pPr>
      <w:r w:rsidRPr="00A62DA2">
        <w:rPr>
          <w:b/>
          <w:i/>
        </w:rPr>
        <w:t>Numatomi įrengti giluminiai gręžiniai, kurių gylis viršija 300 m</w:t>
      </w:r>
    </w:p>
    <w:p w:rsidR="0030099D" w:rsidRDefault="000663C0" w:rsidP="000663C0">
      <w:pPr>
        <w:jc w:val="both"/>
      </w:pPr>
      <w:r>
        <w:t>N</w:t>
      </w:r>
      <w:r w:rsidR="00C40B4A" w:rsidRPr="00A62DA2">
        <w:t xml:space="preserve">umatoma. </w:t>
      </w:r>
      <w:r>
        <w:t>B</w:t>
      </w:r>
      <w:r w:rsidRPr="00A62DA2">
        <w:t>us įrengiamas nuosavas gręžinys, tačiau jo gylis neviršys 300 m.</w:t>
      </w:r>
      <w:r>
        <w:t xml:space="preserve"> S</w:t>
      </w:r>
      <w:r w:rsidR="0041792C" w:rsidRPr="00A62DA2">
        <w:t>klype Nr.</w:t>
      </w:r>
      <w:r w:rsidR="0035148D" w:rsidRPr="00A62DA2">
        <w:t>4780-0008-0012</w:t>
      </w:r>
      <w:r w:rsidR="0041792C" w:rsidRPr="00A62DA2">
        <w:t xml:space="preserve"> esančio</w:t>
      </w:r>
      <w:r w:rsidR="00C40B4A" w:rsidRPr="00A62DA2">
        <w:t xml:space="preserve"> vandens gręžin</w:t>
      </w:r>
      <w:r w:rsidR="0041792C" w:rsidRPr="00A62DA2">
        <w:t>io</w:t>
      </w:r>
      <w:r>
        <w:t xml:space="preserve"> </w:t>
      </w:r>
      <w:r w:rsidR="0041792C" w:rsidRPr="00A62DA2">
        <w:t>gylis</w:t>
      </w:r>
      <w:r w:rsidR="00C40B4A" w:rsidRPr="00A62DA2">
        <w:t xml:space="preserve"> yra </w:t>
      </w:r>
      <w:r w:rsidR="0035148D" w:rsidRPr="00A62DA2">
        <w:t>61</w:t>
      </w:r>
      <w:r w:rsidR="00C40B4A" w:rsidRPr="00A62DA2">
        <w:t xml:space="preserve"> m.</w:t>
      </w:r>
      <w:r w:rsidR="000C02AD" w:rsidRPr="00A62DA2">
        <w:t xml:space="preserve"> </w:t>
      </w:r>
    </w:p>
    <w:p w:rsidR="000663C0" w:rsidRPr="00A62DA2" w:rsidRDefault="000663C0" w:rsidP="000663C0">
      <w:pPr>
        <w:jc w:val="both"/>
        <w:rPr>
          <w:b/>
          <w:i/>
        </w:rPr>
      </w:pPr>
    </w:p>
    <w:p w:rsidR="00C40B4A" w:rsidRPr="00A62DA2" w:rsidRDefault="00C40B4A" w:rsidP="008D24AC">
      <w:pPr>
        <w:jc w:val="both"/>
        <w:rPr>
          <w:b/>
          <w:i/>
        </w:rPr>
      </w:pPr>
      <w:r w:rsidRPr="00A62DA2">
        <w:rPr>
          <w:b/>
          <w:i/>
        </w:rPr>
        <w:t>Numatomi griovimo darbai</w:t>
      </w:r>
    </w:p>
    <w:p w:rsidR="00265471" w:rsidRPr="00A62DA2" w:rsidRDefault="00C40B4A" w:rsidP="00C40B4A">
      <w:pPr>
        <w:jc w:val="both"/>
      </w:pPr>
      <w:r w:rsidRPr="00A62DA2">
        <w:t xml:space="preserve">Griovimo </w:t>
      </w:r>
      <w:r w:rsidR="00265471" w:rsidRPr="00A62DA2">
        <w:t>darbų nenumatoma.</w:t>
      </w:r>
    </w:p>
    <w:p w:rsidR="00C40B4A" w:rsidRPr="00A62DA2" w:rsidRDefault="00C40B4A" w:rsidP="00C40B4A">
      <w:pPr>
        <w:jc w:val="both"/>
      </w:pPr>
    </w:p>
    <w:p w:rsidR="00C40B4A" w:rsidRPr="00A62DA2" w:rsidRDefault="00C40B4A" w:rsidP="008D24AC">
      <w:pPr>
        <w:jc w:val="both"/>
        <w:rPr>
          <w:b/>
          <w:i/>
        </w:rPr>
      </w:pPr>
      <w:r w:rsidRPr="00A62DA2">
        <w:rPr>
          <w:b/>
          <w:i/>
        </w:rPr>
        <w:t>Reikalinga inžinerinė infrastruktūra (</w:t>
      </w:r>
      <w:r w:rsidR="0030099D" w:rsidRPr="00A62DA2">
        <w:rPr>
          <w:b/>
          <w:i/>
        </w:rPr>
        <w:t xml:space="preserve">pvz. </w:t>
      </w:r>
      <w:r w:rsidRPr="00A62DA2">
        <w:rPr>
          <w:b/>
          <w:i/>
        </w:rPr>
        <w:t>inžineriniai tinklai</w:t>
      </w:r>
      <w:r w:rsidR="0030099D" w:rsidRPr="00A62DA2">
        <w:rPr>
          <w:b/>
          <w:i/>
        </w:rPr>
        <w:t xml:space="preserve"> (vandentiekio, nuotekų šalinimo, šilumos, energijos ir kt.)</w:t>
      </w:r>
      <w:r w:rsidRPr="00A62DA2">
        <w:rPr>
          <w:b/>
          <w:i/>
        </w:rPr>
        <w:t>, susisiekimo komunikacijos)</w:t>
      </w:r>
    </w:p>
    <w:p w:rsidR="00CE55B0" w:rsidRPr="00A62DA2" w:rsidRDefault="00C40B4A" w:rsidP="00C40B4A">
      <w:pPr>
        <w:pStyle w:val="BodyText1"/>
        <w:ind w:firstLine="0"/>
        <w:rPr>
          <w:rFonts w:ascii="Times New Roman" w:hAnsi="Times New Roman"/>
          <w:sz w:val="24"/>
          <w:szCs w:val="24"/>
          <w:lang w:val="lt-LT"/>
        </w:rPr>
      </w:pPr>
      <w:r w:rsidRPr="00A62DA2">
        <w:rPr>
          <w:rFonts w:ascii="Times New Roman" w:hAnsi="Times New Roman"/>
          <w:sz w:val="24"/>
          <w:szCs w:val="24"/>
          <w:lang w:val="lt-LT"/>
        </w:rPr>
        <w:t xml:space="preserve">Planuojamai ūkinei veiklai </w:t>
      </w:r>
      <w:r w:rsidR="0041792C" w:rsidRPr="00A62DA2">
        <w:rPr>
          <w:rFonts w:ascii="Times New Roman" w:hAnsi="Times New Roman"/>
          <w:sz w:val="24"/>
          <w:szCs w:val="24"/>
          <w:lang w:val="lt-LT"/>
        </w:rPr>
        <w:t>vandens tiekimas planuojamas</w:t>
      </w:r>
      <w:r w:rsidR="003C18FE">
        <w:rPr>
          <w:rFonts w:ascii="Times New Roman" w:hAnsi="Times New Roman"/>
          <w:sz w:val="24"/>
          <w:szCs w:val="24"/>
          <w:lang w:val="lt-LT"/>
        </w:rPr>
        <w:t xml:space="preserve"> vamzdynais </w:t>
      </w:r>
      <w:r w:rsidR="0041792C" w:rsidRPr="00A62DA2">
        <w:rPr>
          <w:rFonts w:ascii="Times New Roman" w:hAnsi="Times New Roman"/>
          <w:sz w:val="24"/>
          <w:szCs w:val="24"/>
          <w:lang w:val="lt-LT"/>
        </w:rPr>
        <w:t xml:space="preserve">iš </w:t>
      </w:r>
      <w:r w:rsidR="000663C0">
        <w:rPr>
          <w:rFonts w:ascii="Times New Roman" w:hAnsi="Times New Roman"/>
          <w:sz w:val="24"/>
          <w:szCs w:val="24"/>
          <w:lang w:val="lt-LT"/>
        </w:rPr>
        <w:t xml:space="preserve">naujai įrengto </w:t>
      </w:r>
      <w:r w:rsidR="00CE55B0" w:rsidRPr="00A62DA2">
        <w:rPr>
          <w:rFonts w:ascii="Times New Roman" w:hAnsi="Times New Roman"/>
          <w:sz w:val="24"/>
          <w:szCs w:val="24"/>
          <w:lang w:val="lt-LT"/>
        </w:rPr>
        <w:t>gręžini</w:t>
      </w:r>
      <w:r w:rsidR="009C192C">
        <w:rPr>
          <w:rFonts w:ascii="Times New Roman" w:hAnsi="Times New Roman"/>
          <w:sz w:val="24"/>
          <w:szCs w:val="24"/>
          <w:lang w:val="lt-LT"/>
        </w:rPr>
        <w:t>o</w:t>
      </w:r>
      <w:r w:rsidR="0035148D" w:rsidRPr="00A62DA2">
        <w:rPr>
          <w:rFonts w:ascii="Times New Roman" w:hAnsi="Times New Roman"/>
          <w:sz w:val="24"/>
          <w:szCs w:val="24"/>
          <w:lang w:val="lt-LT"/>
        </w:rPr>
        <w:t xml:space="preserve">. </w:t>
      </w:r>
      <w:r w:rsidR="00CE55B0" w:rsidRPr="00A62DA2">
        <w:rPr>
          <w:rFonts w:ascii="Times New Roman" w:hAnsi="Times New Roman"/>
          <w:sz w:val="24"/>
          <w:szCs w:val="24"/>
          <w:lang w:val="lt-LT"/>
        </w:rPr>
        <w:t xml:space="preserve">Vandens poreikis gamybos ir buitinėms </w:t>
      </w:r>
      <w:r w:rsidR="001418D5" w:rsidRPr="00A62DA2">
        <w:rPr>
          <w:rFonts w:ascii="Times New Roman" w:hAnsi="Times New Roman"/>
          <w:sz w:val="24"/>
          <w:szCs w:val="24"/>
          <w:lang w:val="lt-LT"/>
        </w:rPr>
        <w:t xml:space="preserve">reikmėms sudaro apie </w:t>
      </w:r>
      <w:r w:rsidR="00AF0223">
        <w:rPr>
          <w:rFonts w:ascii="Times New Roman" w:hAnsi="Times New Roman"/>
          <w:sz w:val="24"/>
          <w:szCs w:val="24"/>
          <w:lang w:val="lt-LT"/>
        </w:rPr>
        <w:t>50</w:t>
      </w:r>
      <w:r w:rsidR="00CE55B0" w:rsidRPr="00A62DA2">
        <w:rPr>
          <w:rFonts w:ascii="Times New Roman" w:hAnsi="Times New Roman"/>
          <w:sz w:val="24"/>
          <w:szCs w:val="24"/>
          <w:lang w:val="lt-LT"/>
        </w:rPr>
        <w:t xml:space="preserve"> m</w:t>
      </w:r>
      <w:r w:rsidR="00CE55B0" w:rsidRPr="00A62DA2">
        <w:rPr>
          <w:rFonts w:ascii="Calibri" w:hAnsi="Calibri"/>
          <w:sz w:val="24"/>
          <w:szCs w:val="24"/>
          <w:lang w:val="lt-LT"/>
        </w:rPr>
        <w:t>³</w:t>
      </w:r>
      <w:r w:rsidR="00CE55B0" w:rsidRPr="00A62DA2">
        <w:rPr>
          <w:rFonts w:ascii="Times New Roman" w:hAnsi="Times New Roman"/>
          <w:sz w:val="24"/>
          <w:szCs w:val="24"/>
          <w:lang w:val="lt-LT"/>
        </w:rPr>
        <w:t>/</w:t>
      </w:r>
      <w:r w:rsidR="00F41FD1" w:rsidRPr="00A62DA2">
        <w:rPr>
          <w:rFonts w:ascii="Times New Roman" w:hAnsi="Times New Roman"/>
          <w:sz w:val="24"/>
          <w:szCs w:val="24"/>
          <w:lang w:val="lt-LT"/>
        </w:rPr>
        <w:t>parą</w:t>
      </w:r>
      <w:r w:rsidR="00CE55B0" w:rsidRPr="00A62DA2">
        <w:rPr>
          <w:rFonts w:ascii="Times New Roman" w:hAnsi="Times New Roman"/>
          <w:sz w:val="24"/>
          <w:szCs w:val="24"/>
          <w:lang w:val="lt-LT"/>
        </w:rPr>
        <w:t xml:space="preserve">. </w:t>
      </w:r>
    </w:p>
    <w:p w:rsidR="009C192C" w:rsidRDefault="00D0542D" w:rsidP="00C40B4A">
      <w:pPr>
        <w:pStyle w:val="BodyText1"/>
        <w:ind w:firstLine="0"/>
        <w:rPr>
          <w:rFonts w:ascii="Times New Roman" w:hAnsi="Times New Roman"/>
          <w:sz w:val="24"/>
          <w:szCs w:val="24"/>
          <w:lang w:val="lt-LT"/>
        </w:rPr>
      </w:pPr>
      <w:r>
        <w:rPr>
          <w:rFonts w:ascii="Times New Roman" w:hAnsi="Times New Roman"/>
          <w:sz w:val="24"/>
          <w:szCs w:val="24"/>
          <w:lang w:val="lt-LT"/>
        </w:rPr>
        <w:t xml:space="preserve">Digestatas iš fermentatorių vamzdynais bus transportuojamas į separavimo įrenginį, iš kur dalis skystos frakcijos bus perpumpuojama </w:t>
      </w:r>
      <w:r w:rsidR="00DA43BE">
        <w:rPr>
          <w:rFonts w:ascii="Times New Roman" w:hAnsi="Times New Roman"/>
          <w:sz w:val="24"/>
          <w:szCs w:val="24"/>
          <w:lang w:val="lt-LT"/>
        </w:rPr>
        <w:t>į maišyklę naujo substrato gamybai, kita</w:t>
      </w:r>
      <w:r w:rsidR="009C192C">
        <w:rPr>
          <w:rFonts w:ascii="Times New Roman" w:hAnsi="Times New Roman"/>
          <w:sz w:val="24"/>
          <w:szCs w:val="24"/>
          <w:lang w:val="lt-LT"/>
        </w:rPr>
        <w:t xml:space="preserve"> dalis</w:t>
      </w:r>
      <w:r w:rsidR="00DA43BE">
        <w:rPr>
          <w:rFonts w:ascii="Times New Roman" w:hAnsi="Times New Roman"/>
          <w:sz w:val="24"/>
          <w:szCs w:val="24"/>
          <w:lang w:val="lt-LT"/>
        </w:rPr>
        <w:t xml:space="preserve"> vamzdynais nukreipiama į saugyklų rezervuarus, kur bus </w:t>
      </w:r>
      <w:r w:rsidR="009C192C">
        <w:rPr>
          <w:rFonts w:ascii="Times New Roman" w:hAnsi="Times New Roman"/>
          <w:sz w:val="24"/>
          <w:szCs w:val="24"/>
          <w:lang w:val="lt-LT"/>
        </w:rPr>
        <w:t>sandėliuojama iki išlaistymo dirbamuose laukuose.</w:t>
      </w:r>
    </w:p>
    <w:p w:rsidR="009C192C" w:rsidRDefault="009C192C" w:rsidP="00C40B4A">
      <w:pPr>
        <w:pStyle w:val="BodyText1"/>
        <w:ind w:firstLine="0"/>
        <w:rPr>
          <w:rFonts w:ascii="Times New Roman" w:hAnsi="Times New Roman"/>
          <w:sz w:val="24"/>
          <w:szCs w:val="24"/>
          <w:lang w:val="lt-LT"/>
        </w:rPr>
      </w:pPr>
      <w:r>
        <w:rPr>
          <w:rFonts w:ascii="Times New Roman" w:hAnsi="Times New Roman"/>
          <w:sz w:val="24"/>
          <w:szCs w:val="24"/>
          <w:lang w:val="lt-LT"/>
        </w:rPr>
        <w:t>Buitinės nuotekos kaupiamos uždarame požeminiame rezervuare ir periodiškai išvežamos į nuotekų valymo įrengimus.</w:t>
      </w:r>
    </w:p>
    <w:p w:rsidR="00B27FAF" w:rsidRDefault="00E72D8B" w:rsidP="00C40B4A">
      <w:pPr>
        <w:pStyle w:val="BodyText1"/>
        <w:ind w:firstLine="0"/>
        <w:rPr>
          <w:rFonts w:ascii="Times New Roman" w:hAnsi="Times New Roman"/>
          <w:sz w:val="24"/>
          <w:szCs w:val="24"/>
          <w:lang w:val="lt-LT"/>
        </w:rPr>
      </w:pPr>
      <w:r w:rsidRPr="00A62DA2">
        <w:rPr>
          <w:rFonts w:ascii="Times New Roman" w:hAnsi="Times New Roman"/>
          <w:sz w:val="24"/>
          <w:szCs w:val="24"/>
          <w:lang w:val="lt-LT"/>
        </w:rPr>
        <w:t>Šilum</w:t>
      </w:r>
      <w:r w:rsidR="0074432F">
        <w:rPr>
          <w:rFonts w:ascii="Times New Roman" w:hAnsi="Times New Roman"/>
          <w:sz w:val="24"/>
          <w:szCs w:val="24"/>
          <w:lang w:val="lt-LT"/>
        </w:rPr>
        <w:t>in</w:t>
      </w:r>
      <w:r w:rsidR="009C192C">
        <w:rPr>
          <w:rFonts w:ascii="Times New Roman" w:hAnsi="Times New Roman"/>
          <w:sz w:val="24"/>
          <w:szCs w:val="24"/>
          <w:lang w:val="lt-LT"/>
        </w:rPr>
        <w:t>ė energija</w:t>
      </w:r>
      <w:r w:rsidR="00B27FAF">
        <w:rPr>
          <w:rFonts w:ascii="Times New Roman" w:hAnsi="Times New Roman"/>
          <w:sz w:val="24"/>
          <w:szCs w:val="24"/>
          <w:lang w:val="lt-LT"/>
        </w:rPr>
        <w:t>, reikalinga technologiniam procesui</w:t>
      </w:r>
      <w:r w:rsidR="003C18FE">
        <w:rPr>
          <w:rFonts w:ascii="Times New Roman" w:hAnsi="Times New Roman"/>
          <w:sz w:val="24"/>
          <w:szCs w:val="24"/>
          <w:lang w:val="lt-LT"/>
        </w:rPr>
        <w:t xml:space="preserve"> (ferment</w:t>
      </w:r>
      <w:r w:rsidR="00DA43BE">
        <w:rPr>
          <w:rFonts w:ascii="Times New Roman" w:hAnsi="Times New Roman"/>
          <w:sz w:val="24"/>
          <w:szCs w:val="24"/>
          <w:lang w:val="lt-LT"/>
        </w:rPr>
        <w:t>atorių</w:t>
      </w:r>
      <w:r w:rsidR="003C18FE">
        <w:rPr>
          <w:rFonts w:ascii="Times New Roman" w:hAnsi="Times New Roman"/>
          <w:sz w:val="24"/>
          <w:szCs w:val="24"/>
          <w:lang w:val="lt-LT"/>
        </w:rPr>
        <w:t xml:space="preserve"> šildymui)</w:t>
      </w:r>
      <w:r w:rsidR="00B27FAF">
        <w:rPr>
          <w:rFonts w:ascii="Times New Roman" w:hAnsi="Times New Roman"/>
          <w:sz w:val="24"/>
          <w:szCs w:val="24"/>
          <w:lang w:val="lt-LT"/>
        </w:rPr>
        <w:t xml:space="preserve"> ir buitinėms reikmėms,</w:t>
      </w:r>
      <w:r w:rsidR="009C192C">
        <w:rPr>
          <w:rFonts w:ascii="Times New Roman" w:hAnsi="Times New Roman"/>
          <w:sz w:val="24"/>
          <w:szCs w:val="24"/>
          <w:lang w:val="lt-LT"/>
        </w:rPr>
        <w:t xml:space="preserve"> bus tiekiama iš kogeneratoriaus</w:t>
      </w:r>
      <w:r w:rsidR="00B27FAF">
        <w:rPr>
          <w:rFonts w:ascii="Times New Roman" w:hAnsi="Times New Roman"/>
          <w:sz w:val="24"/>
          <w:szCs w:val="24"/>
          <w:lang w:val="lt-LT"/>
        </w:rPr>
        <w:t>.</w:t>
      </w:r>
      <w:r w:rsidR="009C192C">
        <w:rPr>
          <w:rFonts w:ascii="Times New Roman" w:hAnsi="Times New Roman"/>
          <w:sz w:val="24"/>
          <w:szCs w:val="24"/>
          <w:lang w:val="lt-LT"/>
        </w:rPr>
        <w:t xml:space="preserve"> </w:t>
      </w:r>
      <w:r w:rsidR="00B27FAF">
        <w:rPr>
          <w:rFonts w:ascii="Times New Roman" w:hAnsi="Times New Roman"/>
          <w:sz w:val="24"/>
          <w:szCs w:val="24"/>
          <w:lang w:val="lt-LT"/>
        </w:rPr>
        <w:t xml:space="preserve">Kogeneratoriaus galingumas </w:t>
      </w:r>
      <w:r w:rsidR="00AF0223">
        <w:rPr>
          <w:rFonts w:ascii="Times New Roman" w:hAnsi="Times New Roman"/>
          <w:sz w:val="24"/>
          <w:szCs w:val="24"/>
          <w:lang w:val="lt-LT"/>
        </w:rPr>
        <w:t>800</w:t>
      </w:r>
      <w:r w:rsidR="00B27FAF">
        <w:rPr>
          <w:rFonts w:ascii="Times New Roman" w:hAnsi="Times New Roman"/>
          <w:sz w:val="24"/>
          <w:szCs w:val="24"/>
          <w:lang w:val="lt-LT"/>
        </w:rPr>
        <w:t xml:space="preserve"> kW. Numatomas rezervinis šiluminės energijos gamybos šaltinis – vandens šildymo katilas, naudosiantis </w:t>
      </w:r>
      <w:r w:rsidR="00AF0223">
        <w:rPr>
          <w:rFonts w:ascii="Times New Roman" w:hAnsi="Times New Roman"/>
          <w:sz w:val="24"/>
          <w:szCs w:val="24"/>
          <w:lang w:val="lt-LT"/>
        </w:rPr>
        <w:t>skystą kurą</w:t>
      </w:r>
      <w:r w:rsidR="00B27FAF">
        <w:rPr>
          <w:rFonts w:ascii="Times New Roman" w:hAnsi="Times New Roman"/>
          <w:sz w:val="24"/>
          <w:szCs w:val="24"/>
          <w:lang w:val="lt-LT"/>
        </w:rPr>
        <w:t xml:space="preserve">. Jo galingumas </w:t>
      </w:r>
      <w:r w:rsidR="00B27FAF" w:rsidRPr="00AF0223">
        <w:rPr>
          <w:rFonts w:ascii="Times New Roman" w:hAnsi="Times New Roman"/>
          <w:sz w:val="24"/>
          <w:szCs w:val="24"/>
          <w:lang w:val="lt-LT"/>
        </w:rPr>
        <w:t>300</w:t>
      </w:r>
      <w:r w:rsidR="00B27FAF">
        <w:rPr>
          <w:rFonts w:ascii="Times New Roman" w:hAnsi="Times New Roman"/>
          <w:sz w:val="24"/>
          <w:szCs w:val="24"/>
          <w:lang w:val="lt-LT"/>
        </w:rPr>
        <w:t xml:space="preserve"> kW.</w:t>
      </w:r>
    </w:p>
    <w:p w:rsidR="00CE55B0" w:rsidRPr="00A62DA2" w:rsidRDefault="0041792C" w:rsidP="00C40B4A">
      <w:pPr>
        <w:pStyle w:val="BodyText1"/>
        <w:ind w:firstLine="0"/>
        <w:rPr>
          <w:rFonts w:ascii="Times New Roman" w:hAnsi="Times New Roman"/>
          <w:sz w:val="24"/>
          <w:szCs w:val="24"/>
          <w:lang w:val="lt-LT"/>
        </w:rPr>
      </w:pPr>
      <w:r w:rsidRPr="00A62DA2">
        <w:rPr>
          <w:rFonts w:ascii="Times New Roman" w:hAnsi="Times New Roman"/>
          <w:sz w:val="24"/>
          <w:szCs w:val="24"/>
          <w:lang w:val="lt-LT"/>
        </w:rPr>
        <w:t>Elektros energij</w:t>
      </w:r>
      <w:r w:rsidR="003C18FE">
        <w:rPr>
          <w:rFonts w:ascii="Times New Roman" w:hAnsi="Times New Roman"/>
          <w:sz w:val="24"/>
          <w:szCs w:val="24"/>
          <w:lang w:val="lt-LT"/>
        </w:rPr>
        <w:t>a</w:t>
      </w:r>
      <w:r w:rsidR="00B27FAF">
        <w:rPr>
          <w:rFonts w:ascii="Times New Roman" w:hAnsi="Times New Roman"/>
          <w:sz w:val="24"/>
          <w:szCs w:val="24"/>
          <w:lang w:val="lt-LT"/>
        </w:rPr>
        <w:t xml:space="preserve">, reikalinga technologiniam procesui, bus tiekiama iš kogeneratoriaus. Rezervinis elektros energijos </w:t>
      </w:r>
      <w:r w:rsidRPr="00A62DA2">
        <w:rPr>
          <w:rFonts w:ascii="Times New Roman" w:hAnsi="Times New Roman"/>
          <w:sz w:val="24"/>
          <w:szCs w:val="24"/>
          <w:lang w:val="lt-LT"/>
        </w:rPr>
        <w:t xml:space="preserve">tiekimas </w:t>
      </w:r>
      <w:r w:rsidR="00C40B4A" w:rsidRPr="00A62DA2">
        <w:rPr>
          <w:rFonts w:ascii="Times New Roman" w:hAnsi="Times New Roman"/>
          <w:sz w:val="24"/>
          <w:szCs w:val="24"/>
          <w:lang w:val="lt-LT"/>
        </w:rPr>
        <w:t xml:space="preserve">numatomas </w:t>
      </w:r>
      <w:r w:rsidR="00CC2292" w:rsidRPr="00A62DA2">
        <w:rPr>
          <w:rFonts w:ascii="Times New Roman" w:hAnsi="Times New Roman"/>
          <w:sz w:val="24"/>
          <w:szCs w:val="24"/>
          <w:lang w:val="lt-LT"/>
        </w:rPr>
        <w:t xml:space="preserve">kabeline linija </w:t>
      </w:r>
      <w:r w:rsidRPr="00A62DA2">
        <w:rPr>
          <w:rFonts w:ascii="Times New Roman" w:hAnsi="Times New Roman"/>
          <w:sz w:val="24"/>
          <w:szCs w:val="24"/>
          <w:lang w:val="lt-LT"/>
        </w:rPr>
        <w:t xml:space="preserve">iš </w:t>
      </w:r>
      <w:r w:rsidR="009343D3" w:rsidRPr="00A62DA2">
        <w:rPr>
          <w:rFonts w:ascii="Times New Roman" w:hAnsi="Times New Roman"/>
          <w:sz w:val="24"/>
          <w:szCs w:val="24"/>
          <w:lang w:val="lt-LT"/>
        </w:rPr>
        <w:t xml:space="preserve">esamos </w:t>
      </w:r>
      <w:r w:rsidRPr="00A62DA2">
        <w:rPr>
          <w:rFonts w:ascii="Times New Roman" w:hAnsi="Times New Roman"/>
          <w:sz w:val="24"/>
          <w:szCs w:val="24"/>
          <w:lang w:val="lt-LT"/>
        </w:rPr>
        <w:t xml:space="preserve">transformatorinės pastotės </w:t>
      </w:r>
      <w:r w:rsidR="00CC2292" w:rsidRPr="00A62DA2">
        <w:rPr>
          <w:rFonts w:ascii="Times New Roman" w:hAnsi="Times New Roman"/>
          <w:sz w:val="24"/>
          <w:szCs w:val="24"/>
          <w:lang w:val="lt-LT"/>
        </w:rPr>
        <w:t>110/10 kV, esančios adresu Skaistgirio seniūnija, Taučiūnų kaimas 2T.</w:t>
      </w:r>
      <w:r w:rsidRPr="00A62DA2">
        <w:rPr>
          <w:rFonts w:ascii="Times New Roman" w:hAnsi="Times New Roman"/>
          <w:sz w:val="24"/>
          <w:szCs w:val="24"/>
          <w:lang w:val="lt-LT"/>
        </w:rPr>
        <w:t xml:space="preserve"> </w:t>
      </w:r>
      <w:r w:rsidR="00CE55B0" w:rsidRPr="00A62DA2">
        <w:rPr>
          <w:rFonts w:ascii="Times New Roman" w:hAnsi="Times New Roman"/>
          <w:sz w:val="24"/>
          <w:szCs w:val="24"/>
          <w:lang w:val="lt-LT"/>
        </w:rPr>
        <w:t xml:space="preserve">Instaliuotas įrengimų, naudosiančių elektros energiją, galingumas – </w:t>
      </w:r>
      <w:r w:rsidR="001804DD">
        <w:rPr>
          <w:rFonts w:ascii="Times New Roman" w:hAnsi="Times New Roman"/>
          <w:sz w:val="24"/>
          <w:szCs w:val="24"/>
          <w:lang w:val="lt-LT"/>
        </w:rPr>
        <w:t>50</w:t>
      </w:r>
      <w:r w:rsidR="00B27FAF">
        <w:rPr>
          <w:rFonts w:ascii="Times New Roman" w:hAnsi="Times New Roman"/>
          <w:sz w:val="24"/>
          <w:szCs w:val="24"/>
          <w:lang w:val="lt-LT"/>
        </w:rPr>
        <w:t xml:space="preserve"> kW.</w:t>
      </w:r>
      <w:r w:rsidR="00CE55B0" w:rsidRPr="00A62DA2">
        <w:rPr>
          <w:rFonts w:ascii="Times New Roman" w:hAnsi="Times New Roman"/>
          <w:sz w:val="24"/>
          <w:szCs w:val="24"/>
          <w:lang w:val="lt-LT"/>
        </w:rPr>
        <w:t xml:space="preserve"> </w:t>
      </w:r>
    </w:p>
    <w:p w:rsidR="00C40B4A" w:rsidRPr="00A62DA2" w:rsidRDefault="00C40B4A" w:rsidP="00C40B4A">
      <w:pPr>
        <w:pStyle w:val="BodyText1"/>
        <w:ind w:firstLine="0"/>
        <w:rPr>
          <w:rFonts w:ascii="Times New Roman" w:hAnsi="Times New Roman"/>
          <w:sz w:val="24"/>
          <w:szCs w:val="24"/>
          <w:lang w:val="lt-LT"/>
        </w:rPr>
      </w:pPr>
      <w:r w:rsidRPr="00A62DA2">
        <w:rPr>
          <w:rFonts w:ascii="Times New Roman" w:hAnsi="Times New Roman"/>
          <w:sz w:val="24"/>
          <w:szCs w:val="24"/>
          <w:lang w:val="lt-LT"/>
        </w:rPr>
        <w:t>Lietaus vandens surinkimui ir nuvedimui nuo</w:t>
      </w:r>
      <w:r w:rsidR="0030099D" w:rsidRPr="00A62DA2">
        <w:rPr>
          <w:rFonts w:ascii="Times New Roman" w:hAnsi="Times New Roman"/>
          <w:sz w:val="24"/>
          <w:szCs w:val="24"/>
          <w:lang w:val="lt-LT"/>
        </w:rPr>
        <w:t xml:space="preserve"> </w:t>
      </w:r>
      <w:r w:rsidRPr="00A62DA2">
        <w:rPr>
          <w:rFonts w:ascii="Times New Roman" w:hAnsi="Times New Roman"/>
          <w:sz w:val="24"/>
          <w:szCs w:val="24"/>
          <w:lang w:val="lt-LT"/>
        </w:rPr>
        <w:t xml:space="preserve">pastatų bus numatyti lietaus vandens nuvedimo latakai. Sąlyginai švarus vanduo bus sugerdinamas į gruntą. </w:t>
      </w:r>
      <w:r w:rsidR="00B27FAF">
        <w:rPr>
          <w:rFonts w:ascii="Times New Roman" w:hAnsi="Times New Roman"/>
          <w:sz w:val="24"/>
          <w:szCs w:val="24"/>
          <w:lang w:val="lt-LT"/>
        </w:rPr>
        <w:t xml:space="preserve">Lietaus nuotekos nuo </w:t>
      </w:r>
      <w:r w:rsidR="003C18FE">
        <w:rPr>
          <w:rFonts w:ascii="Times New Roman" w:hAnsi="Times New Roman"/>
          <w:sz w:val="24"/>
          <w:szCs w:val="24"/>
          <w:lang w:val="lt-LT"/>
        </w:rPr>
        <w:t>galimai užterštų paviršių</w:t>
      </w:r>
      <w:r w:rsidR="00B27FAF">
        <w:rPr>
          <w:rFonts w:ascii="Times New Roman" w:hAnsi="Times New Roman"/>
          <w:sz w:val="24"/>
          <w:szCs w:val="24"/>
          <w:lang w:val="lt-LT"/>
        </w:rPr>
        <w:t xml:space="preserve"> surenkamos rezervuaruose ir galimai greičiau panaudojamos technologiniame procese ruošiant mišinį jėgainei.</w:t>
      </w:r>
    </w:p>
    <w:p w:rsidR="00C40B4A" w:rsidRPr="00A62DA2" w:rsidRDefault="00C40B4A" w:rsidP="00C40B4A">
      <w:pPr>
        <w:pStyle w:val="BodyText1"/>
        <w:ind w:firstLine="0"/>
        <w:rPr>
          <w:rFonts w:ascii="Times New Roman" w:hAnsi="Times New Roman"/>
          <w:sz w:val="24"/>
          <w:szCs w:val="24"/>
          <w:lang w:val="lt-LT"/>
        </w:rPr>
      </w:pPr>
      <w:r w:rsidRPr="00A62DA2">
        <w:rPr>
          <w:rFonts w:ascii="Times New Roman" w:hAnsi="Times New Roman"/>
          <w:i/>
          <w:sz w:val="24"/>
          <w:szCs w:val="24"/>
          <w:lang w:val="lt-LT"/>
        </w:rPr>
        <w:t>Privažiavimas.</w:t>
      </w:r>
      <w:r w:rsidRPr="00A62DA2">
        <w:rPr>
          <w:rFonts w:ascii="Times New Roman" w:hAnsi="Times New Roman"/>
          <w:sz w:val="24"/>
          <w:szCs w:val="24"/>
          <w:lang w:val="lt-LT"/>
        </w:rPr>
        <w:t xml:space="preserve"> Į numatomo</w:t>
      </w:r>
      <w:r w:rsidR="0041792C" w:rsidRPr="00A62DA2">
        <w:rPr>
          <w:rFonts w:ascii="Times New Roman" w:hAnsi="Times New Roman"/>
          <w:sz w:val="24"/>
          <w:szCs w:val="24"/>
          <w:lang w:val="lt-LT"/>
        </w:rPr>
        <w:t>s</w:t>
      </w:r>
      <w:r w:rsidRPr="00A62DA2">
        <w:rPr>
          <w:rFonts w:ascii="Times New Roman" w:hAnsi="Times New Roman"/>
          <w:sz w:val="24"/>
          <w:szCs w:val="24"/>
          <w:lang w:val="lt-LT"/>
        </w:rPr>
        <w:t xml:space="preserve"> </w:t>
      </w:r>
      <w:r w:rsidR="00583C8C">
        <w:rPr>
          <w:rFonts w:ascii="Times New Roman" w:hAnsi="Times New Roman"/>
          <w:sz w:val="24"/>
          <w:szCs w:val="24"/>
          <w:lang w:val="lt-LT"/>
        </w:rPr>
        <w:t>jėgainės</w:t>
      </w:r>
      <w:r w:rsidRPr="00A62DA2">
        <w:rPr>
          <w:rFonts w:ascii="Times New Roman" w:hAnsi="Times New Roman"/>
          <w:sz w:val="24"/>
          <w:szCs w:val="24"/>
          <w:lang w:val="lt-LT"/>
        </w:rPr>
        <w:t xml:space="preserve"> teritoriją </w:t>
      </w:r>
      <w:r w:rsidR="000368F9">
        <w:rPr>
          <w:rFonts w:ascii="Times New Roman" w:hAnsi="Times New Roman"/>
          <w:sz w:val="24"/>
          <w:szCs w:val="24"/>
          <w:lang w:val="lt-LT"/>
        </w:rPr>
        <w:t xml:space="preserve">nuo Joniškio ir Žagarės pusių </w:t>
      </w:r>
      <w:r w:rsidR="0041792C" w:rsidRPr="00A62DA2">
        <w:rPr>
          <w:rFonts w:ascii="Times New Roman" w:hAnsi="Times New Roman"/>
          <w:sz w:val="24"/>
          <w:szCs w:val="24"/>
          <w:lang w:val="lt-LT"/>
        </w:rPr>
        <w:t xml:space="preserve">bus </w:t>
      </w:r>
      <w:r w:rsidR="000368F9">
        <w:rPr>
          <w:rFonts w:ascii="Times New Roman" w:hAnsi="Times New Roman"/>
          <w:sz w:val="24"/>
          <w:szCs w:val="24"/>
          <w:lang w:val="lt-LT"/>
        </w:rPr>
        <w:t>atvykstama krašto</w:t>
      </w:r>
      <w:r w:rsidR="000368F9" w:rsidRPr="00A62DA2">
        <w:rPr>
          <w:rFonts w:ascii="Times New Roman" w:hAnsi="Times New Roman"/>
          <w:sz w:val="24"/>
          <w:szCs w:val="24"/>
          <w:lang w:val="lt-LT"/>
        </w:rPr>
        <w:t xml:space="preserve"> keli</w:t>
      </w:r>
      <w:r w:rsidR="000368F9">
        <w:rPr>
          <w:rFonts w:ascii="Times New Roman" w:hAnsi="Times New Roman"/>
          <w:sz w:val="24"/>
          <w:szCs w:val="24"/>
          <w:lang w:val="lt-LT"/>
        </w:rPr>
        <w:t>u</w:t>
      </w:r>
      <w:r w:rsidR="000368F9" w:rsidRPr="00A62DA2">
        <w:rPr>
          <w:rFonts w:ascii="Times New Roman" w:hAnsi="Times New Roman"/>
          <w:sz w:val="24"/>
          <w:szCs w:val="24"/>
          <w:lang w:val="lt-LT"/>
        </w:rPr>
        <w:t xml:space="preserve"> Nr.1</w:t>
      </w:r>
      <w:r w:rsidR="000368F9">
        <w:rPr>
          <w:rFonts w:ascii="Times New Roman" w:hAnsi="Times New Roman"/>
          <w:sz w:val="24"/>
          <w:szCs w:val="24"/>
          <w:lang w:val="lt-LT"/>
        </w:rPr>
        <w:t>53 Joniškis-Žagarė-Naujoji Akmenė, toliau važiuojant</w:t>
      </w:r>
      <w:r w:rsidR="000368F9" w:rsidRPr="00A62DA2">
        <w:rPr>
          <w:rFonts w:ascii="Times New Roman" w:hAnsi="Times New Roman"/>
          <w:sz w:val="24"/>
          <w:szCs w:val="24"/>
          <w:lang w:val="lt-LT"/>
        </w:rPr>
        <w:t xml:space="preserve"> </w:t>
      </w:r>
      <w:r w:rsidR="000368F9">
        <w:rPr>
          <w:rFonts w:ascii="Times New Roman" w:hAnsi="Times New Roman"/>
          <w:sz w:val="24"/>
          <w:szCs w:val="24"/>
          <w:lang w:val="lt-LT"/>
        </w:rPr>
        <w:t xml:space="preserve">rajoninės reikšmės keliu </w:t>
      </w:r>
      <w:r w:rsidR="000368F9">
        <w:rPr>
          <w:rFonts w:ascii="Times New Roman" w:hAnsi="Times New Roman"/>
          <w:sz w:val="24"/>
          <w:szCs w:val="24"/>
          <w:lang w:val="lt-LT"/>
        </w:rPr>
        <w:lastRenderedPageBreak/>
        <w:t xml:space="preserve">Nr.1623 Skaistgirys-Taučiunėliai-Dvelaičiai ir vietinės reikšmės keliu. </w:t>
      </w:r>
      <w:r w:rsidRPr="00A62DA2">
        <w:rPr>
          <w:rFonts w:ascii="Times New Roman" w:hAnsi="Times New Roman"/>
          <w:sz w:val="24"/>
          <w:szCs w:val="24"/>
          <w:lang w:val="lt-LT"/>
        </w:rPr>
        <w:t>Transporto judėjimo kelias pavaizduotas žemiau esančioje schemoje (Pav.1):</w:t>
      </w:r>
    </w:p>
    <w:p w:rsidR="00C40B4A" w:rsidRPr="00A62DA2" w:rsidRDefault="00C40B4A" w:rsidP="00C40B4A">
      <w:pPr>
        <w:pStyle w:val="BodyText1"/>
        <w:ind w:firstLine="0"/>
        <w:rPr>
          <w:rFonts w:ascii="Times New Roman" w:hAnsi="Times New Roman"/>
          <w:sz w:val="24"/>
          <w:szCs w:val="24"/>
          <w:lang w:val="lt-LT"/>
        </w:rPr>
      </w:pPr>
    </w:p>
    <w:p w:rsidR="00C40B4A" w:rsidRPr="00AF139F" w:rsidRDefault="000368F9" w:rsidP="00C40B4A">
      <w:pPr>
        <w:pStyle w:val="BodyText1"/>
        <w:ind w:firstLine="0"/>
        <w:rPr>
          <w:rFonts w:ascii="Times New Roman" w:hAnsi="Times New Roman"/>
          <w:sz w:val="24"/>
          <w:szCs w:val="24"/>
          <w:lang w:val="lt-LT"/>
        </w:rPr>
      </w:pPr>
      <w:r>
        <w:rPr>
          <w:rFonts w:ascii="Times New Roman" w:hAnsi="Times New Roman"/>
          <w:noProof/>
          <w:sz w:val="24"/>
          <w:szCs w:val="24"/>
          <w:lang w:val="lt-LT" w:eastAsia="lt-LT"/>
        </w:rPr>
        <w:drawing>
          <wp:inline distT="0" distB="0" distL="0" distR="0">
            <wp:extent cx="5850890" cy="3767011"/>
            <wp:effectExtent l="19050" t="0" r="0" b="0"/>
            <wp:docPr id="4" name="Picture 2" descr="C:\Users\PC\Documents\Perkelimas Documents 2015-09-24\SV\BIODUJOS\Biodujos 2016\PAV\Situacijos schema su keli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Perkelimas Documents 2015-09-24\SV\BIODUJOS\Biodujos 2016\PAV\Situacijos schema su keliais.JPG"/>
                    <pic:cNvPicPr>
                      <a:picLocks noChangeAspect="1" noChangeArrowheads="1"/>
                    </pic:cNvPicPr>
                  </pic:nvPicPr>
                  <pic:blipFill>
                    <a:blip r:embed="rId10" cstate="print"/>
                    <a:srcRect/>
                    <a:stretch>
                      <a:fillRect/>
                    </a:stretch>
                  </pic:blipFill>
                  <pic:spPr bwMode="auto">
                    <a:xfrm>
                      <a:off x="0" y="0"/>
                      <a:ext cx="5850890" cy="3767011"/>
                    </a:xfrm>
                    <a:prstGeom prst="rect">
                      <a:avLst/>
                    </a:prstGeom>
                    <a:noFill/>
                    <a:ln w="9525">
                      <a:noFill/>
                      <a:miter lim="800000"/>
                      <a:headEnd/>
                      <a:tailEnd/>
                    </a:ln>
                  </pic:spPr>
                </pic:pic>
              </a:graphicData>
            </a:graphic>
          </wp:inline>
        </w:drawing>
      </w:r>
    </w:p>
    <w:p w:rsidR="00C40B4A" w:rsidRPr="00AF139F" w:rsidRDefault="00C40B4A" w:rsidP="00C40B4A">
      <w:pPr>
        <w:jc w:val="both"/>
        <w:rPr>
          <w:color w:val="FF0000"/>
        </w:rPr>
      </w:pPr>
    </w:p>
    <w:p w:rsidR="00C40B4A" w:rsidRPr="00322C01" w:rsidRDefault="00C40B4A" w:rsidP="00C40B4A">
      <w:pPr>
        <w:pStyle w:val="BodyText1"/>
        <w:ind w:firstLine="0"/>
        <w:rPr>
          <w:rFonts w:ascii="Times New Roman" w:hAnsi="Times New Roman"/>
          <w:b/>
          <w:sz w:val="24"/>
          <w:szCs w:val="24"/>
          <w:lang w:val="lt-LT"/>
        </w:rPr>
      </w:pPr>
      <w:r w:rsidRPr="00322C01">
        <w:rPr>
          <w:rFonts w:ascii="Times New Roman" w:hAnsi="Times New Roman"/>
          <w:b/>
          <w:sz w:val="24"/>
          <w:szCs w:val="24"/>
          <w:lang w:val="lt-LT"/>
        </w:rPr>
        <w:t>Pav. 1 Transporto judėjimo schema iki PŪV objekto</w:t>
      </w:r>
    </w:p>
    <w:p w:rsidR="00C40B4A" w:rsidRPr="00322C01" w:rsidRDefault="00C40B4A" w:rsidP="00C40B4A">
      <w:pPr>
        <w:jc w:val="both"/>
        <w:rPr>
          <w:color w:val="FF0000"/>
        </w:rPr>
      </w:pPr>
    </w:p>
    <w:p w:rsidR="00C40B4A" w:rsidRPr="00322C01" w:rsidRDefault="0030099D" w:rsidP="00C40B4A">
      <w:pPr>
        <w:pStyle w:val="BodyText1"/>
        <w:ind w:firstLine="0"/>
        <w:rPr>
          <w:rFonts w:ascii="Times New Roman" w:hAnsi="Times New Roman"/>
          <w:b/>
          <w:sz w:val="24"/>
          <w:szCs w:val="24"/>
          <w:lang w:val="lt-LT"/>
        </w:rPr>
      </w:pPr>
      <w:r w:rsidRPr="00322C01">
        <w:rPr>
          <w:rFonts w:ascii="Times New Roman" w:hAnsi="Times New Roman"/>
          <w:b/>
          <w:sz w:val="24"/>
          <w:szCs w:val="24"/>
          <w:lang w:val="lt-LT"/>
        </w:rPr>
        <w:t>5. Planuojamos ūkinės veiklos pobūdis: produkcija, technologijos ir pajėgumai (planuojant esamos veiklos plėtrą nurodyti ir vykdomos veiklos technologijas ir pajėgumus).</w:t>
      </w:r>
    </w:p>
    <w:p w:rsidR="00C40B4A" w:rsidRPr="00322C01" w:rsidRDefault="00C40B4A" w:rsidP="00C40B4A">
      <w:pPr>
        <w:pStyle w:val="BodyText1"/>
        <w:ind w:firstLine="0"/>
        <w:rPr>
          <w:rFonts w:ascii="Times New Roman" w:hAnsi="Times New Roman"/>
          <w:b/>
          <w:sz w:val="24"/>
          <w:szCs w:val="24"/>
          <w:lang w:val="lt-LT"/>
        </w:rPr>
      </w:pPr>
    </w:p>
    <w:p w:rsidR="00C40B4A" w:rsidRPr="00322C01" w:rsidRDefault="00C40B4A" w:rsidP="008D24AC">
      <w:pPr>
        <w:jc w:val="both"/>
        <w:rPr>
          <w:b/>
          <w:i/>
        </w:rPr>
      </w:pPr>
      <w:r w:rsidRPr="00322C01">
        <w:rPr>
          <w:b/>
          <w:i/>
        </w:rPr>
        <w:t>Produkcija</w:t>
      </w:r>
    </w:p>
    <w:p w:rsidR="00C40B4A" w:rsidRDefault="00E04C8D" w:rsidP="00C40B4A">
      <w:pPr>
        <w:jc w:val="both"/>
      </w:pPr>
      <w:r>
        <w:t xml:space="preserve">Jėgainėje gaminama </w:t>
      </w:r>
      <w:r w:rsidR="003C18FE">
        <w:t xml:space="preserve"> produkcija </w:t>
      </w:r>
      <w:r w:rsidR="003C28E9">
        <w:t>–</w:t>
      </w:r>
      <w:r w:rsidR="003C18FE">
        <w:t xml:space="preserve"> </w:t>
      </w:r>
      <w:r w:rsidR="003C28E9">
        <w:t xml:space="preserve">elektros energija ir šiluminė energija. Elektros energijos gamybos įrengimų galingumas 800 kW. Per metus </w:t>
      </w:r>
      <w:r w:rsidR="003C18FE">
        <w:t xml:space="preserve"> </w:t>
      </w:r>
      <w:r w:rsidR="003C28E9">
        <w:t>b</w:t>
      </w:r>
      <w:r w:rsidR="003C18FE">
        <w:t xml:space="preserve">us </w:t>
      </w:r>
      <w:r w:rsidR="003C28E9">
        <w:t xml:space="preserve">pagaminama </w:t>
      </w:r>
      <w:r w:rsidR="00AF0223">
        <w:t>6280</w:t>
      </w:r>
      <w:r w:rsidR="003C28E9">
        <w:t xml:space="preserve"> </w:t>
      </w:r>
      <w:r w:rsidR="00AF0223">
        <w:t>M</w:t>
      </w:r>
      <w:r w:rsidR="003C28E9">
        <w:t xml:space="preserve">Wh elektros energijos, iš kurios </w:t>
      </w:r>
      <w:r w:rsidR="00AF0223">
        <w:t>351</w:t>
      </w:r>
      <w:r w:rsidR="003C28E9">
        <w:t xml:space="preserve"> </w:t>
      </w:r>
      <w:r w:rsidR="00AF0223">
        <w:t>M</w:t>
      </w:r>
      <w:r w:rsidR="003C28E9">
        <w:t xml:space="preserve">Wh bus panaudojama jėgainės reikmėms, o kita dalis </w:t>
      </w:r>
      <w:r w:rsidR="00AF0223">
        <w:t>5828</w:t>
      </w:r>
      <w:r w:rsidR="003C28E9">
        <w:t xml:space="preserve"> </w:t>
      </w:r>
      <w:r w:rsidR="00AF0223">
        <w:t>M</w:t>
      </w:r>
      <w:r w:rsidR="003C28E9">
        <w:t>Wh bus parduodama. Šiluminės energijos bus pagaminta</w:t>
      </w:r>
      <w:r w:rsidR="00AF0223">
        <w:t xml:space="preserve"> 5931 M</w:t>
      </w:r>
      <w:r w:rsidR="003C28E9">
        <w:t xml:space="preserve">Wh. </w:t>
      </w:r>
      <w:r w:rsidR="00AF0223">
        <w:t>2968 M</w:t>
      </w:r>
      <w:r w:rsidR="003C28E9">
        <w:t xml:space="preserve">Wh bus panaudota jėgainės reikmėms, </w:t>
      </w:r>
      <w:r w:rsidR="00AF0223">
        <w:t>2963 M</w:t>
      </w:r>
      <w:r w:rsidR="003C28E9">
        <w:t xml:space="preserve">Wh bus </w:t>
      </w:r>
      <w:r w:rsidR="003C18FE">
        <w:t>parduodama</w:t>
      </w:r>
      <w:r w:rsidR="003C28E9">
        <w:t>.</w:t>
      </w:r>
      <w:r w:rsidR="003C18FE">
        <w:t xml:space="preserve"> </w:t>
      </w:r>
    </w:p>
    <w:p w:rsidR="003C18FE" w:rsidRPr="00322C01" w:rsidRDefault="003C18FE" w:rsidP="00C40B4A">
      <w:pPr>
        <w:jc w:val="both"/>
        <w:rPr>
          <w:b/>
        </w:rPr>
      </w:pPr>
    </w:p>
    <w:p w:rsidR="00C40B4A" w:rsidRPr="00322C01" w:rsidRDefault="0030099D" w:rsidP="008D24AC">
      <w:pPr>
        <w:pStyle w:val="BodyText1"/>
        <w:ind w:firstLine="0"/>
        <w:rPr>
          <w:rFonts w:ascii="Times New Roman" w:hAnsi="Times New Roman"/>
          <w:b/>
          <w:i/>
          <w:sz w:val="24"/>
          <w:szCs w:val="24"/>
          <w:lang w:val="lt-LT"/>
        </w:rPr>
      </w:pPr>
      <w:r w:rsidRPr="00322C01">
        <w:rPr>
          <w:rFonts w:ascii="Times New Roman" w:hAnsi="Times New Roman"/>
          <w:b/>
          <w:i/>
          <w:sz w:val="24"/>
          <w:szCs w:val="24"/>
          <w:lang w:val="lt-LT"/>
        </w:rPr>
        <w:t>T</w:t>
      </w:r>
      <w:r w:rsidR="00C40B4A" w:rsidRPr="00322C01">
        <w:rPr>
          <w:rFonts w:ascii="Times New Roman" w:hAnsi="Times New Roman"/>
          <w:b/>
          <w:i/>
          <w:sz w:val="24"/>
          <w:szCs w:val="24"/>
          <w:lang w:val="lt-LT"/>
        </w:rPr>
        <w:t>echnologijos ir pajėgumai</w:t>
      </w:r>
    </w:p>
    <w:p w:rsidR="00C40B4A" w:rsidRPr="00BD4AA6" w:rsidRDefault="00C40B4A" w:rsidP="00C40B4A">
      <w:pPr>
        <w:pStyle w:val="BodyTextIndent"/>
        <w:ind w:left="0" w:firstLine="0"/>
        <w:rPr>
          <w:bCs/>
          <w:i/>
          <w:color w:val="000000"/>
          <w:lang w:val="lt-LT"/>
        </w:rPr>
      </w:pPr>
      <w:r w:rsidRPr="00BD4AA6">
        <w:rPr>
          <w:bCs/>
          <w:i/>
          <w:color w:val="000000"/>
          <w:lang w:val="lt-LT"/>
        </w:rPr>
        <w:t>Planuojamos ūkinės veiklos aprašymas</w:t>
      </w:r>
    </w:p>
    <w:p w:rsidR="00FC57A9" w:rsidRPr="00BD4AA6" w:rsidRDefault="00FC57A9" w:rsidP="00BD4AA6">
      <w:pPr>
        <w:pStyle w:val="bodytext"/>
        <w:spacing w:before="0" w:beforeAutospacing="0" w:after="0" w:afterAutospacing="0"/>
        <w:jc w:val="both"/>
        <w:rPr>
          <w:color w:val="000000"/>
        </w:rPr>
      </w:pPr>
      <w:r w:rsidRPr="00BD4AA6">
        <w:rPr>
          <w:i/>
          <w:color w:val="000000"/>
        </w:rPr>
        <w:t>Numatom</w:t>
      </w:r>
      <w:r w:rsidR="00455606">
        <w:rPr>
          <w:i/>
          <w:color w:val="000000"/>
        </w:rPr>
        <w:t>a</w:t>
      </w:r>
      <w:r w:rsidRPr="00BD4AA6">
        <w:rPr>
          <w:i/>
          <w:color w:val="000000"/>
        </w:rPr>
        <w:t xml:space="preserve">s </w:t>
      </w:r>
      <w:r w:rsidR="00455606">
        <w:rPr>
          <w:i/>
          <w:color w:val="000000"/>
        </w:rPr>
        <w:t>pajėgumas</w:t>
      </w:r>
      <w:r w:rsidRPr="00BD4AA6">
        <w:rPr>
          <w:color w:val="000000"/>
        </w:rPr>
        <w:t xml:space="preserve"> </w:t>
      </w:r>
    </w:p>
    <w:p w:rsidR="00455606" w:rsidRDefault="00455606" w:rsidP="00455606">
      <w:pPr>
        <w:spacing w:line="0" w:lineRule="atLeast"/>
        <w:jc w:val="both"/>
        <w:rPr>
          <w:color w:val="000000"/>
        </w:rPr>
      </w:pPr>
      <w:r>
        <w:rPr>
          <w:color w:val="000000"/>
        </w:rPr>
        <w:t>B</w:t>
      </w:r>
      <w:r w:rsidR="00FC57A9" w:rsidRPr="00455606">
        <w:rPr>
          <w:color w:val="000000"/>
        </w:rPr>
        <w:t xml:space="preserve">iodujų jėgainės pajėgumas </w:t>
      </w:r>
      <w:r w:rsidR="004A666B">
        <w:rPr>
          <w:color w:val="000000"/>
        </w:rPr>
        <w:t>800</w:t>
      </w:r>
      <w:r w:rsidRPr="00455606">
        <w:rPr>
          <w:color w:val="000000"/>
        </w:rPr>
        <w:t xml:space="preserve"> kW elektros energijos ir </w:t>
      </w:r>
      <w:r w:rsidR="004A666B">
        <w:rPr>
          <w:color w:val="000000"/>
        </w:rPr>
        <w:t>800</w:t>
      </w:r>
      <w:r w:rsidRPr="00455606">
        <w:rPr>
          <w:color w:val="000000"/>
        </w:rPr>
        <w:t xml:space="preserve"> kW šiluminės energijos</w:t>
      </w:r>
      <w:r w:rsidR="00FC57A9" w:rsidRPr="00455606">
        <w:rPr>
          <w:color w:val="000000"/>
        </w:rPr>
        <w:t>.</w:t>
      </w:r>
    </w:p>
    <w:p w:rsidR="00FC57A9" w:rsidRDefault="00455606" w:rsidP="00455606">
      <w:pPr>
        <w:spacing w:line="0" w:lineRule="atLeast"/>
        <w:jc w:val="both"/>
        <w:rPr>
          <w:color w:val="000000"/>
        </w:rPr>
      </w:pPr>
      <w:r>
        <w:rPr>
          <w:color w:val="000000"/>
        </w:rPr>
        <w:t>Per metus bus pagaminama</w:t>
      </w:r>
      <w:r w:rsidR="00FC57A9" w:rsidRPr="00455606">
        <w:rPr>
          <w:color w:val="000000"/>
        </w:rPr>
        <w:t xml:space="preserve"> </w:t>
      </w:r>
      <w:r w:rsidR="004A666B">
        <w:rPr>
          <w:color w:val="000000"/>
        </w:rPr>
        <w:t>6280 M</w:t>
      </w:r>
      <w:r w:rsidRPr="00455606">
        <w:rPr>
          <w:color w:val="000000"/>
        </w:rPr>
        <w:t xml:space="preserve">Wh elektros energijos ir </w:t>
      </w:r>
      <w:r w:rsidR="004A666B">
        <w:rPr>
          <w:color w:val="000000"/>
        </w:rPr>
        <w:t>5931 M</w:t>
      </w:r>
      <w:r w:rsidRPr="00455606">
        <w:rPr>
          <w:color w:val="000000"/>
        </w:rPr>
        <w:t>Wh šiluminės energijos</w:t>
      </w:r>
      <w:r>
        <w:rPr>
          <w:color w:val="000000"/>
        </w:rPr>
        <w:t>.</w:t>
      </w:r>
    </w:p>
    <w:p w:rsidR="00455606" w:rsidRPr="00455606" w:rsidRDefault="00455606" w:rsidP="00455606">
      <w:pPr>
        <w:spacing w:line="0" w:lineRule="atLeast"/>
        <w:jc w:val="both"/>
        <w:rPr>
          <w:color w:val="000000"/>
        </w:rPr>
      </w:pPr>
    </w:p>
    <w:p w:rsidR="00FC57A9" w:rsidRPr="00BD4AA6" w:rsidRDefault="00FC57A9" w:rsidP="00FC57A9">
      <w:pPr>
        <w:autoSpaceDE w:val="0"/>
        <w:autoSpaceDN w:val="0"/>
        <w:adjustRightInd w:val="0"/>
        <w:jc w:val="both"/>
        <w:rPr>
          <w:i/>
        </w:rPr>
      </w:pPr>
      <w:r w:rsidRPr="00BD4AA6">
        <w:rPr>
          <w:rFonts w:eastAsia="TimesNewRomanPSMT"/>
          <w:i/>
        </w:rPr>
        <w:t>Bendroji informacija apie biodujų gamybos technologijas</w:t>
      </w:r>
    </w:p>
    <w:p w:rsidR="00455606" w:rsidRDefault="00FC57A9" w:rsidP="00FC57A9">
      <w:pPr>
        <w:autoSpaceDE w:val="0"/>
        <w:autoSpaceDN w:val="0"/>
        <w:adjustRightInd w:val="0"/>
        <w:jc w:val="both"/>
        <w:rPr>
          <w:rFonts w:eastAsia="TimesNewRomanPSMT"/>
        </w:rPr>
      </w:pPr>
      <w:r w:rsidRPr="00BD4AA6">
        <w:rPr>
          <w:rFonts w:eastAsia="TimesNewRomanPSMT"/>
        </w:rPr>
        <w:t>Biodujų gamyba yra sudėtingas pro</w:t>
      </w:r>
      <w:r w:rsidRPr="00BD4AA6">
        <w:t xml:space="preserve">cesas, kurio metu organines medžiagas </w:t>
      </w:r>
      <w:r w:rsidRPr="00BD4AA6">
        <w:rPr>
          <w:rFonts w:eastAsia="TimesNewRomanPSMT"/>
        </w:rPr>
        <w:t xml:space="preserve">veikia skirtingų rūšių bakterijos. Proceso metu sudėtingi organiniai junginiai suskaidomi į </w:t>
      </w:r>
      <w:r w:rsidRPr="00BD4AA6">
        <w:t xml:space="preserve">elementus, </w:t>
      </w:r>
      <w:r w:rsidRPr="00BD4AA6">
        <w:rPr>
          <w:rFonts w:eastAsia="TimesNewRomanPSMT"/>
        </w:rPr>
        <w:t>kuriuos metanogeninės bakterijos</w:t>
      </w:r>
      <w:r w:rsidRPr="00BD4AA6">
        <w:t xml:space="preserve"> </w:t>
      </w:r>
      <w:r w:rsidRPr="00BD4AA6">
        <w:rPr>
          <w:rFonts w:eastAsia="TimesNewRomanPSMT"/>
        </w:rPr>
        <w:t xml:space="preserve">verčia į biodujas </w:t>
      </w:r>
      <w:r w:rsidRPr="00BD4AA6">
        <w:t xml:space="preserve">- metano, anglies dioksido ir </w:t>
      </w:r>
      <w:r w:rsidRPr="00BD4AA6">
        <w:rPr>
          <w:rFonts w:eastAsia="TimesNewRomanPSMT"/>
        </w:rPr>
        <w:t>kitų dujų jung</w:t>
      </w:r>
      <w:r w:rsidRPr="00BD4AA6">
        <w:t>inius</w:t>
      </w:r>
      <w:r w:rsidRPr="00BD4AA6">
        <w:rPr>
          <w:rFonts w:eastAsia="TimesNewRomanPSMT"/>
        </w:rPr>
        <w:t>. Metanogeninės bakterijos yra labai jautrūs anaerobai, todėl aplinkoje padidėjus deguonies ar azoto (amoniako)</w:t>
      </w:r>
      <w:r w:rsidR="00455606">
        <w:rPr>
          <w:rFonts w:eastAsia="TimesNewRomanPSMT"/>
        </w:rPr>
        <w:t xml:space="preserve"> </w:t>
      </w:r>
      <w:r w:rsidRPr="00BD4AA6">
        <w:rPr>
          <w:rFonts w:eastAsia="TimesNewRomanPSMT"/>
        </w:rPr>
        <w:t xml:space="preserve">koncentracijai, jų veikla, tuo pačiu ir biodujų </w:t>
      </w:r>
      <w:r w:rsidRPr="00BD4AA6">
        <w:t>išsiskyrimas, sutrin</w:t>
      </w:r>
      <w:r w:rsidRPr="00BD4AA6">
        <w:rPr>
          <w:rFonts w:eastAsia="TimesNewRomanPSMT"/>
        </w:rPr>
        <w:t>ka. Temperatūra</w:t>
      </w:r>
      <w:r w:rsidRPr="00BD4AA6">
        <w:t xml:space="preserve">, </w:t>
      </w:r>
      <w:r w:rsidRPr="00BD4AA6">
        <w:rPr>
          <w:rFonts w:eastAsia="TimesNewRomanPSMT"/>
        </w:rPr>
        <w:t xml:space="preserve">rūgštingumas ir šarmingumas, oksidacinis redukcinis </w:t>
      </w:r>
      <w:r w:rsidRPr="00BD4AA6">
        <w:t xml:space="preserve">potencialas ir kiti aplinkos </w:t>
      </w:r>
      <w:r w:rsidRPr="00BD4AA6">
        <w:rPr>
          <w:rFonts w:eastAsia="TimesNewRomanPSMT"/>
        </w:rPr>
        <w:t xml:space="preserve">veiksniai privalo atitikti jų reikalavimus. Medžiagų apykaitos </w:t>
      </w:r>
      <w:r w:rsidRPr="00BD4AA6">
        <w:t>aktyvumas ir metano gamybos intensyvum</w:t>
      </w:r>
      <w:r w:rsidRPr="00BD4AA6">
        <w:rPr>
          <w:rFonts w:eastAsia="TimesNewRomanPSMT"/>
        </w:rPr>
        <w:t xml:space="preserve">as priklauso nuo šių veiksnių:  </w:t>
      </w:r>
    </w:p>
    <w:p w:rsidR="00FC57A9" w:rsidRPr="00BD4AA6" w:rsidRDefault="00FC57A9" w:rsidP="00FC57A9">
      <w:pPr>
        <w:autoSpaceDE w:val="0"/>
        <w:autoSpaceDN w:val="0"/>
        <w:adjustRightInd w:val="0"/>
        <w:jc w:val="both"/>
        <w:rPr>
          <w:rFonts w:eastAsia="TimesNewRomanPSMT"/>
        </w:rPr>
      </w:pPr>
      <w:r w:rsidRPr="00BD4AA6">
        <w:rPr>
          <w:rFonts w:eastAsia="TimesNewRomanPSMT"/>
        </w:rPr>
        <w:lastRenderedPageBreak/>
        <w:t xml:space="preserve">  </w:t>
      </w:r>
    </w:p>
    <w:p w:rsidR="00FC57A9" w:rsidRPr="00BD4AA6" w:rsidRDefault="00FC57A9" w:rsidP="00FC57A9">
      <w:pPr>
        <w:autoSpaceDE w:val="0"/>
        <w:autoSpaceDN w:val="0"/>
        <w:adjustRightInd w:val="0"/>
        <w:ind w:left="1296"/>
        <w:jc w:val="both"/>
        <w:rPr>
          <w:rFonts w:eastAsia="TimesNewRomanPSMT"/>
        </w:rPr>
      </w:pPr>
      <w:r w:rsidRPr="00BD4AA6">
        <w:rPr>
          <w:rFonts w:eastAsia="TimesNewRomanPSMT"/>
        </w:rPr>
        <w:t>perdirbamo substrato sudėties,</w:t>
      </w:r>
    </w:p>
    <w:p w:rsidR="00FC57A9" w:rsidRPr="00BD4AA6" w:rsidRDefault="00FC57A9" w:rsidP="00FC57A9">
      <w:pPr>
        <w:autoSpaceDE w:val="0"/>
        <w:autoSpaceDN w:val="0"/>
        <w:adjustRightInd w:val="0"/>
        <w:ind w:left="1296"/>
        <w:jc w:val="both"/>
      </w:pPr>
      <w:r w:rsidRPr="00BD4AA6">
        <w:t xml:space="preserve">palaikomos </w:t>
      </w:r>
      <w:r w:rsidRPr="00BD4AA6">
        <w:rPr>
          <w:rFonts w:eastAsia="TimesNewRomanPSMT"/>
        </w:rPr>
        <w:t>temperatūros ir jos svyravimų</w:t>
      </w:r>
      <w:r w:rsidRPr="00BD4AA6">
        <w:t xml:space="preserve">, </w:t>
      </w:r>
    </w:p>
    <w:p w:rsidR="00FC57A9" w:rsidRPr="00BD4AA6" w:rsidRDefault="00FC57A9" w:rsidP="00FC57A9">
      <w:pPr>
        <w:autoSpaceDE w:val="0"/>
        <w:autoSpaceDN w:val="0"/>
        <w:adjustRightInd w:val="0"/>
        <w:ind w:left="1296"/>
        <w:jc w:val="both"/>
        <w:rPr>
          <w:rFonts w:eastAsia="TimesNewRomanPSMT"/>
        </w:rPr>
      </w:pPr>
      <w:r w:rsidRPr="00BD4AA6">
        <w:t>išlaikymo trukm</w:t>
      </w:r>
      <w:r w:rsidRPr="00BD4AA6">
        <w:rPr>
          <w:rFonts w:eastAsia="TimesNewRomanPSMT"/>
        </w:rPr>
        <w:t xml:space="preserve">ės, </w:t>
      </w:r>
    </w:p>
    <w:p w:rsidR="00FC57A9" w:rsidRPr="00BD4AA6" w:rsidRDefault="00FC57A9" w:rsidP="00FC57A9">
      <w:pPr>
        <w:autoSpaceDE w:val="0"/>
        <w:autoSpaceDN w:val="0"/>
        <w:adjustRightInd w:val="0"/>
        <w:ind w:left="1296"/>
        <w:jc w:val="both"/>
      </w:pPr>
      <w:r w:rsidRPr="00BD4AA6">
        <w:rPr>
          <w:rFonts w:eastAsia="TimesNewRomanPSMT"/>
        </w:rPr>
        <w:t>rūgšt</w:t>
      </w:r>
      <w:r w:rsidRPr="00BD4AA6">
        <w:t>ingumo,</w:t>
      </w:r>
    </w:p>
    <w:p w:rsidR="00FC57A9" w:rsidRPr="00BD4AA6" w:rsidRDefault="00FC57A9" w:rsidP="00FC57A9">
      <w:pPr>
        <w:autoSpaceDE w:val="0"/>
        <w:autoSpaceDN w:val="0"/>
        <w:adjustRightInd w:val="0"/>
        <w:ind w:left="1296"/>
        <w:jc w:val="both"/>
        <w:rPr>
          <w:rFonts w:eastAsia="TimesNewRomanPSMT"/>
        </w:rPr>
      </w:pPr>
      <w:r w:rsidRPr="00BD4AA6">
        <w:rPr>
          <w:rFonts w:eastAsia="TimesNewRomanPSMT"/>
        </w:rPr>
        <w:t>slopinančių faktorių.</w:t>
      </w:r>
    </w:p>
    <w:p w:rsidR="00FC57A9" w:rsidRPr="00BD4AA6" w:rsidRDefault="00FC57A9" w:rsidP="00FC57A9">
      <w:pPr>
        <w:autoSpaceDE w:val="0"/>
        <w:autoSpaceDN w:val="0"/>
        <w:adjustRightInd w:val="0"/>
        <w:jc w:val="both"/>
        <w:rPr>
          <w:rFonts w:eastAsia="TimesNewRomanPSMT"/>
        </w:rPr>
      </w:pPr>
    </w:p>
    <w:p w:rsidR="004A666B" w:rsidRDefault="00FC57A9" w:rsidP="00FC57A9">
      <w:pPr>
        <w:autoSpaceDE w:val="0"/>
        <w:autoSpaceDN w:val="0"/>
        <w:adjustRightInd w:val="0"/>
        <w:jc w:val="both"/>
        <w:rPr>
          <w:rFonts w:eastAsia="TimesNewRomanPSMT"/>
        </w:rPr>
      </w:pPr>
      <w:r w:rsidRPr="00BD4AA6">
        <w:rPr>
          <w:rFonts w:eastAsia="TimesNewRomanPSMT"/>
        </w:rPr>
        <w:t>Mikrobiologinė veikla biodujų reakto</w:t>
      </w:r>
      <w:r w:rsidRPr="00BD4AA6">
        <w:t>riuose yra palankiausia esant neutraliai arba</w:t>
      </w:r>
      <w:r w:rsidR="00455606">
        <w:t xml:space="preserve"> </w:t>
      </w:r>
      <w:r w:rsidRPr="00BD4AA6">
        <w:t xml:space="preserve">silpnai </w:t>
      </w:r>
      <w:r w:rsidRPr="00BD4AA6">
        <w:rPr>
          <w:rFonts w:eastAsia="TimesNewRomanPSMT"/>
        </w:rPr>
        <w:t xml:space="preserve">šarminei aplinkai (6,5 &lt; pH &lt; 8,5). Biodujų gamyba yra kompleksinis </w:t>
      </w:r>
      <w:r w:rsidRPr="00BD4AA6">
        <w:t xml:space="preserve">procesas, </w:t>
      </w:r>
      <w:r w:rsidRPr="00BD4AA6">
        <w:rPr>
          <w:rFonts w:eastAsia="TimesNewRomanPSMT"/>
        </w:rPr>
        <w:t>kai tuo pačiu metu veikia kelios mikroorganizmų grupės. Dė</w:t>
      </w:r>
      <w:r w:rsidRPr="00BD4AA6">
        <w:t xml:space="preserve">l šios </w:t>
      </w:r>
      <w:r w:rsidRPr="00BD4AA6">
        <w:rPr>
          <w:rFonts w:eastAsia="TimesNewRomanPSMT"/>
        </w:rPr>
        <w:t xml:space="preserve">priežasties, esant subalansuotai žaliavų sudėčiai, substrato rūgštingumas išlieka </w:t>
      </w:r>
      <w:r w:rsidRPr="00BD4AA6">
        <w:t xml:space="preserve">stabilus. Fermentacijos metu išsiskiria riebiosios </w:t>
      </w:r>
      <w:r w:rsidRPr="00BD4AA6">
        <w:rPr>
          <w:rFonts w:eastAsia="TimesNewRomanPSMT"/>
        </w:rPr>
        <w:t>rūgštys, todėl substrato rūgšt</w:t>
      </w:r>
      <w:r w:rsidRPr="00BD4AA6">
        <w:t xml:space="preserve">ingumas </w:t>
      </w:r>
      <w:r w:rsidRPr="00BD4AA6">
        <w:rPr>
          <w:rFonts w:eastAsia="TimesNewRomanPSMT"/>
        </w:rPr>
        <w:t>padidėja. Tačiau metanogeninės bakterijos riebiąsias rūgštis naudoja biodujų g</w:t>
      </w:r>
      <w:r w:rsidRPr="00BD4AA6">
        <w:t xml:space="preserve">amybai, </w:t>
      </w:r>
      <w:r w:rsidRPr="00BD4AA6">
        <w:rPr>
          <w:rFonts w:eastAsia="TimesNewRomanPSMT"/>
        </w:rPr>
        <w:t xml:space="preserve">todėl tuo pačiu metu rūgštingumas neutralizuojamas. Bioreaktoriaus substrato rūgštingumą galima sumažinti nutraukus bei sumažinus šviežios biomasės tiekimą. </w:t>
      </w:r>
      <w:r w:rsidRPr="00BD4AA6">
        <w:t xml:space="preserve">Šiuo </w:t>
      </w:r>
      <w:r w:rsidRPr="00BD4AA6">
        <w:rPr>
          <w:rFonts w:eastAsia="TimesNewRomanPSMT"/>
        </w:rPr>
        <w:t xml:space="preserve">būdu </w:t>
      </w:r>
      <w:r w:rsidRPr="00BD4AA6">
        <w:t xml:space="preserve">palaipsniui </w:t>
      </w:r>
      <w:r w:rsidRPr="00BD4AA6">
        <w:rPr>
          <w:rFonts w:eastAsia="TimesNewRomanPSMT"/>
        </w:rPr>
        <w:t xml:space="preserve">sumažinama riebiųjų rūgščių </w:t>
      </w:r>
      <w:r w:rsidRPr="00BD4AA6">
        <w:t xml:space="preserve">koncentracija, atsiradusi </w:t>
      </w:r>
      <w:r w:rsidRPr="00BD4AA6">
        <w:rPr>
          <w:rFonts w:eastAsia="TimesNewRomanPSMT"/>
        </w:rPr>
        <w:t xml:space="preserve">dėl </w:t>
      </w:r>
      <w:r w:rsidRPr="00BD4AA6">
        <w:t>pernelyg di</w:t>
      </w:r>
      <w:r w:rsidRPr="00BD4AA6">
        <w:rPr>
          <w:rFonts w:eastAsia="TimesNewRomanPSMT"/>
        </w:rPr>
        <w:t xml:space="preserve">delės organinės apkrovos. Cheminiu būdu </w:t>
      </w:r>
      <w:r w:rsidRPr="00BD4AA6">
        <w:t xml:space="preserve">galima efektyviau </w:t>
      </w:r>
      <w:r w:rsidRPr="00BD4AA6">
        <w:rPr>
          <w:rFonts w:eastAsia="TimesNewRomanPSMT"/>
        </w:rPr>
        <w:t>sumažinti substrato rūgštingumą. Tuo tikslu naudojami karbonatai, soda. Cheminį būdą tenka naudoti perdirbant didelę riebalų ar ba</w:t>
      </w:r>
      <w:r w:rsidRPr="00BD4AA6">
        <w:t>l</w:t>
      </w:r>
      <w:r w:rsidRPr="00BD4AA6">
        <w:rPr>
          <w:rFonts w:eastAsia="TimesNewRomanPSMT"/>
        </w:rPr>
        <w:t xml:space="preserve">tymų koncentraciją turinčias organines atliekas. </w:t>
      </w:r>
    </w:p>
    <w:p w:rsidR="004A666B" w:rsidRDefault="00FC57A9" w:rsidP="00FC57A9">
      <w:pPr>
        <w:autoSpaceDE w:val="0"/>
        <w:autoSpaceDN w:val="0"/>
        <w:adjustRightInd w:val="0"/>
        <w:jc w:val="both"/>
      </w:pPr>
      <w:r w:rsidRPr="00BD4AA6">
        <w:t>Su organ</w:t>
      </w:r>
      <w:r w:rsidRPr="00BD4AA6">
        <w:rPr>
          <w:rFonts w:eastAsia="TimesNewRomanPSMT"/>
        </w:rPr>
        <w:t>inė</w:t>
      </w:r>
      <w:r w:rsidRPr="00BD4AA6">
        <w:t>mis atl</w:t>
      </w:r>
      <w:r w:rsidRPr="00BD4AA6">
        <w:rPr>
          <w:rFonts w:eastAsia="TimesNewRomanPSMT"/>
        </w:rPr>
        <w:t xml:space="preserve">iekomis į biodujų reaktorius patenka organinės ir neorganinės </w:t>
      </w:r>
      <w:r w:rsidRPr="00BD4AA6">
        <w:t xml:space="preserve">medžiagos, kurios gali stimuliuoti ar slopinti anaerobinius mikroorganizmus. Inhibitoriai (slopintojai) - </w:t>
      </w:r>
      <w:r w:rsidRPr="00BD4AA6">
        <w:rPr>
          <w:rFonts w:eastAsia="TimesNewRomanPSMT"/>
        </w:rPr>
        <w:t xml:space="preserve">dažniausiai organinės ir neorganinės medžiagos, kurių didelė koncentracija trukdo mikroorganizmų gyvybingumui. Jiems priklauso sunkieji metalai, jų druskos, </w:t>
      </w:r>
      <w:r w:rsidRPr="00BD4AA6">
        <w:t>šarminiai metalai, nitratai, sulfidai, organiniai skiedikliai. Inhibitori</w:t>
      </w:r>
      <w:r w:rsidRPr="00BD4AA6">
        <w:rPr>
          <w:rFonts w:eastAsia="TimesNewRomanPSMT"/>
        </w:rPr>
        <w:t xml:space="preserve">nį poveikį </w:t>
      </w:r>
      <w:r w:rsidRPr="00BD4AA6">
        <w:t xml:space="preserve">turi skalbimo </w:t>
      </w:r>
      <w:r w:rsidRPr="00BD4AA6">
        <w:rPr>
          <w:rFonts w:eastAsia="TimesNewRomanPSMT"/>
        </w:rPr>
        <w:t xml:space="preserve">priemonės, dezinfekcinės </w:t>
      </w:r>
      <w:r w:rsidRPr="00BD4AA6">
        <w:t xml:space="preserve">medžiagos, </w:t>
      </w:r>
      <w:r w:rsidRPr="00BD4AA6">
        <w:rPr>
          <w:rFonts w:eastAsia="TimesNewRomanPSMT"/>
        </w:rPr>
        <w:t xml:space="preserve">naftos produktai, antibiotikai. Tos pačios medžiagos </w:t>
      </w:r>
      <w:r w:rsidRPr="00BD4AA6">
        <w:t>gali stimuliuoti arba slopinti</w:t>
      </w:r>
      <w:r w:rsidR="00455606">
        <w:t xml:space="preserve"> </w:t>
      </w:r>
      <w:r w:rsidRPr="00BD4AA6">
        <w:rPr>
          <w:rFonts w:eastAsia="TimesNewRomanPSMT"/>
        </w:rPr>
        <w:t xml:space="preserve">procesą. Tai priklauso nuo jų </w:t>
      </w:r>
      <w:r w:rsidRPr="00BD4AA6">
        <w:t xml:space="preserve">koncentracijos žaliavoje. </w:t>
      </w:r>
    </w:p>
    <w:p w:rsidR="004A666B" w:rsidRDefault="00FC57A9" w:rsidP="00FC57A9">
      <w:pPr>
        <w:autoSpaceDE w:val="0"/>
        <w:autoSpaceDN w:val="0"/>
        <w:adjustRightInd w:val="0"/>
        <w:jc w:val="both"/>
        <w:rPr>
          <w:rFonts w:eastAsia="TimesNewRomanPSMT"/>
        </w:rPr>
      </w:pPr>
      <w:r w:rsidRPr="00BD4AA6">
        <w:rPr>
          <w:rFonts w:eastAsia="TimesNewRomanPSMT"/>
        </w:rPr>
        <w:t xml:space="preserve">Biodujų gamybą slopina į bioreaktorių patekęs deguonis. </w:t>
      </w:r>
    </w:p>
    <w:p w:rsidR="00FC57A9" w:rsidRPr="00BD4AA6" w:rsidRDefault="00FC57A9" w:rsidP="00FC57A9">
      <w:pPr>
        <w:autoSpaceDE w:val="0"/>
        <w:autoSpaceDN w:val="0"/>
        <w:adjustRightInd w:val="0"/>
        <w:jc w:val="both"/>
      </w:pPr>
      <w:r w:rsidRPr="00BD4AA6">
        <w:rPr>
          <w:rFonts w:eastAsia="TimesNewRomanPSMT"/>
        </w:rPr>
        <w:t xml:space="preserve">Baltymai ir jų hidrolizės produktai (nesočiosios riebiosios rūgštys) gali įsigerti į substrato dalelių paviršių ir fiziškai </w:t>
      </w:r>
      <w:r w:rsidRPr="00BD4AA6">
        <w:t>trukdyti fermentams tiesiogiai hidrolizuoti organines medžiagas substrate.</w:t>
      </w:r>
    </w:p>
    <w:p w:rsidR="00FC57A9" w:rsidRPr="00BD4AA6" w:rsidRDefault="00FC57A9" w:rsidP="00455606">
      <w:pPr>
        <w:autoSpaceDE w:val="0"/>
        <w:autoSpaceDN w:val="0"/>
        <w:adjustRightInd w:val="0"/>
        <w:jc w:val="both"/>
        <w:rPr>
          <w:rFonts w:eastAsia="TimesNewRomanPSMT"/>
        </w:rPr>
      </w:pPr>
      <w:r w:rsidRPr="00BD4AA6">
        <w:rPr>
          <w:rFonts w:eastAsia="TimesNewRomanPSMT"/>
        </w:rPr>
        <w:t>Biodujų jėgainėje numatoma perdirbti</w:t>
      </w:r>
      <w:r w:rsidRPr="00BD4AA6">
        <w:t xml:space="preserve"> </w:t>
      </w:r>
      <w:r w:rsidR="00FE45AA">
        <w:t xml:space="preserve">skystą ir kietą karvių mėšlą, paukščių mėšlą, šiaudus </w:t>
      </w:r>
      <w:r w:rsidRPr="00BD4AA6">
        <w:rPr>
          <w:rFonts w:eastAsia="TimesNewRomanPSMT"/>
        </w:rPr>
        <w:t xml:space="preserve">ir </w:t>
      </w:r>
      <w:r w:rsidR="00FE45AA">
        <w:rPr>
          <w:rFonts w:eastAsia="TimesNewRomanPSMT"/>
        </w:rPr>
        <w:t>išrūgas</w:t>
      </w:r>
      <w:r w:rsidRPr="00BD4AA6">
        <w:rPr>
          <w:rFonts w:eastAsia="TimesNewRomanPSMT"/>
        </w:rPr>
        <w:t>.</w:t>
      </w:r>
    </w:p>
    <w:p w:rsidR="00FC57A9" w:rsidRPr="00BD4AA6" w:rsidRDefault="00FC57A9" w:rsidP="00FC57A9">
      <w:pPr>
        <w:autoSpaceDE w:val="0"/>
        <w:autoSpaceDN w:val="0"/>
        <w:adjustRightInd w:val="0"/>
        <w:jc w:val="both"/>
        <w:rPr>
          <w:rFonts w:eastAsia="TimesNewRomanPSMT"/>
        </w:rPr>
      </w:pPr>
      <w:r w:rsidRPr="00BD4AA6">
        <w:rPr>
          <w:rFonts w:eastAsia="TimesNewRomanPSMT"/>
        </w:rPr>
        <w:t xml:space="preserve">Biodujų energetinė vertė </w:t>
      </w:r>
      <w:r w:rsidRPr="00BD4AA6">
        <w:t xml:space="preserve">– </w:t>
      </w:r>
      <w:r w:rsidR="00FE45AA">
        <w:t xml:space="preserve">apie </w:t>
      </w:r>
      <w:r w:rsidRPr="00BD4AA6">
        <w:t>6 kWh/m3</w:t>
      </w:r>
      <w:r w:rsidRPr="00BD4AA6">
        <w:rPr>
          <w:rFonts w:eastAsia="TimesNewRomanPSMT"/>
        </w:rPr>
        <w:t xml:space="preserve">. Iš jų galima pagaminti </w:t>
      </w:r>
      <w:r w:rsidR="00FE45AA">
        <w:rPr>
          <w:rFonts w:eastAsia="TimesNewRomanPSMT"/>
        </w:rPr>
        <w:t xml:space="preserve">apie </w:t>
      </w:r>
      <w:r w:rsidRPr="00BD4AA6">
        <w:rPr>
          <w:rFonts w:eastAsia="TimesNewRomanPSMT"/>
        </w:rPr>
        <w:t>2,</w:t>
      </w:r>
      <w:r w:rsidR="00FE45AA">
        <w:rPr>
          <w:rFonts w:eastAsia="TimesNewRomanPSMT"/>
        </w:rPr>
        <w:t>4</w:t>
      </w:r>
      <w:r w:rsidRPr="00BD4AA6">
        <w:rPr>
          <w:rFonts w:eastAsia="TimesNewRomanPSMT"/>
        </w:rPr>
        <w:t xml:space="preserve"> kWh</w:t>
      </w:r>
      <w:r w:rsidR="00FE45AA">
        <w:rPr>
          <w:rFonts w:eastAsia="TimesNewRomanPSMT"/>
        </w:rPr>
        <w:t xml:space="preserve"> </w:t>
      </w:r>
      <w:r w:rsidRPr="00BD4AA6">
        <w:rPr>
          <w:rFonts w:eastAsia="TimesNewRomanPSMT"/>
        </w:rPr>
        <w:t xml:space="preserve">elektros energijos bei </w:t>
      </w:r>
      <w:r w:rsidR="00FE45AA">
        <w:rPr>
          <w:rFonts w:eastAsia="TimesNewRomanPSMT"/>
        </w:rPr>
        <w:t>2,4</w:t>
      </w:r>
      <w:r w:rsidRPr="00BD4AA6">
        <w:rPr>
          <w:rFonts w:eastAsia="TimesNewRomanPSMT"/>
        </w:rPr>
        <w:t xml:space="preserve"> kWh šiluminės energijos. Nustatant kogeneratorių galią,</w:t>
      </w:r>
      <w:r w:rsidR="00FE45AA">
        <w:rPr>
          <w:rFonts w:eastAsia="TimesNewRomanPSMT"/>
        </w:rPr>
        <w:t xml:space="preserve"> </w:t>
      </w:r>
      <w:r w:rsidRPr="00BD4AA6">
        <w:t xml:space="preserve">laikoma, kad jie per metus dirbs </w:t>
      </w:r>
      <w:r w:rsidR="004A666B">
        <w:t>7725</w:t>
      </w:r>
      <w:r w:rsidRPr="00BD4AA6">
        <w:t xml:space="preserve"> val. Esant trumpesniam darbo laikui, </w:t>
      </w:r>
      <w:r w:rsidRPr="00BD4AA6">
        <w:rPr>
          <w:rFonts w:eastAsia="TimesNewRomanPSMT"/>
        </w:rPr>
        <w:t xml:space="preserve">atitinkamai turi būti padidinta generatorių galia. </w:t>
      </w:r>
      <w:r w:rsidRPr="00BD4AA6">
        <w:t>Atl</w:t>
      </w:r>
      <w:r w:rsidRPr="00BD4AA6">
        <w:rPr>
          <w:rFonts w:eastAsia="TimesNewRomanPSMT"/>
        </w:rPr>
        <w:t>iekų atskiedimui bus naudojamas vanduo bei iš bioreaktoriaus išleidžiamas substratas po separavimo.</w:t>
      </w:r>
    </w:p>
    <w:p w:rsidR="00A60E09" w:rsidRDefault="00FC57A9" w:rsidP="00FE45AA">
      <w:pPr>
        <w:autoSpaceDE w:val="0"/>
        <w:autoSpaceDN w:val="0"/>
        <w:adjustRightInd w:val="0"/>
        <w:jc w:val="both"/>
        <w:rPr>
          <w:rFonts w:eastAsia="TimesNewRomanPSMT"/>
        </w:rPr>
      </w:pPr>
      <w:r w:rsidRPr="00BD4AA6">
        <w:rPr>
          <w:rFonts w:eastAsia="TimesNewRomanPSMT"/>
        </w:rPr>
        <w:t xml:space="preserve">Biodujų jėgainės sandara ir technologinė </w:t>
      </w:r>
      <w:r w:rsidRPr="00BD4AA6">
        <w:t xml:space="preserve">schema </w:t>
      </w:r>
      <w:r w:rsidRPr="00BD4AA6">
        <w:rPr>
          <w:rFonts w:eastAsia="TimesNewRomanPSMT"/>
        </w:rPr>
        <w:t>priklauso nuo įvairių veiksnių: žaliavos rūšies, sudėties bei jos pristatymo būdo, bioreaktorių tipo ir dydžio, proceso parametrų</w:t>
      </w:r>
      <w:r w:rsidRPr="00BD4AA6">
        <w:t xml:space="preserve">, perdirbto substrato </w:t>
      </w:r>
      <w:r w:rsidR="004A666B">
        <w:t xml:space="preserve">pakartotino </w:t>
      </w:r>
      <w:r w:rsidRPr="00BD4AA6">
        <w:rPr>
          <w:rFonts w:eastAsia="TimesNewRomanPSMT"/>
        </w:rPr>
        <w:t xml:space="preserve">panaudojimo, pagamintų biodujų kiekio ir  sudėties, energetinės konversijos įrenginių tipo ir kiekio, pagamintos energijos vartotojų. Klasikinėje biodujų jėgainėje įrengiami žaliavos surinkimo, paruošimo bei transportavimo įrenginiai, bioreaktoriai, pagamintų biodujų saugykla, </w:t>
      </w:r>
      <w:r w:rsidR="004A666B">
        <w:rPr>
          <w:rFonts w:eastAsia="TimesNewRomanPSMT"/>
        </w:rPr>
        <w:t>dujų v</w:t>
      </w:r>
      <w:r w:rsidRPr="00BD4AA6">
        <w:rPr>
          <w:rFonts w:eastAsia="TimesNewRomanPSMT"/>
        </w:rPr>
        <w:t xml:space="preserve">alymo ir deginimo įrenginiai, perdirbtos biomasės rezervuarai, separatoriai, technologinių įrenginių valdikliai bei duomenų kaupikliai, elektros ir šiluminės energijos tinklai bei paskirstymo įrenginiai. </w:t>
      </w:r>
      <w:r w:rsidRPr="00BD4AA6">
        <w:t>Perdirb</w:t>
      </w:r>
      <w:r w:rsidRPr="00BD4AA6">
        <w:rPr>
          <w:rFonts w:eastAsia="TimesNewRomanPSMT"/>
        </w:rPr>
        <w:t xml:space="preserve">ama biomasė į biodujų reaktorius bus tiekiama atvežant ją iš kitų objektų </w:t>
      </w:r>
      <w:r w:rsidRPr="00BD4AA6">
        <w:t>specialiai pritaikytomis cisternomis ar sunkvež</w:t>
      </w:r>
      <w:r w:rsidRPr="00BD4AA6">
        <w:rPr>
          <w:rFonts w:eastAsia="TimesNewRomanPSMT"/>
        </w:rPr>
        <w:t>imiais. Tiršt</w:t>
      </w:r>
      <w:r w:rsidR="00B140DC">
        <w:rPr>
          <w:rFonts w:eastAsia="TimesNewRomanPSMT"/>
        </w:rPr>
        <w:t>a</w:t>
      </w:r>
      <w:r w:rsidRPr="00BD4AA6">
        <w:rPr>
          <w:rFonts w:eastAsia="TimesNewRomanPSMT"/>
        </w:rPr>
        <w:t xml:space="preserve"> ar kiet</w:t>
      </w:r>
      <w:r w:rsidR="00B140DC">
        <w:rPr>
          <w:rFonts w:eastAsia="TimesNewRomanPSMT"/>
        </w:rPr>
        <w:t>a</w:t>
      </w:r>
      <w:r w:rsidRPr="00BD4AA6">
        <w:rPr>
          <w:rFonts w:eastAsia="TimesNewRomanPSMT"/>
        </w:rPr>
        <w:t xml:space="preserve"> biomas</w:t>
      </w:r>
      <w:r w:rsidR="00B140DC">
        <w:rPr>
          <w:rFonts w:eastAsia="TimesNewRomanPSMT"/>
        </w:rPr>
        <w:t>ė bus</w:t>
      </w:r>
      <w:r w:rsidRPr="00BD4AA6">
        <w:rPr>
          <w:rFonts w:eastAsia="TimesNewRomanPSMT"/>
        </w:rPr>
        <w:t xml:space="preserve"> susmulkin</w:t>
      </w:r>
      <w:r w:rsidR="00B140DC">
        <w:rPr>
          <w:rFonts w:eastAsia="TimesNewRomanPSMT"/>
        </w:rPr>
        <w:t>ama</w:t>
      </w:r>
      <w:r w:rsidRPr="00BD4AA6">
        <w:rPr>
          <w:rFonts w:eastAsia="TimesNewRomanPSMT"/>
        </w:rPr>
        <w:t xml:space="preserve"> prieš sumaišant </w:t>
      </w:r>
      <w:r w:rsidR="00B140DC">
        <w:rPr>
          <w:rFonts w:eastAsia="TimesNewRomanPSMT"/>
        </w:rPr>
        <w:t xml:space="preserve">ją </w:t>
      </w:r>
      <w:r w:rsidRPr="00BD4AA6">
        <w:rPr>
          <w:rFonts w:eastAsia="TimesNewRomanPSMT"/>
        </w:rPr>
        <w:t>su skystąja substrato dalimi. Skirtingų rūšių biomasės būtinosios atsargos bus kaupiamos biodujų jėgainėje atskirose tam skirto</w:t>
      </w:r>
      <w:r w:rsidR="00FE45AA">
        <w:rPr>
          <w:rFonts w:eastAsia="TimesNewRomanPSMT"/>
        </w:rPr>
        <w:t>se</w:t>
      </w:r>
      <w:r w:rsidRPr="00BD4AA6">
        <w:rPr>
          <w:rFonts w:eastAsia="TimesNewRomanPSMT"/>
        </w:rPr>
        <w:t xml:space="preserve"> </w:t>
      </w:r>
      <w:r w:rsidR="00FE45AA">
        <w:rPr>
          <w:rFonts w:eastAsia="TimesNewRomanPSMT"/>
        </w:rPr>
        <w:t xml:space="preserve">žaliavų sandėliavimo aikštelės </w:t>
      </w:r>
      <w:r w:rsidRPr="00BD4AA6">
        <w:rPr>
          <w:rFonts w:eastAsia="TimesNewRomanPSMT"/>
        </w:rPr>
        <w:t xml:space="preserve">sekcijose. </w:t>
      </w:r>
      <w:r w:rsidRPr="00BD4AA6">
        <w:t xml:space="preserve">Kaupyklos </w:t>
      </w:r>
      <w:r w:rsidRPr="00BD4AA6">
        <w:rPr>
          <w:rFonts w:eastAsia="TimesNewRomanPSMT"/>
        </w:rPr>
        <w:t xml:space="preserve">dydis priklauso nuo perdirbamos biomasės kiekio, tiekimo grafiko bei jėgainės darbo režimo. Kaupyklose </w:t>
      </w:r>
      <w:r w:rsidR="00A60E09">
        <w:rPr>
          <w:rFonts w:eastAsia="TimesNewRomanPSMT"/>
        </w:rPr>
        <w:t xml:space="preserve">bus </w:t>
      </w:r>
      <w:r w:rsidRPr="00BD4AA6">
        <w:rPr>
          <w:rFonts w:eastAsia="TimesNewRomanPSMT"/>
        </w:rPr>
        <w:t xml:space="preserve">siekiama sukaupti žaliavos kiekį, reikalingą </w:t>
      </w:r>
      <w:r w:rsidR="004A666B">
        <w:rPr>
          <w:rFonts w:eastAsia="TimesNewRomanPSMT"/>
        </w:rPr>
        <w:t>4 - 6</w:t>
      </w:r>
      <w:r w:rsidRPr="00BD4AA6">
        <w:rPr>
          <w:rFonts w:eastAsia="TimesNewRomanPSMT"/>
        </w:rPr>
        <w:t xml:space="preserve"> dienoms, t.y. apie </w:t>
      </w:r>
      <w:r w:rsidR="004A666B">
        <w:rPr>
          <w:rFonts w:eastAsia="TimesNewRomanPSMT"/>
        </w:rPr>
        <w:t>2</w:t>
      </w:r>
      <w:r w:rsidR="000B7141">
        <w:rPr>
          <w:rFonts w:eastAsia="TimesNewRomanPSMT"/>
        </w:rPr>
        <w:t>00-</w:t>
      </w:r>
      <w:r w:rsidR="004A666B">
        <w:rPr>
          <w:rFonts w:eastAsia="TimesNewRomanPSMT"/>
        </w:rPr>
        <w:t>3</w:t>
      </w:r>
      <w:r w:rsidR="001E2C79">
        <w:rPr>
          <w:rFonts w:eastAsia="TimesNewRomanPSMT"/>
        </w:rPr>
        <w:t>00</w:t>
      </w:r>
      <w:r w:rsidRPr="00BD4AA6">
        <w:rPr>
          <w:rFonts w:eastAsia="TimesNewRomanPSMT"/>
        </w:rPr>
        <w:t xml:space="preserve"> t. Didesnės atsargos reikalingos jėgainės darbo stabilizavimui. </w:t>
      </w:r>
    </w:p>
    <w:p w:rsidR="00A60E09" w:rsidRDefault="00FC57A9" w:rsidP="00FE45AA">
      <w:pPr>
        <w:autoSpaceDE w:val="0"/>
        <w:autoSpaceDN w:val="0"/>
        <w:adjustRightInd w:val="0"/>
        <w:jc w:val="both"/>
      </w:pPr>
      <w:r w:rsidRPr="00BD4AA6">
        <w:rPr>
          <w:rFonts w:eastAsia="TimesNewRomanPSMT"/>
        </w:rPr>
        <w:t xml:space="preserve">Siekiant </w:t>
      </w:r>
      <w:r w:rsidR="00A60E09">
        <w:rPr>
          <w:rFonts w:eastAsia="TimesNewRomanPSMT"/>
        </w:rPr>
        <w:t>panaudoti digestatą technologiniame procese</w:t>
      </w:r>
      <w:r w:rsidR="00A60E09" w:rsidRPr="00A60E09">
        <w:rPr>
          <w:rFonts w:eastAsia="TimesNewRomanPSMT"/>
        </w:rPr>
        <w:t xml:space="preserve"> </w:t>
      </w:r>
      <w:r w:rsidR="00A60E09">
        <w:rPr>
          <w:rFonts w:eastAsia="TimesNewRomanPSMT"/>
        </w:rPr>
        <w:t xml:space="preserve">bei </w:t>
      </w:r>
      <w:r w:rsidR="00A60E09" w:rsidRPr="00BD4AA6">
        <w:rPr>
          <w:rFonts w:eastAsia="TimesNewRomanPSMT"/>
        </w:rPr>
        <w:t>sumažinti atidirbtos biomasės kiekį</w:t>
      </w:r>
      <w:r w:rsidR="00A60E09">
        <w:rPr>
          <w:rFonts w:eastAsia="TimesNewRomanPSMT"/>
        </w:rPr>
        <w:t xml:space="preserve">, kas leis sumažinti reikalingų digestato saugyklų tūrį, bus </w:t>
      </w:r>
      <w:r w:rsidRPr="00BD4AA6">
        <w:rPr>
          <w:rFonts w:eastAsia="TimesNewRomanPSMT"/>
        </w:rPr>
        <w:t xml:space="preserve">sumontuoti digestato (atidirbto </w:t>
      </w:r>
      <w:r w:rsidRPr="00BD4AA6">
        <w:rPr>
          <w:rFonts w:eastAsia="TimesNewRomanPSMT"/>
        </w:rPr>
        <w:lastRenderedPageBreak/>
        <w:t>substrat</w:t>
      </w:r>
      <w:r w:rsidR="00855AFF">
        <w:rPr>
          <w:rFonts w:eastAsia="TimesNewRomanPSMT"/>
        </w:rPr>
        <w:t>o) separavimo įrengimai, kurie dalinai atskir</w:t>
      </w:r>
      <w:r w:rsidR="00A60E09">
        <w:rPr>
          <w:rFonts w:eastAsia="TimesNewRomanPSMT"/>
        </w:rPr>
        <w:t>s</w:t>
      </w:r>
      <w:r w:rsidR="00855AFF">
        <w:rPr>
          <w:rFonts w:eastAsia="TimesNewRomanPSMT"/>
        </w:rPr>
        <w:t xml:space="preserve"> sausas medžiagas. </w:t>
      </w:r>
      <w:r w:rsidRPr="00BD4AA6">
        <w:rPr>
          <w:rFonts w:eastAsia="TimesNewRomanPSMT"/>
        </w:rPr>
        <w:t xml:space="preserve"> </w:t>
      </w:r>
      <w:r w:rsidR="00855AFF">
        <w:rPr>
          <w:rFonts w:eastAsia="TimesNewRomanPSMT"/>
        </w:rPr>
        <w:t>Ši</w:t>
      </w:r>
      <w:r w:rsidRPr="00BD4AA6">
        <w:rPr>
          <w:rFonts w:eastAsia="TimesNewRomanPSMT"/>
        </w:rPr>
        <w:t xml:space="preserve"> </w:t>
      </w:r>
      <w:r w:rsidR="00B140DC">
        <w:rPr>
          <w:rFonts w:eastAsia="TimesNewRomanPSMT"/>
        </w:rPr>
        <w:t>atskirt</w:t>
      </w:r>
      <w:r w:rsidR="00DA43BE">
        <w:rPr>
          <w:rFonts w:eastAsia="TimesNewRomanPSMT"/>
        </w:rPr>
        <w:t>a</w:t>
      </w:r>
      <w:r w:rsidR="00B140DC">
        <w:rPr>
          <w:rFonts w:eastAsia="TimesNewRomanPSMT"/>
        </w:rPr>
        <w:t xml:space="preserve"> </w:t>
      </w:r>
      <w:r w:rsidRPr="00BD4AA6">
        <w:rPr>
          <w:rFonts w:eastAsia="TimesNewRomanPSMT"/>
        </w:rPr>
        <w:t>biomas</w:t>
      </w:r>
      <w:r w:rsidR="00DA43BE">
        <w:rPr>
          <w:rFonts w:eastAsia="TimesNewRomanPSMT"/>
        </w:rPr>
        <w:t>ė</w:t>
      </w:r>
      <w:r w:rsidRPr="00BD4AA6">
        <w:rPr>
          <w:rFonts w:eastAsia="TimesNewRomanPSMT"/>
        </w:rPr>
        <w:t xml:space="preserve"> </w:t>
      </w:r>
      <w:r w:rsidR="00DA43BE">
        <w:rPr>
          <w:rFonts w:eastAsia="TimesNewRomanPSMT"/>
        </w:rPr>
        <w:t xml:space="preserve">bus </w:t>
      </w:r>
      <w:r w:rsidRPr="00BD4AA6">
        <w:rPr>
          <w:rFonts w:eastAsia="TimesNewRomanPSMT"/>
        </w:rPr>
        <w:t>panaudo</w:t>
      </w:r>
      <w:r w:rsidR="00DA43BE">
        <w:rPr>
          <w:rFonts w:eastAsia="TimesNewRomanPSMT"/>
        </w:rPr>
        <w:t xml:space="preserve">jama dirbamų laukų tręšimui. </w:t>
      </w:r>
      <w:r w:rsidRPr="00BD4AA6">
        <w:rPr>
          <w:rFonts w:eastAsia="TimesNewRomanPSMT"/>
        </w:rPr>
        <w:t>Skystoji dalis</w:t>
      </w:r>
      <w:r w:rsidR="00A60E09">
        <w:rPr>
          <w:rFonts w:eastAsia="TimesNewRomanPSMT"/>
        </w:rPr>
        <w:t>, kaip minėta aukščiau,</w:t>
      </w:r>
      <w:r w:rsidRPr="00BD4AA6">
        <w:rPr>
          <w:rFonts w:eastAsia="TimesNewRomanPSMT"/>
        </w:rPr>
        <w:t xml:space="preserve"> panaudojama </w:t>
      </w:r>
      <w:r w:rsidR="00A60E09" w:rsidRPr="00BD4AA6">
        <w:t>substrato paruošimui</w:t>
      </w:r>
      <w:r w:rsidR="00A60E09" w:rsidRPr="00BD4AA6">
        <w:rPr>
          <w:rFonts w:eastAsia="TimesNewRomanPSMT"/>
        </w:rPr>
        <w:t xml:space="preserve"> </w:t>
      </w:r>
      <w:r w:rsidR="00A60E09" w:rsidRPr="00BD4AA6">
        <w:t>arba</w:t>
      </w:r>
      <w:r w:rsidR="00A60E09" w:rsidRPr="00BD4AA6">
        <w:rPr>
          <w:rFonts w:eastAsia="TimesNewRomanPSMT"/>
        </w:rPr>
        <w:t xml:space="preserve"> </w:t>
      </w:r>
      <w:r w:rsidRPr="00BD4AA6">
        <w:rPr>
          <w:rFonts w:eastAsia="TimesNewRomanPSMT"/>
        </w:rPr>
        <w:t xml:space="preserve">laukų </w:t>
      </w:r>
      <w:r w:rsidRPr="00BD4AA6">
        <w:t>laistymui.</w:t>
      </w:r>
    </w:p>
    <w:p w:rsidR="00855AFF" w:rsidRDefault="00A60E09" w:rsidP="00FE45AA">
      <w:pPr>
        <w:autoSpaceDE w:val="0"/>
        <w:autoSpaceDN w:val="0"/>
        <w:adjustRightInd w:val="0"/>
        <w:jc w:val="both"/>
      </w:pPr>
      <w:r w:rsidRPr="00BD4AA6">
        <w:rPr>
          <w:rFonts w:eastAsia="TimesNewRomanPSMT"/>
        </w:rPr>
        <w:t>Tačiau aplinkosau</w:t>
      </w:r>
      <w:r w:rsidRPr="00BD4AA6">
        <w:t xml:space="preserve">giniai bei </w:t>
      </w:r>
      <w:r w:rsidRPr="00BD4AA6">
        <w:rPr>
          <w:rFonts w:eastAsia="TimesNewRomanPSMT"/>
        </w:rPr>
        <w:t>agrotechniniai reikalavimai riboja panaudojimo grafikus (laukus tręšti galima tik nustatytu laiku</w:t>
      </w:r>
      <w:r w:rsidRPr="00780776">
        <w:rPr>
          <w:rFonts w:eastAsia="TimesNewRomanPSMT"/>
        </w:rPr>
        <w:t xml:space="preserve">). Todėl biodujų jėgainėje </w:t>
      </w:r>
      <w:r w:rsidR="00DA43BE">
        <w:rPr>
          <w:rFonts w:eastAsia="TimesNewRomanPSMT"/>
        </w:rPr>
        <w:t xml:space="preserve">papildomai </w:t>
      </w:r>
      <w:r w:rsidRPr="00780776">
        <w:rPr>
          <w:rFonts w:eastAsia="TimesNewRomanPSMT"/>
        </w:rPr>
        <w:t>bus įrengtos saugyklos, kuriose tilptų 6</w:t>
      </w:r>
      <w:r w:rsidRPr="00780776">
        <w:t xml:space="preserve">-7 </w:t>
      </w:r>
      <w:r w:rsidRPr="00780776">
        <w:rPr>
          <w:rFonts w:eastAsia="TimesNewRomanPSMT"/>
        </w:rPr>
        <w:t xml:space="preserve">mėnesių perdirbtos </w:t>
      </w:r>
      <w:r w:rsidR="005055EE" w:rsidRPr="00780776">
        <w:rPr>
          <w:rFonts w:eastAsia="TimesNewRomanPSMT"/>
        </w:rPr>
        <w:t xml:space="preserve">skystos </w:t>
      </w:r>
      <w:r w:rsidRPr="00780776">
        <w:rPr>
          <w:rFonts w:eastAsia="TimesNewRomanPSMT"/>
        </w:rPr>
        <w:t xml:space="preserve">biomasės kiekis, t.y. apie </w:t>
      </w:r>
      <w:r w:rsidR="00780776">
        <w:rPr>
          <w:rFonts w:eastAsia="TimesNewRomanPSMT"/>
        </w:rPr>
        <w:t>8</w:t>
      </w:r>
      <w:r w:rsidR="00E40A8F" w:rsidRPr="00780776">
        <w:rPr>
          <w:rFonts w:eastAsia="TimesNewRomanPSMT"/>
        </w:rPr>
        <w:t>.000</w:t>
      </w:r>
      <w:r w:rsidRPr="00780776">
        <w:rPr>
          <w:rFonts w:eastAsia="TimesNewRomanPSMT"/>
        </w:rPr>
        <w:t xml:space="preserve"> t</w:t>
      </w:r>
      <w:r w:rsidR="00DA43BE">
        <w:rPr>
          <w:rFonts w:eastAsia="TimesNewRomanPSMT"/>
        </w:rPr>
        <w:t xml:space="preserve"> (</w:t>
      </w:r>
      <w:r w:rsidR="008001C3">
        <w:rPr>
          <w:rFonts w:eastAsia="TimesNewRomanPSMT"/>
        </w:rPr>
        <w:t>9</w:t>
      </w:r>
      <w:r w:rsidR="00DA43BE">
        <w:rPr>
          <w:rFonts w:eastAsia="TimesNewRomanPSMT"/>
        </w:rPr>
        <w:t>.000 t saugyklos jau yra įrengtos)</w:t>
      </w:r>
      <w:r w:rsidR="005055EE" w:rsidRPr="00780776">
        <w:rPr>
          <w:rFonts w:eastAsia="TimesNewRomanPSMT"/>
        </w:rPr>
        <w:t xml:space="preserve"> ir atvira aikštelė sąlyginai sausų atliekų sandėliavimui </w:t>
      </w:r>
      <w:r w:rsidR="00E40A8F" w:rsidRPr="00780776">
        <w:rPr>
          <w:rFonts w:eastAsia="TimesNewRomanPSMT"/>
        </w:rPr>
        <w:t>6.600</w:t>
      </w:r>
      <w:r w:rsidR="005055EE" w:rsidRPr="00780776">
        <w:rPr>
          <w:rFonts w:eastAsia="TimesNewRomanPSMT"/>
        </w:rPr>
        <w:t xml:space="preserve"> t.</w:t>
      </w:r>
    </w:p>
    <w:p w:rsidR="005055EE" w:rsidRPr="00E40A8F" w:rsidRDefault="009F75B8" w:rsidP="00FE45AA">
      <w:pPr>
        <w:autoSpaceDE w:val="0"/>
        <w:autoSpaceDN w:val="0"/>
        <w:adjustRightInd w:val="0"/>
        <w:jc w:val="both"/>
        <w:rPr>
          <w:rFonts w:eastAsia="TimesNewRomanPSMT"/>
        </w:rPr>
      </w:pPr>
      <w:r w:rsidRPr="009F75B8">
        <w:rPr>
          <w:rFonts w:eastAsia="TimesNewRomanPSMT"/>
        </w:rPr>
        <w:t xml:space="preserve">Technologiniame procese </w:t>
      </w:r>
      <w:r w:rsidR="005055EE">
        <w:rPr>
          <w:rFonts w:eastAsia="TimesNewRomanPSMT"/>
        </w:rPr>
        <w:t>naudojama</w:t>
      </w:r>
      <w:r w:rsidR="00FC57A9" w:rsidRPr="009F75B8">
        <w:rPr>
          <w:rFonts w:eastAsia="TimesNewRomanPSMT"/>
        </w:rPr>
        <w:t xml:space="preserve"> biomasė šilumokaičiais pašildoma iki </w:t>
      </w:r>
      <w:r>
        <w:rPr>
          <w:rFonts w:eastAsia="TimesNewRomanPSMT"/>
        </w:rPr>
        <w:t>reikalingos</w:t>
      </w:r>
      <w:r w:rsidR="00FC57A9" w:rsidRPr="009F75B8">
        <w:rPr>
          <w:rFonts w:eastAsia="TimesNewRomanPSMT"/>
        </w:rPr>
        <w:t xml:space="preserve"> temperatūros. Šilumokaičiai</w:t>
      </w:r>
      <w:r w:rsidR="00FC57A9" w:rsidRPr="00BD4AA6">
        <w:rPr>
          <w:rFonts w:eastAsia="TimesNewRomanPSMT"/>
        </w:rPr>
        <w:t xml:space="preserve"> įrengti bioreaktoriuose </w:t>
      </w:r>
      <w:r w:rsidR="00A60E09">
        <w:rPr>
          <w:rFonts w:eastAsia="TimesNewRomanPSMT"/>
        </w:rPr>
        <w:t>ir</w:t>
      </w:r>
      <w:r w:rsidR="00FC57A9" w:rsidRPr="00BD4AA6">
        <w:rPr>
          <w:rFonts w:eastAsia="TimesNewRomanPSMT"/>
        </w:rPr>
        <w:t xml:space="preserve"> jų išorėje. Bioreaktorių viduje įrengti šilumokaičiai pašildo šviežią žaliavą ir palaiko reikalingą substrato temperatūrą. Išoriniais šilumokaičiais pašildoma nauja žaliavos porcija, о reaktoriaus turinys gali būti p</w:t>
      </w:r>
      <w:r w:rsidR="00FC57A9" w:rsidRPr="00BD4AA6">
        <w:t xml:space="preserve">ašildomas </w:t>
      </w:r>
      <w:r w:rsidR="00FC57A9" w:rsidRPr="00BD4AA6">
        <w:rPr>
          <w:rFonts w:eastAsia="TimesNewRomanPSMT"/>
        </w:rPr>
        <w:t xml:space="preserve">pakartotinai jį perpumpavus per šilumokaitį. </w:t>
      </w:r>
      <w:r w:rsidR="00FC57A9" w:rsidRPr="00E40A8F">
        <w:rPr>
          <w:rFonts w:eastAsia="TimesNewRomanPSMT"/>
        </w:rPr>
        <w:t xml:space="preserve">Išoriniuose šilumokaičiuose galima </w:t>
      </w:r>
      <w:r w:rsidR="00FC57A9" w:rsidRPr="00E40A8F">
        <w:t xml:space="preserve">išnaudoti </w:t>
      </w:r>
      <w:r w:rsidR="00FC57A9" w:rsidRPr="00E40A8F">
        <w:rPr>
          <w:rFonts w:eastAsia="TimesNewRomanPSMT"/>
        </w:rPr>
        <w:t xml:space="preserve">išleidžiamos perdirbtos biomasės šilumą. </w:t>
      </w:r>
    </w:p>
    <w:p w:rsidR="00FC57A9" w:rsidRDefault="00FC57A9" w:rsidP="00FE45AA">
      <w:pPr>
        <w:autoSpaceDE w:val="0"/>
        <w:autoSpaceDN w:val="0"/>
        <w:adjustRightInd w:val="0"/>
        <w:jc w:val="both"/>
        <w:rPr>
          <w:rFonts w:eastAsia="TimesNewRomanPSMT"/>
        </w:rPr>
      </w:pPr>
      <w:r w:rsidRPr="00E40A8F">
        <w:rPr>
          <w:rFonts w:eastAsia="TimesNewRomanPSMT"/>
        </w:rPr>
        <w:t xml:space="preserve">Pagrindinis biodujų jėgainės produktas </w:t>
      </w:r>
      <w:r w:rsidR="009F75B8" w:rsidRPr="00E40A8F">
        <w:t>–</w:t>
      </w:r>
      <w:r w:rsidRPr="00E40A8F">
        <w:t xml:space="preserve"> biodujos</w:t>
      </w:r>
      <w:r w:rsidR="009F75B8" w:rsidRPr="00E40A8F">
        <w:t>. Jos bus</w:t>
      </w:r>
      <w:r w:rsidRPr="00E40A8F">
        <w:t xml:space="preserve"> naudojamas elektros</w:t>
      </w:r>
      <w:r w:rsidRPr="00BD4AA6">
        <w:t xml:space="preserve"> bei </w:t>
      </w:r>
      <w:r w:rsidR="009F75B8">
        <w:rPr>
          <w:rFonts w:eastAsia="TimesNewRomanPSMT"/>
        </w:rPr>
        <w:t>šiluminės energij</w:t>
      </w:r>
      <w:r w:rsidR="000B7141">
        <w:rPr>
          <w:rFonts w:eastAsia="TimesNewRomanPSMT"/>
        </w:rPr>
        <w:t>ų</w:t>
      </w:r>
      <w:r w:rsidR="009F75B8">
        <w:rPr>
          <w:rFonts w:eastAsia="TimesNewRomanPSMT"/>
        </w:rPr>
        <w:t xml:space="preserve"> gamybai </w:t>
      </w:r>
      <w:r w:rsidRPr="00BD4AA6">
        <w:rPr>
          <w:rFonts w:eastAsia="TimesNewRomanPSMT"/>
        </w:rPr>
        <w:t>degin</w:t>
      </w:r>
      <w:r w:rsidR="009F75B8">
        <w:rPr>
          <w:rFonts w:eastAsia="TimesNewRomanPSMT"/>
        </w:rPr>
        <w:t xml:space="preserve">ant </w:t>
      </w:r>
      <w:r w:rsidR="005055EE">
        <w:rPr>
          <w:rFonts w:eastAsia="TimesNewRomanPSMT"/>
        </w:rPr>
        <w:t xml:space="preserve">jas </w:t>
      </w:r>
      <w:r w:rsidRPr="00BD4AA6">
        <w:rPr>
          <w:rFonts w:eastAsia="TimesNewRomanPSMT"/>
        </w:rPr>
        <w:t xml:space="preserve">vidaus degimo </w:t>
      </w:r>
      <w:r w:rsidR="000B7141">
        <w:t>variklyje</w:t>
      </w:r>
      <w:r w:rsidRPr="00BD4AA6">
        <w:t>, kuri</w:t>
      </w:r>
      <w:r w:rsidR="000B7141">
        <w:t>s</w:t>
      </w:r>
      <w:r w:rsidRPr="00BD4AA6">
        <w:t xml:space="preserve"> suka elektros generatori</w:t>
      </w:r>
      <w:r w:rsidR="000B7141">
        <w:t>ų</w:t>
      </w:r>
      <w:r w:rsidRPr="00BD4AA6">
        <w:t>. Tok</w:t>
      </w:r>
      <w:r w:rsidR="000B7141">
        <w:t>s</w:t>
      </w:r>
      <w:r w:rsidRPr="00BD4AA6">
        <w:t xml:space="preserve"> agregata</w:t>
      </w:r>
      <w:r w:rsidR="000B7141">
        <w:t>s</w:t>
      </w:r>
      <w:r w:rsidRPr="00BD4AA6">
        <w:t xml:space="preserve"> (kogeneratori</w:t>
      </w:r>
      <w:r w:rsidR="000B7141">
        <w:t>us</w:t>
      </w:r>
      <w:r w:rsidRPr="00BD4AA6">
        <w:t>) gamina elektros i</w:t>
      </w:r>
      <w:r w:rsidRPr="00BD4AA6">
        <w:rPr>
          <w:rFonts w:eastAsia="TimesNewRomanPSMT"/>
        </w:rPr>
        <w:t>r šiluminę energiją. Šiluminė energija išgaunama iš variklio aušinimo sistemos bei dujų išmetimo sistemos.</w:t>
      </w:r>
    </w:p>
    <w:p w:rsidR="009856F7" w:rsidRPr="00BD4AA6" w:rsidRDefault="009856F7" w:rsidP="00FE45AA">
      <w:pPr>
        <w:autoSpaceDE w:val="0"/>
        <w:autoSpaceDN w:val="0"/>
        <w:adjustRightInd w:val="0"/>
        <w:jc w:val="both"/>
        <w:rPr>
          <w:rFonts w:eastAsia="TimesNewRomanPSMT"/>
        </w:rPr>
      </w:pPr>
    </w:p>
    <w:p w:rsidR="00FC57A9" w:rsidRPr="004D4711" w:rsidRDefault="00FC57A9" w:rsidP="00FC57A9">
      <w:pPr>
        <w:autoSpaceDE w:val="0"/>
        <w:autoSpaceDN w:val="0"/>
        <w:adjustRightInd w:val="0"/>
        <w:jc w:val="both"/>
        <w:rPr>
          <w:bCs/>
          <w:i/>
        </w:rPr>
      </w:pPr>
      <w:r w:rsidRPr="004D4711">
        <w:rPr>
          <w:bCs/>
          <w:i/>
        </w:rPr>
        <w:t>Technologinė schema</w:t>
      </w:r>
    </w:p>
    <w:p w:rsidR="00FC57A9" w:rsidRPr="00BD4AA6" w:rsidRDefault="00FC57A9" w:rsidP="00FC57A9">
      <w:pPr>
        <w:autoSpaceDE w:val="0"/>
        <w:autoSpaceDN w:val="0"/>
        <w:adjustRightInd w:val="0"/>
        <w:jc w:val="both"/>
        <w:rPr>
          <w:rFonts w:eastAsia="TimesNewRomanPSMT"/>
        </w:rPr>
      </w:pPr>
      <w:r w:rsidRPr="00BD4AA6">
        <w:rPr>
          <w:rFonts w:eastAsia="TimesNewRomanPSMT"/>
        </w:rPr>
        <w:t>Biodujų jėgainės technologinę schemą sudaro</w:t>
      </w:r>
      <w:r w:rsidR="00540BAD">
        <w:rPr>
          <w:rFonts w:eastAsia="TimesNewRomanPSMT"/>
        </w:rPr>
        <w:t xml:space="preserve"> šie procesai</w:t>
      </w:r>
      <w:r w:rsidRPr="00BD4AA6">
        <w:rPr>
          <w:rFonts w:eastAsia="TimesNewRomanPSMT"/>
        </w:rPr>
        <w:t>:</w:t>
      </w:r>
    </w:p>
    <w:p w:rsidR="00FC57A9" w:rsidRPr="00BD4AA6" w:rsidRDefault="00FC57A9" w:rsidP="00FC57A9">
      <w:pPr>
        <w:pStyle w:val="ListParagraph"/>
        <w:numPr>
          <w:ilvl w:val="0"/>
          <w:numId w:val="15"/>
        </w:numPr>
        <w:autoSpaceDE w:val="0"/>
        <w:autoSpaceDN w:val="0"/>
        <w:adjustRightInd w:val="0"/>
        <w:spacing w:after="0" w:line="240" w:lineRule="auto"/>
        <w:jc w:val="both"/>
        <w:rPr>
          <w:rFonts w:ascii="Times New Roman" w:hAnsi="Times New Roman"/>
          <w:sz w:val="24"/>
          <w:szCs w:val="24"/>
        </w:rPr>
      </w:pPr>
      <w:r w:rsidRPr="00BD4AA6">
        <w:rPr>
          <w:rFonts w:ascii="Times New Roman" w:eastAsia="TimesNewRomanPSMT" w:hAnsi="Times New Roman"/>
          <w:sz w:val="24"/>
          <w:szCs w:val="24"/>
        </w:rPr>
        <w:t xml:space="preserve">žaliavų dozavimas; </w:t>
      </w:r>
    </w:p>
    <w:p w:rsidR="00FC57A9" w:rsidRPr="00BD4AA6" w:rsidRDefault="00FC57A9" w:rsidP="00FC57A9">
      <w:pPr>
        <w:pStyle w:val="ListParagraph"/>
        <w:numPr>
          <w:ilvl w:val="0"/>
          <w:numId w:val="15"/>
        </w:numPr>
        <w:autoSpaceDE w:val="0"/>
        <w:autoSpaceDN w:val="0"/>
        <w:adjustRightInd w:val="0"/>
        <w:spacing w:after="0" w:line="240" w:lineRule="auto"/>
        <w:jc w:val="both"/>
        <w:rPr>
          <w:rFonts w:ascii="Times New Roman" w:hAnsi="Times New Roman"/>
          <w:sz w:val="24"/>
          <w:szCs w:val="24"/>
        </w:rPr>
      </w:pPr>
      <w:r w:rsidRPr="00BD4AA6">
        <w:rPr>
          <w:rFonts w:ascii="Times New Roman" w:eastAsia="TimesNewRomanPSMT" w:hAnsi="Times New Roman"/>
          <w:sz w:val="24"/>
          <w:szCs w:val="24"/>
        </w:rPr>
        <w:t xml:space="preserve">smulkinimas; </w:t>
      </w:r>
    </w:p>
    <w:p w:rsidR="00FC57A9" w:rsidRPr="00BD4AA6" w:rsidRDefault="00FC57A9" w:rsidP="00FC57A9">
      <w:pPr>
        <w:pStyle w:val="ListParagraph"/>
        <w:numPr>
          <w:ilvl w:val="0"/>
          <w:numId w:val="15"/>
        </w:numPr>
        <w:autoSpaceDE w:val="0"/>
        <w:autoSpaceDN w:val="0"/>
        <w:adjustRightInd w:val="0"/>
        <w:spacing w:after="0" w:line="240" w:lineRule="auto"/>
        <w:jc w:val="both"/>
        <w:rPr>
          <w:rFonts w:ascii="Times New Roman" w:hAnsi="Times New Roman"/>
          <w:sz w:val="24"/>
          <w:szCs w:val="24"/>
        </w:rPr>
      </w:pPr>
      <w:r w:rsidRPr="00BD4AA6">
        <w:rPr>
          <w:rFonts w:ascii="Times New Roman" w:eastAsia="TimesNewRomanPSMT" w:hAnsi="Times New Roman"/>
          <w:sz w:val="24"/>
          <w:szCs w:val="24"/>
        </w:rPr>
        <w:t>maišymas;</w:t>
      </w:r>
      <w:r w:rsidRPr="00BD4AA6">
        <w:rPr>
          <w:rFonts w:ascii="Times New Roman" w:hAnsi="Times New Roman"/>
          <w:sz w:val="24"/>
          <w:szCs w:val="24"/>
        </w:rPr>
        <w:t xml:space="preserve"> </w:t>
      </w:r>
    </w:p>
    <w:p w:rsidR="00FC57A9" w:rsidRPr="00BD4AA6" w:rsidRDefault="00FC57A9" w:rsidP="00FC57A9">
      <w:pPr>
        <w:pStyle w:val="ListParagraph"/>
        <w:numPr>
          <w:ilvl w:val="0"/>
          <w:numId w:val="15"/>
        </w:numPr>
        <w:autoSpaceDE w:val="0"/>
        <w:autoSpaceDN w:val="0"/>
        <w:adjustRightInd w:val="0"/>
        <w:spacing w:after="0" w:line="240" w:lineRule="auto"/>
        <w:jc w:val="both"/>
        <w:rPr>
          <w:rFonts w:ascii="Times New Roman" w:hAnsi="Times New Roman"/>
          <w:sz w:val="24"/>
          <w:szCs w:val="24"/>
        </w:rPr>
      </w:pPr>
      <w:r w:rsidRPr="00BD4AA6">
        <w:rPr>
          <w:rFonts w:ascii="Times New Roman" w:hAnsi="Times New Roman"/>
          <w:sz w:val="24"/>
          <w:szCs w:val="24"/>
        </w:rPr>
        <w:t xml:space="preserve">reaktoriaus užpildymas; </w:t>
      </w:r>
    </w:p>
    <w:p w:rsidR="00FC57A9" w:rsidRPr="00BD4AA6" w:rsidRDefault="00FC57A9" w:rsidP="00FC57A9">
      <w:pPr>
        <w:pStyle w:val="ListParagraph"/>
        <w:numPr>
          <w:ilvl w:val="0"/>
          <w:numId w:val="15"/>
        </w:numPr>
        <w:autoSpaceDE w:val="0"/>
        <w:autoSpaceDN w:val="0"/>
        <w:adjustRightInd w:val="0"/>
        <w:spacing w:after="0" w:line="240" w:lineRule="auto"/>
        <w:jc w:val="both"/>
        <w:rPr>
          <w:rFonts w:ascii="Times New Roman" w:hAnsi="Times New Roman"/>
          <w:sz w:val="24"/>
          <w:szCs w:val="24"/>
        </w:rPr>
      </w:pPr>
      <w:r w:rsidRPr="00BD4AA6">
        <w:rPr>
          <w:rFonts w:ascii="Times New Roman" w:hAnsi="Times New Roman"/>
          <w:sz w:val="24"/>
          <w:szCs w:val="24"/>
        </w:rPr>
        <w:t xml:space="preserve">substrato perdirbimas anaerobiniuose </w:t>
      </w:r>
      <w:r w:rsidRPr="00BD4AA6">
        <w:rPr>
          <w:rFonts w:ascii="Times New Roman" w:eastAsia="TimesNewRomanPSMT" w:hAnsi="Times New Roman"/>
          <w:sz w:val="24"/>
          <w:szCs w:val="24"/>
        </w:rPr>
        <w:t xml:space="preserve">reaktoriuose; </w:t>
      </w:r>
    </w:p>
    <w:p w:rsidR="00FC57A9" w:rsidRPr="00BD4AA6" w:rsidRDefault="00FC57A9" w:rsidP="00FC57A9">
      <w:pPr>
        <w:pStyle w:val="ListParagraph"/>
        <w:numPr>
          <w:ilvl w:val="0"/>
          <w:numId w:val="15"/>
        </w:numPr>
        <w:autoSpaceDE w:val="0"/>
        <w:autoSpaceDN w:val="0"/>
        <w:adjustRightInd w:val="0"/>
        <w:spacing w:after="0" w:line="240" w:lineRule="auto"/>
        <w:jc w:val="both"/>
        <w:rPr>
          <w:rFonts w:ascii="Times New Roman" w:hAnsi="Times New Roman"/>
          <w:sz w:val="24"/>
          <w:szCs w:val="24"/>
        </w:rPr>
      </w:pPr>
      <w:r w:rsidRPr="00BD4AA6">
        <w:rPr>
          <w:rFonts w:ascii="Times New Roman" w:eastAsia="TimesNewRomanPSMT" w:hAnsi="Times New Roman"/>
          <w:sz w:val="24"/>
          <w:szCs w:val="24"/>
        </w:rPr>
        <w:t xml:space="preserve">dujų surinkimas; </w:t>
      </w:r>
    </w:p>
    <w:p w:rsidR="00FC57A9" w:rsidRPr="00BD4AA6" w:rsidRDefault="004D4711" w:rsidP="00FC57A9">
      <w:pPr>
        <w:pStyle w:val="ListParagraph"/>
        <w:numPr>
          <w:ilvl w:val="0"/>
          <w:numId w:val="15"/>
        </w:numPr>
        <w:autoSpaceDE w:val="0"/>
        <w:autoSpaceDN w:val="0"/>
        <w:adjustRightInd w:val="0"/>
        <w:spacing w:after="0" w:line="240" w:lineRule="auto"/>
        <w:jc w:val="both"/>
        <w:rPr>
          <w:rFonts w:ascii="Times New Roman" w:hAnsi="Times New Roman"/>
          <w:sz w:val="24"/>
          <w:szCs w:val="24"/>
        </w:rPr>
      </w:pPr>
      <w:r>
        <w:rPr>
          <w:rFonts w:ascii="Times New Roman" w:eastAsia="TimesNewRomanPSMT" w:hAnsi="Times New Roman"/>
          <w:sz w:val="24"/>
          <w:szCs w:val="24"/>
        </w:rPr>
        <w:t xml:space="preserve">dujų </w:t>
      </w:r>
      <w:r w:rsidR="00FC57A9" w:rsidRPr="00BD4AA6">
        <w:rPr>
          <w:rFonts w:ascii="Times New Roman" w:eastAsia="TimesNewRomanPSMT" w:hAnsi="Times New Roman"/>
          <w:sz w:val="24"/>
          <w:szCs w:val="24"/>
        </w:rPr>
        <w:t>valymas;</w:t>
      </w:r>
    </w:p>
    <w:p w:rsidR="00FC57A9" w:rsidRPr="00BD4AA6" w:rsidRDefault="00FC57A9" w:rsidP="00FC57A9">
      <w:pPr>
        <w:pStyle w:val="ListParagraph"/>
        <w:numPr>
          <w:ilvl w:val="0"/>
          <w:numId w:val="15"/>
        </w:numPr>
        <w:autoSpaceDE w:val="0"/>
        <w:autoSpaceDN w:val="0"/>
        <w:adjustRightInd w:val="0"/>
        <w:spacing w:after="0" w:line="240" w:lineRule="auto"/>
        <w:jc w:val="both"/>
        <w:rPr>
          <w:rFonts w:ascii="Times New Roman" w:hAnsi="Times New Roman"/>
          <w:sz w:val="24"/>
          <w:szCs w:val="24"/>
        </w:rPr>
      </w:pPr>
      <w:r w:rsidRPr="00BD4AA6">
        <w:rPr>
          <w:rFonts w:ascii="Times New Roman" w:eastAsia="TimesNewRomanPSMT" w:hAnsi="Times New Roman"/>
          <w:sz w:val="24"/>
          <w:szCs w:val="24"/>
        </w:rPr>
        <w:t xml:space="preserve">elektros </w:t>
      </w:r>
      <w:r w:rsidRPr="00BD4AA6">
        <w:rPr>
          <w:rFonts w:ascii="Times New Roman" w:hAnsi="Times New Roman"/>
          <w:sz w:val="24"/>
          <w:szCs w:val="24"/>
        </w:rPr>
        <w:t>energijos gamyba;</w:t>
      </w:r>
    </w:p>
    <w:p w:rsidR="005270D5" w:rsidRDefault="00FC57A9" w:rsidP="00FC57A9">
      <w:pPr>
        <w:pStyle w:val="ListParagraph"/>
        <w:numPr>
          <w:ilvl w:val="0"/>
          <w:numId w:val="15"/>
        </w:numPr>
        <w:autoSpaceDE w:val="0"/>
        <w:autoSpaceDN w:val="0"/>
        <w:adjustRightInd w:val="0"/>
        <w:spacing w:after="0" w:line="240" w:lineRule="auto"/>
        <w:jc w:val="both"/>
        <w:rPr>
          <w:rFonts w:ascii="Times New Roman" w:hAnsi="Times New Roman"/>
          <w:sz w:val="24"/>
          <w:szCs w:val="24"/>
        </w:rPr>
      </w:pPr>
      <w:r w:rsidRPr="00BD4AA6">
        <w:rPr>
          <w:rFonts w:ascii="Times New Roman" w:hAnsi="Times New Roman"/>
          <w:sz w:val="24"/>
          <w:szCs w:val="24"/>
        </w:rPr>
        <w:t>šiluminės energijos paėmimas iš elektros energijos gamybos įrenginio</w:t>
      </w:r>
      <w:r w:rsidR="005270D5">
        <w:rPr>
          <w:rFonts w:ascii="Times New Roman" w:hAnsi="Times New Roman"/>
          <w:sz w:val="24"/>
          <w:szCs w:val="24"/>
        </w:rPr>
        <w:t>;</w:t>
      </w:r>
    </w:p>
    <w:p w:rsidR="00FC57A9" w:rsidRPr="00BD4AA6" w:rsidRDefault="005270D5" w:rsidP="00FC57A9">
      <w:pPr>
        <w:pStyle w:val="ListParagraph"/>
        <w:numPr>
          <w:ilvl w:val="0"/>
          <w:numId w:val="15"/>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Technologinių atliekų (skystų ir kietų) saugojimas</w:t>
      </w:r>
      <w:r w:rsidR="00FC57A9" w:rsidRPr="00BD4AA6">
        <w:rPr>
          <w:rFonts w:ascii="Times New Roman" w:hAnsi="Times New Roman"/>
          <w:sz w:val="24"/>
          <w:szCs w:val="24"/>
        </w:rPr>
        <w:t>.</w:t>
      </w:r>
    </w:p>
    <w:p w:rsidR="00FC57A9" w:rsidRPr="00BD4AA6" w:rsidRDefault="00FC57A9" w:rsidP="00FC57A9">
      <w:pPr>
        <w:autoSpaceDE w:val="0"/>
        <w:autoSpaceDN w:val="0"/>
        <w:adjustRightInd w:val="0"/>
        <w:jc w:val="both"/>
        <w:rPr>
          <w:rFonts w:eastAsia="TimesNewRomanPSMT"/>
        </w:rPr>
      </w:pPr>
      <w:r w:rsidRPr="00BD4AA6">
        <w:rPr>
          <w:rFonts w:eastAsia="TimesNewRomanPSMT"/>
        </w:rPr>
        <w:t>Šių pagrindinių procesų funkcionavimui užtikrint</w:t>
      </w:r>
      <w:r w:rsidRPr="00BD4AA6">
        <w:t>i papildomai reikaling</w:t>
      </w:r>
      <w:r w:rsidR="004D4711">
        <w:t>i</w:t>
      </w:r>
      <w:r w:rsidRPr="00BD4AA6">
        <w:t xml:space="preserve"> elektros energijos t</w:t>
      </w:r>
      <w:r w:rsidR="000B7141">
        <w:t>ie</w:t>
      </w:r>
      <w:r w:rsidRPr="00BD4AA6">
        <w:t xml:space="preserve">kimo ir paskirstymo sistema bei automatinio valdymo – reguliavimo </w:t>
      </w:r>
      <w:r w:rsidRPr="00BD4AA6">
        <w:rPr>
          <w:rFonts w:eastAsia="TimesNewRomanPSMT"/>
        </w:rPr>
        <w:t>įrenginiai.</w:t>
      </w:r>
    </w:p>
    <w:p w:rsidR="00FC57A9" w:rsidRPr="00BD4AA6" w:rsidRDefault="00FC57A9" w:rsidP="00FC57A9">
      <w:pPr>
        <w:autoSpaceDE w:val="0"/>
        <w:autoSpaceDN w:val="0"/>
        <w:adjustRightInd w:val="0"/>
        <w:jc w:val="both"/>
        <w:rPr>
          <w:rFonts w:eastAsia="TimesNewRomanPSMT"/>
        </w:rPr>
      </w:pPr>
      <w:r w:rsidRPr="00BD4AA6">
        <w:rPr>
          <w:rFonts w:eastAsia="TimesNewRomanPSMT"/>
        </w:rPr>
        <w:t xml:space="preserve">Biodujų jėgainėje bus perdirbama </w:t>
      </w:r>
      <w:r w:rsidR="004D4711">
        <w:t xml:space="preserve">skystas ir kietas karvių mėšlas, paukščių mėšlas, šiaudai </w:t>
      </w:r>
      <w:r w:rsidR="004D4711" w:rsidRPr="00BD4AA6">
        <w:rPr>
          <w:rFonts w:eastAsia="TimesNewRomanPSMT"/>
        </w:rPr>
        <w:t xml:space="preserve">ir </w:t>
      </w:r>
      <w:r w:rsidR="004D4711">
        <w:rPr>
          <w:rFonts w:eastAsia="TimesNewRomanPSMT"/>
        </w:rPr>
        <w:t>išrūgos</w:t>
      </w:r>
      <w:r w:rsidR="004D4711" w:rsidRPr="00BD4AA6">
        <w:rPr>
          <w:rFonts w:eastAsia="TimesNewRomanPSMT"/>
        </w:rPr>
        <w:t>.</w:t>
      </w:r>
      <w:r w:rsidR="004D4711">
        <w:rPr>
          <w:rFonts w:eastAsia="TimesNewRomanPSMT"/>
        </w:rPr>
        <w:t xml:space="preserve"> G</w:t>
      </w:r>
      <w:r w:rsidRPr="00BD4AA6">
        <w:rPr>
          <w:rFonts w:eastAsia="TimesNewRomanPSMT"/>
        </w:rPr>
        <w:t>aunamos biodujos bus de</w:t>
      </w:r>
      <w:r w:rsidRPr="00BD4AA6">
        <w:t>ginamos kogeneraciniame bloke</w:t>
      </w:r>
      <w:r w:rsidR="00A60E09">
        <w:t xml:space="preserve"> (vidaus degimo variklyje)</w:t>
      </w:r>
      <w:r w:rsidRPr="00BD4AA6">
        <w:t xml:space="preserve">, kur bus </w:t>
      </w:r>
      <w:r w:rsidRPr="00BD4AA6">
        <w:rPr>
          <w:rFonts w:eastAsia="TimesNewRomanPSMT"/>
        </w:rPr>
        <w:t xml:space="preserve">gaunama elektros bei šiluminė energijos. </w:t>
      </w:r>
    </w:p>
    <w:p w:rsidR="00FC57A9" w:rsidRPr="00BD4AA6" w:rsidRDefault="00FC57A9" w:rsidP="005055EE">
      <w:pPr>
        <w:pStyle w:val="ListParagraph"/>
        <w:spacing w:line="0" w:lineRule="atLeast"/>
        <w:ind w:left="0"/>
        <w:jc w:val="both"/>
        <w:rPr>
          <w:rFonts w:ascii="Times New Roman" w:hAnsi="Times New Roman"/>
          <w:sz w:val="24"/>
          <w:szCs w:val="24"/>
        </w:rPr>
      </w:pPr>
      <w:r w:rsidRPr="004D4711">
        <w:rPr>
          <w:rFonts w:ascii="Times New Roman" w:hAnsi="Times New Roman"/>
          <w:sz w:val="24"/>
          <w:szCs w:val="24"/>
        </w:rPr>
        <w:t>Pagal receptą iš komponentų (</w:t>
      </w:r>
      <w:r w:rsidR="004D4711" w:rsidRPr="004D4711">
        <w:rPr>
          <w:rFonts w:ascii="Times New Roman" w:hAnsi="Times New Roman"/>
        </w:rPr>
        <w:t>skyst</w:t>
      </w:r>
      <w:r w:rsidR="004D4711">
        <w:rPr>
          <w:rFonts w:ascii="Times New Roman" w:hAnsi="Times New Roman"/>
        </w:rPr>
        <w:t>o ir kieto</w:t>
      </w:r>
      <w:r w:rsidR="004D4711" w:rsidRPr="004D4711">
        <w:rPr>
          <w:rFonts w:ascii="Times New Roman" w:hAnsi="Times New Roman"/>
        </w:rPr>
        <w:t xml:space="preserve"> karvių mėšl</w:t>
      </w:r>
      <w:r w:rsidR="004D4711">
        <w:rPr>
          <w:rFonts w:ascii="Times New Roman" w:hAnsi="Times New Roman"/>
        </w:rPr>
        <w:t>o</w:t>
      </w:r>
      <w:r w:rsidR="004D4711" w:rsidRPr="004D4711">
        <w:rPr>
          <w:rFonts w:ascii="Times New Roman" w:hAnsi="Times New Roman"/>
        </w:rPr>
        <w:t>, paukščių mėšl</w:t>
      </w:r>
      <w:r w:rsidR="004D4711">
        <w:rPr>
          <w:rFonts w:ascii="Times New Roman" w:hAnsi="Times New Roman"/>
        </w:rPr>
        <w:t>o</w:t>
      </w:r>
      <w:r w:rsidR="004D4711" w:rsidRPr="004D4711">
        <w:rPr>
          <w:rFonts w:ascii="Times New Roman" w:hAnsi="Times New Roman"/>
        </w:rPr>
        <w:t>, šiaud</w:t>
      </w:r>
      <w:r w:rsidR="004D4711">
        <w:rPr>
          <w:rFonts w:ascii="Times New Roman" w:hAnsi="Times New Roman"/>
        </w:rPr>
        <w:t>ų,</w:t>
      </w:r>
      <w:r w:rsidR="004D4711" w:rsidRPr="004D4711">
        <w:rPr>
          <w:rFonts w:ascii="Times New Roman" w:eastAsia="TimesNewRomanPSMT" w:hAnsi="Times New Roman"/>
        </w:rPr>
        <w:t xml:space="preserve"> išrūg</w:t>
      </w:r>
      <w:r w:rsidR="004D4711">
        <w:rPr>
          <w:rFonts w:ascii="Times New Roman" w:eastAsia="TimesNewRomanPSMT" w:hAnsi="Times New Roman"/>
        </w:rPr>
        <w:t>ų</w:t>
      </w:r>
      <w:r w:rsidR="005055EE">
        <w:rPr>
          <w:rFonts w:ascii="Times New Roman" w:eastAsia="TimesNewRomanPSMT" w:hAnsi="Times New Roman"/>
        </w:rPr>
        <w:t>, sep</w:t>
      </w:r>
      <w:r w:rsidR="00CC33E1">
        <w:rPr>
          <w:rFonts w:ascii="Times New Roman" w:eastAsia="TimesNewRomanPSMT" w:hAnsi="Times New Roman"/>
        </w:rPr>
        <w:t>a</w:t>
      </w:r>
      <w:r w:rsidR="005055EE">
        <w:rPr>
          <w:rFonts w:ascii="Times New Roman" w:eastAsia="TimesNewRomanPSMT" w:hAnsi="Times New Roman"/>
        </w:rPr>
        <w:t>ruoto digestato</w:t>
      </w:r>
      <w:r w:rsidR="004D4711">
        <w:rPr>
          <w:rFonts w:ascii="Times New Roman" w:eastAsia="TimesNewRomanPSMT" w:hAnsi="Times New Roman"/>
        </w:rPr>
        <w:t xml:space="preserve"> ir vandens)</w:t>
      </w:r>
      <w:r w:rsidR="004D4711" w:rsidRPr="004D4711">
        <w:rPr>
          <w:rFonts w:ascii="Times New Roman" w:hAnsi="Times New Roman"/>
          <w:sz w:val="24"/>
          <w:szCs w:val="24"/>
        </w:rPr>
        <w:t xml:space="preserve"> </w:t>
      </w:r>
      <w:r w:rsidRPr="004D4711">
        <w:rPr>
          <w:rFonts w:ascii="Times New Roman" w:hAnsi="Times New Roman"/>
          <w:sz w:val="24"/>
          <w:szCs w:val="24"/>
        </w:rPr>
        <w:t xml:space="preserve">svėrimo įrenginyje poz.1 </w:t>
      </w:r>
      <w:r w:rsidR="00F517BC">
        <w:rPr>
          <w:rFonts w:ascii="Times New Roman" w:hAnsi="Times New Roman"/>
          <w:sz w:val="24"/>
          <w:szCs w:val="24"/>
        </w:rPr>
        <w:t xml:space="preserve">(žiūr. </w:t>
      </w:r>
      <w:r w:rsidR="00642780">
        <w:rPr>
          <w:rFonts w:ascii="Times New Roman" w:hAnsi="Times New Roman"/>
          <w:sz w:val="24"/>
          <w:szCs w:val="24"/>
        </w:rPr>
        <w:t xml:space="preserve">Priedas </w:t>
      </w:r>
      <w:r w:rsidR="00A47245">
        <w:rPr>
          <w:rFonts w:ascii="Times New Roman" w:hAnsi="Times New Roman"/>
          <w:sz w:val="24"/>
          <w:szCs w:val="24"/>
        </w:rPr>
        <w:t>5</w:t>
      </w:r>
      <w:r w:rsidR="00F64157" w:rsidRPr="00F64157">
        <w:rPr>
          <w:rFonts w:ascii="Times New Roman" w:hAnsi="Times New Roman"/>
          <w:i/>
          <w:sz w:val="24"/>
          <w:szCs w:val="24"/>
        </w:rPr>
        <w:t xml:space="preserve"> Biodujų jėgainės technologinė schema</w:t>
      </w:r>
      <w:r w:rsidR="00F517BC">
        <w:rPr>
          <w:rFonts w:ascii="Times New Roman" w:hAnsi="Times New Roman"/>
          <w:sz w:val="24"/>
          <w:szCs w:val="24"/>
        </w:rPr>
        <w:t xml:space="preserve">) </w:t>
      </w:r>
      <w:r w:rsidRPr="004D4711">
        <w:rPr>
          <w:rFonts w:ascii="Times New Roman" w:hAnsi="Times New Roman"/>
          <w:sz w:val="24"/>
          <w:szCs w:val="24"/>
        </w:rPr>
        <w:t>suformuojamas bioreaktorių</w:t>
      </w:r>
      <w:r w:rsidRPr="00BD4AA6">
        <w:rPr>
          <w:rFonts w:ascii="Times New Roman" w:hAnsi="Times New Roman"/>
          <w:sz w:val="24"/>
          <w:szCs w:val="24"/>
        </w:rPr>
        <w:t xml:space="preserve"> užkrovimui reikalingas substrato kiekis, kuris sraigtinių transporterių pagalba įkraunamas į </w:t>
      </w:r>
      <w:r w:rsidR="00AE1930">
        <w:rPr>
          <w:rFonts w:ascii="Times New Roman" w:hAnsi="Times New Roman"/>
          <w:sz w:val="24"/>
          <w:szCs w:val="24"/>
        </w:rPr>
        <w:t>ferment</w:t>
      </w:r>
      <w:r w:rsidR="00A47245">
        <w:rPr>
          <w:rFonts w:ascii="Times New Roman" w:hAnsi="Times New Roman"/>
          <w:sz w:val="24"/>
          <w:szCs w:val="24"/>
        </w:rPr>
        <w:t>at</w:t>
      </w:r>
      <w:r w:rsidR="00AE1930">
        <w:rPr>
          <w:rFonts w:ascii="Times New Roman" w:hAnsi="Times New Roman"/>
          <w:sz w:val="24"/>
          <w:szCs w:val="24"/>
        </w:rPr>
        <w:t xml:space="preserve">orius </w:t>
      </w:r>
      <w:r w:rsidR="004D4711" w:rsidRPr="00E2538A">
        <w:rPr>
          <w:rFonts w:ascii="Times New Roman" w:hAnsi="Times New Roman"/>
          <w:sz w:val="24"/>
          <w:szCs w:val="24"/>
        </w:rPr>
        <w:t>2</w:t>
      </w:r>
      <w:r w:rsidRPr="00BD4AA6">
        <w:rPr>
          <w:rFonts w:ascii="Times New Roman" w:hAnsi="Times New Roman"/>
          <w:sz w:val="24"/>
          <w:szCs w:val="24"/>
        </w:rPr>
        <w:t xml:space="preserve"> vnt. poz.3, kurių tūris yra po </w:t>
      </w:r>
      <w:r w:rsidR="00540BAD">
        <w:rPr>
          <w:rFonts w:ascii="Times New Roman" w:hAnsi="Times New Roman"/>
          <w:sz w:val="24"/>
          <w:szCs w:val="24"/>
        </w:rPr>
        <w:t>3.30</w:t>
      </w:r>
      <w:r w:rsidR="00E2538A">
        <w:rPr>
          <w:rFonts w:ascii="Times New Roman" w:hAnsi="Times New Roman"/>
          <w:sz w:val="24"/>
          <w:szCs w:val="24"/>
        </w:rPr>
        <w:t>2</w:t>
      </w:r>
      <w:r w:rsidRPr="00BD4AA6">
        <w:rPr>
          <w:rFonts w:ascii="Times New Roman" w:hAnsi="Times New Roman"/>
          <w:sz w:val="24"/>
          <w:szCs w:val="24"/>
        </w:rPr>
        <w:t xml:space="preserve"> m</w:t>
      </w:r>
      <w:r w:rsidR="004D4711">
        <w:rPr>
          <w:sz w:val="24"/>
          <w:szCs w:val="24"/>
        </w:rPr>
        <w:t>³</w:t>
      </w:r>
      <w:r w:rsidRPr="00BD4AA6">
        <w:rPr>
          <w:rFonts w:ascii="Times New Roman" w:hAnsi="Times New Roman"/>
          <w:sz w:val="24"/>
          <w:szCs w:val="24"/>
        </w:rPr>
        <w:t xml:space="preserve">. Juose pagamintos dujos kaupiasi saugyklose poz.4, kuriose slėgis yra </w:t>
      </w:r>
      <w:r w:rsidRPr="00540BAD">
        <w:rPr>
          <w:rFonts w:ascii="Times New Roman" w:hAnsi="Times New Roman"/>
          <w:sz w:val="24"/>
          <w:szCs w:val="24"/>
        </w:rPr>
        <w:t>0,06 baro</w:t>
      </w:r>
      <w:r w:rsidRPr="00BD4AA6">
        <w:rPr>
          <w:rFonts w:ascii="Times New Roman" w:hAnsi="Times New Roman"/>
          <w:sz w:val="24"/>
          <w:szCs w:val="24"/>
        </w:rPr>
        <w:t xml:space="preserve">. Saugyklų tūris – po </w:t>
      </w:r>
      <w:r w:rsidRPr="00F517BC">
        <w:rPr>
          <w:rFonts w:ascii="Times New Roman" w:hAnsi="Times New Roman"/>
          <w:sz w:val="24"/>
          <w:szCs w:val="24"/>
        </w:rPr>
        <w:t>650 m</w:t>
      </w:r>
      <w:r w:rsidR="00AE1930">
        <w:rPr>
          <w:sz w:val="24"/>
          <w:szCs w:val="24"/>
        </w:rPr>
        <w:t>³</w:t>
      </w:r>
      <w:r w:rsidRPr="00BD4AA6">
        <w:rPr>
          <w:rFonts w:ascii="Times New Roman" w:hAnsi="Times New Roman"/>
          <w:sz w:val="24"/>
          <w:szCs w:val="24"/>
        </w:rPr>
        <w:t>. Tikslu gauti geresnę biodujų išeigą iš žaliavos vieneto, dalinai atidirbęs digestatas  transportuoja</w:t>
      </w:r>
      <w:r w:rsidR="00AE1930">
        <w:rPr>
          <w:rFonts w:ascii="Times New Roman" w:hAnsi="Times New Roman"/>
          <w:sz w:val="24"/>
          <w:szCs w:val="24"/>
        </w:rPr>
        <w:t>mas į antro laipsnio ferment</w:t>
      </w:r>
      <w:r w:rsidR="00A47245">
        <w:rPr>
          <w:rFonts w:ascii="Times New Roman" w:hAnsi="Times New Roman"/>
          <w:sz w:val="24"/>
          <w:szCs w:val="24"/>
        </w:rPr>
        <w:t>at</w:t>
      </w:r>
      <w:r w:rsidR="00AE1930">
        <w:rPr>
          <w:rFonts w:ascii="Times New Roman" w:hAnsi="Times New Roman"/>
          <w:sz w:val="24"/>
          <w:szCs w:val="24"/>
        </w:rPr>
        <w:t xml:space="preserve">orių poz.4, kurio tūris </w:t>
      </w:r>
      <w:r w:rsidR="00E2538A">
        <w:rPr>
          <w:rFonts w:ascii="Times New Roman" w:hAnsi="Times New Roman"/>
          <w:sz w:val="24"/>
          <w:szCs w:val="24"/>
        </w:rPr>
        <w:t>3.302</w:t>
      </w:r>
      <w:r w:rsidR="00AE1930">
        <w:rPr>
          <w:rFonts w:ascii="Times New Roman" w:hAnsi="Times New Roman"/>
          <w:sz w:val="24"/>
          <w:szCs w:val="24"/>
        </w:rPr>
        <w:t xml:space="preserve"> m</w:t>
      </w:r>
      <w:r w:rsidR="00AE1930">
        <w:rPr>
          <w:sz w:val="24"/>
          <w:szCs w:val="24"/>
        </w:rPr>
        <w:t>³</w:t>
      </w:r>
      <w:r w:rsidR="00AE1930">
        <w:rPr>
          <w:rFonts w:ascii="Times New Roman" w:hAnsi="Times New Roman"/>
          <w:sz w:val="24"/>
          <w:szCs w:val="24"/>
        </w:rPr>
        <w:t>.</w:t>
      </w:r>
    </w:p>
    <w:p w:rsidR="00FC57A9" w:rsidRPr="00BD4AA6" w:rsidRDefault="00FC57A9" w:rsidP="005055EE">
      <w:pPr>
        <w:pStyle w:val="ListParagraph"/>
        <w:spacing w:line="0" w:lineRule="atLeast"/>
        <w:ind w:left="0"/>
        <w:jc w:val="both"/>
        <w:rPr>
          <w:rFonts w:ascii="Times New Roman" w:hAnsi="Times New Roman"/>
          <w:color w:val="000000"/>
          <w:sz w:val="24"/>
          <w:szCs w:val="24"/>
        </w:rPr>
      </w:pPr>
      <w:r w:rsidRPr="00BD4AA6">
        <w:rPr>
          <w:rFonts w:ascii="Times New Roman" w:hAnsi="Times New Roman"/>
          <w:color w:val="000000"/>
          <w:sz w:val="24"/>
          <w:szCs w:val="24"/>
        </w:rPr>
        <w:t xml:space="preserve">Bendras kogeneracinio bloko galingumas </w:t>
      </w:r>
      <w:r w:rsidR="00E2538A">
        <w:rPr>
          <w:rFonts w:ascii="Times New Roman" w:hAnsi="Times New Roman"/>
          <w:color w:val="000000"/>
          <w:sz w:val="24"/>
          <w:szCs w:val="24"/>
        </w:rPr>
        <w:t>0,8</w:t>
      </w:r>
      <w:r w:rsidRPr="00BD4AA6">
        <w:rPr>
          <w:rFonts w:ascii="Times New Roman" w:hAnsi="Times New Roman"/>
          <w:color w:val="000000"/>
          <w:sz w:val="24"/>
          <w:szCs w:val="24"/>
        </w:rPr>
        <w:t xml:space="preserve"> MW. Atitinkamai elektros energijos gamybos proceso metu koge</w:t>
      </w:r>
      <w:r w:rsidR="000B7141">
        <w:rPr>
          <w:rFonts w:ascii="Times New Roman" w:hAnsi="Times New Roman"/>
          <w:color w:val="000000"/>
          <w:sz w:val="24"/>
          <w:szCs w:val="24"/>
        </w:rPr>
        <w:t>ne</w:t>
      </w:r>
      <w:r w:rsidRPr="00BD4AA6">
        <w:rPr>
          <w:rFonts w:ascii="Times New Roman" w:hAnsi="Times New Roman"/>
          <w:color w:val="000000"/>
          <w:sz w:val="24"/>
          <w:szCs w:val="24"/>
        </w:rPr>
        <w:t xml:space="preserve">ratoriuje gaunama </w:t>
      </w:r>
      <w:r w:rsidR="00E2538A">
        <w:rPr>
          <w:rFonts w:ascii="Times New Roman" w:hAnsi="Times New Roman"/>
          <w:color w:val="000000"/>
          <w:sz w:val="24"/>
          <w:szCs w:val="24"/>
        </w:rPr>
        <w:t xml:space="preserve">beveik toks pat </w:t>
      </w:r>
      <w:r w:rsidRPr="00BD4AA6">
        <w:rPr>
          <w:rFonts w:ascii="Times New Roman" w:hAnsi="Times New Roman"/>
          <w:color w:val="000000"/>
          <w:sz w:val="24"/>
          <w:szCs w:val="24"/>
        </w:rPr>
        <w:t xml:space="preserve">kiekis šiluminės energijos, kurios </w:t>
      </w:r>
      <w:r w:rsidR="00AE1930">
        <w:rPr>
          <w:rFonts w:ascii="Times New Roman" w:hAnsi="Times New Roman"/>
          <w:color w:val="000000"/>
          <w:sz w:val="24"/>
          <w:szCs w:val="24"/>
        </w:rPr>
        <w:t xml:space="preserve">dalis (apie </w:t>
      </w:r>
      <w:r w:rsidR="00E2538A" w:rsidRPr="00E2538A">
        <w:rPr>
          <w:rFonts w:ascii="Times New Roman" w:hAnsi="Times New Roman"/>
          <w:color w:val="000000"/>
          <w:sz w:val="24"/>
          <w:szCs w:val="24"/>
        </w:rPr>
        <w:t>50</w:t>
      </w:r>
      <w:r w:rsidR="00AE1930" w:rsidRPr="00E2538A">
        <w:rPr>
          <w:rFonts w:ascii="Times New Roman" w:hAnsi="Times New Roman"/>
          <w:color w:val="000000"/>
          <w:sz w:val="24"/>
          <w:szCs w:val="24"/>
        </w:rPr>
        <w:t>%)</w:t>
      </w:r>
      <w:r w:rsidR="00AE1930">
        <w:rPr>
          <w:rFonts w:ascii="Times New Roman" w:hAnsi="Times New Roman"/>
          <w:color w:val="000000"/>
          <w:sz w:val="24"/>
          <w:szCs w:val="24"/>
        </w:rPr>
        <w:t xml:space="preserve"> bus </w:t>
      </w:r>
      <w:r w:rsidRPr="00BD4AA6">
        <w:rPr>
          <w:rFonts w:ascii="Times New Roman" w:hAnsi="Times New Roman"/>
          <w:color w:val="000000"/>
          <w:sz w:val="24"/>
          <w:szCs w:val="24"/>
        </w:rPr>
        <w:t xml:space="preserve">panaudojama bioreaktorių šildymui. Kita </w:t>
      </w:r>
      <w:r w:rsidR="00AE1930">
        <w:rPr>
          <w:rFonts w:ascii="Times New Roman" w:hAnsi="Times New Roman"/>
          <w:color w:val="000000"/>
          <w:sz w:val="24"/>
          <w:szCs w:val="24"/>
        </w:rPr>
        <w:t>dalis</w:t>
      </w:r>
      <w:r w:rsidRPr="00BD4AA6">
        <w:rPr>
          <w:rFonts w:ascii="Times New Roman" w:hAnsi="Times New Roman"/>
          <w:color w:val="000000"/>
          <w:sz w:val="24"/>
          <w:szCs w:val="24"/>
        </w:rPr>
        <w:t xml:space="preserve"> šiluminės energijos </w:t>
      </w:r>
      <w:r w:rsidR="00AE1930">
        <w:rPr>
          <w:rFonts w:ascii="Times New Roman" w:hAnsi="Times New Roman"/>
          <w:color w:val="000000"/>
          <w:sz w:val="24"/>
          <w:szCs w:val="24"/>
        </w:rPr>
        <w:t xml:space="preserve">bus </w:t>
      </w:r>
      <w:r w:rsidRPr="00BD4AA6">
        <w:rPr>
          <w:rFonts w:ascii="Times New Roman" w:hAnsi="Times New Roman"/>
          <w:color w:val="000000"/>
          <w:sz w:val="24"/>
          <w:szCs w:val="24"/>
        </w:rPr>
        <w:t>parduodama į šalį kitiems vartotojams. Atidirbtas skystis iš bioreaktorių</w:t>
      </w:r>
      <w:r w:rsidR="00AE1930">
        <w:rPr>
          <w:rFonts w:ascii="Times New Roman" w:hAnsi="Times New Roman"/>
          <w:color w:val="000000"/>
          <w:sz w:val="24"/>
          <w:szCs w:val="24"/>
        </w:rPr>
        <w:t xml:space="preserve"> </w:t>
      </w:r>
      <w:r w:rsidR="00AE1930" w:rsidRPr="00BD4AA6">
        <w:rPr>
          <w:rFonts w:ascii="Times New Roman" w:hAnsi="Times New Roman"/>
          <w:color w:val="000000"/>
          <w:sz w:val="24"/>
          <w:szCs w:val="24"/>
        </w:rPr>
        <w:t xml:space="preserve">(digestatas) </w:t>
      </w:r>
      <w:r w:rsidRPr="00BD4AA6">
        <w:rPr>
          <w:rFonts w:ascii="Times New Roman" w:hAnsi="Times New Roman"/>
          <w:color w:val="000000"/>
          <w:sz w:val="24"/>
          <w:szCs w:val="24"/>
        </w:rPr>
        <w:t xml:space="preserve"> separuojamas, o gautos atliekos be papildomo apdorojimo naudojamos augalų tręšimui, ką leidžia ES normatyviniai aktai</w:t>
      </w:r>
      <w:r w:rsidR="00E2538A">
        <w:rPr>
          <w:rFonts w:ascii="Times New Roman" w:hAnsi="Times New Roman"/>
          <w:color w:val="000000"/>
          <w:sz w:val="24"/>
          <w:szCs w:val="24"/>
        </w:rPr>
        <w:t>, arba bus džiovinama ir parduodama pakuotame pavidale</w:t>
      </w:r>
      <w:r w:rsidRPr="00BD4AA6">
        <w:rPr>
          <w:rFonts w:ascii="Times New Roman" w:hAnsi="Times New Roman"/>
          <w:color w:val="000000"/>
          <w:sz w:val="24"/>
          <w:szCs w:val="24"/>
        </w:rPr>
        <w:t xml:space="preserve">. </w:t>
      </w:r>
      <w:r w:rsidR="00AE1930">
        <w:rPr>
          <w:rFonts w:ascii="Times New Roman" w:hAnsi="Times New Roman"/>
          <w:color w:val="000000"/>
          <w:sz w:val="24"/>
          <w:szCs w:val="24"/>
        </w:rPr>
        <w:t xml:space="preserve">Dalis skysčio </w:t>
      </w:r>
      <w:r w:rsidRPr="00BD4AA6">
        <w:rPr>
          <w:rFonts w:ascii="Times New Roman" w:hAnsi="Times New Roman"/>
          <w:color w:val="000000"/>
          <w:sz w:val="24"/>
          <w:szCs w:val="24"/>
        </w:rPr>
        <w:t xml:space="preserve">po separavimo </w:t>
      </w:r>
      <w:r w:rsidR="00AE1930">
        <w:rPr>
          <w:rFonts w:ascii="Times New Roman" w:hAnsi="Times New Roman"/>
          <w:color w:val="000000"/>
          <w:sz w:val="24"/>
          <w:szCs w:val="24"/>
        </w:rPr>
        <w:t xml:space="preserve">bus naudojama </w:t>
      </w:r>
      <w:r w:rsidRPr="00BD4AA6">
        <w:rPr>
          <w:rFonts w:ascii="Times New Roman" w:hAnsi="Times New Roman"/>
          <w:color w:val="000000"/>
          <w:sz w:val="24"/>
          <w:szCs w:val="24"/>
        </w:rPr>
        <w:t>pakartotinai substrato ruošimui</w:t>
      </w:r>
      <w:r w:rsidR="00AE1930">
        <w:rPr>
          <w:rFonts w:ascii="Times New Roman" w:hAnsi="Times New Roman"/>
          <w:color w:val="000000"/>
          <w:sz w:val="24"/>
          <w:szCs w:val="24"/>
        </w:rPr>
        <w:t>, kita dalis išlaistoma laukuose</w:t>
      </w:r>
      <w:r w:rsidR="000254DE">
        <w:rPr>
          <w:rFonts w:ascii="Times New Roman" w:hAnsi="Times New Roman"/>
          <w:color w:val="000000"/>
          <w:sz w:val="24"/>
          <w:szCs w:val="24"/>
        </w:rPr>
        <w:t>.</w:t>
      </w:r>
    </w:p>
    <w:p w:rsidR="0030099D" w:rsidRPr="00322C01" w:rsidRDefault="0030099D" w:rsidP="00C40B4A">
      <w:pPr>
        <w:pStyle w:val="BodyText1"/>
        <w:ind w:firstLine="0"/>
        <w:rPr>
          <w:rFonts w:ascii="Times New Roman" w:hAnsi="Times New Roman"/>
          <w:b/>
          <w:sz w:val="24"/>
          <w:szCs w:val="24"/>
          <w:lang w:val="lt-LT"/>
        </w:rPr>
      </w:pPr>
      <w:r w:rsidRPr="00322C01">
        <w:rPr>
          <w:rFonts w:ascii="Times New Roman" w:hAnsi="Times New Roman"/>
          <w:b/>
          <w:sz w:val="24"/>
          <w:szCs w:val="24"/>
          <w:lang w:val="lt-LT"/>
        </w:rPr>
        <w:lastRenderedPageBreak/>
        <w:t>6. 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30099D" w:rsidRPr="00322C01" w:rsidRDefault="0030099D" w:rsidP="00C40B4A">
      <w:pPr>
        <w:pStyle w:val="BodyText1"/>
        <w:ind w:firstLine="0"/>
        <w:rPr>
          <w:rFonts w:ascii="Times New Roman" w:hAnsi="Times New Roman"/>
          <w:b/>
          <w:sz w:val="24"/>
          <w:szCs w:val="24"/>
          <w:lang w:val="lt-LT"/>
        </w:rPr>
      </w:pPr>
    </w:p>
    <w:p w:rsidR="00C40B4A" w:rsidRPr="00322C01" w:rsidRDefault="000235C8" w:rsidP="008D24AC">
      <w:pPr>
        <w:pStyle w:val="Pagrindinis"/>
        <w:spacing w:after="0"/>
        <w:ind w:firstLine="0"/>
        <w:rPr>
          <w:sz w:val="24"/>
          <w:szCs w:val="24"/>
        </w:rPr>
      </w:pPr>
      <w:r w:rsidRPr="00322C01">
        <w:rPr>
          <w:sz w:val="24"/>
          <w:szCs w:val="24"/>
        </w:rPr>
        <w:t>Technologinio proceso metu chemi</w:t>
      </w:r>
      <w:r w:rsidR="009856F7">
        <w:rPr>
          <w:sz w:val="24"/>
          <w:szCs w:val="24"/>
        </w:rPr>
        <w:t xml:space="preserve">nės medžiagos naudojamos nebus. </w:t>
      </w:r>
      <w:r w:rsidR="00C40B4A" w:rsidRPr="00322C01">
        <w:rPr>
          <w:sz w:val="24"/>
          <w:szCs w:val="24"/>
        </w:rPr>
        <w:t>Informacija apie planuojamoje  ūkinėje veikloje planuojamus naudoti ž</w:t>
      </w:r>
      <w:r w:rsidR="001000E6" w:rsidRPr="00322C01">
        <w:rPr>
          <w:sz w:val="24"/>
          <w:szCs w:val="24"/>
        </w:rPr>
        <w:t>aliav</w:t>
      </w:r>
      <w:r w:rsidR="007A11A3">
        <w:rPr>
          <w:sz w:val="24"/>
          <w:szCs w:val="24"/>
        </w:rPr>
        <w:t>a</w:t>
      </w:r>
      <w:r w:rsidR="001000E6" w:rsidRPr="00322C01">
        <w:rPr>
          <w:sz w:val="24"/>
          <w:szCs w:val="24"/>
        </w:rPr>
        <w:t xml:space="preserve">s bei preparatus pateikti </w:t>
      </w:r>
      <w:r w:rsidR="00C40B4A" w:rsidRPr="00322C01">
        <w:rPr>
          <w:sz w:val="24"/>
          <w:szCs w:val="24"/>
        </w:rPr>
        <w:t xml:space="preserve"> lentelėje</w:t>
      </w:r>
      <w:r w:rsidR="004E54B8">
        <w:rPr>
          <w:sz w:val="24"/>
          <w:szCs w:val="24"/>
        </w:rPr>
        <w:t xml:space="preserve"> 1</w:t>
      </w:r>
      <w:r w:rsidR="00C40B4A" w:rsidRPr="00322C01">
        <w:rPr>
          <w:sz w:val="24"/>
          <w:szCs w:val="24"/>
        </w:rPr>
        <w:t>.</w:t>
      </w:r>
    </w:p>
    <w:p w:rsidR="00C40B4A" w:rsidRPr="00322C01" w:rsidRDefault="00C40B4A" w:rsidP="00C40B4A">
      <w:pPr>
        <w:pStyle w:val="Pagrindinis"/>
        <w:ind w:firstLine="0"/>
        <w:rPr>
          <w:sz w:val="24"/>
          <w:szCs w:val="24"/>
        </w:rPr>
      </w:pPr>
    </w:p>
    <w:p w:rsidR="00C40B4A" w:rsidRPr="00322C01" w:rsidRDefault="00C40B4A" w:rsidP="00C40B4A">
      <w:pPr>
        <w:pStyle w:val="Caption"/>
        <w:keepNext/>
        <w:rPr>
          <w:sz w:val="24"/>
          <w:szCs w:val="24"/>
        </w:rPr>
      </w:pPr>
      <w:r w:rsidRPr="00322C01">
        <w:rPr>
          <w:sz w:val="24"/>
          <w:szCs w:val="24"/>
        </w:rPr>
        <w:t xml:space="preserve">Lentelė </w:t>
      </w:r>
      <w:r w:rsidR="004E54B8">
        <w:rPr>
          <w:sz w:val="24"/>
          <w:szCs w:val="24"/>
        </w:rPr>
        <w:t>1</w:t>
      </w:r>
      <w:r w:rsidRPr="00322C01">
        <w:rPr>
          <w:sz w:val="24"/>
          <w:szCs w:val="24"/>
        </w:rPr>
        <w:t>. Duomenys apie naudojamas žaliavas, chemines medžiagas ar preparatus</w:t>
      </w:r>
    </w:p>
    <w:tbl>
      <w:tblPr>
        <w:tblW w:w="9662"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1"/>
        <w:gridCol w:w="1559"/>
        <w:gridCol w:w="1559"/>
        <w:gridCol w:w="1701"/>
        <w:gridCol w:w="2172"/>
      </w:tblGrid>
      <w:tr w:rsidR="00C40B4A" w:rsidRPr="00322C01" w:rsidTr="00471646">
        <w:trPr>
          <w:cantSplit/>
        </w:trPr>
        <w:tc>
          <w:tcPr>
            <w:tcW w:w="2671" w:type="dxa"/>
            <w:vMerge w:val="restart"/>
          </w:tcPr>
          <w:p w:rsidR="00C40B4A" w:rsidRPr="00322C01" w:rsidRDefault="00C40B4A" w:rsidP="00471646">
            <w:pPr>
              <w:jc w:val="center"/>
              <w:rPr>
                <w:b/>
              </w:rPr>
            </w:pPr>
            <w:r w:rsidRPr="00322C01">
              <w:rPr>
                <w:b/>
              </w:rPr>
              <w:t>Žaliavos, cheminės</w:t>
            </w:r>
          </w:p>
          <w:p w:rsidR="00C40B4A" w:rsidRPr="00322C01" w:rsidRDefault="00C40B4A" w:rsidP="00471646">
            <w:pPr>
              <w:jc w:val="center"/>
              <w:rPr>
                <w:b/>
              </w:rPr>
            </w:pPr>
            <w:r w:rsidRPr="00322C01">
              <w:rPr>
                <w:b/>
              </w:rPr>
              <w:t>medžiagos ar</w:t>
            </w:r>
          </w:p>
          <w:p w:rsidR="00C40B4A" w:rsidRPr="00322C01" w:rsidRDefault="00C40B4A" w:rsidP="00471646">
            <w:pPr>
              <w:jc w:val="center"/>
              <w:rPr>
                <w:b/>
              </w:rPr>
            </w:pPr>
            <w:r w:rsidRPr="00322C01">
              <w:rPr>
                <w:b/>
              </w:rPr>
              <w:t>preparato pavadinimas</w:t>
            </w:r>
          </w:p>
        </w:tc>
        <w:tc>
          <w:tcPr>
            <w:tcW w:w="1559" w:type="dxa"/>
            <w:vMerge w:val="restart"/>
          </w:tcPr>
          <w:p w:rsidR="00C40B4A" w:rsidRPr="00322C01" w:rsidRDefault="00C40B4A" w:rsidP="00471646">
            <w:pPr>
              <w:jc w:val="center"/>
              <w:rPr>
                <w:b/>
              </w:rPr>
            </w:pPr>
          </w:p>
          <w:p w:rsidR="00C40B4A" w:rsidRPr="00322C01" w:rsidRDefault="00C40B4A" w:rsidP="00471646">
            <w:pPr>
              <w:jc w:val="center"/>
              <w:rPr>
                <w:b/>
              </w:rPr>
            </w:pPr>
            <w:r w:rsidRPr="00322C01">
              <w:rPr>
                <w:b/>
              </w:rPr>
              <w:t>Kiekis per metus, t</w:t>
            </w:r>
          </w:p>
        </w:tc>
        <w:tc>
          <w:tcPr>
            <w:tcW w:w="5432" w:type="dxa"/>
            <w:gridSpan w:val="3"/>
          </w:tcPr>
          <w:p w:rsidR="00C40B4A" w:rsidRPr="00322C01" w:rsidRDefault="00C40B4A" w:rsidP="00471646">
            <w:pPr>
              <w:jc w:val="center"/>
              <w:rPr>
                <w:b/>
                <w:vertAlign w:val="superscript"/>
              </w:rPr>
            </w:pPr>
            <w:r w:rsidRPr="00322C01">
              <w:rPr>
                <w:b/>
              </w:rPr>
              <w:t>Cheminės medžiagos ar preparato klasifikavimas ir ženklinimas</w:t>
            </w:r>
          </w:p>
        </w:tc>
      </w:tr>
      <w:tr w:rsidR="00C40B4A" w:rsidRPr="00322C01" w:rsidTr="00471646">
        <w:trPr>
          <w:cantSplit/>
        </w:trPr>
        <w:tc>
          <w:tcPr>
            <w:tcW w:w="2671" w:type="dxa"/>
            <w:vMerge/>
          </w:tcPr>
          <w:p w:rsidR="00C40B4A" w:rsidRPr="00322C01" w:rsidRDefault="00C40B4A" w:rsidP="00471646">
            <w:pPr>
              <w:jc w:val="center"/>
              <w:rPr>
                <w:b/>
              </w:rPr>
            </w:pPr>
          </w:p>
        </w:tc>
        <w:tc>
          <w:tcPr>
            <w:tcW w:w="1559" w:type="dxa"/>
            <w:vMerge/>
          </w:tcPr>
          <w:p w:rsidR="00C40B4A" w:rsidRPr="00322C01" w:rsidRDefault="00C40B4A" w:rsidP="00471646">
            <w:pPr>
              <w:jc w:val="center"/>
              <w:rPr>
                <w:b/>
              </w:rPr>
            </w:pPr>
          </w:p>
        </w:tc>
        <w:tc>
          <w:tcPr>
            <w:tcW w:w="1559" w:type="dxa"/>
          </w:tcPr>
          <w:p w:rsidR="00C40B4A" w:rsidRPr="00322C01" w:rsidRDefault="00C40B4A" w:rsidP="00471646">
            <w:pPr>
              <w:jc w:val="center"/>
              <w:rPr>
                <w:b/>
              </w:rPr>
            </w:pPr>
            <w:r w:rsidRPr="00322C01">
              <w:rPr>
                <w:b/>
              </w:rPr>
              <w:t>kategorija</w:t>
            </w:r>
          </w:p>
        </w:tc>
        <w:tc>
          <w:tcPr>
            <w:tcW w:w="1701" w:type="dxa"/>
          </w:tcPr>
          <w:p w:rsidR="00C40B4A" w:rsidRPr="00322C01" w:rsidRDefault="00C40B4A" w:rsidP="00471646">
            <w:pPr>
              <w:jc w:val="center"/>
              <w:rPr>
                <w:b/>
              </w:rPr>
            </w:pPr>
            <w:r w:rsidRPr="00322C01">
              <w:rPr>
                <w:b/>
              </w:rPr>
              <w:t>pavojaus nuoroda</w:t>
            </w:r>
          </w:p>
        </w:tc>
        <w:tc>
          <w:tcPr>
            <w:tcW w:w="2172" w:type="dxa"/>
          </w:tcPr>
          <w:p w:rsidR="00C40B4A" w:rsidRPr="00322C01" w:rsidRDefault="00C40B4A" w:rsidP="00471646">
            <w:pPr>
              <w:jc w:val="center"/>
              <w:rPr>
                <w:b/>
              </w:rPr>
            </w:pPr>
            <w:r w:rsidRPr="00322C01">
              <w:rPr>
                <w:b/>
              </w:rPr>
              <w:t>rizikos frazės</w:t>
            </w:r>
          </w:p>
        </w:tc>
      </w:tr>
      <w:tr w:rsidR="00C40B4A" w:rsidRPr="00322C01" w:rsidTr="00471646">
        <w:trPr>
          <w:cantSplit/>
        </w:trPr>
        <w:tc>
          <w:tcPr>
            <w:tcW w:w="2671" w:type="dxa"/>
          </w:tcPr>
          <w:p w:rsidR="00C40B4A" w:rsidRPr="00322C01" w:rsidRDefault="00C40B4A" w:rsidP="00471646">
            <w:pPr>
              <w:jc w:val="center"/>
              <w:rPr>
                <w:b/>
              </w:rPr>
            </w:pPr>
            <w:r w:rsidRPr="00322C01">
              <w:rPr>
                <w:b/>
              </w:rPr>
              <w:t>1</w:t>
            </w:r>
          </w:p>
        </w:tc>
        <w:tc>
          <w:tcPr>
            <w:tcW w:w="1559" w:type="dxa"/>
          </w:tcPr>
          <w:p w:rsidR="00C40B4A" w:rsidRPr="00322C01" w:rsidRDefault="00C40B4A" w:rsidP="00471646">
            <w:pPr>
              <w:jc w:val="center"/>
              <w:rPr>
                <w:b/>
              </w:rPr>
            </w:pPr>
            <w:r w:rsidRPr="00322C01">
              <w:rPr>
                <w:b/>
              </w:rPr>
              <w:t>2</w:t>
            </w:r>
          </w:p>
        </w:tc>
        <w:tc>
          <w:tcPr>
            <w:tcW w:w="1559" w:type="dxa"/>
          </w:tcPr>
          <w:p w:rsidR="00C40B4A" w:rsidRPr="00322C01" w:rsidRDefault="00C40B4A" w:rsidP="00471646">
            <w:pPr>
              <w:jc w:val="center"/>
              <w:rPr>
                <w:b/>
              </w:rPr>
            </w:pPr>
            <w:r w:rsidRPr="00322C01">
              <w:rPr>
                <w:b/>
              </w:rPr>
              <w:t>3</w:t>
            </w:r>
          </w:p>
        </w:tc>
        <w:tc>
          <w:tcPr>
            <w:tcW w:w="1701" w:type="dxa"/>
          </w:tcPr>
          <w:p w:rsidR="00C40B4A" w:rsidRPr="00322C01" w:rsidRDefault="00C40B4A" w:rsidP="00471646">
            <w:pPr>
              <w:jc w:val="center"/>
              <w:rPr>
                <w:b/>
              </w:rPr>
            </w:pPr>
            <w:r w:rsidRPr="00322C01">
              <w:rPr>
                <w:b/>
              </w:rPr>
              <w:t>4</w:t>
            </w:r>
          </w:p>
        </w:tc>
        <w:tc>
          <w:tcPr>
            <w:tcW w:w="2172" w:type="dxa"/>
          </w:tcPr>
          <w:p w:rsidR="00C40B4A" w:rsidRPr="00322C01" w:rsidRDefault="00C40B4A" w:rsidP="00471646">
            <w:pPr>
              <w:jc w:val="center"/>
              <w:rPr>
                <w:b/>
              </w:rPr>
            </w:pPr>
            <w:r w:rsidRPr="00322C01">
              <w:rPr>
                <w:b/>
              </w:rPr>
              <w:t>5</w:t>
            </w:r>
          </w:p>
        </w:tc>
      </w:tr>
      <w:tr w:rsidR="00C40B4A" w:rsidRPr="00E2538A" w:rsidTr="00471646">
        <w:trPr>
          <w:cantSplit/>
        </w:trPr>
        <w:tc>
          <w:tcPr>
            <w:tcW w:w="2671" w:type="dxa"/>
            <w:vAlign w:val="center"/>
          </w:tcPr>
          <w:p w:rsidR="00C40B4A" w:rsidRPr="00E2538A" w:rsidRDefault="00E04C8D" w:rsidP="00471646">
            <w:pPr>
              <w:jc w:val="center"/>
            </w:pPr>
            <w:r w:rsidRPr="00E2538A">
              <w:t>Skystos karvių srutos</w:t>
            </w:r>
          </w:p>
        </w:tc>
        <w:tc>
          <w:tcPr>
            <w:tcW w:w="1559" w:type="dxa"/>
          </w:tcPr>
          <w:p w:rsidR="00C40B4A" w:rsidRPr="00E2538A" w:rsidRDefault="00E2538A" w:rsidP="00471646">
            <w:pPr>
              <w:jc w:val="center"/>
              <w:rPr>
                <w:bCs/>
              </w:rPr>
            </w:pPr>
            <w:r w:rsidRPr="00E2538A">
              <w:rPr>
                <w:bCs/>
              </w:rPr>
              <w:t>8.400</w:t>
            </w:r>
          </w:p>
        </w:tc>
        <w:tc>
          <w:tcPr>
            <w:tcW w:w="1559" w:type="dxa"/>
          </w:tcPr>
          <w:p w:rsidR="00C40B4A" w:rsidRPr="00E2538A" w:rsidRDefault="00C40B4A" w:rsidP="00471646">
            <w:pPr>
              <w:jc w:val="center"/>
              <w:rPr>
                <w:bCs/>
              </w:rPr>
            </w:pPr>
            <w:r w:rsidRPr="00E2538A">
              <w:rPr>
                <w:bCs/>
              </w:rPr>
              <w:t>-</w:t>
            </w:r>
          </w:p>
        </w:tc>
        <w:tc>
          <w:tcPr>
            <w:tcW w:w="1701" w:type="dxa"/>
          </w:tcPr>
          <w:p w:rsidR="00C40B4A" w:rsidRPr="00E2538A" w:rsidRDefault="00C40B4A" w:rsidP="00471646">
            <w:pPr>
              <w:jc w:val="center"/>
              <w:rPr>
                <w:bCs/>
              </w:rPr>
            </w:pPr>
            <w:r w:rsidRPr="00E2538A">
              <w:rPr>
                <w:bCs/>
              </w:rPr>
              <w:t>nepavojingos</w:t>
            </w:r>
          </w:p>
        </w:tc>
        <w:tc>
          <w:tcPr>
            <w:tcW w:w="2172" w:type="dxa"/>
          </w:tcPr>
          <w:p w:rsidR="00C40B4A" w:rsidRPr="00E2538A" w:rsidRDefault="00C40B4A" w:rsidP="00471646">
            <w:pPr>
              <w:jc w:val="center"/>
              <w:rPr>
                <w:bCs/>
              </w:rPr>
            </w:pPr>
            <w:r w:rsidRPr="00E2538A">
              <w:rPr>
                <w:bCs/>
              </w:rPr>
              <w:t>-</w:t>
            </w:r>
          </w:p>
        </w:tc>
      </w:tr>
      <w:tr w:rsidR="007A11A3" w:rsidRPr="00E2538A" w:rsidTr="00471646">
        <w:trPr>
          <w:cantSplit/>
        </w:trPr>
        <w:tc>
          <w:tcPr>
            <w:tcW w:w="2671" w:type="dxa"/>
            <w:vAlign w:val="center"/>
          </w:tcPr>
          <w:p w:rsidR="007A11A3" w:rsidRPr="00E2538A" w:rsidRDefault="007A11A3" w:rsidP="00471646">
            <w:pPr>
              <w:jc w:val="center"/>
            </w:pPr>
            <w:r w:rsidRPr="00E2538A">
              <w:t>Kietas karvių mėšlas</w:t>
            </w:r>
          </w:p>
        </w:tc>
        <w:tc>
          <w:tcPr>
            <w:tcW w:w="1559" w:type="dxa"/>
          </w:tcPr>
          <w:p w:rsidR="007A11A3" w:rsidRPr="00E2538A" w:rsidRDefault="00E2538A" w:rsidP="00471646">
            <w:pPr>
              <w:jc w:val="center"/>
              <w:rPr>
                <w:bCs/>
              </w:rPr>
            </w:pPr>
            <w:r w:rsidRPr="00E2538A">
              <w:rPr>
                <w:bCs/>
              </w:rPr>
              <w:t>14.900</w:t>
            </w:r>
          </w:p>
        </w:tc>
        <w:tc>
          <w:tcPr>
            <w:tcW w:w="1559" w:type="dxa"/>
          </w:tcPr>
          <w:p w:rsidR="007A11A3" w:rsidRPr="00E2538A" w:rsidRDefault="00F517BC" w:rsidP="00471646">
            <w:pPr>
              <w:jc w:val="center"/>
              <w:rPr>
                <w:bCs/>
              </w:rPr>
            </w:pPr>
            <w:r>
              <w:rPr>
                <w:bCs/>
              </w:rPr>
              <w:t>-</w:t>
            </w:r>
          </w:p>
        </w:tc>
        <w:tc>
          <w:tcPr>
            <w:tcW w:w="1701" w:type="dxa"/>
          </w:tcPr>
          <w:p w:rsidR="007A11A3" w:rsidRPr="00E2538A" w:rsidRDefault="007A11A3" w:rsidP="00471646">
            <w:pPr>
              <w:jc w:val="center"/>
              <w:rPr>
                <w:bCs/>
              </w:rPr>
            </w:pPr>
            <w:r w:rsidRPr="00E2538A">
              <w:rPr>
                <w:bCs/>
              </w:rPr>
              <w:t>nepavojingos</w:t>
            </w:r>
          </w:p>
        </w:tc>
        <w:tc>
          <w:tcPr>
            <w:tcW w:w="2172" w:type="dxa"/>
          </w:tcPr>
          <w:p w:rsidR="007A11A3" w:rsidRPr="00E2538A" w:rsidRDefault="007A11A3" w:rsidP="00471646">
            <w:pPr>
              <w:jc w:val="center"/>
              <w:rPr>
                <w:bCs/>
              </w:rPr>
            </w:pPr>
          </w:p>
        </w:tc>
      </w:tr>
      <w:tr w:rsidR="007A11A3" w:rsidRPr="00E2538A" w:rsidTr="00471646">
        <w:trPr>
          <w:cantSplit/>
        </w:trPr>
        <w:tc>
          <w:tcPr>
            <w:tcW w:w="2671" w:type="dxa"/>
            <w:vAlign w:val="center"/>
          </w:tcPr>
          <w:p w:rsidR="007A11A3" w:rsidRPr="00E2538A" w:rsidRDefault="007A11A3" w:rsidP="00471646">
            <w:pPr>
              <w:jc w:val="center"/>
            </w:pPr>
            <w:r w:rsidRPr="00E2538A">
              <w:t>Paukščių mėšlas</w:t>
            </w:r>
          </w:p>
        </w:tc>
        <w:tc>
          <w:tcPr>
            <w:tcW w:w="1559" w:type="dxa"/>
          </w:tcPr>
          <w:p w:rsidR="007A11A3" w:rsidRPr="00E2538A" w:rsidRDefault="00E2538A" w:rsidP="00471646">
            <w:pPr>
              <w:jc w:val="center"/>
              <w:rPr>
                <w:bCs/>
              </w:rPr>
            </w:pPr>
            <w:r w:rsidRPr="00E2538A">
              <w:rPr>
                <w:bCs/>
              </w:rPr>
              <w:t>1.300</w:t>
            </w:r>
          </w:p>
        </w:tc>
        <w:tc>
          <w:tcPr>
            <w:tcW w:w="1559" w:type="dxa"/>
          </w:tcPr>
          <w:p w:rsidR="007A11A3" w:rsidRPr="00E2538A" w:rsidRDefault="00F517BC" w:rsidP="00471646">
            <w:pPr>
              <w:jc w:val="center"/>
              <w:rPr>
                <w:bCs/>
              </w:rPr>
            </w:pPr>
            <w:r>
              <w:rPr>
                <w:bCs/>
              </w:rPr>
              <w:t>-</w:t>
            </w:r>
          </w:p>
        </w:tc>
        <w:tc>
          <w:tcPr>
            <w:tcW w:w="1701" w:type="dxa"/>
          </w:tcPr>
          <w:p w:rsidR="007A11A3" w:rsidRPr="00E2538A" w:rsidRDefault="007A11A3" w:rsidP="00471646">
            <w:pPr>
              <w:jc w:val="center"/>
              <w:rPr>
                <w:bCs/>
              </w:rPr>
            </w:pPr>
            <w:r w:rsidRPr="00E2538A">
              <w:rPr>
                <w:bCs/>
              </w:rPr>
              <w:t>nepavojingos</w:t>
            </w:r>
          </w:p>
        </w:tc>
        <w:tc>
          <w:tcPr>
            <w:tcW w:w="2172" w:type="dxa"/>
          </w:tcPr>
          <w:p w:rsidR="007A11A3" w:rsidRPr="00E2538A" w:rsidRDefault="007A11A3" w:rsidP="00471646">
            <w:pPr>
              <w:jc w:val="center"/>
              <w:rPr>
                <w:bCs/>
              </w:rPr>
            </w:pPr>
          </w:p>
        </w:tc>
      </w:tr>
      <w:tr w:rsidR="007A11A3" w:rsidRPr="00E2538A" w:rsidTr="00471646">
        <w:trPr>
          <w:cantSplit/>
        </w:trPr>
        <w:tc>
          <w:tcPr>
            <w:tcW w:w="2671" w:type="dxa"/>
            <w:vAlign w:val="center"/>
          </w:tcPr>
          <w:p w:rsidR="007A11A3" w:rsidRPr="00E2538A" w:rsidRDefault="007A11A3" w:rsidP="00471646">
            <w:pPr>
              <w:jc w:val="center"/>
            </w:pPr>
            <w:r w:rsidRPr="00E2538A">
              <w:t>Šiaudai</w:t>
            </w:r>
          </w:p>
        </w:tc>
        <w:tc>
          <w:tcPr>
            <w:tcW w:w="1559" w:type="dxa"/>
          </w:tcPr>
          <w:p w:rsidR="007A11A3" w:rsidRPr="00E2538A" w:rsidRDefault="00E2538A" w:rsidP="00471646">
            <w:pPr>
              <w:jc w:val="center"/>
              <w:rPr>
                <w:bCs/>
              </w:rPr>
            </w:pPr>
            <w:r w:rsidRPr="00E2538A">
              <w:rPr>
                <w:bCs/>
              </w:rPr>
              <w:t>3.000</w:t>
            </w:r>
          </w:p>
        </w:tc>
        <w:tc>
          <w:tcPr>
            <w:tcW w:w="1559" w:type="dxa"/>
          </w:tcPr>
          <w:p w:rsidR="007A11A3" w:rsidRPr="00E2538A" w:rsidRDefault="00F517BC" w:rsidP="00471646">
            <w:pPr>
              <w:jc w:val="center"/>
              <w:rPr>
                <w:bCs/>
              </w:rPr>
            </w:pPr>
            <w:r>
              <w:rPr>
                <w:bCs/>
              </w:rPr>
              <w:t>-</w:t>
            </w:r>
          </w:p>
        </w:tc>
        <w:tc>
          <w:tcPr>
            <w:tcW w:w="1701" w:type="dxa"/>
          </w:tcPr>
          <w:p w:rsidR="007A11A3" w:rsidRPr="00E2538A" w:rsidRDefault="007A11A3" w:rsidP="00471646">
            <w:pPr>
              <w:jc w:val="center"/>
              <w:rPr>
                <w:bCs/>
              </w:rPr>
            </w:pPr>
            <w:r w:rsidRPr="00E2538A">
              <w:rPr>
                <w:bCs/>
              </w:rPr>
              <w:t>nepavojingos</w:t>
            </w:r>
          </w:p>
        </w:tc>
        <w:tc>
          <w:tcPr>
            <w:tcW w:w="2172" w:type="dxa"/>
          </w:tcPr>
          <w:p w:rsidR="007A11A3" w:rsidRPr="00E2538A" w:rsidRDefault="007A11A3" w:rsidP="00471646">
            <w:pPr>
              <w:jc w:val="center"/>
              <w:rPr>
                <w:bCs/>
              </w:rPr>
            </w:pPr>
          </w:p>
        </w:tc>
      </w:tr>
      <w:tr w:rsidR="007A11A3" w:rsidRPr="00E2538A" w:rsidTr="00471646">
        <w:trPr>
          <w:cantSplit/>
        </w:trPr>
        <w:tc>
          <w:tcPr>
            <w:tcW w:w="2671" w:type="dxa"/>
            <w:vAlign w:val="center"/>
          </w:tcPr>
          <w:p w:rsidR="007A11A3" w:rsidRPr="00E2538A" w:rsidRDefault="007A11A3" w:rsidP="00471646">
            <w:pPr>
              <w:jc w:val="center"/>
            </w:pPr>
            <w:r w:rsidRPr="00E2538A">
              <w:t>Išrūgos</w:t>
            </w:r>
          </w:p>
        </w:tc>
        <w:tc>
          <w:tcPr>
            <w:tcW w:w="1559" w:type="dxa"/>
          </w:tcPr>
          <w:p w:rsidR="007A11A3" w:rsidRPr="00E2538A" w:rsidRDefault="00E2538A" w:rsidP="00471646">
            <w:pPr>
              <w:jc w:val="center"/>
              <w:rPr>
                <w:bCs/>
              </w:rPr>
            </w:pPr>
            <w:r w:rsidRPr="00E2538A">
              <w:rPr>
                <w:bCs/>
              </w:rPr>
              <w:t>3.000</w:t>
            </w:r>
          </w:p>
        </w:tc>
        <w:tc>
          <w:tcPr>
            <w:tcW w:w="1559" w:type="dxa"/>
          </w:tcPr>
          <w:p w:rsidR="007A11A3" w:rsidRPr="00E2538A" w:rsidRDefault="00F517BC" w:rsidP="00471646">
            <w:pPr>
              <w:jc w:val="center"/>
              <w:rPr>
                <w:bCs/>
              </w:rPr>
            </w:pPr>
            <w:r>
              <w:rPr>
                <w:bCs/>
              </w:rPr>
              <w:t>-</w:t>
            </w:r>
          </w:p>
        </w:tc>
        <w:tc>
          <w:tcPr>
            <w:tcW w:w="1701" w:type="dxa"/>
          </w:tcPr>
          <w:p w:rsidR="007A11A3" w:rsidRPr="00E2538A" w:rsidRDefault="007A11A3" w:rsidP="00471646">
            <w:pPr>
              <w:jc w:val="center"/>
              <w:rPr>
                <w:bCs/>
              </w:rPr>
            </w:pPr>
            <w:r w:rsidRPr="00E2538A">
              <w:rPr>
                <w:bCs/>
              </w:rPr>
              <w:t>nepavojingos</w:t>
            </w:r>
          </w:p>
        </w:tc>
        <w:tc>
          <w:tcPr>
            <w:tcW w:w="2172" w:type="dxa"/>
          </w:tcPr>
          <w:p w:rsidR="007A11A3" w:rsidRPr="00E2538A" w:rsidRDefault="007A11A3" w:rsidP="00471646">
            <w:pPr>
              <w:jc w:val="center"/>
              <w:rPr>
                <w:bCs/>
              </w:rPr>
            </w:pPr>
          </w:p>
        </w:tc>
      </w:tr>
    </w:tbl>
    <w:p w:rsidR="00C40B4A" w:rsidRPr="00E2538A" w:rsidRDefault="00C40B4A" w:rsidP="00C40B4A">
      <w:pPr>
        <w:pStyle w:val="Caption"/>
        <w:keepNext/>
        <w:rPr>
          <w:b w:val="0"/>
          <w:bCs w:val="0"/>
          <w:i/>
          <w:sz w:val="24"/>
          <w:szCs w:val="24"/>
        </w:rPr>
      </w:pPr>
      <w:bookmarkStart w:id="0" w:name="_Ref185684229"/>
    </w:p>
    <w:p w:rsidR="00C40B4A" w:rsidRPr="00322C01" w:rsidRDefault="00C40B4A" w:rsidP="00C40B4A">
      <w:pPr>
        <w:pStyle w:val="Pagrindinis"/>
        <w:ind w:firstLine="0"/>
        <w:rPr>
          <w:sz w:val="24"/>
          <w:szCs w:val="24"/>
        </w:rPr>
      </w:pPr>
      <w:r w:rsidRPr="00E2538A">
        <w:rPr>
          <w:sz w:val="24"/>
          <w:szCs w:val="24"/>
        </w:rPr>
        <w:t>Planuojamos ūkinės veiklos metu nenumatoma</w:t>
      </w:r>
      <w:r w:rsidRPr="00322C01">
        <w:rPr>
          <w:sz w:val="24"/>
          <w:szCs w:val="24"/>
        </w:rPr>
        <w:t xml:space="preserve"> naudoti pavojingųjų (sprogstamų, degių, dirginančių, kenksmingų, toksiškų, kancerogeninių, ėsdinančių, infekcinių, teratogeninių, mutageninių, radioaktyvių</w:t>
      </w:r>
      <w:r w:rsidR="007A11A3">
        <w:rPr>
          <w:sz w:val="24"/>
          <w:szCs w:val="24"/>
        </w:rPr>
        <w:t xml:space="preserve"> ir kt.) medžiagų ar tirpiklių. </w:t>
      </w:r>
      <w:r w:rsidR="00A674A5">
        <w:rPr>
          <w:sz w:val="24"/>
          <w:szCs w:val="24"/>
        </w:rPr>
        <w:t xml:space="preserve">Technologinio proceso metu bus gaunama degi ir sprogi medžiaga – biodujos, tačiau </w:t>
      </w:r>
      <w:r w:rsidR="00CC33E1">
        <w:rPr>
          <w:sz w:val="24"/>
          <w:szCs w:val="24"/>
        </w:rPr>
        <w:t xml:space="preserve">dėl </w:t>
      </w:r>
      <w:r w:rsidR="00A674A5">
        <w:rPr>
          <w:sz w:val="24"/>
          <w:szCs w:val="24"/>
        </w:rPr>
        <w:t>labai mažo slėgio dujų saugykloje (</w:t>
      </w:r>
      <w:r w:rsidR="00A674A5" w:rsidRPr="00F517BC">
        <w:rPr>
          <w:sz w:val="24"/>
          <w:szCs w:val="24"/>
        </w:rPr>
        <w:t>0,06</w:t>
      </w:r>
      <w:r w:rsidR="00A674A5">
        <w:rPr>
          <w:sz w:val="24"/>
          <w:szCs w:val="24"/>
        </w:rPr>
        <w:t xml:space="preserve"> baro) </w:t>
      </w:r>
      <w:r w:rsidR="00CC33E1">
        <w:rPr>
          <w:sz w:val="24"/>
          <w:szCs w:val="24"/>
        </w:rPr>
        <w:t xml:space="preserve">ir lengvos saugyklos dangos </w:t>
      </w:r>
      <w:r w:rsidR="00A674A5">
        <w:rPr>
          <w:sz w:val="24"/>
          <w:szCs w:val="24"/>
        </w:rPr>
        <w:t xml:space="preserve">pavojaus nekelia. </w:t>
      </w:r>
      <w:r w:rsidR="00531408" w:rsidRPr="00322C01">
        <w:rPr>
          <w:sz w:val="24"/>
          <w:szCs w:val="24"/>
        </w:rPr>
        <w:t xml:space="preserve">Taip pat neplanuojama naudoti pavojingų ir nepavojingų atliekų. </w:t>
      </w:r>
      <w:r w:rsidRPr="00322C01">
        <w:rPr>
          <w:sz w:val="24"/>
          <w:szCs w:val="24"/>
        </w:rPr>
        <w:t>Duomenys apie planuojamas saugoti žaliavas</w:t>
      </w:r>
      <w:r w:rsidR="00B73C1B">
        <w:rPr>
          <w:sz w:val="24"/>
          <w:szCs w:val="24"/>
        </w:rPr>
        <w:t xml:space="preserve"> ir</w:t>
      </w:r>
      <w:r w:rsidRPr="00322C01">
        <w:rPr>
          <w:sz w:val="24"/>
          <w:szCs w:val="24"/>
        </w:rPr>
        <w:t xml:space="preserve"> </w:t>
      </w:r>
      <w:r w:rsidR="00A674A5">
        <w:rPr>
          <w:sz w:val="24"/>
          <w:szCs w:val="24"/>
        </w:rPr>
        <w:t>produkciją</w:t>
      </w:r>
      <w:r w:rsidR="00B73C1B">
        <w:rPr>
          <w:sz w:val="24"/>
          <w:szCs w:val="24"/>
        </w:rPr>
        <w:t xml:space="preserve"> </w:t>
      </w:r>
      <w:r w:rsidR="001000E6" w:rsidRPr="00322C01">
        <w:rPr>
          <w:sz w:val="24"/>
          <w:szCs w:val="24"/>
        </w:rPr>
        <w:t xml:space="preserve">pateikiami </w:t>
      </w:r>
      <w:r w:rsidRPr="00322C01">
        <w:rPr>
          <w:sz w:val="24"/>
          <w:szCs w:val="24"/>
        </w:rPr>
        <w:t xml:space="preserve"> lentelėje</w:t>
      </w:r>
      <w:r w:rsidR="004E54B8">
        <w:rPr>
          <w:sz w:val="24"/>
          <w:szCs w:val="24"/>
        </w:rPr>
        <w:t xml:space="preserve"> 2</w:t>
      </w:r>
      <w:r w:rsidRPr="00322C01">
        <w:rPr>
          <w:sz w:val="24"/>
          <w:szCs w:val="24"/>
        </w:rPr>
        <w:t>.</w:t>
      </w:r>
    </w:p>
    <w:p w:rsidR="00C40B4A" w:rsidRPr="00322C01" w:rsidRDefault="00C40B4A" w:rsidP="00C40B4A">
      <w:pPr>
        <w:pStyle w:val="Caption"/>
        <w:keepNext/>
        <w:rPr>
          <w:sz w:val="24"/>
          <w:szCs w:val="24"/>
        </w:rPr>
      </w:pPr>
      <w:r w:rsidRPr="00322C01">
        <w:rPr>
          <w:sz w:val="24"/>
          <w:szCs w:val="24"/>
        </w:rPr>
        <w:t xml:space="preserve">Lentelė </w:t>
      </w:r>
      <w:bookmarkEnd w:id="0"/>
      <w:r w:rsidR="004E54B8">
        <w:rPr>
          <w:sz w:val="24"/>
          <w:szCs w:val="24"/>
        </w:rPr>
        <w:t>2</w:t>
      </w:r>
      <w:r w:rsidRPr="00322C01">
        <w:rPr>
          <w:sz w:val="24"/>
          <w:szCs w:val="24"/>
        </w:rPr>
        <w:t xml:space="preserve">. </w:t>
      </w:r>
      <w:proofErr w:type="spellStart"/>
      <w:r w:rsidRPr="00322C01">
        <w:rPr>
          <w:sz w:val="24"/>
          <w:szCs w:val="24"/>
        </w:rPr>
        <w:t>Žaliavų</w:t>
      </w:r>
      <w:proofErr w:type="spellEnd"/>
      <w:r w:rsidRPr="00322C01">
        <w:rPr>
          <w:sz w:val="24"/>
          <w:szCs w:val="24"/>
        </w:rPr>
        <w:t xml:space="preserve"> </w:t>
      </w:r>
      <w:proofErr w:type="spellStart"/>
      <w:r w:rsidRPr="00322C01">
        <w:rPr>
          <w:sz w:val="24"/>
          <w:szCs w:val="24"/>
        </w:rPr>
        <w:t>ir</w:t>
      </w:r>
      <w:proofErr w:type="spellEnd"/>
      <w:r w:rsidRPr="00322C01">
        <w:rPr>
          <w:sz w:val="24"/>
          <w:szCs w:val="24"/>
        </w:rPr>
        <w:t xml:space="preserve"> </w:t>
      </w:r>
      <w:proofErr w:type="spellStart"/>
      <w:r w:rsidRPr="00322C01">
        <w:rPr>
          <w:sz w:val="24"/>
          <w:szCs w:val="24"/>
        </w:rPr>
        <w:t>papildomų</w:t>
      </w:r>
      <w:proofErr w:type="spellEnd"/>
      <w:r w:rsidRPr="00322C01">
        <w:rPr>
          <w:sz w:val="24"/>
          <w:szCs w:val="24"/>
        </w:rPr>
        <w:t xml:space="preserve"> </w:t>
      </w:r>
      <w:proofErr w:type="spellStart"/>
      <w:r w:rsidRPr="00322C01">
        <w:rPr>
          <w:sz w:val="24"/>
          <w:szCs w:val="24"/>
        </w:rPr>
        <w:t>cheminių</w:t>
      </w:r>
      <w:proofErr w:type="spellEnd"/>
      <w:r w:rsidRPr="00322C01">
        <w:rPr>
          <w:sz w:val="24"/>
          <w:szCs w:val="24"/>
        </w:rPr>
        <w:t xml:space="preserve"> </w:t>
      </w:r>
      <w:proofErr w:type="spellStart"/>
      <w:r w:rsidRPr="00322C01">
        <w:rPr>
          <w:sz w:val="24"/>
          <w:szCs w:val="24"/>
        </w:rPr>
        <w:t>medžiagų</w:t>
      </w:r>
      <w:proofErr w:type="spellEnd"/>
      <w:r w:rsidRPr="00322C01">
        <w:rPr>
          <w:sz w:val="24"/>
          <w:szCs w:val="24"/>
        </w:rPr>
        <w:t xml:space="preserve"> ar </w:t>
      </w:r>
      <w:proofErr w:type="spellStart"/>
      <w:r w:rsidRPr="00322C01">
        <w:rPr>
          <w:sz w:val="24"/>
          <w:szCs w:val="24"/>
        </w:rPr>
        <w:t>preparatų</w:t>
      </w:r>
      <w:proofErr w:type="spellEnd"/>
      <w:r w:rsidRPr="00322C01">
        <w:rPr>
          <w:sz w:val="24"/>
          <w:szCs w:val="24"/>
        </w:rPr>
        <w:t xml:space="preserve"> </w:t>
      </w:r>
      <w:proofErr w:type="spellStart"/>
      <w:r w:rsidRPr="00322C01">
        <w:rPr>
          <w:sz w:val="24"/>
          <w:szCs w:val="24"/>
        </w:rPr>
        <w:t>saugojimas</w:t>
      </w:r>
      <w:proofErr w:type="spellEnd"/>
    </w:p>
    <w:tbl>
      <w:tblPr>
        <w:tblW w:w="95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179"/>
        <w:gridCol w:w="1914"/>
        <w:gridCol w:w="1572"/>
        <w:gridCol w:w="2266"/>
      </w:tblGrid>
      <w:tr w:rsidR="00C40B4A" w:rsidRPr="00322C01" w:rsidTr="00471646">
        <w:trPr>
          <w:cantSplit/>
        </w:trPr>
        <w:tc>
          <w:tcPr>
            <w:tcW w:w="648" w:type="dxa"/>
          </w:tcPr>
          <w:p w:rsidR="00C40B4A" w:rsidRPr="00322C01" w:rsidRDefault="00C40B4A" w:rsidP="00471646">
            <w:pPr>
              <w:spacing w:before="100" w:beforeAutospacing="1" w:after="100" w:afterAutospacing="1"/>
              <w:jc w:val="center"/>
              <w:rPr>
                <w:b/>
              </w:rPr>
            </w:pPr>
            <w:proofErr w:type="spellStart"/>
            <w:r w:rsidRPr="00322C01">
              <w:rPr>
                <w:b/>
              </w:rPr>
              <w:t>Eil</w:t>
            </w:r>
            <w:proofErr w:type="spellEnd"/>
            <w:r w:rsidRPr="00322C01">
              <w:rPr>
                <w:b/>
              </w:rPr>
              <w:t xml:space="preserve">. </w:t>
            </w:r>
            <w:proofErr w:type="spellStart"/>
            <w:r w:rsidRPr="00322C01">
              <w:rPr>
                <w:b/>
              </w:rPr>
              <w:t>Nr</w:t>
            </w:r>
            <w:proofErr w:type="spellEnd"/>
            <w:r w:rsidRPr="00322C01">
              <w:rPr>
                <w:b/>
              </w:rPr>
              <w:t>.</w:t>
            </w:r>
          </w:p>
        </w:tc>
        <w:tc>
          <w:tcPr>
            <w:tcW w:w="3179" w:type="dxa"/>
          </w:tcPr>
          <w:p w:rsidR="00C40B4A" w:rsidRPr="00322C01" w:rsidRDefault="00C40B4A" w:rsidP="00471646">
            <w:pPr>
              <w:spacing w:before="100" w:beforeAutospacing="1" w:after="100" w:afterAutospacing="1"/>
              <w:jc w:val="center"/>
              <w:rPr>
                <w:b/>
              </w:rPr>
            </w:pPr>
            <w:r w:rsidRPr="00322C01">
              <w:rPr>
                <w:b/>
              </w:rPr>
              <w:t>Žaliavos, cheminės medžiagos ar preparato pavadinimas</w:t>
            </w:r>
          </w:p>
        </w:tc>
        <w:tc>
          <w:tcPr>
            <w:tcW w:w="1914" w:type="dxa"/>
          </w:tcPr>
          <w:p w:rsidR="00C40B4A" w:rsidRPr="00322C01" w:rsidRDefault="00C40B4A" w:rsidP="00471646">
            <w:pPr>
              <w:spacing w:before="100" w:beforeAutospacing="1" w:after="100" w:afterAutospacing="1"/>
              <w:jc w:val="center"/>
              <w:rPr>
                <w:b/>
              </w:rPr>
            </w:pPr>
            <w:r w:rsidRPr="00322C01">
              <w:rPr>
                <w:b/>
              </w:rPr>
              <w:t>Transportavimo būdas</w:t>
            </w:r>
          </w:p>
        </w:tc>
        <w:tc>
          <w:tcPr>
            <w:tcW w:w="1572" w:type="dxa"/>
          </w:tcPr>
          <w:p w:rsidR="00C40B4A" w:rsidRPr="00322C01" w:rsidRDefault="00C40B4A" w:rsidP="00471646">
            <w:pPr>
              <w:spacing w:before="100" w:beforeAutospacing="1" w:after="100" w:afterAutospacing="1"/>
              <w:jc w:val="center"/>
              <w:rPr>
                <w:b/>
              </w:rPr>
            </w:pPr>
            <w:r w:rsidRPr="00322C01">
              <w:rPr>
                <w:b/>
              </w:rPr>
              <w:t>Kiekis, saugomas vietoje, t</w:t>
            </w:r>
          </w:p>
        </w:tc>
        <w:tc>
          <w:tcPr>
            <w:tcW w:w="2266" w:type="dxa"/>
          </w:tcPr>
          <w:p w:rsidR="00C40B4A" w:rsidRPr="00322C01" w:rsidRDefault="00C40B4A" w:rsidP="00471646">
            <w:pPr>
              <w:spacing w:before="100" w:beforeAutospacing="1" w:after="100" w:afterAutospacing="1"/>
              <w:jc w:val="center"/>
              <w:rPr>
                <w:b/>
                <w:vertAlign w:val="superscript"/>
              </w:rPr>
            </w:pPr>
            <w:r w:rsidRPr="00322C01">
              <w:rPr>
                <w:b/>
              </w:rPr>
              <w:t>Saugojimo būdas</w:t>
            </w:r>
          </w:p>
        </w:tc>
      </w:tr>
      <w:tr w:rsidR="00C40B4A" w:rsidRPr="00322C01" w:rsidTr="00471646">
        <w:trPr>
          <w:cantSplit/>
        </w:trPr>
        <w:tc>
          <w:tcPr>
            <w:tcW w:w="648" w:type="dxa"/>
          </w:tcPr>
          <w:p w:rsidR="00C40B4A" w:rsidRPr="00322C01" w:rsidRDefault="00C40B4A" w:rsidP="00471646">
            <w:pPr>
              <w:spacing w:before="100" w:beforeAutospacing="1" w:after="100" w:afterAutospacing="1"/>
              <w:jc w:val="center"/>
              <w:rPr>
                <w:b/>
              </w:rPr>
            </w:pPr>
            <w:r w:rsidRPr="00322C01">
              <w:rPr>
                <w:b/>
              </w:rPr>
              <w:t>1</w:t>
            </w:r>
          </w:p>
        </w:tc>
        <w:tc>
          <w:tcPr>
            <w:tcW w:w="3179" w:type="dxa"/>
          </w:tcPr>
          <w:p w:rsidR="00C40B4A" w:rsidRPr="00322C01" w:rsidRDefault="00C40B4A" w:rsidP="00471646">
            <w:pPr>
              <w:spacing w:before="100" w:beforeAutospacing="1" w:after="100" w:afterAutospacing="1"/>
              <w:jc w:val="center"/>
              <w:rPr>
                <w:b/>
              </w:rPr>
            </w:pPr>
            <w:r w:rsidRPr="00322C01">
              <w:rPr>
                <w:b/>
              </w:rPr>
              <w:t>2</w:t>
            </w:r>
          </w:p>
        </w:tc>
        <w:tc>
          <w:tcPr>
            <w:tcW w:w="1914" w:type="dxa"/>
          </w:tcPr>
          <w:p w:rsidR="00C40B4A" w:rsidRPr="00322C01" w:rsidRDefault="00C40B4A" w:rsidP="00471646">
            <w:pPr>
              <w:spacing w:before="100" w:beforeAutospacing="1" w:after="100" w:afterAutospacing="1"/>
              <w:jc w:val="center"/>
              <w:rPr>
                <w:b/>
              </w:rPr>
            </w:pPr>
            <w:r w:rsidRPr="00322C01">
              <w:rPr>
                <w:b/>
              </w:rPr>
              <w:t>3</w:t>
            </w:r>
          </w:p>
        </w:tc>
        <w:tc>
          <w:tcPr>
            <w:tcW w:w="1572" w:type="dxa"/>
          </w:tcPr>
          <w:p w:rsidR="00C40B4A" w:rsidRPr="00322C01" w:rsidRDefault="00C40B4A" w:rsidP="00471646">
            <w:pPr>
              <w:spacing w:before="100" w:beforeAutospacing="1" w:after="100" w:afterAutospacing="1"/>
              <w:jc w:val="center"/>
              <w:rPr>
                <w:b/>
              </w:rPr>
            </w:pPr>
            <w:r w:rsidRPr="00322C01">
              <w:rPr>
                <w:b/>
              </w:rPr>
              <w:t>4</w:t>
            </w:r>
          </w:p>
        </w:tc>
        <w:tc>
          <w:tcPr>
            <w:tcW w:w="2266" w:type="dxa"/>
          </w:tcPr>
          <w:p w:rsidR="00C40B4A" w:rsidRPr="00322C01" w:rsidRDefault="00C40B4A" w:rsidP="00471646">
            <w:pPr>
              <w:spacing w:before="100" w:beforeAutospacing="1" w:after="100" w:afterAutospacing="1"/>
              <w:jc w:val="center"/>
              <w:rPr>
                <w:b/>
              </w:rPr>
            </w:pPr>
            <w:r w:rsidRPr="00322C01">
              <w:rPr>
                <w:b/>
              </w:rPr>
              <w:t>5</w:t>
            </w:r>
          </w:p>
        </w:tc>
      </w:tr>
      <w:tr w:rsidR="00ED5D67" w:rsidRPr="00322C01" w:rsidTr="00471646">
        <w:trPr>
          <w:cantSplit/>
        </w:trPr>
        <w:tc>
          <w:tcPr>
            <w:tcW w:w="648" w:type="dxa"/>
          </w:tcPr>
          <w:p w:rsidR="00ED5D67" w:rsidRPr="00322C01" w:rsidRDefault="00ED5D67" w:rsidP="00471646">
            <w:pPr>
              <w:spacing w:before="100" w:beforeAutospacing="1" w:after="100" w:afterAutospacing="1"/>
              <w:jc w:val="center"/>
            </w:pPr>
            <w:r>
              <w:t>1</w:t>
            </w:r>
          </w:p>
        </w:tc>
        <w:tc>
          <w:tcPr>
            <w:tcW w:w="3179" w:type="dxa"/>
            <w:vAlign w:val="center"/>
          </w:tcPr>
          <w:p w:rsidR="00ED5D67" w:rsidRDefault="00ED5D67" w:rsidP="00B73C1B">
            <w:pPr>
              <w:jc w:val="center"/>
            </w:pPr>
            <w:r>
              <w:t>Kietas karvių mėšlas</w:t>
            </w:r>
          </w:p>
        </w:tc>
        <w:tc>
          <w:tcPr>
            <w:tcW w:w="1914" w:type="dxa"/>
          </w:tcPr>
          <w:p w:rsidR="00ED5D67" w:rsidRPr="00322C01" w:rsidRDefault="00ED5D67" w:rsidP="00471646">
            <w:pPr>
              <w:spacing w:before="100" w:beforeAutospacing="1" w:after="100" w:afterAutospacing="1"/>
              <w:jc w:val="center"/>
            </w:pPr>
            <w:r w:rsidRPr="00322C01">
              <w:t>Autotransportu</w:t>
            </w:r>
          </w:p>
        </w:tc>
        <w:tc>
          <w:tcPr>
            <w:tcW w:w="1572" w:type="dxa"/>
          </w:tcPr>
          <w:p w:rsidR="00ED5D67" w:rsidRPr="00B73C1B" w:rsidRDefault="00F517BC" w:rsidP="00471646">
            <w:pPr>
              <w:spacing w:before="100" w:beforeAutospacing="1" w:after="100" w:afterAutospacing="1"/>
              <w:jc w:val="center"/>
              <w:rPr>
                <w:highlight w:val="red"/>
              </w:rPr>
            </w:pPr>
            <w:r w:rsidRPr="00F517BC">
              <w:t>300</w:t>
            </w:r>
          </w:p>
        </w:tc>
        <w:tc>
          <w:tcPr>
            <w:tcW w:w="2266" w:type="dxa"/>
          </w:tcPr>
          <w:p w:rsidR="00ED5D67" w:rsidRPr="00322C01" w:rsidRDefault="007F6AEF" w:rsidP="00471646">
            <w:pPr>
              <w:spacing w:before="100" w:beforeAutospacing="1" w:after="100" w:afterAutospacing="1"/>
              <w:jc w:val="center"/>
            </w:pPr>
            <w:r>
              <w:t>Žaliavų saugojimo aikštelėje</w:t>
            </w:r>
          </w:p>
        </w:tc>
      </w:tr>
      <w:tr w:rsidR="00ED5D67" w:rsidRPr="00322C01" w:rsidTr="00471646">
        <w:trPr>
          <w:cantSplit/>
        </w:trPr>
        <w:tc>
          <w:tcPr>
            <w:tcW w:w="648" w:type="dxa"/>
          </w:tcPr>
          <w:p w:rsidR="00ED5D67" w:rsidRPr="00322C01" w:rsidRDefault="00ED5D67" w:rsidP="00471646">
            <w:pPr>
              <w:spacing w:before="100" w:beforeAutospacing="1" w:after="100" w:afterAutospacing="1"/>
              <w:jc w:val="center"/>
            </w:pPr>
            <w:r>
              <w:t>2</w:t>
            </w:r>
          </w:p>
        </w:tc>
        <w:tc>
          <w:tcPr>
            <w:tcW w:w="3179" w:type="dxa"/>
            <w:vAlign w:val="center"/>
          </w:tcPr>
          <w:p w:rsidR="00ED5D67" w:rsidRDefault="00ED5D67" w:rsidP="00B73C1B">
            <w:pPr>
              <w:jc w:val="center"/>
            </w:pPr>
            <w:r>
              <w:t>Paukščių mėšlas</w:t>
            </w:r>
          </w:p>
        </w:tc>
        <w:tc>
          <w:tcPr>
            <w:tcW w:w="1914" w:type="dxa"/>
          </w:tcPr>
          <w:p w:rsidR="00ED5D67" w:rsidRPr="00322C01" w:rsidRDefault="00ED5D67" w:rsidP="00471646">
            <w:pPr>
              <w:spacing w:before="100" w:beforeAutospacing="1" w:after="100" w:afterAutospacing="1"/>
              <w:jc w:val="center"/>
            </w:pPr>
            <w:r w:rsidRPr="00322C01">
              <w:t>Autotransportu</w:t>
            </w:r>
          </w:p>
        </w:tc>
        <w:tc>
          <w:tcPr>
            <w:tcW w:w="1572" w:type="dxa"/>
          </w:tcPr>
          <w:p w:rsidR="00ED5D67" w:rsidRPr="00F517BC" w:rsidRDefault="00F517BC" w:rsidP="00471646">
            <w:pPr>
              <w:spacing w:before="100" w:beforeAutospacing="1" w:after="100" w:afterAutospacing="1"/>
              <w:jc w:val="center"/>
            </w:pPr>
            <w:r w:rsidRPr="00F517BC">
              <w:t>150</w:t>
            </w:r>
          </w:p>
        </w:tc>
        <w:tc>
          <w:tcPr>
            <w:tcW w:w="2266" w:type="dxa"/>
          </w:tcPr>
          <w:p w:rsidR="00ED5D67" w:rsidRPr="00322C01" w:rsidRDefault="00B73C1B" w:rsidP="00471646">
            <w:pPr>
              <w:spacing w:before="100" w:beforeAutospacing="1" w:after="100" w:afterAutospacing="1"/>
              <w:jc w:val="center"/>
            </w:pPr>
            <w:r>
              <w:t>Žaliavų saugojimo aikštelėje</w:t>
            </w:r>
          </w:p>
        </w:tc>
      </w:tr>
      <w:tr w:rsidR="00ED5D67" w:rsidRPr="00322C01" w:rsidTr="00471646">
        <w:trPr>
          <w:cantSplit/>
        </w:trPr>
        <w:tc>
          <w:tcPr>
            <w:tcW w:w="648" w:type="dxa"/>
          </w:tcPr>
          <w:p w:rsidR="00ED5D67" w:rsidRPr="00322C01" w:rsidRDefault="00ED5D67" w:rsidP="00471646">
            <w:pPr>
              <w:spacing w:before="100" w:beforeAutospacing="1" w:after="100" w:afterAutospacing="1"/>
              <w:jc w:val="center"/>
            </w:pPr>
            <w:r>
              <w:t>3</w:t>
            </w:r>
          </w:p>
        </w:tc>
        <w:tc>
          <w:tcPr>
            <w:tcW w:w="3179" w:type="dxa"/>
            <w:vAlign w:val="center"/>
          </w:tcPr>
          <w:p w:rsidR="00ED5D67" w:rsidRDefault="00ED5D67" w:rsidP="00B73C1B">
            <w:pPr>
              <w:jc w:val="center"/>
            </w:pPr>
            <w:r>
              <w:t>Šiaudai</w:t>
            </w:r>
          </w:p>
        </w:tc>
        <w:tc>
          <w:tcPr>
            <w:tcW w:w="1914" w:type="dxa"/>
          </w:tcPr>
          <w:p w:rsidR="00ED5D67" w:rsidRPr="00322C01" w:rsidRDefault="00ED5D67" w:rsidP="00471646">
            <w:pPr>
              <w:spacing w:before="100" w:beforeAutospacing="1" w:after="100" w:afterAutospacing="1"/>
              <w:jc w:val="center"/>
            </w:pPr>
            <w:r w:rsidRPr="00322C01">
              <w:t>Autotransportu</w:t>
            </w:r>
          </w:p>
        </w:tc>
        <w:tc>
          <w:tcPr>
            <w:tcW w:w="1572" w:type="dxa"/>
          </w:tcPr>
          <w:p w:rsidR="00ED5D67" w:rsidRPr="00F517BC" w:rsidRDefault="007222F5" w:rsidP="00471646">
            <w:pPr>
              <w:spacing w:before="100" w:beforeAutospacing="1" w:after="100" w:afterAutospacing="1"/>
              <w:jc w:val="center"/>
            </w:pPr>
            <w:r>
              <w:t>1</w:t>
            </w:r>
            <w:r w:rsidR="00F517BC">
              <w:t>.000</w:t>
            </w:r>
          </w:p>
        </w:tc>
        <w:tc>
          <w:tcPr>
            <w:tcW w:w="2266" w:type="dxa"/>
          </w:tcPr>
          <w:p w:rsidR="00ED5D67" w:rsidRPr="00322C01" w:rsidRDefault="00B73C1B" w:rsidP="00471646">
            <w:pPr>
              <w:spacing w:before="100" w:beforeAutospacing="1" w:after="100" w:afterAutospacing="1"/>
              <w:jc w:val="center"/>
            </w:pPr>
            <w:r>
              <w:t>Žaliavų saugojimo aikštelėje</w:t>
            </w:r>
          </w:p>
        </w:tc>
      </w:tr>
    </w:tbl>
    <w:p w:rsidR="00F517BC" w:rsidRDefault="00F517BC" w:rsidP="00C40B4A">
      <w:pPr>
        <w:pStyle w:val="BodyText1"/>
        <w:ind w:firstLine="0"/>
        <w:rPr>
          <w:rFonts w:ascii="Times New Roman" w:hAnsi="Times New Roman"/>
          <w:b/>
          <w:sz w:val="24"/>
          <w:szCs w:val="24"/>
          <w:lang w:val="lt-LT"/>
        </w:rPr>
      </w:pPr>
    </w:p>
    <w:p w:rsidR="00C40B4A" w:rsidRPr="00322C01" w:rsidRDefault="00531408" w:rsidP="00C40B4A">
      <w:pPr>
        <w:pStyle w:val="BodyText1"/>
        <w:ind w:firstLine="0"/>
        <w:rPr>
          <w:rFonts w:ascii="Times New Roman" w:hAnsi="Times New Roman"/>
          <w:b/>
          <w:sz w:val="24"/>
          <w:szCs w:val="24"/>
          <w:lang w:val="lt-LT"/>
        </w:rPr>
      </w:pPr>
      <w:r w:rsidRPr="00322C01">
        <w:rPr>
          <w:rFonts w:ascii="Times New Roman" w:hAnsi="Times New Roman"/>
          <w:b/>
          <w:sz w:val="24"/>
          <w:szCs w:val="24"/>
          <w:lang w:val="lt-LT"/>
        </w:rPr>
        <w:t>7.</w:t>
      </w:r>
      <w:r w:rsidR="00C40B4A" w:rsidRPr="00322C01">
        <w:rPr>
          <w:rFonts w:ascii="Times New Roman" w:hAnsi="Times New Roman"/>
          <w:b/>
          <w:sz w:val="24"/>
          <w:szCs w:val="24"/>
          <w:lang w:val="lt-LT"/>
        </w:rPr>
        <w:t xml:space="preserve"> </w:t>
      </w:r>
      <w:r w:rsidRPr="00322C01">
        <w:rPr>
          <w:rFonts w:ascii="Times New Roman" w:hAnsi="Times New Roman"/>
          <w:b/>
          <w:sz w:val="24"/>
          <w:szCs w:val="24"/>
          <w:lang w:val="lt-LT"/>
        </w:rPr>
        <w:t>Gamtos išteklių (natūralių gamtos komponentų), visų pirma vandens, žemės, dirvožemio, biologinės įvairovės naudojimo mastas ir regeneracinis pajėgumas (atsistatymas).</w:t>
      </w:r>
    </w:p>
    <w:p w:rsidR="00531408" w:rsidRPr="00322C01" w:rsidRDefault="00531408" w:rsidP="00C40B4A">
      <w:pPr>
        <w:pStyle w:val="BodyText1"/>
        <w:ind w:firstLine="0"/>
        <w:rPr>
          <w:rFonts w:ascii="Times New Roman" w:hAnsi="Times New Roman"/>
          <w:b/>
          <w:sz w:val="24"/>
          <w:szCs w:val="24"/>
          <w:lang w:val="lt-LT"/>
        </w:rPr>
      </w:pPr>
    </w:p>
    <w:p w:rsidR="00531408" w:rsidRPr="00322C01" w:rsidRDefault="00C40B4A" w:rsidP="008D24AC">
      <w:pPr>
        <w:pStyle w:val="Pagrindinis"/>
        <w:ind w:firstLine="0"/>
        <w:rPr>
          <w:b/>
          <w:i/>
          <w:sz w:val="24"/>
          <w:szCs w:val="24"/>
        </w:rPr>
      </w:pPr>
      <w:bookmarkStart w:id="1" w:name="_Toc334718083"/>
      <w:r w:rsidRPr="00322C01">
        <w:rPr>
          <w:b/>
          <w:i/>
          <w:sz w:val="24"/>
          <w:szCs w:val="24"/>
        </w:rPr>
        <w:t>Planuojamas vandens naudojimas</w:t>
      </w:r>
      <w:bookmarkEnd w:id="1"/>
    </w:p>
    <w:p w:rsidR="00C40B4A" w:rsidRPr="00322C01" w:rsidRDefault="00C40B4A" w:rsidP="008D24AC">
      <w:pPr>
        <w:pStyle w:val="Pagrindinis"/>
        <w:ind w:firstLine="0"/>
        <w:rPr>
          <w:sz w:val="24"/>
          <w:szCs w:val="24"/>
        </w:rPr>
      </w:pPr>
      <w:r w:rsidRPr="00322C01">
        <w:rPr>
          <w:sz w:val="24"/>
          <w:szCs w:val="24"/>
        </w:rPr>
        <w:t xml:space="preserve">PŪV metu vanduo bus naudojamas technologiniame procese ir darbuotojų buitinėms reikmėms. Vandens poreikiui patenkinti planuojama prisijungti prie </w:t>
      </w:r>
      <w:r w:rsidR="00921CB8" w:rsidRPr="00322C01">
        <w:rPr>
          <w:sz w:val="24"/>
          <w:szCs w:val="24"/>
        </w:rPr>
        <w:t>žemės sklypo Nr.</w:t>
      </w:r>
      <w:r w:rsidRPr="00322C01">
        <w:rPr>
          <w:sz w:val="24"/>
          <w:szCs w:val="24"/>
        </w:rPr>
        <w:t xml:space="preserve"> </w:t>
      </w:r>
      <w:r w:rsidR="00921CB8" w:rsidRPr="00322C01">
        <w:t xml:space="preserve">4780-0008-0012 </w:t>
      </w:r>
      <w:r w:rsidRPr="00322C01">
        <w:rPr>
          <w:sz w:val="24"/>
          <w:szCs w:val="24"/>
        </w:rPr>
        <w:t xml:space="preserve">teritorijoje </w:t>
      </w:r>
      <w:r w:rsidR="007C0EE1" w:rsidRPr="00322C01">
        <w:rPr>
          <w:sz w:val="24"/>
          <w:szCs w:val="24"/>
        </w:rPr>
        <w:t>naujai išgręžto gręžinio</w:t>
      </w:r>
      <w:r w:rsidR="00921CB8" w:rsidRPr="00322C01">
        <w:rPr>
          <w:sz w:val="24"/>
          <w:szCs w:val="24"/>
        </w:rPr>
        <w:t>.</w:t>
      </w:r>
    </w:p>
    <w:p w:rsidR="00C40B4A" w:rsidRPr="00322C01" w:rsidRDefault="00C40B4A" w:rsidP="00C40B4A">
      <w:pPr>
        <w:pStyle w:val="Pagrindinis"/>
        <w:ind w:firstLine="0"/>
        <w:rPr>
          <w:sz w:val="24"/>
          <w:szCs w:val="24"/>
        </w:rPr>
      </w:pPr>
      <w:r w:rsidRPr="00322C01">
        <w:rPr>
          <w:sz w:val="24"/>
          <w:szCs w:val="24"/>
          <w:u w:val="single"/>
        </w:rPr>
        <w:t>Technologinėms reikmėms</w:t>
      </w:r>
      <w:r w:rsidRPr="00322C01">
        <w:rPr>
          <w:sz w:val="24"/>
          <w:szCs w:val="24"/>
        </w:rPr>
        <w:t xml:space="preserve"> vanduo bus naudojamas </w:t>
      </w:r>
      <w:r w:rsidR="00B73C1B">
        <w:rPr>
          <w:sz w:val="24"/>
          <w:szCs w:val="24"/>
        </w:rPr>
        <w:t>žaliavų mišinio paruošimui.</w:t>
      </w:r>
    </w:p>
    <w:p w:rsidR="00C40B4A" w:rsidRPr="00322C01" w:rsidRDefault="007C0EE1" w:rsidP="00C40B4A">
      <w:pPr>
        <w:pStyle w:val="Pagrindinis"/>
        <w:ind w:firstLine="0"/>
        <w:rPr>
          <w:sz w:val="24"/>
          <w:szCs w:val="24"/>
        </w:rPr>
      </w:pPr>
      <w:r w:rsidRPr="00322C01">
        <w:rPr>
          <w:sz w:val="24"/>
          <w:szCs w:val="24"/>
        </w:rPr>
        <w:lastRenderedPageBreak/>
        <w:t>Gamintojo</w:t>
      </w:r>
      <w:r w:rsidR="00C40B4A" w:rsidRPr="00322C01">
        <w:rPr>
          <w:sz w:val="24"/>
          <w:szCs w:val="24"/>
        </w:rPr>
        <w:t xml:space="preserve"> duomenimis, </w:t>
      </w:r>
      <w:r w:rsidRPr="00322C01">
        <w:rPr>
          <w:sz w:val="24"/>
          <w:szCs w:val="24"/>
        </w:rPr>
        <w:t xml:space="preserve">technologiniam procesui </w:t>
      </w:r>
      <w:r w:rsidR="00B73C1B" w:rsidRPr="00322C01">
        <w:rPr>
          <w:sz w:val="24"/>
          <w:szCs w:val="24"/>
        </w:rPr>
        <w:t xml:space="preserve">per </w:t>
      </w:r>
      <w:r w:rsidR="00B73C1B">
        <w:rPr>
          <w:sz w:val="24"/>
          <w:szCs w:val="24"/>
        </w:rPr>
        <w:t>parą</w:t>
      </w:r>
      <w:r w:rsidR="00B73C1B" w:rsidRPr="00322C01">
        <w:rPr>
          <w:sz w:val="24"/>
          <w:szCs w:val="24"/>
        </w:rPr>
        <w:t xml:space="preserve"> </w:t>
      </w:r>
      <w:r w:rsidRPr="00322C01">
        <w:rPr>
          <w:sz w:val="24"/>
          <w:szCs w:val="24"/>
        </w:rPr>
        <w:t xml:space="preserve">reikia </w:t>
      </w:r>
      <w:r w:rsidR="0075110C" w:rsidRPr="00322C01">
        <w:rPr>
          <w:sz w:val="24"/>
          <w:szCs w:val="24"/>
        </w:rPr>
        <w:t xml:space="preserve">apie </w:t>
      </w:r>
      <w:r w:rsidR="00F517BC">
        <w:rPr>
          <w:sz w:val="24"/>
          <w:szCs w:val="24"/>
        </w:rPr>
        <w:t xml:space="preserve"> 40 </w:t>
      </w:r>
      <w:r w:rsidRPr="00322C01">
        <w:rPr>
          <w:sz w:val="24"/>
          <w:szCs w:val="24"/>
        </w:rPr>
        <w:t>m³ vandens.</w:t>
      </w:r>
      <w:r w:rsidR="00C40B4A" w:rsidRPr="00322C01">
        <w:rPr>
          <w:sz w:val="24"/>
          <w:szCs w:val="24"/>
        </w:rPr>
        <w:t xml:space="preserve"> </w:t>
      </w:r>
      <w:r w:rsidR="00F517BC">
        <w:rPr>
          <w:sz w:val="24"/>
          <w:szCs w:val="24"/>
        </w:rPr>
        <w:t>Jėgainės darbo laikas planuojamas 7.725 valandos</w:t>
      </w:r>
      <w:r w:rsidR="00F64157">
        <w:rPr>
          <w:sz w:val="24"/>
          <w:szCs w:val="24"/>
        </w:rPr>
        <w:t xml:space="preserve">. </w:t>
      </w:r>
      <w:r w:rsidR="00C40B4A" w:rsidRPr="00322C01">
        <w:rPr>
          <w:sz w:val="24"/>
          <w:szCs w:val="24"/>
        </w:rPr>
        <w:t>Žemiau pateikiami vandens poreikio skaičiavimai:</w:t>
      </w:r>
    </w:p>
    <w:p w:rsidR="00C40B4A" w:rsidRPr="00322C01" w:rsidRDefault="00C40B4A" w:rsidP="00C40B4A">
      <w:pPr>
        <w:pStyle w:val="Pagrindinis"/>
        <w:tabs>
          <w:tab w:val="left" w:pos="1560"/>
        </w:tabs>
        <w:ind w:firstLine="0"/>
        <w:rPr>
          <w:sz w:val="24"/>
          <w:szCs w:val="24"/>
        </w:rPr>
      </w:pPr>
      <w:r w:rsidRPr="00322C01">
        <w:rPr>
          <w:sz w:val="24"/>
          <w:szCs w:val="24"/>
        </w:rPr>
        <w:t xml:space="preserve">Per </w:t>
      </w:r>
      <w:r w:rsidR="00F517BC">
        <w:rPr>
          <w:sz w:val="24"/>
          <w:szCs w:val="24"/>
        </w:rPr>
        <w:t>valandą</w:t>
      </w:r>
      <w:r w:rsidRPr="00322C01">
        <w:rPr>
          <w:sz w:val="24"/>
          <w:szCs w:val="24"/>
        </w:rPr>
        <w:t>:</w:t>
      </w:r>
      <w:r w:rsidRPr="00322C01">
        <w:rPr>
          <w:sz w:val="24"/>
          <w:szCs w:val="24"/>
        </w:rPr>
        <w:tab/>
      </w:r>
      <w:r w:rsidR="00F517BC">
        <w:rPr>
          <w:sz w:val="24"/>
          <w:szCs w:val="24"/>
        </w:rPr>
        <w:t xml:space="preserve"> 40</w:t>
      </w:r>
      <w:r w:rsidR="007C0EE1" w:rsidRPr="00322C01">
        <w:rPr>
          <w:sz w:val="24"/>
          <w:szCs w:val="24"/>
        </w:rPr>
        <w:t>m</w:t>
      </w:r>
      <w:r w:rsidR="007C0EE1" w:rsidRPr="00322C01">
        <w:rPr>
          <w:sz w:val="24"/>
          <w:szCs w:val="24"/>
          <w:vertAlign w:val="superscript"/>
        </w:rPr>
        <w:t>3</w:t>
      </w:r>
      <w:r w:rsidR="007C0EE1" w:rsidRPr="00322C01">
        <w:rPr>
          <w:sz w:val="24"/>
          <w:szCs w:val="24"/>
        </w:rPr>
        <w:t>/</w:t>
      </w:r>
      <w:r w:rsidR="00F517BC">
        <w:rPr>
          <w:sz w:val="24"/>
          <w:szCs w:val="24"/>
        </w:rPr>
        <w:t>parą</w:t>
      </w:r>
      <w:r w:rsidR="007C0EE1" w:rsidRPr="00322C01">
        <w:rPr>
          <w:sz w:val="24"/>
          <w:szCs w:val="24"/>
        </w:rPr>
        <w:t xml:space="preserve"> </w:t>
      </w:r>
      <w:r w:rsidR="00F517BC">
        <w:rPr>
          <w:sz w:val="24"/>
          <w:szCs w:val="24"/>
        </w:rPr>
        <w:t>:</w:t>
      </w:r>
      <w:r w:rsidRPr="00322C01">
        <w:rPr>
          <w:sz w:val="24"/>
          <w:szCs w:val="24"/>
        </w:rPr>
        <w:t xml:space="preserve"> </w:t>
      </w:r>
      <w:r w:rsidR="007C0EE1" w:rsidRPr="00322C01">
        <w:rPr>
          <w:sz w:val="24"/>
          <w:szCs w:val="24"/>
        </w:rPr>
        <w:t>2</w:t>
      </w:r>
      <w:r w:rsidR="00F517BC">
        <w:rPr>
          <w:sz w:val="24"/>
          <w:szCs w:val="24"/>
        </w:rPr>
        <w:t>4</w:t>
      </w:r>
      <w:r w:rsidR="007C0EE1" w:rsidRPr="00322C01">
        <w:rPr>
          <w:sz w:val="24"/>
          <w:szCs w:val="24"/>
        </w:rPr>
        <w:t xml:space="preserve"> </w:t>
      </w:r>
      <w:r w:rsidR="001B3EF5">
        <w:rPr>
          <w:sz w:val="24"/>
          <w:szCs w:val="24"/>
        </w:rPr>
        <w:t>valandos</w:t>
      </w:r>
      <w:r w:rsidRPr="00322C01">
        <w:rPr>
          <w:sz w:val="24"/>
          <w:szCs w:val="24"/>
        </w:rPr>
        <w:t xml:space="preserve"> </w:t>
      </w:r>
      <w:r w:rsidRPr="00322C01">
        <w:rPr>
          <w:sz w:val="24"/>
          <w:szCs w:val="24"/>
        </w:rPr>
        <w:sym w:font="Symbol" w:char="F03D"/>
      </w:r>
      <w:r w:rsidRPr="00322C01">
        <w:rPr>
          <w:sz w:val="24"/>
          <w:szCs w:val="24"/>
        </w:rPr>
        <w:t xml:space="preserve"> </w:t>
      </w:r>
      <w:r w:rsidR="00F517BC">
        <w:rPr>
          <w:sz w:val="24"/>
          <w:szCs w:val="24"/>
        </w:rPr>
        <w:t xml:space="preserve"> 1,67 </w:t>
      </w:r>
      <w:r w:rsidRPr="00322C01">
        <w:rPr>
          <w:sz w:val="24"/>
          <w:szCs w:val="24"/>
        </w:rPr>
        <w:t>m</w:t>
      </w:r>
      <w:r w:rsidRPr="00322C01">
        <w:rPr>
          <w:sz w:val="24"/>
          <w:szCs w:val="24"/>
          <w:vertAlign w:val="superscript"/>
        </w:rPr>
        <w:t>3</w:t>
      </w:r>
      <w:r w:rsidRPr="00322C01">
        <w:rPr>
          <w:sz w:val="24"/>
          <w:szCs w:val="24"/>
        </w:rPr>
        <w:t>/</w:t>
      </w:r>
      <w:r w:rsidR="00F517BC">
        <w:rPr>
          <w:sz w:val="24"/>
          <w:szCs w:val="24"/>
        </w:rPr>
        <w:t>h</w:t>
      </w:r>
      <w:r w:rsidRPr="00322C01">
        <w:rPr>
          <w:sz w:val="24"/>
          <w:szCs w:val="24"/>
        </w:rPr>
        <w:t>.</w:t>
      </w:r>
    </w:p>
    <w:p w:rsidR="00C40B4A" w:rsidRPr="00322C01" w:rsidRDefault="00C40B4A" w:rsidP="00C40B4A">
      <w:pPr>
        <w:pStyle w:val="Pagrindinis"/>
        <w:tabs>
          <w:tab w:val="left" w:pos="1560"/>
        </w:tabs>
        <w:ind w:firstLine="0"/>
        <w:rPr>
          <w:sz w:val="24"/>
          <w:szCs w:val="24"/>
        </w:rPr>
      </w:pPr>
      <w:r w:rsidRPr="00322C01">
        <w:rPr>
          <w:sz w:val="24"/>
          <w:szCs w:val="24"/>
        </w:rPr>
        <w:t>Per metus:</w:t>
      </w:r>
      <w:r w:rsidRPr="00322C01">
        <w:rPr>
          <w:sz w:val="24"/>
          <w:szCs w:val="24"/>
        </w:rPr>
        <w:tab/>
      </w:r>
      <w:r w:rsidR="00F517BC">
        <w:rPr>
          <w:sz w:val="24"/>
          <w:szCs w:val="24"/>
        </w:rPr>
        <w:t xml:space="preserve">1,67 </w:t>
      </w:r>
      <w:r w:rsidR="007C0EE1" w:rsidRPr="00322C01">
        <w:rPr>
          <w:sz w:val="24"/>
          <w:szCs w:val="24"/>
        </w:rPr>
        <w:t>m</w:t>
      </w:r>
      <w:r w:rsidR="007C0EE1" w:rsidRPr="00322C01">
        <w:rPr>
          <w:sz w:val="24"/>
          <w:szCs w:val="24"/>
          <w:vertAlign w:val="superscript"/>
        </w:rPr>
        <w:t>3</w:t>
      </w:r>
      <w:r w:rsidR="007C0EE1" w:rsidRPr="00322C01">
        <w:rPr>
          <w:sz w:val="24"/>
          <w:szCs w:val="24"/>
        </w:rPr>
        <w:t>/</w:t>
      </w:r>
      <w:r w:rsidR="00F517BC">
        <w:rPr>
          <w:sz w:val="24"/>
          <w:szCs w:val="24"/>
        </w:rPr>
        <w:t>h</w:t>
      </w:r>
      <w:r w:rsidR="007C0EE1" w:rsidRPr="00322C01">
        <w:rPr>
          <w:sz w:val="24"/>
          <w:szCs w:val="24"/>
        </w:rPr>
        <w:t xml:space="preserve"> </w:t>
      </w:r>
      <w:r w:rsidRPr="00322C01">
        <w:rPr>
          <w:sz w:val="24"/>
          <w:szCs w:val="24"/>
        </w:rPr>
        <w:t xml:space="preserve">x </w:t>
      </w:r>
      <w:r w:rsidR="00CF56E8">
        <w:rPr>
          <w:sz w:val="24"/>
          <w:szCs w:val="24"/>
        </w:rPr>
        <w:t>7.725</w:t>
      </w:r>
      <w:r w:rsidR="007C0EE1" w:rsidRPr="00322C01">
        <w:rPr>
          <w:sz w:val="24"/>
          <w:szCs w:val="24"/>
        </w:rPr>
        <w:t xml:space="preserve"> </w:t>
      </w:r>
      <w:r w:rsidR="001B3EF5">
        <w:rPr>
          <w:sz w:val="24"/>
          <w:szCs w:val="24"/>
        </w:rPr>
        <w:t>valandos</w:t>
      </w:r>
      <w:r w:rsidRPr="00322C01">
        <w:rPr>
          <w:sz w:val="24"/>
          <w:szCs w:val="24"/>
        </w:rPr>
        <w:t xml:space="preserve"> </w:t>
      </w:r>
      <w:r w:rsidRPr="00322C01">
        <w:rPr>
          <w:sz w:val="24"/>
          <w:szCs w:val="24"/>
        </w:rPr>
        <w:sym w:font="Symbol" w:char="F03D"/>
      </w:r>
      <w:r w:rsidRPr="00322C01">
        <w:rPr>
          <w:sz w:val="24"/>
          <w:szCs w:val="24"/>
        </w:rPr>
        <w:t xml:space="preserve"> </w:t>
      </w:r>
      <w:r w:rsidR="00CF56E8">
        <w:rPr>
          <w:sz w:val="24"/>
          <w:szCs w:val="24"/>
        </w:rPr>
        <w:t>12.901</w:t>
      </w:r>
      <w:r w:rsidRPr="00322C01">
        <w:rPr>
          <w:b/>
          <w:sz w:val="24"/>
          <w:szCs w:val="24"/>
        </w:rPr>
        <w:t xml:space="preserve"> m</w:t>
      </w:r>
      <w:r w:rsidRPr="00322C01">
        <w:rPr>
          <w:b/>
          <w:sz w:val="24"/>
          <w:szCs w:val="24"/>
          <w:vertAlign w:val="superscript"/>
        </w:rPr>
        <w:t>3</w:t>
      </w:r>
      <w:r w:rsidRPr="00322C01">
        <w:rPr>
          <w:b/>
          <w:sz w:val="24"/>
          <w:szCs w:val="24"/>
        </w:rPr>
        <w:t>/metus</w:t>
      </w:r>
      <w:r w:rsidRPr="00322C01">
        <w:rPr>
          <w:sz w:val="24"/>
          <w:szCs w:val="24"/>
        </w:rPr>
        <w:t>.</w:t>
      </w:r>
    </w:p>
    <w:p w:rsidR="00C40B4A" w:rsidRPr="00322C01" w:rsidRDefault="00C40B4A" w:rsidP="00C40B4A">
      <w:pPr>
        <w:pStyle w:val="Pagrindinis"/>
        <w:ind w:firstLine="0"/>
        <w:rPr>
          <w:sz w:val="24"/>
          <w:szCs w:val="24"/>
        </w:rPr>
      </w:pPr>
      <w:r w:rsidRPr="00322C01">
        <w:rPr>
          <w:sz w:val="24"/>
          <w:szCs w:val="24"/>
        </w:rPr>
        <w:t>Technologinio vandens poreikis bus patikslintas techninio projektavimo metu</w:t>
      </w:r>
      <w:r w:rsidR="007C0EE1" w:rsidRPr="00322C01">
        <w:rPr>
          <w:sz w:val="24"/>
          <w:szCs w:val="24"/>
        </w:rPr>
        <w:t>.</w:t>
      </w:r>
    </w:p>
    <w:p w:rsidR="00C40B4A" w:rsidRPr="00322C01" w:rsidRDefault="00C40B4A" w:rsidP="00C40B4A">
      <w:pPr>
        <w:pStyle w:val="Pagrindinis"/>
        <w:ind w:firstLine="0"/>
        <w:rPr>
          <w:sz w:val="24"/>
          <w:szCs w:val="24"/>
        </w:rPr>
      </w:pPr>
      <w:r w:rsidRPr="00322C01">
        <w:rPr>
          <w:sz w:val="24"/>
          <w:szCs w:val="24"/>
          <w:u w:val="single"/>
        </w:rPr>
        <w:t>Buitinėms reikmėms</w:t>
      </w:r>
      <w:r w:rsidRPr="00322C01">
        <w:rPr>
          <w:sz w:val="24"/>
          <w:szCs w:val="24"/>
        </w:rPr>
        <w:t>. Planuojama, kad ūkine</w:t>
      </w:r>
      <w:r w:rsidR="007C0EE1" w:rsidRPr="00322C01">
        <w:rPr>
          <w:sz w:val="24"/>
          <w:szCs w:val="24"/>
        </w:rPr>
        <w:t>i</w:t>
      </w:r>
      <w:r w:rsidR="00B73C1B">
        <w:rPr>
          <w:sz w:val="24"/>
          <w:szCs w:val="24"/>
        </w:rPr>
        <w:t xml:space="preserve"> veiklai vykdyti bus įdarbinta 5</w:t>
      </w:r>
      <w:r w:rsidR="007C0EE1" w:rsidRPr="00322C01">
        <w:rPr>
          <w:sz w:val="24"/>
          <w:szCs w:val="24"/>
        </w:rPr>
        <w:t xml:space="preserve"> darbuotoj</w:t>
      </w:r>
      <w:r w:rsidR="00B73C1B">
        <w:rPr>
          <w:sz w:val="24"/>
          <w:szCs w:val="24"/>
        </w:rPr>
        <w:t>ai</w:t>
      </w:r>
      <w:r w:rsidR="007C0EE1" w:rsidRPr="00322C01">
        <w:rPr>
          <w:sz w:val="24"/>
          <w:szCs w:val="24"/>
        </w:rPr>
        <w:t>, kurie</w:t>
      </w:r>
      <w:r w:rsidRPr="00322C01">
        <w:rPr>
          <w:sz w:val="24"/>
          <w:szCs w:val="24"/>
        </w:rPr>
        <w:t xml:space="preserve"> dirbs </w:t>
      </w:r>
      <w:r w:rsidR="00B73C1B">
        <w:rPr>
          <w:sz w:val="24"/>
          <w:szCs w:val="24"/>
        </w:rPr>
        <w:t>4</w:t>
      </w:r>
      <w:r w:rsidRPr="00322C01">
        <w:rPr>
          <w:sz w:val="24"/>
          <w:szCs w:val="24"/>
        </w:rPr>
        <w:t xml:space="preserve"> pamain</w:t>
      </w:r>
      <w:r w:rsidR="00B73C1B">
        <w:rPr>
          <w:sz w:val="24"/>
          <w:szCs w:val="24"/>
        </w:rPr>
        <w:t>omis</w:t>
      </w:r>
      <w:r w:rsidRPr="00322C01">
        <w:rPr>
          <w:sz w:val="24"/>
          <w:szCs w:val="24"/>
        </w:rPr>
        <w:t>. Vandens poreikis darbuotojų buitinėms reikmėms įvertintas pagal Paukštininkystės ūkių technologinio projektavimo taisykles (Žin., 2012, Nr. 72-3744):</w:t>
      </w:r>
    </w:p>
    <w:p w:rsidR="00C40B4A" w:rsidRPr="00322C01" w:rsidRDefault="00C40B4A" w:rsidP="00C40B4A">
      <w:pPr>
        <w:pStyle w:val="Pagrindinis"/>
        <w:ind w:firstLine="0"/>
        <w:rPr>
          <w:sz w:val="24"/>
          <w:szCs w:val="24"/>
        </w:rPr>
      </w:pPr>
      <w:r w:rsidRPr="00322C01">
        <w:rPr>
          <w:sz w:val="24"/>
          <w:szCs w:val="24"/>
        </w:rPr>
        <w:tab/>
        <w:t xml:space="preserve">1 darbuotojo 1 pamainos vandens suvartojimo norma yra 70 litrų. </w:t>
      </w:r>
    </w:p>
    <w:p w:rsidR="00C40B4A" w:rsidRPr="00322C01" w:rsidRDefault="00C40B4A" w:rsidP="00C40B4A">
      <w:pPr>
        <w:pStyle w:val="Pagrindinis"/>
        <w:ind w:firstLine="0"/>
        <w:rPr>
          <w:sz w:val="24"/>
          <w:szCs w:val="24"/>
        </w:rPr>
      </w:pPr>
      <w:r w:rsidRPr="00322C01">
        <w:rPr>
          <w:sz w:val="24"/>
          <w:szCs w:val="24"/>
        </w:rPr>
        <w:t>Paskaičiuojame darbuotojų vandens suvartojimą:</w:t>
      </w:r>
    </w:p>
    <w:p w:rsidR="00C40B4A" w:rsidRPr="00637050" w:rsidRDefault="00413384" w:rsidP="00C40B4A">
      <w:pPr>
        <w:pStyle w:val="Pagrindinis"/>
        <w:rPr>
          <w:sz w:val="24"/>
          <w:szCs w:val="24"/>
        </w:rPr>
      </w:pPr>
      <w:r w:rsidRPr="00322C01">
        <w:rPr>
          <w:sz w:val="24"/>
          <w:szCs w:val="24"/>
        </w:rPr>
        <w:tab/>
      </w:r>
      <w:r w:rsidR="00F8145A">
        <w:rPr>
          <w:sz w:val="24"/>
          <w:szCs w:val="24"/>
        </w:rPr>
        <w:t>5</w:t>
      </w:r>
      <w:r w:rsidR="00C40B4A" w:rsidRPr="00322C01">
        <w:rPr>
          <w:sz w:val="24"/>
          <w:szCs w:val="24"/>
        </w:rPr>
        <w:t xml:space="preserve"> darbuotojų x 7</w:t>
      </w:r>
      <w:r w:rsidRPr="00322C01">
        <w:rPr>
          <w:sz w:val="24"/>
          <w:szCs w:val="24"/>
        </w:rPr>
        <w:t xml:space="preserve">0 litrų/pamainą x 1 pamainos x </w:t>
      </w:r>
      <w:r w:rsidR="00CF56E8">
        <w:rPr>
          <w:sz w:val="24"/>
          <w:szCs w:val="24"/>
        </w:rPr>
        <w:t>30</w:t>
      </w:r>
      <w:r w:rsidRPr="00322C01">
        <w:rPr>
          <w:sz w:val="24"/>
          <w:szCs w:val="24"/>
        </w:rPr>
        <w:t xml:space="preserve"> dienos/mėn. = </w:t>
      </w:r>
      <w:r w:rsidR="00CF56E8">
        <w:rPr>
          <w:sz w:val="24"/>
          <w:szCs w:val="24"/>
        </w:rPr>
        <w:t>10,5</w:t>
      </w:r>
      <w:r w:rsidR="00C40B4A" w:rsidRPr="00637050">
        <w:rPr>
          <w:sz w:val="24"/>
          <w:szCs w:val="24"/>
        </w:rPr>
        <w:t xml:space="preserve"> m</w:t>
      </w:r>
      <w:r w:rsidR="00C40B4A" w:rsidRPr="00637050">
        <w:rPr>
          <w:sz w:val="24"/>
          <w:szCs w:val="24"/>
          <w:vertAlign w:val="superscript"/>
        </w:rPr>
        <w:t>3</w:t>
      </w:r>
      <w:r w:rsidR="00C40B4A" w:rsidRPr="00637050">
        <w:rPr>
          <w:sz w:val="24"/>
          <w:szCs w:val="24"/>
        </w:rPr>
        <w:t xml:space="preserve"> per mėn. arba </w:t>
      </w:r>
      <w:r w:rsidR="00CF56E8">
        <w:rPr>
          <w:sz w:val="24"/>
          <w:szCs w:val="24"/>
        </w:rPr>
        <w:t>126</w:t>
      </w:r>
      <w:r w:rsidR="00C40B4A" w:rsidRPr="00637050">
        <w:rPr>
          <w:sz w:val="24"/>
          <w:szCs w:val="24"/>
        </w:rPr>
        <w:t xml:space="preserve"> m</w:t>
      </w:r>
      <w:r w:rsidR="00C40B4A" w:rsidRPr="00637050">
        <w:rPr>
          <w:sz w:val="24"/>
          <w:szCs w:val="24"/>
          <w:vertAlign w:val="superscript"/>
        </w:rPr>
        <w:t>3</w:t>
      </w:r>
      <w:r w:rsidR="00C40B4A" w:rsidRPr="00637050">
        <w:rPr>
          <w:sz w:val="24"/>
          <w:szCs w:val="24"/>
        </w:rPr>
        <w:t xml:space="preserve"> per metus.</w:t>
      </w:r>
    </w:p>
    <w:p w:rsidR="00C40B4A" w:rsidRPr="00322C01" w:rsidRDefault="00C40B4A" w:rsidP="00C40B4A">
      <w:pPr>
        <w:pStyle w:val="Pagrindinis"/>
        <w:ind w:firstLine="1296"/>
        <w:rPr>
          <w:sz w:val="24"/>
          <w:szCs w:val="24"/>
        </w:rPr>
      </w:pPr>
      <w:r w:rsidRPr="00637050">
        <w:rPr>
          <w:sz w:val="24"/>
          <w:szCs w:val="24"/>
        </w:rPr>
        <w:t xml:space="preserve">Viso buitinėms reikmėms: </w:t>
      </w:r>
      <w:r w:rsidR="00CF56E8">
        <w:rPr>
          <w:sz w:val="24"/>
          <w:szCs w:val="24"/>
        </w:rPr>
        <w:t>126</w:t>
      </w:r>
      <w:r w:rsidRPr="00637050">
        <w:rPr>
          <w:b/>
          <w:sz w:val="24"/>
          <w:szCs w:val="24"/>
        </w:rPr>
        <w:t xml:space="preserve"> m</w:t>
      </w:r>
      <w:r w:rsidRPr="00637050">
        <w:rPr>
          <w:b/>
          <w:sz w:val="24"/>
          <w:szCs w:val="24"/>
          <w:vertAlign w:val="superscript"/>
        </w:rPr>
        <w:t>3</w:t>
      </w:r>
      <w:r w:rsidRPr="00637050">
        <w:rPr>
          <w:b/>
          <w:sz w:val="24"/>
          <w:szCs w:val="24"/>
        </w:rPr>
        <w:t xml:space="preserve"> per metus</w:t>
      </w:r>
      <w:r w:rsidRPr="00637050">
        <w:rPr>
          <w:sz w:val="24"/>
          <w:szCs w:val="24"/>
        </w:rPr>
        <w:t xml:space="preserve"> (</w:t>
      </w:r>
      <w:r w:rsidR="00413384" w:rsidRPr="00637050">
        <w:rPr>
          <w:sz w:val="24"/>
          <w:szCs w:val="24"/>
        </w:rPr>
        <w:t xml:space="preserve">vid. </w:t>
      </w:r>
      <w:r w:rsidR="00637050">
        <w:rPr>
          <w:sz w:val="24"/>
          <w:szCs w:val="24"/>
        </w:rPr>
        <w:t>0,</w:t>
      </w:r>
      <w:r w:rsidR="00CF56E8">
        <w:rPr>
          <w:sz w:val="24"/>
          <w:szCs w:val="24"/>
        </w:rPr>
        <w:t>345</w:t>
      </w:r>
      <w:r w:rsidRPr="00637050">
        <w:rPr>
          <w:sz w:val="24"/>
          <w:szCs w:val="24"/>
        </w:rPr>
        <w:t xml:space="preserve"> m</w:t>
      </w:r>
      <w:r w:rsidRPr="00637050">
        <w:rPr>
          <w:sz w:val="24"/>
          <w:szCs w:val="24"/>
          <w:vertAlign w:val="superscript"/>
        </w:rPr>
        <w:t>3</w:t>
      </w:r>
      <w:r w:rsidRPr="00637050">
        <w:rPr>
          <w:sz w:val="24"/>
          <w:szCs w:val="24"/>
        </w:rPr>
        <w:t>/dieną).</w:t>
      </w:r>
    </w:p>
    <w:p w:rsidR="00C40B4A" w:rsidRPr="00322C01" w:rsidRDefault="00C40B4A" w:rsidP="00C40B4A">
      <w:pPr>
        <w:pStyle w:val="Pagrindinis"/>
        <w:ind w:firstLine="0"/>
        <w:rPr>
          <w:i/>
          <w:sz w:val="24"/>
          <w:szCs w:val="24"/>
        </w:rPr>
      </w:pPr>
    </w:p>
    <w:p w:rsidR="00C40B4A" w:rsidRPr="00322C01" w:rsidRDefault="00C40B4A" w:rsidP="008D24AC">
      <w:pPr>
        <w:pStyle w:val="Pagrindinis"/>
        <w:ind w:firstLine="0"/>
        <w:rPr>
          <w:b/>
          <w:i/>
          <w:sz w:val="24"/>
          <w:szCs w:val="24"/>
        </w:rPr>
      </w:pPr>
      <w:r w:rsidRPr="00322C01">
        <w:rPr>
          <w:b/>
          <w:i/>
          <w:sz w:val="24"/>
          <w:szCs w:val="24"/>
        </w:rPr>
        <w:t xml:space="preserve">Bendras preliminarus PŪV vandens poreikis – </w:t>
      </w:r>
      <w:r w:rsidR="00CF56E8">
        <w:rPr>
          <w:b/>
          <w:i/>
          <w:sz w:val="24"/>
          <w:szCs w:val="24"/>
        </w:rPr>
        <w:t>13.</w:t>
      </w:r>
      <w:r w:rsidR="00CF56E8" w:rsidRPr="00CF56E8">
        <w:rPr>
          <w:b/>
          <w:i/>
          <w:sz w:val="24"/>
          <w:szCs w:val="24"/>
        </w:rPr>
        <w:t>027</w:t>
      </w:r>
      <w:r w:rsidRPr="00CF56E8" w:rsidDel="006C5922">
        <w:rPr>
          <w:b/>
          <w:i/>
          <w:sz w:val="24"/>
          <w:szCs w:val="24"/>
        </w:rPr>
        <w:t xml:space="preserve"> </w:t>
      </w:r>
      <w:r w:rsidRPr="00CF56E8">
        <w:rPr>
          <w:b/>
          <w:i/>
          <w:sz w:val="24"/>
          <w:szCs w:val="24"/>
        </w:rPr>
        <w:t>m</w:t>
      </w:r>
      <w:r w:rsidRPr="00CF56E8">
        <w:rPr>
          <w:b/>
          <w:i/>
          <w:sz w:val="24"/>
          <w:szCs w:val="24"/>
          <w:vertAlign w:val="superscript"/>
        </w:rPr>
        <w:t>3</w:t>
      </w:r>
      <w:r w:rsidRPr="00CF56E8">
        <w:rPr>
          <w:b/>
          <w:i/>
          <w:sz w:val="24"/>
          <w:szCs w:val="24"/>
        </w:rPr>
        <w:t xml:space="preserve"> per metus (apie </w:t>
      </w:r>
      <w:r w:rsidR="00CF56E8">
        <w:rPr>
          <w:b/>
          <w:i/>
          <w:sz w:val="24"/>
          <w:szCs w:val="24"/>
        </w:rPr>
        <w:t>35,7</w:t>
      </w:r>
      <w:r w:rsidRPr="00CF56E8">
        <w:rPr>
          <w:b/>
          <w:i/>
          <w:sz w:val="24"/>
          <w:szCs w:val="24"/>
        </w:rPr>
        <w:t xml:space="preserve"> m</w:t>
      </w:r>
      <w:r w:rsidRPr="00CF56E8">
        <w:rPr>
          <w:b/>
          <w:i/>
          <w:sz w:val="24"/>
          <w:szCs w:val="24"/>
          <w:vertAlign w:val="superscript"/>
        </w:rPr>
        <w:t>3</w:t>
      </w:r>
      <w:r w:rsidRPr="00CF56E8">
        <w:rPr>
          <w:b/>
          <w:i/>
          <w:sz w:val="24"/>
          <w:szCs w:val="24"/>
        </w:rPr>
        <w:t xml:space="preserve"> per dieną).</w:t>
      </w:r>
      <w:r w:rsidRPr="00322C01">
        <w:rPr>
          <w:b/>
          <w:i/>
          <w:sz w:val="24"/>
          <w:szCs w:val="24"/>
        </w:rPr>
        <w:t xml:space="preserve"> </w:t>
      </w:r>
    </w:p>
    <w:p w:rsidR="00F8145A" w:rsidRDefault="00C40B4A" w:rsidP="00C40B4A">
      <w:pPr>
        <w:pStyle w:val="Pagrindinis"/>
        <w:ind w:firstLine="0"/>
        <w:rPr>
          <w:sz w:val="24"/>
          <w:szCs w:val="24"/>
        </w:rPr>
      </w:pPr>
      <w:r w:rsidRPr="00322C01">
        <w:rPr>
          <w:sz w:val="24"/>
          <w:szCs w:val="24"/>
        </w:rPr>
        <w:t xml:space="preserve">Iš gręžinio tiekiamo vandens kokybė atitinka Lietuvos higienos normos HN 24: 2003 „Geriamojo vandens saugos ir kokybės reikalavimai“ (Žin., 2003, Nr. 79-3606) reikalavimus. </w:t>
      </w:r>
    </w:p>
    <w:p w:rsidR="00C40B4A" w:rsidRPr="00322C01" w:rsidRDefault="00C40B4A" w:rsidP="00C40B4A">
      <w:pPr>
        <w:pStyle w:val="Pagrindinis"/>
        <w:ind w:firstLine="0"/>
        <w:rPr>
          <w:sz w:val="24"/>
          <w:szCs w:val="24"/>
        </w:rPr>
      </w:pPr>
      <w:r w:rsidRPr="00322C01">
        <w:rPr>
          <w:sz w:val="24"/>
          <w:szCs w:val="24"/>
        </w:rPr>
        <w:t xml:space="preserve">Planuojamos ūkinės veiklos metu susidarys darbuotojų </w:t>
      </w:r>
      <w:r w:rsidRPr="00322C01">
        <w:rPr>
          <w:i/>
          <w:sz w:val="24"/>
          <w:szCs w:val="24"/>
        </w:rPr>
        <w:t>buitinės</w:t>
      </w:r>
      <w:r w:rsidRPr="00322C01">
        <w:rPr>
          <w:sz w:val="24"/>
          <w:szCs w:val="24"/>
        </w:rPr>
        <w:t xml:space="preserve">, taip pat </w:t>
      </w:r>
      <w:r w:rsidRPr="00322C01">
        <w:rPr>
          <w:i/>
          <w:sz w:val="24"/>
          <w:szCs w:val="24"/>
        </w:rPr>
        <w:t>gamybinės</w:t>
      </w:r>
      <w:r w:rsidRPr="00322C01">
        <w:rPr>
          <w:sz w:val="24"/>
          <w:szCs w:val="24"/>
        </w:rPr>
        <w:t xml:space="preserve"> ir </w:t>
      </w:r>
      <w:r w:rsidRPr="00322C01">
        <w:rPr>
          <w:i/>
          <w:sz w:val="24"/>
          <w:szCs w:val="24"/>
        </w:rPr>
        <w:t>paviršinės (lietaus) nuotekos</w:t>
      </w:r>
      <w:r w:rsidRPr="00322C01">
        <w:rPr>
          <w:sz w:val="24"/>
          <w:szCs w:val="24"/>
        </w:rPr>
        <w:t xml:space="preserve">. </w:t>
      </w:r>
    </w:p>
    <w:p w:rsidR="00531408" w:rsidRPr="00322C01" w:rsidRDefault="00531408" w:rsidP="00531408">
      <w:pPr>
        <w:pStyle w:val="BodyText1"/>
        <w:ind w:firstLine="0"/>
        <w:rPr>
          <w:rFonts w:ascii="Times New Roman" w:hAnsi="Times New Roman"/>
          <w:b/>
          <w:sz w:val="24"/>
          <w:szCs w:val="24"/>
          <w:lang w:val="lt-LT"/>
        </w:rPr>
      </w:pPr>
    </w:p>
    <w:p w:rsidR="00531408" w:rsidRPr="00322C01" w:rsidRDefault="00531408" w:rsidP="00531408">
      <w:pPr>
        <w:pStyle w:val="BodyText1"/>
        <w:ind w:firstLine="0"/>
        <w:rPr>
          <w:rFonts w:ascii="Times New Roman" w:hAnsi="Times New Roman"/>
          <w:b/>
          <w:i/>
          <w:sz w:val="24"/>
          <w:szCs w:val="24"/>
          <w:lang w:val="lt-LT"/>
        </w:rPr>
      </w:pPr>
      <w:r w:rsidRPr="00322C01">
        <w:rPr>
          <w:rFonts w:ascii="Times New Roman" w:hAnsi="Times New Roman"/>
          <w:b/>
          <w:i/>
          <w:sz w:val="24"/>
          <w:szCs w:val="24"/>
          <w:lang w:val="lt-LT"/>
        </w:rPr>
        <w:t xml:space="preserve">Žemės, dirvožemio, biologinės įvairovės naudojimas </w:t>
      </w:r>
    </w:p>
    <w:p w:rsidR="00C40B4A" w:rsidRPr="00322C01" w:rsidRDefault="00C40B4A" w:rsidP="00C40B4A">
      <w:pPr>
        <w:pStyle w:val="Pagrindinis"/>
        <w:ind w:firstLine="0"/>
        <w:rPr>
          <w:sz w:val="24"/>
          <w:szCs w:val="24"/>
        </w:rPr>
      </w:pPr>
      <w:r w:rsidRPr="00322C01">
        <w:rPr>
          <w:sz w:val="24"/>
          <w:szCs w:val="24"/>
        </w:rPr>
        <w:t>Kitų gamtos išteklių (žemės, dirvožemio, biologinės įvairovės) nebus naudojama.</w:t>
      </w:r>
    </w:p>
    <w:p w:rsidR="00C40B4A" w:rsidRPr="00322C01" w:rsidRDefault="00C40B4A" w:rsidP="00C40B4A">
      <w:pPr>
        <w:pStyle w:val="BodyText1"/>
        <w:ind w:firstLine="0"/>
        <w:rPr>
          <w:rFonts w:ascii="Times New Roman" w:hAnsi="Times New Roman"/>
          <w:b/>
          <w:sz w:val="24"/>
          <w:szCs w:val="24"/>
          <w:lang w:val="lt-LT"/>
        </w:rPr>
      </w:pPr>
    </w:p>
    <w:p w:rsidR="00C40B4A" w:rsidRPr="00322C01" w:rsidRDefault="00531408" w:rsidP="00C40B4A">
      <w:pPr>
        <w:pStyle w:val="BodyText1"/>
        <w:ind w:firstLine="0"/>
        <w:rPr>
          <w:rFonts w:ascii="Times New Roman" w:hAnsi="Times New Roman"/>
          <w:b/>
          <w:sz w:val="24"/>
          <w:szCs w:val="24"/>
          <w:lang w:val="lt-LT"/>
        </w:rPr>
      </w:pPr>
      <w:r w:rsidRPr="00322C01">
        <w:rPr>
          <w:rFonts w:ascii="Times New Roman" w:hAnsi="Times New Roman"/>
          <w:b/>
          <w:sz w:val="24"/>
          <w:szCs w:val="24"/>
          <w:lang w:val="lt-LT"/>
        </w:rPr>
        <w:t>8.</w:t>
      </w:r>
      <w:r w:rsidR="00C40B4A" w:rsidRPr="00322C01">
        <w:rPr>
          <w:rFonts w:ascii="Times New Roman" w:hAnsi="Times New Roman"/>
          <w:b/>
          <w:sz w:val="24"/>
          <w:szCs w:val="24"/>
          <w:lang w:val="lt-LT"/>
        </w:rPr>
        <w:t xml:space="preserve"> Energijos išteklių naudojimo mastas, </w:t>
      </w:r>
      <w:r w:rsidRPr="00322C01">
        <w:rPr>
          <w:rFonts w:ascii="Times New Roman" w:hAnsi="Times New Roman"/>
          <w:b/>
          <w:sz w:val="24"/>
          <w:szCs w:val="24"/>
          <w:lang w:val="lt-LT"/>
        </w:rPr>
        <w:t xml:space="preserve">nurodant </w:t>
      </w:r>
      <w:r w:rsidR="00C40B4A" w:rsidRPr="00322C01">
        <w:rPr>
          <w:rFonts w:ascii="Times New Roman" w:hAnsi="Times New Roman"/>
          <w:b/>
          <w:sz w:val="24"/>
          <w:szCs w:val="24"/>
          <w:lang w:val="lt-LT"/>
        </w:rPr>
        <w:t>kuro rūš</w:t>
      </w:r>
      <w:r w:rsidRPr="00322C01">
        <w:rPr>
          <w:rFonts w:ascii="Times New Roman" w:hAnsi="Times New Roman"/>
          <w:b/>
          <w:sz w:val="24"/>
          <w:szCs w:val="24"/>
          <w:lang w:val="lt-LT"/>
        </w:rPr>
        <w:t>į.</w:t>
      </w:r>
    </w:p>
    <w:p w:rsidR="00C40B4A" w:rsidRPr="00322C01" w:rsidRDefault="00C40B4A" w:rsidP="00C40B4A">
      <w:pPr>
        <w:pStyle w:val="BodyText1"/>
        <w:spacing w:after="120" w:line="300" w:lineRule="exact"/>
        <w:ind w:firstLine="0"/>
        <w:rPr>
          <w:rFonts w:ascii="Times New Roman" w:hAnsi="Times New Roman"/>
          <w:bCs/>
          <w:sz w:val="24"/>
          <w:szCs w:val="24"/>
          <w:lang w:val="lt-LT"/>
        </w:rPr>
      </w:pPr>
      <w:r w:rsidRPr="00322C01">
        <w:rPr>
          <w:rFonts w:ascii="Times New Roman" w:hAnsi="Times New Roman"/>
          <w:bCs/>
          <w:sz w:val="24"/>
          <w:szCs w:val="24"/>
          <w:lang w:val="lt-LT"/>
        </w:rPr>
        <w:t>Objekto funkcionavimui užtikrinti</w:t>
      </w:r>
      <w:r w:rsidR="00AB724D">
        <w:rPr>
          <w:rFonts w:ascii="Times New Roman" w:hAnsi="Times New Roman"/>
          <w:bCs/>
          <w:sz w:val="24"/>
          <w:szCs w:val="24"/>
          <w:lang w:val="lt-LT"/>
        </w:rPr>
        <w:t xml:space="preserve">, </w:t>
      </w:r>
      <w:proofErr w:type="spellStart"/>
      <w:r w:rsidR="00AB724D">
        <w:rPr>
          <w:rFonts w:ascii="Times New Roman" w:hAnsi="Times New Roman"/>
          <w:bCs/>
          <w:sz w:val="24"/>
          <w:szCs w:val="24"/>
          <w:lang w:val="lt-LT"/>
        </w:rPr>
        <w:t>t.y</w:t>
      </w:r>
      <w:proofErr w:type="spellEnd"/>
      <w:r w:rsidR="00AB724D">
        <w:rPr>
          <w:rFonts w:ascii="Times New Roman" w:hAnsi="Times New Roman"/>
          <w:bCs/>
          <w:sz w:val="24"/>
          <w:szCs w:val="24"/>
          <w:lang w:val="lt-LT"/>
        </w:rPr>
        <w:t xml:space="preserve">. </w:t>
      </w:r>
      <w:r w:rsidRPr="00322C01">
        <w:rPr>
          <w:rFonts w:ascii="Times New Roman" w:hAnsi="Times New Roman"/>
          <w:bCs/>
          <w:sz w:val="24"/>
          <w:szCs w:val="24"/>
          <w:lang w:val="lt-LT"/>
        </w:rPr>
        <w:t xml:space="preserve"> </w:t>
      </w:r>
      <w:proofErr w:type="spellStart"/>
      <w:proofErr w:type="gramStart"/>
      <w:r w:rsidR="00AB724D" w:rsidRPr="00322C01">
        <w:rPr>
          <w:rFonts w:ascii="Times New Roman" w:hAnsi="Times New Roman"/>
          <w:sz w:val="24"/>
          <w:szCs w:val="24"/>
        </w:rPr>
        <w:t>technologinėms</w:t>
      </w:r>
      <w:proofErr w:type="spellEnd"/>
      <w:proofErr w:type="gramEnd"/>
      <w:r w:rsidR="00AB724D" w:rsidRPr="00322C01">
        <w:rPr>
          <w:rFonts w:ascii="Times New Roman" w:hAnsi="Times New Roman"/>
          <w:sz w:val="24"/>
          <w:szCs w:val="24"/>
        </w:rPr>
        <w:t xml:space="preserve"> </w:t>
      </w:r>
      <w:proofErr w:type="spellStart"/>
      <w:r w:rsidR="00AB724D" w:rsidRPr="00322C01">
        <w:rPr>
          <w:rFonts w:ascii="Times New Roman" w:hAnsi="Times New Roman"/>
          <w:sz w:val="24"/>
          <w:szCs w:val="24"/>
        </w:rPr>
        <w:t>reikmėms</w:t>
      </w:r>
      <w:proofErr w:type="spellEnd"/>
      <w:r w:rsidR="00AB724D" w:rsidRPr="00322C01">
        <w:rPr>
          <w:rFonts w:ascii="Times New Roman" w:hAnsi="Times New Roman"/>
          <w:sz w:val="24"/>
          <w:szCs w:val="24"/>
        </w:rPr>
        <w:t xml:space="preserve"> </w:t>
      </w:r>
      <w:proofErr w:type="spellStart"/>
      <w:r w:rsidR="00AB724D" w:rsidRPr="00322C01">
        <w:rPr>
          <w:rFonts w:ascii="Times New Roman" w:hAnsi="Times New Roman"/>
          <w:sz w:val="24"/>
          <w:szCs w:val="24"/>
        </w:rPr>
        <w:t>ir</w:t>
      </w:r>
      <w:proofErr w:type="spellEnd"/>
      <w:r w:rsidR="00AB724D" w:rsidRPr="00322C01">
        <w:rPr>
          <w:rFonts w:ascii="Times New Roman" w:hAnsi="Times New Roman"/>
          <w:sz w:val="24"/>
          <w:szCs w:val="24"/>
        </w:rPr>
        <w:t xml:space="preserve"> </w:t>
      </w:r>
      <w:proofErr w:type="spellStart"/>
      <w:r w:rsidR="00AB724D" w:rsidRPr="00322C01">
        <w:rPr>
          <w:rFonts w:ascii="Times New Roman" w:hAnsi="Times New Roman"/>
          <w:sz w:val="24"/>
          <w:szCs w:val="24"/>
        </w:rPr>
        <w:t>apšvietimui</w:t>
      </w:r>
      <w:proofErr w:type="spellEnd"/>
      <w:r w:rsidR="00AB724D" w:rsidRPr="00322C01">
        <w:rPr>
          <w:rFonts w:ascii="Times New Roman" w:hAnsi="Times New Roman"/>
          <w:bCs/>
          <w:sz w:val="24"/>
          <w:szCs w:val="24"/>
          <w:lang w:val="lt-LT"/>
        </w:rPr>
        <w:t xml:space="preserve"> </w:t>
      </w:r>
      <w:r w:rsidRPr="00322C01">
        <w:rPr>
          <w:rFonts w:ascii="Times New Roman" w:hAnsi="Times New Roman"/>
          <w:bCs/>
          <w:sz w:val="24"/>
          <w:szCs w:val="24"/>
          <w:lang w:val="lt-LT"/>
        </w:rPr>
        <w:t>bus naudojama elektros ir šiluminė energijos bei kuras transporto priemonėms.</w:t>
      </w:r>
    </w:p>
    <w:p w:rsidR="00AB724D" w:rsidRDefault="00C40B4A" w:rsidP="00C40B4A">
      <w:pPr>
        <w:pStyle w:val="BodyText1"/>
        <w:spacing w:after="120" w:line="300" w:lineRule="exact"/>
        <w:ind w:firstLine="0"/>
        <w:rPr>
          <w:rFonts w:ascii="Times New Roman" w:hAnsi="Times New Roman"/>
          <w:sz w:val="24"/>
          <w:szCs w:val="24"/>
        </w:rPr>
      </w:pPr>
      <w:r w:rsidRPr="00322C01">
        <w:rPr>
          <w:rFonts w:ascii="Times New Roman" w:hAnsi="Times New Roman"/>
          <w:bCs/>
          <w:sz w:val="24"/>
          <w:szCs w:val="24"/>
          <w:lang w:val="lt-LT"/>
        </w:rPr>
        <w:t xml:space="preserve">Elektros energijos </w:t>
      </w:r>
      <w:r w:rsidR="00413384" w:rsidRPr="00322C01">
        <w:rPr>
          <w:rFonts w:ascii="Times New Roman" w:hAnsi="Times New Roman"/>
          <w:bCs/>
          <w:sz w:val="24"/>
          <w:szCs w:val="24"/>
          <w:lang w:val="lt-LT"/>
        </w:rPr>
        <w:t xml:space="preserve">per metus bus sunaudojama apie </w:t>
      </w:r>
      <w:r w:rsidR="00CF56E8">
        <w:rPr>
          <w:rFonts w:ascii="Times New Roman" w:hAnsi="Times New Roman"/>
          <w:bCs/>
          <w:sz w:val="24"/>
          <w:szCs w:val="24"/>
          <w:lang w:val="lt-LT"/>
        </w:rPr>
        <w:t>351</w:t>
      </w:r>
      <w:r w:rsidRPr="00322C01">
        <w:rPr>
          <w:rFonts w:ascii="Times New Roman" w:hAnsi="Times New Roman"/>
          <w:bCs/>
          <w:sz w:val="24"/>
          <w:szCs w:val="24"/>
          <w:lang w:val="lt-LT"/>
        </w:rPr>
        <w:t xml:space="preserve"> MWh per metus, šiluminės energijos – apie </w:t>
      </w:r>
      <w:r w:rsidR="00CF56E8">
        <w:rPr>
          <w:rFonts w:ascii="Times New Roman" w:hAnsi="Times New Roman"/>
          <w:bCs/>
          <w:sz w:val="24"/>
          <w:szCs w:val="24"/>
          <w:lang w:val="lt-LT"/>
        </w:rPr>
        <w:t>2.968</w:t>
      </w:r>
      <w:r w:rsidR="00471646" w:rsidRPr="00322C01">
        <w:rPr>
          <w:rFonts w:ascii="Times New Roman" w:hAnsi="Times New Roman"/>
          <w:bCs/>
          <w:sz w:val="24"/>
          <w:szCs w:val="24"/>
          <w:lang w:val="lt-LT"/>
        </w:rPr>
        <w:t xml:space="preserve"> </w:t>
      </w:r>
      <w:r w:rsidRPr="00322C01">
        <w:rPr>
          <w:rFonts w:ascii="Times New Roman" w:hAnsi="Times New Roman"/>
          <w:bCs/>
          <w:sz w:val="24"/>
          <w:szCs w:val="24"/>
          <w:lang w:val="lt-LT"/>
        </w:rPr>
        <w:t>MWh, priklausomai nuo klimatinių sąlygų</w:t>
      </w:r>
      <w:r w:rsidR="00413384" w:rsidRPr="00322C01">
        <w:rPr>
          <w:rFonts w:ascii="Times New Roman" w:hAnsi="Times New Roman"/>
          <w:bCs/>
          <w:sz w:val="24"/>
          <w:szCs w:val="24"/>
          <w:lang w:val="lt-LT"/>
        </w:rPr>
        <w:t>.</w:t>
      </w:r>
      <w:r w:rsidR="000235C8" w:rsidRPr="00322C01">
        <w:rPr>
          <w:rFonts w:ascii="Times New Roman" w:hAnsi="Times New Roman"/>
          <w:sz w:val="24"/>
          <w:szCs w:val="24"/>
        </w:rPr>
        <w:t xml:space="preserve"> </w:t>
      </w:r>
      <w:proofErr w:type="spellStart"/>
      <w:r w:rsidR="00AB724D">
        <w:rPr>
          <w:rFonts w:ascii="Times New Roman" w:hAnsi="Times New Roman"/>
          <w:sz w:val="24"/>
          <w:szCs w:val="24"/>
        </w:rPr>
        <w:t>Elektros</w:t>
      </w:r>
      <w:proofErr w:type="spellEnd"/>
      <w:r w:rsidR="00AB724D">
        <w:rPr>
          <w:rFonts w:ascii="Times New Roman" w:hAnsi="Times New Roman"/>
          <w:sz w:val="24"/>
          <w:szCs w:val="24"/>
        </w:rPr>
        <w:t xml:space="preserve"> </w:t>
      </w:r>
      <w:proofErr w:type="spellStart"/>
      <w:r w:rsidR="00AB724D">
        <w:rPr>
          <w:rFonts w:ascii="Times New Roman" w:hAnsi="Times New Roman"/>
          <w:sz w:val="24"/>
          <w:szCs w:val="24"/>
        </w:rPr>
        <w:t>ir</w:t>
      </w:r>
      <w:proofErr w:type="spellEnd"/>
      <w:r w:rsidR="00AB724D">
        <w:rPr>
          <w:rFonts w:ascii="Times New Roman" w:hAnsi="Times New Roman"/>
          <w:sz w:val="24"/>
          <w:szCs w:val="24"/>
        </w:rPr>
        <w:t xml:space="preserve"> </w:t>
      </w:r>
      <w:proofErr w:type="spellStart"/>
      <w:r w:rsidR="00AB724D">
        <w:rPr>
          <w:rFonts w:ascii="Times New Roman" w:hAnsi="Times New Roman"/>
          <w:sz w:val="24"/>
          <w:szCs w:val="24"/>
        </w:rPr>
        <w:t>šiluminę</w:t>
      </w:r>
      <w:proofErr w:type="spellEnd"/>
      <w:r w:rsidR="00AB724D">
        <w:rPr>
          <w:rFonts w:ascii="Times New Roman" w:hAnsi="Times New Roman"/>
          <w:sz w:val="24"/>
          <w:szCs w:val="24"/>
        </w:rPr>
        <w:t xml:space="preserve"> </w:t>
      </w:r>
      <w:proofErr w:type="spellStart"/>
      <w:r w:rsidR="00AB724D">
        <w:rPr>
          <w:rFonts w:ascii="Times New Roman" w:hAnsi="Times New Roman"/>
          <w:sz w:val="24"/>
          <w:szCs w:val="24"/>
        </w:rPr>
        <w:t>energijas</w:t>
      </w:r>
      <w:proofErr w:type="spellEnd"/>
      <w:r w:rsidR="00AB724D">
        <w:rPr>
          <w:rFonts w:ascii="Times New Roman" w:hAnsi="Times New Roman"/>
          <w:sz w:val="24"/>
          <w:szCs w:val="24"/>
        </w:rPr>
        <w:t xml:space="preserve"> </w:t>
      </w:r>
      <w:proofErr w:type="gramStart"/>
      <w:r w:rsidR="00AB724D">
        <w:rPr>
          <w:rFonts w:ascii="Times New Roman" w:hAnsi="Times New Roman"/>
          <w:sz w:val="24"/>
          <w:szCs w:val="24"/>
        </w:rPr>
        <w:t>gamins</w:t>
      </w:r>
      <w:proofErr w:type="gramEnd"/>
      <w:r w:rsidR="00AB724D">
        <w:rPr>
          <w:rFonts w:ascii="Times New Roman" w:hAnsi="Times New Roman"/>
          <w:sz w:val="24"/>
          <w:szCs w:val="24"/>
        </w:rPr>
        <w:t xml:space="preserve"> </w:t>
      </w:r>
      <w:proofErr w:type="spellStart"/>
      <w:r w:rsidR="00AB724D">
        <w:rPr>
          <w:rFonts w:ascii="Times New Roman" w:hAnsi="Times New Roman"/>
          <w:sz w:val="24"/>
          <w:szCs w:val="24"/>
        </w:rPr>
        <w:t>jėgainės</w:t>
      </w:r>
      <w:proofErr w:type="spellEnd"/>
      <w:r w:rsidR="00AB724D">
        <w:rPr>
          <w:rFonts w:ascii="Times New Roman" w:hAnsi="Times New Roman"/>
          <w:sz w:val="24"/>
          <w:szCs w:val="24"/>
        </w:rPr>
        <w:t xml:space="preserve"> </w:t>
      </w:r>
      <w:proofErr w:type="spellStart"/>
      <w:r w:rsidR="00AB724D">
        <w:rPr>
          <w:rFonts w:ascii="Times New Roman" w:hAnsi="Times New Roman"/>
          <w:sz w:val="24"/>
          <w:szCs w:val="24"/>
        </w:rPr>
        <w:t>kogeneratorius</w:t>
      </w:r>
      <w:proofErr w:type="spellEnd"/>
      <w:r w:rsidR="00AB724D">
        <w:rPr>
          <w:rFonts w:ascii="Times New Roman" w:hAnsi="Times New Roman"/>
          <w:sz w:val="24"/>
          <w:szCs w:val="24"/>
        </w:rPr>
        <w:t xml:space="preserve">. </w:t>
      </w:r>
      <w:proofErr w:type="spellStart"/>
      <w:proofErr w:type="gramStart"/>
      <w:r w:rsidR="00AB724D">
        <w:rPr>
          <w:rFonts w:ascii="Times New Roman" w:hAnsi="Times New Roman"/>
          <w:sz w:val="24"/>
          <w:szCs w:val="24"/>
        </w:rPr>
        <w:t>Rezerviniam</w:t>
      </w:r>
      <w:proofErr w:type="spellEnd"/>
      <w:r w:rsidR="00AB724D">
        <w:rPr>
          <w:rFonts w:ascii="Times New Roman" w:hAnsi="Times New Roman"/>
          <w:sz w:val="24"/>
          <w:szCs w:val="24"/>
        </w:rPr>
        <w:t xml:space="preserve"> </w:t>
      </w:r>
      <w:proofErr w:type="spellStart"/>
      <w:r w:rsidR="00AB724D">
        <w:rPr>
          <w:rFonts w:ascii="Times New Roman" w:hAnsi="Times New Roman"/>
          <w:sz w:val="24"/>
          <w:szCs w:val="24"/>
        </w:rPr>
        <w:t>elektros</w:t>
      </w:r>
      <w:proofErr w:type="spellEnd"/>
      <w:r w:rsidR="00AB724D">
        <w:rPr>
          <w:rFonts w:ascii="Times New Roman" w:hAnsi="Times New Roman"/>
          <w:sz w:val="24"/>
          <w:szCs w:val="24"/>
        </w:rPr>
        <w:t xml:space="preserve"> </w:t>
      </w:r>
      <w:proofErr w:type="spellStart"/>
      <w:r w:rsidR="00AB724D">
        <w:rPr>
          <w:rFonts w:ascii="Times New Roman" w:hAnsi="Times New Roman"/>
          <w:sz w:val="24"/>
          <w:szCs w:val="24"/>
        </w:rPr>
        <w:t>energijos</w:t>
      </w:r>
      <w:proofErr w:type="spellEnd"/>
      <w:r w:rsidR="00AB724D">
        <w:rPr>
          <w:rFonts w:ascii="Times New Roman" w:hAnsi="Times New Roman"/>
          <w:sz w:val="24"/>
          <w:szCs w:val="24"/>
        </w:rPr>
        <w:t xml:space="preserve"> </w:t>
      </w:r>
      <w:proofErr w:type="spellStart"/>
      <w:r w:rsidR="00AB724D">
        <w:rPr>
          <w:rFonts w:ascii="Times New Roman" w:hAnsi="Times New Roman"/>
          <w:sz w:val="24"/>
          <w:szCs w:val="24"/>
        </w:rPr>
        <w:t>tiekimui</w:t>
      </w:r>
      <w:proofErr w:type="spellEnd"/>
      <w:r w:rsidR="00AB724D">
        <w:rPr>
          <w:rFonts w:ascii="Times New Roman" w:hAnsi="Times New Roman"/>
          <w:sz w:val="24"/>
          <w:szCs w:val="24"/>
        </w:rPr>
        <w:t xml:space="preserve"> bus </w:t>
      </w:r>
      <w:proofErr w:type="spellStart"/>
      <w:r w:rsidR="00AB724D">
        <w:rPr>
          <w:rFonts w:ascii="Times New Roman" w:hAnsi="Times New Roman"/>
          <w:sz w:val="24"/>
          <w:szCs w:val="24"/>
        </w:rPr>
        <w:t>numatyta</w:t>
      </w:r>
      <w:proofErr w:type="spellEnd"/>
      <w:r w:rsidR="00AB724D">
        <w:rPr>
          <w:rFonts w:ascii="Times New Roman" w:hAnsi="Times New Roman"/>
          <w:sz w:val="24"/>
          <w:szCs w:val="24"/>
        </w:rPr>
        <w:t xml:space="preserve"> </w:t>
      </w:r>
      <w:proofErr w:type="spellStart"/>
      <w:r w:rsidR="00AB724D">
        <w:rPr>
          <w:rFonts w:ascii="Times New Roman" w:hAnsi="Times New Roman"/>
          <w:sz w:val="24"/>
          <w:szCs w:val="24"/>
        </w:rPr>
        <w:t>prisijungimas</w:t>
      </w:r>
      <w:proofErr w:type="spellEnd"/>
      <w:r w:rsidR="00AB724D">
        <w:rPr>
          <w:rFonts w:ascii="Times New Roman" w:hAnsi="Times New Roman"/>
          <w:sz w:val="24"/>
          <w:szCs w:val="24"/>
        </w:rPr>
        <w:t xml:space="preserve"> </w:t>
      </w:r>
      <w:proofErr w:type="spellStart"/>
      <w:r w:rsidR="00AB724D">
        <w:rPr>
          <w:rFonts w:ascii="Times New Roman" w:hAnsi="Times New Roman"/>
          <w:sz w:val="24"/>
          <w:szCs w:val="24"/>
        </w:rPr>
        <w:t>prie</w:t>
      </w:r>
      <w:proofErr w:type="spellEnd"/>
      <w:r w:rsidR="00AB724D">
        <w:rPr>
          <w:rFonts w:ascii="Times New Roman" w:hAnsi="Times New Roman"/>
          <w:sz w:val="24"/>
          <w:szCs w:val="24"/>
        </w:rPr>
        <w:t xml:space="preserve"> </w:t>
      </w:r>
      <w:proofErr w:type="spellStart"/>
      <w:r w:rsidR="00AB724D">
        <w:rPr>
          <w:rFonts w:ascii="Times New Roman" w:hAnsi="Times New Roman"/>
          <w:sz w:val="24"/>
          <w:szCs w:val="24"/>
        </w:rPr>
        <w:t>išorės</w:t>
      </w:r>
      <w:proofErr w:type="spellEnd"/>
      <w:r w:rsidR="00AB724D">
        <w:rPr>
          <w:rFonts w:ascii="Times New Roman" w:hAnsi="Times New Roman"/>
          <w:sz w:val="24"/>
          <w:szCs w:val="24"/>
        </w:rPr>
        <w:t xml:space="preserve"> </w:t>
      </w:r>
      <w:proofErr w:type="spellStart"/>
      <w:r w:rsidR="00AB724D">
        <w:rPr>
          <w:rFonts w:ascii="Times New Roman" w:hAnsi="Times New Roman"/>
          <w:sz w:val="24"/>
          <w:szCs w:val="24"/>
        </w:rPr>
        <w:t>ekeltros</w:t>
      </w:r>
      <w:proofErr w:type="spellEnd"/>
      <w:r w:rsidR="00AB724D">
        <w:rPr>
          <w:rFonts w:ascii="Times New Roman" w:hAnsi="Times New Roman"/>
          <w:sz w:val="24"/>
          <w:szCs w:val="24"/>
        </w:rPr>
        <w:t xml:space="preserve"> </w:t>
      </w:r>
      <w:proofErr w:type="spellStart"/>
      <w:r w:rsidR="00AB724D">
        <w:rPr>
          <w:rFonts w:ascii="Times New Roman" w:hAnsi="Times New Roman"/>
          <w:sz w:val="24"/>
          <w:szCs w:val="24"/>
        </w:rPr>
        <w:t>tinklų</w:t>
      </w:r>
      <w:proofErr w:type="spellEnd"/>
      <w:r w:rsidR="00AB724D">
        <w:rPr>
          <w:rFonts w:ascii="Times New Roman" w:hAnsi="Times New Roman"/>
          <w:sz w:val="24"/>
          <w:szCs w:val="24"/>
        </w:rPr>
        <w:t>.</w:t>
      </w:r>
      <w:proofErr w:type="gramEnd"/>
      <w:r w:rsidR="00AB724D">
        <w:rPr>
          <w:rFonts w:ascii="Times New Roman" w:hAnsi="Times New Roman"/>
          <w:sz w:val="24"/>
          <w:szCs w:val="24"/>
        </w:rPr>
        <w:t xml:space="preserve"> </w:t>
      </w:r>
    </w:p>
    <w:p w:rsidR="00C40B4A" w:rsidRDefault="005F7E29" w:rsidP="00C40B4A">
      <w:pPr>
        <w:pStyle w:val="BodyText1"/>
        <w:spacing w:after="120" w:line="300" w:lineRule="exact"/>
        <w:ind w:firstLine="0"/>
        <w:rPr>
          <w:rFonts w:ascii="Times New Roman" w:hAnsi="Times New Roman"/>
          <w:sz w:val="24"/>
          <w:szCs w:val="24"/>
          <w:lang w:val="lt-LT"/>
        </w:rPr>
      </w:pPr>
      <w:r>
        <w:rPr>
          <w:rFonts w:ascii="Times New Roman" w:hAnsi="Times New Roman"/>
          <w:sz w:val="24"/>
          <w:szCs w:val="24"/>
          <w:lang w:val="lt-LT"/>
        </w:rPr>
        <w:t xml:space="preserve">Rezerviniam šiluminės energijos tiekimui technologinėms reikmėms (substrato temperatūros palaikymui) kogeneratoriaus gedimo atveju bus sumontuotas </w:t>
      </w:r>
      <w:r w:rsidR="00CF56E8">
        <w:rPr>
          <w:rFonts w:ascii="Times New Roman" w:hAnsi="Times New Roman"/>
          <w:sz w:val="24"/>
          <w:szCs w:val="24"/>
          <w:lang w:val="lt-LT"/>
        </w:rPr>
        <w:t>300</w:t>
      </w:r>
      <w:r>
        <w:rPr>
          <w:rFonts w:ascii="Times New Roman" w:hAnsi="Times New Roman"/>
          <w:sz w:val="24"/>
          <w:szCs w:val="24"/>
          <w:lang w:val="lt-LT"/>
        </w:rPr>
        <w:t xml:space="preserve"> kW galingumo termofikacinio vandens šildymo katilas, naudosiantis </w:t>
      </w:r>
      <w:r w:rsidR="00CF56E8">
        <w:rPr>
          <w:rFonts w:ascii="Times New Roman" w:hAnsi="Times New Roman"/>
          <w:sz w:val="24"/>
          <w:szCs w:val="24"/>
          <w:lang w:val="lt-LT"/>
        </w:rPr>
        <w:t>skystą kurą</w:t>
      </w:r>
      <w:r>
        <w:rPr>
          <w:rFonts w:ascii="Times New Roman" w:hAnsi="Times New Roman"/>
          <w:sz w:val="24"/>
          <w:szCs w:val="24"/>
          <w:lang w:val="lt-LT"/>
        </w:rPr>
        <w:t xml:space="preserve">.  </w:t>
      </w:r>
    </w:p>
    <w:p w:rsidR="005270D5" w:rsidRPr="00322C01" w:rsidRDefault="005270D5" w:rsidP="00C40B4A">
      <w:pPr>
        <w:pStyle w:val="BodyText1"/>
        <w:spacing w:after="120" w:line="300" w:lineRule="exact"/>
        <w:ind w:firstLine="0"/>
        <w:rPr>
          <w:rFonts w:ascii="Times New Roman" w:hAnsi="Times New Roman"/>
          <w:bCs/>
          <w:color w:val="FF0000"/>
          <w:sz w:val="24"/>
          <w:szCs w:val="24"/>
          <w:lang w:val="lt-LT"/>
        </w:rPr>
      </w:pPr>
    </w:p>
    <w:p w:rsidR="00531408" w:rsidRPr="00322C01" w:rsidRDefault="00531408" w:rsidP="00C40B4A">
      <w:pPr>
        <w:pStyle w:val="BodyText1"/>
        <w:spacing w:after="120" w:line="300" w:lineRule="exact"/>
        <w:ind w:firstLine="0"/>
        <w:rPr>
          <w:rFonts w:ascii="Times New Roman" w:hAnsi="Times New Roman"/>
          <w:b/>
          <w:sz w:val="24"/>
          <w:szCs w:val="24"/>
          <w:lang w:val="lt-LT"/>
        </w:rPr>
      </w:pPr>
      <w:r w:rsidRPr="00322C01">
        <w:rPr>
          <w:rFonts w:ascii="Times New Roman" w:hAnsi="Times New Roman"/>
          <w:b/>
          <w:sz w:val="24"/>
          <w:szCs w:val="24"/>
          <w:lang w:val="lt-LT"/>
        </w:rPr>
        <w:t>9. Pavojingų, nepavojingų ir radioaktyviųjų atliekų susidarymas, nurodant, atliekų susidarymo vietą, kokios atliekos susidaro (atliekų susidarymo šaltinis arba atliekų tipas), preliminarų jų kiekį, jų tvarkymo veiklos rūšis.</w:t>
      </w:r>
    </w:p>
    <w:p w:rsidR="0080741C" w:rsidRDefault="00F2402D" w:rsidP="00C40B4A">
      <w:pPr>
        <w:pStyle w:val="Pagrindinis"/>
        <w:ind w:firstLine="0"/>
        <w:rPr>
          <w:sz w:val="24"/>
          <w:szCs w:val="24"/>
          <w:lang w:eastAsia="en-US"/>
        </w:rPr>
      </w:pPr>
      <w:r w:rsidRPr="00322C01">
        <w:rPr>
          <w:sz w:val="24"/>
          <w:szCs w:val="24"/>
          <w:lang w:eastAsia="en-US"/>
        </w:rPr>
        <w:t>Technologinio proceso metu susidar</w:t>
      </w:r>
      <w:r w:rsidR="001804DD">
        <w:rPr>
          <w:sz w:val="24"/>
          <w:szCs w:val="24"/>
          <w:lang w:eastAsia="en-US"/>
        </w:rPr>
        <w:t>ys apie 62.310 t</w:t>
      </w:r>
      <w:r w:rsidRPr="00322C01">
        <w:rPr>
          <w:sz w:val="24"/>
          <w:szCs w:val="24"/>
          <w:lang w:eastAsia="en-US"/>
        </w:rPr>
        <w:t xml:space="preserve"> atliek</w:t>
      </w:r>
      <w:r w:rsidR="001804DD">
        <w:rPr>
          <w:sz w:val="24"/>
          <w:szCs w:val="24"/>
          <w:lang w:eastAsia="en-US"/>
        </w:rPr>
        <w:t>ų</w:t>
      </w:r>
      <w:r w:rsidRPr="00322C01">
        <w:rPr>
          <w:sz w:val="24"/>
          <w:szCs w:val="24"/>
          <w:lang w:eastAsia="en-US"/>
        </w:rPr>
        <w:t xml:space="preserve"> </w:t>
      </w:r>
      <w:r w:rsidR="005F7E29">
        <w:rPr>
          <w:sz w:val="24"/>
          <w:szCs w:val="24"/>
          <w:lang w:eastAsia="en-US"/>
        </w:rPr>
        <w:t>– panaudot</w:t>
      </w:r>
      <w:r w:rsidR="001804DD">
        <w:rPr>
          <w:sz w:val="24"/>
          <w:szCs w:val="24"/>
          <w:lang w:eastAsia="en-US"/>
        </w:rPr>
        <w:t>o</w:t>
      </w:r>
      <w:r w:rsidR="005F7E29">
        <w:rPr>
          <w:sz w:val="24"/>
          <w:szCs w:val="24"/>
          <w:lang w:eastAsia="en-US"/>
        </w:rPr>
        <w:t xml:space="preserve"> substrat</w:t>
      </w:r>
      <w:r w:rsidR="001804DD">
        <w:rPr>
          <w:sz w:val="24"/>
          <w:szCs w:val="24"/>
          <w:lang w:eastAsia="en-US"/>
        </w:rPr>
        <w:t>o (digestato</w:t>
      </w:r>
      <w:r w:rsidR="005F7E29">
        <w:rPr>
          <w:sz w:val="24"/>
          <w:szCs w:val="24"/>
          <w:lang w:eastAsia="en-US"/>
        </w:rPr>
        <w:t>)</w:t>
      </w:r>
      <w:r w:rsidR="001804DD">
        <w:rPr>
          <w:sz w:val="24"/>
          <w:szCs w:val="24"/>
          <w:lang w:eastAsia="en-US"/>
        </w:rPr>
        <w:t>.</w:t>
      </w:r>
      <w:r w:rsidRPr="00322C01">
        <w:rPr>
          <w:sz w:val="24"/>
          <w:szCs w:val="24"/>
          <w:lang w:eastAsia="en-US"/>
        </w:rPr>
        <w:t xml:space="preserve"> </w:t>
      </w:r>
      <w:r w:rsidR="001804DD">
        <w:rPr>
          <w:sz w:val="24"/>
          <w:szCs w:val="24"/>
          <w:lang w:eastAsia="en-US"/>
        </w:rPr>
        <w:t>T</w:t>
      </w:r>
      <w:r w:rsidR="008F6AD1">
        <w:rPr>
          <w:sz w:val="24"/>
          <w:szCs w:val="24"/>
          <w:lang w:eastAsia="en-US"/>
        </w:rPr>
        <w:t>ikslu sumažinti sausųjų medžiagų kiekį</w:t>
      </w:r>
      <w:r w:rsidR="001804DD" w:rsidRPr="001804DD">
        <w:rPr>
          <w:sz w:val="24"/>
          <w:szCs w:val="24"/>
          <w:lang w:eastAsia="en-US"/>
        </w:rPr>
        <w:t xml:space="preserve"> </w:t>
      </w:r>
      <w:r w:rsidR="001804DD">
        <w:rPr>
          <w:sz w:val="24"/>
          <w:szCs w:val="24"/>
          <w:lang w:eastAsia="en-US"/>
        </w:rPr>
        <w:t>jis bus separuojamas</w:t>
      </w:r>
      <w:r w:rsidR="008F6AD1">
        <w:rPr>
          <w:sz w:val="24"/>
          <w:szCs w:val="24"/>
          <w:lang w:eastAsia="en-US"/>
        </w:rPr>
        <w:t xml:space="preserve">. Po separavimo </w:t>
      </w:r>
      <w:r w:rsidR="001804DD">
        <w:rPr>
          <w:sz w:val="24"/>
          <w:szCs w:val="24"/>
          <w:lang w:eastAsia="en-US"/>
        </w:rPr>
        <w:t>turėsime 13.152 t sąlyginai sausos frakcijos, kurios sausų medžiagų kiekis bus apie 25 procentai, ir 49.158 t skystos frakcijos,</w:t>
      </w:r>
      <w:r w:rsidR="00A36A07">
        <w:rPr>
          <w:sz w:val="24"/>
          <w:szCs w:val="24"/>
          <w:lang w:eastAsia="en-US"/>
        </w:rPr>
        <w:t xml:space="preserve"> turinčios</w:t>
      </w:r>
      <w:r w:rsidR="008F6AD1">
        <w:rPr>
          <w:sz w:val="24"/>
          <w:szCs w:val="24"/>
          <w:lang w:eastAsia="en-US"/>
        </w:rPr>
        <w:t xml:space="preserve"> apie </w:t>
      </w:r>
      <w:r w:rsidR="001804DD">
        <w:rPr>
          <w:sz w:val="24"/>
          <w:szCs w:val="24"/>
          <w:lang w:eastAsia="en-US"/>
        </w:rPr>
        <w:t>6</w:t>
      </w:r>
      <w:r w:rsidR="008F6AD1">
        <w:rPr>
          <w:sz w:val="24"/>
          <w:szCs w:val="24"/>
          <w:lang w:eastAsia="en-US"/>
        </w:rPr>
        <w:t xml:space="preserve"> procentus sausų medžiagų</w:t>
      </w:r>
      <w:r w:rsidR="00A36A07">
        <w:rPr>
          <w:sz w:val="24"/>
          <w:szCs w:val="24"/>
          <w:lang w:eastAsia="en-US"/>
        </w:rPr>
        <w:t xml:space="preserve">. Skystosios frakcijos  dalis – 20.000 </w:t>
      </w:r>
      <w:r w:rsidR="00A36A07">
        <w:rPr>
          <w:sz w:val="24"/>
          <w:szCs w:val="24"/>
          <w:lang w:eastAsia="en-US"/>
        </w:rPr>
        <w:lastRenderedPageBreak/>
        <w:t xml:space="preserve">t bus </w:t>
      </w:r>
      <w:r w:rsidR="008F6AD1">
        <w:rPr>
          <w:sz w:val="24"/>
          <w:szCs w:val="24"/>
          <w:lang w:eastAsia="en-US"/>
        </w:rPr>
        <w:t>panaudojama naujo substrato paruošimui, o k</w:t>
      </w:r>
      <w:r w:rsidR="0080741C">
        <w:rPr>
          <w:sz w:val="24"/>
          <w:szCs w:val="24"/>
          <w:lang w:eastAsia="en-US"/>
        </w:rPr>
        <w:t>i</w:t>
      </w:r>
      <w:r w:rsidR="008F6AD1">
        <w:rPr>
          <w:sz w:val="24"/>
          <w:szCs w:val="24"/>
          <w:lang w:eastAsia="en-US"/>
        </w:rPr>
        <w:t xml:space="preserve">ta dalis </w:t>
      </w:r>
      <w:r w:rsidR="00A36A07">
        <w:rPr>
          <w:sz w:val="24"/>
          <w:szCs w:val="24"/>
          <w:lang w:eastAsia="en-US"/>
        </w:rPr>
        <w:t xml:space="preserve">(apie 30.000 t) bus </w:t>
      </w:r>
      <w:r w:rsidR="008F6AD1">
        <w:rPr>
          <w:sz w:val="24"/>
          <w:szCs w:val="24"/>
          <w:lang w:eastAsia="en-US"/>
        </w:rPr>
        <w:t>patalpinama</w:t>
      </w:r>
      <w:r w:rsidR="00C40B4A" w:rsidRPr="00322C01">
        <w:rPr>
          <w:sz w:val="24"/>
          <w:szCs w:val="24"/>
          <w:lang w:eastAsia="en-US"/>
        </w:rPr>
        <w:t xml:space="preserve"> į saugyklą, kur </w:t>
      </w:r>
      <w:r w:rsidR="005F7E29">
        <w:rPr>
          <w:sz w:val="24"/>
          <w:szCs w:val="24"/>
          <w:lang w:eastAsia="en-US"/>
        </w:rPr>
        <w:t>bus saugoma</w:t>
      </w:r>
      <w:r w:rsidR="00C40B4A" w:rsidRPr="00322C01">
        <w:rPr>
          <w:sz w:val="24"/>
          <w:szCs w:val="24"/>
          <w:lang w:eastAsia="en-US"/>
        </w:rPr>
        <w:t xml:space="preserve"> iki išvežimo</w:t>
      </w:r>
      <w:r w:rsidR="008F6AD1">
        <w:rPr>
          <w:sz w:val="24"/>
          <w:szCs w:val="24"/>
          <w:lang w:eastAsia="en-US"/>
        </w:rPr>
        <w:t xml:space="preserve"> į</w:t>
      </w:r>
      <w:r w:rsidR="00C40B4A" w:rsidRPr="00322C01">
        <w:rPr>
          <w:sz w:val="24"/>
          <w:szCs w:val="24"/>
          <w:lang w:eastAsia="en-US"/>
        </w:rPr>
        <w:t xml:space="preserve"> </w:t>
      </w:r>
      <w:r w:rsidR="005F7E29">
        <w:rPr>
          <w:sz w:val="24"/>
          <w:szCs w:val="24"/>
          <w:lang w:eastAsia="en-US"/>
        </w:rPr>
        <w:t>laukus išlaistymui</w:t>
      </w:r>
      <w:r w:rsidR="00C40B4A" w:rsidRPr="00322C01">
        <w:rPr>
          <w:sz w:val="24"/>
          <w:szCs w:val="24"/>
          <w:lang w:eastAsia="en-US"/>
        </w:rPr>
        <w:t xml:space="preserve">. </w:t>
      </w:r>
      <w:r w:rsidR="00A36A07">
        <w:rPr>
          <w:sz w:val="24"/>
          <w:szCs w:val="24"/>
          <w:lang w:eastAsia="en-US"/>
        </w:rPr>
        <w:t>Tokiu būdu, lai</w:t>
      </w:r>
      <w:r w:rsidR="0080741C">
        <w:rPr>
          <w:sz w:val="24"/>
          <w:szCs w:val="24"/>
          <w:lang w:eastAsia="en-US"/>
        </w:rPr>
        <w:t xml:space="preserve">kantis mėšlo tvarkymo taisyklių reikalavimų </w:t>
      </w:r>
      <w:r w:rsidR="00443277">
        <w:rPr>
          <w:sz w:val="24"/>
          <w:szCs w:val="24"/>
          <w:lang w:eastAsia="en-US"/>
        </w:rPr>
        <w:t>jo</w:t>
      </w:r>
      <w:r w:rsidR="003436CB">
        <w:rPr>
          <w:sz w:val="24"/>
          <w:szCs w:val="24"/>
          <w:lang w:eastAsia="en-US"/>
        </w:rPr>
        <w:t>s</w:t>
      </w:r>
      <w:r w:rsidR="00443277">
        <w:rPr>
          <w:sz w:val="24"/>
          <w:szCs w:val="24"/>
          <w:lang w:eastAsia="en-US"/>
        </w:rPr>
        <w:t xml:space="preserve"> sandėliavimui bus reikalinga </w:t>
      </w:r>
      <w:r w:rsidR="001B3EF5">
        <w:rPr>
          <w:sz w:val="24"/>
          <w:szCs w:val="24"/>
          <w:lang w:eastAsia="en-US"/>
        </w:rPr>
        <w:t xml:space="preserve">apie </w:t>
      </w:r>
      <w:r w:rsidR="006470D7">
        <w:rPr>
          <w:sz w:val="24"/>
          <w:szCs w:val="24"/>
          <w:lang w:eastAsia="en-US"/>
        </w:rPr>
        <w:t>15.000</w:t>
      </w:r>
      <w:r w:rsidR="00443277">
        <w:rPr>
          <w:sz w:val="24"/>
          <w:szCs w:val="24"/>
          <w:lang w:eastAsia="en-US"/>
        </w:rPr>
        <w:t xml:space="preserve"> m</w:t>
      </w:r>
      <w:r w:rsidR="00443277">
        <w:rPr>
          <w:rFonts w:ascii="Calibri" w:hAnsi="Calibri"/>
          <w:sz w:val="24"/>
          <w:szCs w:val="24"/>
          <w:lang w:eastAsia="en-US"/>
        </w:rPr>
        <w:t>³</w:t>
      </w:r>
      <w:r w:rsidR="00443277">
        <w:rPr>
          <w:sz w:val="24"/>
          <w:szCs w:val="24"/>
          <w:lang w:eastAsia="en-US"/>
        </w:rPr>
        <w:t xml:space="preserve"> saugykla.</w:t>
      </w:r>
      <w:r w:rsidR="006470D7">
        <w:rPr>
          <w:sz w:val="24"/>
          <w:szCs w:val="24"/>
          <w:lang w:eastAsia="en-US"/>
        </w:rPr>
        <w:t xml:space="preserve"> Kaip minėta aukščiau, </w:t>
      </w:r>
      <w:r w:rsidR="00A47245">
        <w:rPr>
          <w:sz w:val="24"/>
          <w:szCs w:val="24"/>
          <w:lang w:eastAsia="en-US"/>
        </w:rPr>
        <w:t xml:space="preserve">yra du rezervuarai (bendra talpa </w:t>
      </w:r>
      <w:r w:rsidR="008001C3">
        <w:rPr>
          <w:sz w:val="24"/>
          <w:szCs w:val="24"/>
          <w:lang w:eastAsia="en-US"/>
        </w:rPr>
        <w:t>9</w:t>
      </w:r>
      <w:r w:rsidR="00A47245">
        <w:rPr>
          <w:sz w:val="24"/>
          <w:szCs w:val="24"/>
          <w:lang w:eastAsia="en-US"/>
        </w:rPr>
        <w:t>.000 t)  ir papildomai j</w:t>
      </w:r>
      <w:r w:rsidR="00C56002">
        <w:rPr>
          <w:sz w:val="24"/>
          <w:szCs w:val="24"/>
          <w:lang w:eastAsia="en-US"/>
        </w:rPr>
        <w:t>ėgainės teritorijoje bus pastatytos dvi gelžbetoninės saugyklos, kurių kiekvienos tūris po 4.000 m³.</w:t>
      </w:r>
    </w:p>
    <w:p w:rsidR="003A15E8" w:rsidRDefault="008476CB" w:rsidP="00C56002">
      <w:pPr>
        <w:pStyle w:val="Pagrindinis"/>
        <w:spacing w:after="0"/>
        <w:ind w:firstLine="0"/>
        <w:rPr>
          <w:sz w:val="24"/>
          <w:szCs w:val="24"/>
          <w:lang w:eastAsia="en-US"/>
        </w:rPr>
      </w:pPr>
      <w:r>
        <w:rPr>
          <w:sz w:val="24"/>
          <w:szCs w:val="24"/>
          <w:lang w:eastAsia="en-US"/>
        </w:rPr>
        <w:t>P</w:t>
      </w:r>
      <w:r w:rsidR="0080741C">
        <w:rPr>
          <w:sz w:val="24"/>
          <w:szCs w:val="24"/>
          <w:lang w:eastAsia="en-US"/>
        </w:rPr>
        <w:t xml:space="preserve">o separavimo </w:t>
      </w:r>
      <w:r>
        <w:rPr>
          <w:sz w:val="24"/>
          <w:szCs w:val="24"/>
          <w:lang w:eastAsia="en-US"/>
        </w:rPr>
        <w:t>susidar</w:t>
      </w:r>
      <w:r w:rsidR="007E441F">
        <w:rPr>
          <w:sz w:val="24"/>
          <w:szCs w:val="24"/>
          <w:lang w:eastAsia="en-US"/>
        </w:rPr>
        <w:t>iusios</w:t>
      </w:r>
      <w:r w:rsidR="003436CB">
        <w:rPr>
          <w:sz w:val="24"/>
          <w:szCs w:val="24"/>
          <w:lang w:eastAsia="en-US"/>
        </w:rPr>
        <w:t xml:space="preserve"> </w:t>
      </w:r>
      <w:r w:rsidR="0080741C">
        <w:rPr>
          <w:sz w:val="24"/>
          <w:szCs w:val="24"/>
          <w:lang w:eastAsia="en-US"/>
        </w:rPr>
        <w:t>kiet</w:t>
      </w:r>
      <w:r w:rsidR="007E441F">
        <w:rPr>
          <w:sz w:val="24"/>
          <w:szCs w:val="24"/>
          <w:lang w:eastAsia="en-US"/>
        </w:rPr>
        <w:t>os</w:t>
      </w:r>
      <w:r w:rsidR="0080741C">
        <w:rPr>
          <w:sz w:val="24"/>
          <w:szCs w:val="24"/>
          <w:lang w:eastAsia="en-US"/>
        </w:rPr>
        <w:t xml:space="preserve"> frakcij</w:t>
      </w:r>
      <w:r w:rsidR="007E441F">
        <w:rPr>
          <w:sz w:val="24"/>
          <w:szCs w:val="24"/>
          <w:lang w:eastAsia="en-US"/>
        </w:rPr>
        <w:t>os</w:t>
      </w:r>
      <w:r>
        <w:rPr>
          <w:sz w:val="24"/>
          <w:szCs w:val="24"/>
          <w:lang w:eastAsia="en-US"/>
        </w:rPr>
        <w:t>, kurios</w:t>
      </w:r>
      <w:r w:rsidR="0080741C">
        <w:rPr>
          <w:sz w:val="24"/>
          <w:szCs w:val="24"/>
          <w:lang w:eastAsia="en-US"/>
        </w:rPr>
        <w:t xml:space="preserve"> sausų medžiagų kiekis bus apie </w:t>
      </w:r>
      <w:r w:rsidR="007E441F">
        <w:rPr>
          <w:sz w:val="24"/>
          <w:szCs w:val="24"/>
          <w:lang w:eastAsia="en-US"/>
        </w:rPr>
        <w:t xml:space="preserve">25 </w:t>
      </w:r>
      <w:r w:rsidR="0080741C">
        <w:rPr>
          <w:sz w:val="24"/>
          <w:szCs w:val="24"/>
          <w:lang w:eastAsia="en-US"/>
        </w:rPr>
        <w:t>procent</w:t>
      </w:r>
      <w:r w:rsidR="007E441F">
        <w:rPr>
          <w:sz w:val="24"/>
          <w:szCs w:val="24"/>
          <w:lang w:eastAsia="en-US"/>
        </w:rPr>
        <w:t xml:space="preserve">ai, per metus </w:t>
      </w:r>
      <w:r w:rsidR="00A37DEA">
        <w:rPr>
          <w:sz w:val="24"/>
          <w:szCs w:val="24"/>
          <w:lang w:eastAsia="en-US"/>
        </w:rPr>
        <w:t>bus</w:t>
      </w:r>
      <w:r w:rsidR="007E441F">
        <w:rPr>
          <w:sz w:val="24"/>
          <w:szCs w:val="24"/>
          <w:lang w:eastAsia="en-US"/>
        </w:rPr>
        <w:t xml:space="preserve"> 13.152 t arba per mėnesį 1096 t</w:t>
      </w:r>
      <w:r w:rsidR="001D177F">
        <w:rPr>
          <w:sz w:val="24"/>
          <w:szCs w:val="24"/>
          <w:lang w:eastAsia="en-US"/>
        </w:rPr>
        <w:t>.</w:t>
      </w:r>
      <w:r w:rsidR="0080741C">
        <w:rPr>
          <w:sz w:val="24"/>
          <w:szCs w:val="24"/>
          <w:lang w:eastAsia="en-US"/>
        </w:rPr>
        <w:t xml:space="preserve"> </w:t>
      </w:r>
      <w:r w:rsidR="003436CB">
        <w:rPr>
          <w:sz w:val="24"/>
          <w:szCs w:val="24"/>
          <w:lang w:eastAsia="en-US"/>
        </w:rPr>
        <w:t xml:space="preserve">Per </w:t>
      </w:r>
      <w:r w:rsidR="003A15E8">
        <w:rPr>
          <w:sz w:val="24"/>
          <w:szCs w:val="24"/>
          <w:lang w:eastAsia="en-US"/>
        </w:rPr>
        <w:t>6</w:t>
      </w:r>
      <w:r w:rsidR="003436CB">
        <w:rPr>
          <w:sz w:val="24"/>
          <w:szCs w:val="24"/>
          <w:lang w:eastAsia="en-US"/>
        </w:rPr>
        <w:t xml:space="preserve"> mėnesius </w:t>
      </w:r>
      <w:r w:rsidR="003436CB" w:rsidRPr="00C6589C">
        <w:rPr>
          <w:sz w:val="24"/>
          <w:szCs w:val="24"/>
          <w:lang w:eastAsia="en-US"/>
        </w:rPr>
        <w:t xml:space="preserve">bus sukaupiama apie </w:t>
      </w:r>
      <w:r w:rsidR="003A15E8">
        <w:rPr>
          <w:sz w:val="24"/>
          <w:szCs w:val="24"/>
          <w:lang w:eastAsia="en-US"/>
        </w:rPr>
        <w:t>6</w:t>
      </w:r>
      <w:r w:rsidR="001D177F">
        <w:rPr>
          <w:sz w:val="24"/>
          <w:szCs w:val="24"/>
          <w:lang w:eastAsia="en-US"/>
        </w:rPr>
        <w:t>.</w:t>
      </w:r>
      <w:r w:rsidR="003A15E8">
        <w:rPr>
          <w:sz w:val="24"/>
          <w:szCs w:val="24"/>
          <w:lang w:eastAsia="en-US"/>
        </w:rPr>
        <w:t>576</w:t>
      </w:r>
      <w:r w:rsidR="001D177F">
        <w:rPr>
          <w:sz w:val="24"/>
          <w:szCs w:val="24"/>
          <w:lang w:eastAsia="en-US"/>
        </w:rPr>
        <w:t xml:space="preserve"> </w:t>
      </w:r>
      <w:r w:rsidR="003436CB" w:rsidRPr="00C6589C">
        <w:rPr>
          <w:sz w:val="24"/>
          <w:szCs w:val="24"/>
          <w:lang w:eastAsia="en-US"/>
        </w:rPr>
        <w:t>t digestato kietos frakcijos</w:t>
      </w:r>
      <w:r w:rsidR="001D177F" w:rsidRPr="001D177F">
        <w:rPr>
          <w:sz w:val="24"/>
          <w:szCs w:val="24"/>
          <w:lang w:eastAsia="en-US"/>
        </w:rPr>
        <w:t xml:space="preserve"> </w:t>
      </w:r>
      <w:r w:rsidR="001D177F">
        <w:rPr>
          <w:sz w:val="24"/>
          <w:szCs w:val="24"/>
          <w:lang w:eastAsia="en-US"/>
        </w:rPr>
        <w:t>atliekų, kuri</w:t>
      </w:r>
      <w:r w:rsidR="00A47245">
        <w:rPr>
          <w:sz w:val="24"/>
          <w:szCs w:val="24"/>
          <w:lang w:eastAsia="en-US"/>
        </w:rPr>
        <w:t>o</w:t>
      </w:r>
      <w:r w:rsidR="001D177F">
        <w:rPr>
          <w:sz w:val="24"/>
          <w:szCs w:val="24"/>
          <w:lang w:eastAsia="en-US"/>
        </w:rPr>
        <w:t xml:space="preserve">s </w:t>
      </w:r>
      <w:r w:rsidR="00A47245">
        <w:rPr>
          <w:sz w:val="24"/>
          <w:szCs w:val="24"/>
          <w:lang w:eastAsia="en-US"/>
        </w:rPr>
        <w:t xml:space="preserve">bus </w:t>
      </w:r>
      <w:r w:rsidR="001D177F">
        <w:rPr>
          <w:sz w:val="24"/>
          <w:szCs w:val="24"/>
          <w:lang w:eastAsia="en-US"/>
        </w:rPr>
        <w:t>sandėliuo</w:t>
      </w:r>
      <w:r w:rsidR="00A47245">
        <w:rPr>
          <w:sz w:val="24"/>
          <w:szCs w:val="24"/>
          <w:lang w:eastAsia="en-US"/>
        </w:rPr>
        <w:t>jamos</w:t>
      </w:r>
      <w:r w:rsidR="001D177F">
        <w:rPr>
          <w:sz w:val="24"/>
          <w:szCs w:val="24"/>
          <w:lang w:eastAsia="en-US"/>
        </w:rPr>
        <w:t xml:space="preserve"> šalia esančioje mėšlidėje.</w:t>
      </w:r>
      <w:r w:rsidR="003436CB" w:rsidRPr="00C6589C">
        <w:rPr>
          <w:sz w:val="24"/>
          <w:szCs w:val="24"/>
          <w:lang w:eastAsia="en-US"/>
        </w:rPr>
        <w:t xml:space="preserve"> Esant šios atliekos lyginamajam svoriui apie </w:t>
      </w:r>
      <w:r w:rsidR="001D177F">
        <w:rPr>
          <w:sz w:val="24"/>
          <w:szCs w:val="24"/>
          <w:lang w:eastAsia="en-US"/>
        </w:rPr>
        <w:t>0,8</w:t>
      </w:r>
      <w:r w:rsidR="003436CB" w:rsidRPr="00C6589C">
        <w:rPr>
          <w:sz w:val="24"/>
          <w:szCs w:val="24"/>
          <w:lang w:eastAsia="en-US"/>
        </w:rPr>
        <w:t xml:space="preserve"> </w:t>
      </w:r>
      <w:r w:rsidR="001D177F">
        <w:rPr>
          <w:sz w:val="24"/>
          <w:szCs w:val="24"/>
          <w:lang w:eastAsia="en-US"/>
        </w:rPr>
        <w:t>t</w:t>
      </w:r>
      <w:r w:rsidR="00335A7F">
        <w:rPr>
          <w:sz w:val="24"/>
          <w:szCs w:val="24"/>
          <w:lang w:eastAsia="en-US"/>
        </w:rPr>
        <w:t>/</w:t>
      </w:r>
      <w:r w:rsidR="003436CB" w:rsidRPr="00C6589C">
        <w:rPr>
          <w:sz w:val="24"/>
          <w:szCs w:val="24"/>
          <w:lang w:eastAsia="en-US"/>
        </w:rPr>
        <w:t>m³</w:t>
      </w:r>
      <w:r w:rsidR="00C6589C" w:rsidRPr="00C6589C">
        <w:rPr>
          <w:sz w:val="24"/>
          <w:szCs w:val="24"/>
          <w:lang w:eastAsia="en-US"/>
        </w:rPr>
        <w:t xml:space="preserve"> ir sandėliuojant 3 m aukščio sluoksniu</w:t>
      </w:r>
      <w:r w:rsidR="003436CB" w:rsidRPr="00C6589C">
        <w:rPr>
          <w:sz w:val="24"/>
          <w:szCs w:val="24"/>
          <w:lang w:eastAsia="en-US"/>
        </w:rPr>
        <w:t xml:space="preserve">, tam reikalinga </w:t>
      </w:r>
      <w:r w:rsidR="00335A7F">
        <w:rPr>
          <w:sz w:val="24"/>
          <w:szCs w:val="24"/>
          <w:lang w:eastAsia="en-US"/>
        </w:rPr>
        <w:t>2.740</w:t>
      </w:r>
      <w:r w:rsidR="003436CB" w:rsidRPr="00C6589C">
        <w:rPr>
          <w:sz w:val="24"/>
          <w:szCs w:val="24"/>
          <w:lang w:eastAsia="en-US"/>
        </w:rPr>
        <w:t xml:space="preserve"> m</w:t>
      </w:r>
      <w:r w:rsidR="00335A7F">
        <w:rPr>
          <w:sz w:val="24"/>
          <w:szCs w:val="24"/>
          <w:lang w:eastAsia="en-US"/>
        </w:rPr>
        <w:t>²</w:t>
      </w:r>
      <w:r w:rsidR="003436CB" w:rsidRPr="00C6589C">
        <w:rPr>
          <w:sz w:val="24"/>
          <w:szCs w:val="24"/>
          <w:lang w:eastAsia="en-US"/>
        </w:rPr>
        <w:t xml:space="preserve"> </w:t>
      </w:r>
      <w:r w:rsidR="00335A7F">
        <w:rPr>
          <w:sz w:val="24"/>
          <w:szCs w:val="24"/>
          <w:lang w:eastAsia="en-US"/>
        </w:rPr>
        <w:t>plot</w:t>
      </w:r>
      <w:r w:rsidR="00A37DEA">
        <w:rPr>
          <w:sz w:val="24"/>
          <w:szCs w:val="24"/>
          <w:lang w:eastAsia="en-US"/>
        </w:rPr>
        <w:t>o aikštelė</w:t>
      </w:r>
      <w:r w:rsidR="003436CB" w:rsidRPr="00C6589C">
        <w:rPr>
          <w:sz w:val="24"/>
          <w:szCs w:val="24"/>
          <w:lang w:eastAsia="en-US"/>
        </w:rPr>
        <w:t xml:space="preserve">. Esamos mėšlidės </w:t>
      </w:r>
      <w:r w:rsidR="00A37DEA">
        <w:rPr>
          <w:sz w:val="24"/>
          <w:szCs w:val="24"/>
          <w:lang w:eastAsia="en-US"/>
        </w:rPr>
        <w:t>plotas</w:t>
      </w:r>
      <w:r w:rsidR="003436CB" w:rsidRPr="00C6589C">
        <w:rPr>
          <w:sz w:val="24"/>
          <w:szCs w:val="24"/>
          <w:lang w:eastAsia="en-US"/>
        </w:rPr>
        <w:t xml:space="preserve"> yra </w:t>
      </w:r>
      <w:r w:rsidR="001D177F">
        <w:rPr>
          <w:sz w:val="24"/>
          <w:szCs w:val="24"/>
          <w:lang w:eastAsia="en-US"/>
        </w:rPr>
        <w:t xml:space="preserve"> 2038 </w:t>
      </w:r>
      <w:r w:rsidR="003436CB" w:rsidRPr="00C6589C">
        <w:rPr>
          <w:sz w:val="24"/>
          <w:szCs w:val="24"/>
          <w:lang w:eastAsia="en-US"/>
        </w:rPr>
        <w:t>m</w:t>
      </w:r>
      <w:r w:rsidR="001D177F">
        <w:rPr>
          <w:sz w:val="24"/>
          <w:szCs w:val="24"/>
          <w:lang w:eastAsia="en-US"/>
        </w:rPr>
        <w:t>²</w:t>
      </w:r>
      <w:r w:rsidR="003436CB" w:rsidRPr="00C6589C">
        <w:rPr>
          <w:sz w:val="24"/>
          <w:szCs w:val="24"/>
          <w:lang w:eastAsia="en-US"/>
        </w:rPr>
        <w:t xml:space="preserve">, o tai </w:t>
      </w:r>
      <w:r w:rsidR="003A15E8">
        <w:rPr>
          <w:sz w:val="24"/>
          <w:szCs w:val="24"/>
          <w:lang w:eastAsia="en-US"/>
        </w:rPr>
        <w:t>reiškia, kad šioje mėšlidėje bus galima sandėliuoti apie 5.000 t digestato kietos frakcijos</w:t>
      </w:r>
      <w:r w:rsidR="00C6589C">
        <w:rPr>
          <w:sz w:val="24"/>
          <w:szCs w:val="24"/>
          <w:lang w:eastAsia="en-US"/>
        </w:rPr>
        <w:t xml:space="preserve">. </w:t>
      </w:r>
      <w:r w:rsidR="003436CB" w:rsidRPr="00C6589C">
        <w:rPr>
          <w:sz w:val="24"/>
          <w:szCs w:val="24"/>
          <w:lang w:eastAsia="en-US"/>
        </w:rPr>
        <w:t>Ši mėšlidė Skaistgirio ŽŪB bus nereikalinga, nes</w:t>
      </w:r>
      <w:r w:rsidR="003436CB">
        <w:rPr>
          <w:sz w:val="24"/>
          <w:szCs w:val="24"/>
          <w:lang w:eastAsia="en-US"/>
        </w:rPr>
        <w:t xml:space="preserve"> visas kietas fermose susidarantis mėšlas bus tiesiai panaudojamas biodujų gamybai.</w:t>
      </w:r>
    </w:p>
    <w:p w:rsidR="00C40B4A" w:rsidRDefault="003A15E8" w:rsidP="00C40B4A">
      <w:pPr>
        <w:pStyle w:val="Pagrindinis"/>
        <w:ind w:firstLine="0"/>
        <w:rPr>
          <w:sz w:val="24"/>
          <w:szCs w:val="24"/>
          <w:lang w:eastAsia="en-US"/>
        </w:rPr>
      </w:pPr>
      <w:r>
        <w:rPr>
          <w:sz w:val="24"/>
          <w:szCs w:val="24"/>
          <w:lang w:eastAsia="en-US"/>
        </w:rPr>
        <w:t xml:space="preserve">Likusi dalis, esant reikalui, bus sandėliuojama jėgainės teritorijoje esančioje žaliavų aikštelėje. Šios aikštelės plotas apie 1700 m², kai tuo tarpu </w:t>
      </w:r>
      <w:r w:rsidR="00AE4101">
        <w:rPr>
          <w:sz w:val="24"/>
          <w:szCs w:val="24"/>
          <w:lang w:eastAsia="en-US"/>
        </w:rPr>
        <w:t xml:space="preserve">sandėliuojamų </w:t>
      </w:r>
      <w:r>
        <w:rPr>
          <w:sz w:val="24"/>
          <w:szCs w:val="24"/>
          <w:lang w:eastAsia="en-US"/>
        </w:rPr>
        <w:t xml:space="preserve">žaliavų </w:t>
      </w:r>
      <w:r w:rsidR="00AE4101">
        <w:rPr>
          <w:sz w:val="24"/>
          <w:szCs w:val="24"/>
          <w:lang w:eastAsia="en-US"/>
        </w:rPr>
        <w:t xml:space="preserve">turėsime ne daugiau, </w:t>
      </w:r>
      <w:r w:rsidR="00335A7F">
        <w:rPr>
          <w:sz w:val="24"/>
          <w:szCs w:val="24"/>
          <w:lang w:eastAsia="en-US"/>
        </w:rPr>
        <w:t xml:space="preserve">kaip 1.450 t. Esant žaliavų lyginamajam svoriui apie 0,6 t/m³ ir sandėliuojant 3 m aukščio rietuvėmis, bus reikalinga apie 800 m² ploto aikštelė. Tokiu atveju digestato kietos frakcijos sandėliavimui turėsime apie 900 m², kur bus galima sandėliuoti dar apie 3.000 t. </w:t>
      </w:r>
    </w:p>
    <w:p w:rsidR="00572AAF" w:rsidRDefault="00C56002" w:rsidP="00A37DEA">
      <w:pPr>
        <w:pStyle w:val="Pagrindinis"/>
        <w:ind w:firstLine="0"/>
        <w:rPr>
          <w:sz w:val="24"/>
          <w:szCs w:val="24"/>
          <w:lang w:eastAsia="en-US"/>
        </w:rPr>
      </w:pPr>
      <w:r>
        <w:rPr>
          <w:sz w:val="24"/>
          <w:szCs w:val="24"/>
          <w:lang w:eastAsia="en-US"/>
        </w:rPr>
        <w:t>Grafinis atliekų tvarkymo proceso pavaizdavimas:</w:t>
      </w:r>
    </w:p>
    <w:p w:rsidR="00A37DEA" w:rsidRDefault="00A37DEA" w:rsidP="00A37DEA">
      <w:pPr>
        <w:pStyle w:val="Pagrindinis"/>
        <w:ind w:firstLine="0"/>
        <w:rPr>
          <w:bCs/>
          <w:sz w:val="24"/>
          <w:szCs w:val="24"/>
        </w:rPr>
      </w:pPr>
    </w:p>
    <w:p w:rsidR="00572AAF" w:rsidRDefault="00413DC3" w:rsidP="00F2402D">
      <w:pPr>
        <w:pStyle w:val="BodyText1"/>
        <w:spacing w:after="120" w:line="300" w:lineRule="exact"/>
        <w:ind w:firstLine="0"/>
        <w:rPr>
          <w:rFonts w:ascii="Times New Roman" w:hAnsi="Times New Roman"/>
          <w:bCs/>
          <w:sz w:val="24"/>
          <w:szCs w:val="24"/>
          <w:lang w:val="lt-LT"/>
        </w:rPr>
      </w:pPr>
      <w:r>
        <w:rPr>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59.6pt;margin-top:-5.65pt;width:110.25pt;height:42.75pt;z-index:251660288;mso-width-relative:margin;mso-height-relative:margin">
            <v:textbox>
              <w:txbxContent>
                <w:p w:rsidR="00332B91" w:rsidRPr="00572AAF" w:rsidRDefault="00332B91" w:rsidP="00C56002">
                  <w:pPr>
                    <w:jc w:val="center"/>
                    <w:rPr>
                      <w:sz w:val="18"/>
                      <w:szCs w:val="18"/>
                    </w:rPr>
                  </w:pPr>
                  <w:r w:rsidRPr="00572AAF">
                    <w:rPr>
                      <w:sz w:val="18"/>
                      <w:szCs w:val="18"/>
                    </w:rPr>
                    <w:t>DIGESTATAS</w:t>
                  </w:r>
                </w:p>
                <w:p w:rsidR="00332B91" w:rsidRPr="00572AAF" w:rsidRDefault="00332B91" w:rsidP="00C56002">
                  <w:pPr>
                    <w:jc w:val="center"/>
                    <w:rPr>
                      <w:sz w:val="18"/>
                      <w:szCs w:val="18"/>
                    </w:rPr>
                  </w:pPr>
                  <w:r w:rsidRPr="00572AAF">
                    <w:rPr>
                      <w:sz w:val="18"/>
                      <w:szCs w:val="18"/>
                    </w:rPr>
                    <w:t>62.310 T/METUS</w:t>
                  </w:r>
                  <w:r>
                    <w:rPr>
                      <w:sz w:val="18"/>
                      <w:szCs w:val="18"/>
                    </w:rPr>
                    <w:t xml:space="preserve"> ARBA 31.305 T/6 MĖN.</w:t>
                  </w:r>
                </w:p>
              </w:txbxContent>
            </v:textbox>
          </v:shape>
        </w:pict>
      </w:r>
      <w:r>
        <w:rPr>
          <w:rFonts w:ascii="Times New Roman" w:hAnsi="Times New Roman"/>
          <w:bCs/>
          <w:noProof/>
          <w:sz w:val="24"/>
          <w:szCs w:val="24"/>
          <w:lang w:val="lt-LT" w:eastAsia="lt-LT"/>
        </w:rPr>
        <w:pict>
          <v:shapetype id="_x0000_t32" coordsize="21600,21600" o:spt="32" o:oned="t" path="m,l21600,21600e" filled="f">
            <v:path arrowok="t" fillok="f" o:connecttype="none"/>
            <o:lock v:ext="edit" shapetype="t"/>
          </v:shapetype>
          <v:shape id="_x0000_s1031" type="#_x0000_t32" style="position:absolute;left:0;text-align:left;margin-left:245.6pt;margin-top:16.1pt;width:101.25pt;height:63.75pt;z-index:251665408" o:connectortype="straight">
            <v:stroke endarrow="block"/>
          </v:shape>
        </w:pict>
      </w:r>
      <w:r>
        <w:rPr>
          <w:rFonts w:ascii="Times New Roman" w:hAnsi="Times New Roman"/>
          <w:bCs/>
          <w:noProof/>
          <w:sz w:val="24"/>
          <w:szCs w:val="24"/>
          <w:lang w:val="lt-LT" w:eastAsia="lt-LT"/>
        </w:rPr>
        <w:pict>
          <v:shape id="_x0000_s1029" type="#_x0000_t32" style="position:absolute;left:0;text-align:left;margin-left:97.85pt;margin-top:16.1pt;width:147.75pt;height:63.75pt;flip:x;z-index:251663360" o:connectortype="straight">
            <v:stroke endarrow="block"/>
          </v:shape>
        </w:pict>
      </w:r>
      <w:r>
        <w:rPr>
          <w:noProof/>
          <w:sz w:val="24"/>
          <w:szCs w:val="24"/>
        </w:rPr>
        <w:pict>
          <v:shape id="_x0000_s1028" type="#_x0000_t202" style="position:absolute;left:0;text-align:left;margin-left:201.35pt;margin-top:-1.15pt;width:85.5pt;height:17.25pt;z-index:251662336;mso-width-relative:margin;mso-height-relative:margin">
            <v:textbox style="mso-next-textbox:#_x0000_s1028">
              <w:txbxContent>
                <w:p w:rsidR="00332B91" w:rsidRPr="00572AAF" w:rsidRDefault="00332B91" w:rsidP="00C56002">
                  <w:pPr>
                    <w:jc w:val="center"/>
                    <w:rPr>
                      <w:sz w:val="18"/>
                      <w:szCs w:val="18"/>
                    </w:rPr>
                  </w:pPr>
                  <w:r w:rsidRPr="00572AAF">
                    <w:rPr>
                      <w:sz w:val="18"/>
                      <w:szCs w:val="18"/>
                    </w:rPr>
                    <w:t>SEPARAVIMAS</w:t>
                  </w:r>
                </w:p>
              </w:txbxContent>
            </v:textbox>
          </v:shape>
        </w:pict>
      </w:r>
      <w:r>
        <w:rPr>
          <w:noProof/>
          <w:sz w:val="24"/>
          <w:szCs w:val="24"/>
        </w:rPr>
        <w:pict>
          <v:shape id="_x0000_s1027" type="#_x0000_t32" style="position:absolute;left:0;text-align:left;margin-left:169.85pt;margin-top:8.6pt;width:31.5pt;height:0;z-index:251661312" o:connectortype="straight">
            <v:stroke endarrow="block"/>
          </v:shape>
        </w:pict>
      </w:r>
    </w:p>
    <w:p w:rsidR="00572AAF" w:rsidRDefault="00572AAF" w:rsidP="00F2402D">
      <w:pPr>
        <w:pStyle w:val="BodyText1"/>
        <w:spacing w:after="120" w:line="300" w:lineRule="exact"/>
        <w:ind w:firstLine="0"/>
        <w:rPr>
          <w:rFonts w:ascii="Times New Roman" w:hAnsi="Times New Roman"/>
          <w:bCs/>
          <w:sz w:val="24"/>
          <w:szCs w:val="24"/>
          <w:lang w:val="lt-LT"/>
        </w:rPr>
      </w:pPr>
    </w:p>
    <w:p w:rsidR="00572AAF" w:rsidRDefault="00572AAF" w:rsidP="00F2402D">
      <w:pPr>
        <w:pStyle w:val="BodyText1"/>
        <w:spacing w:after="120" w:line="300" w:lineRule="exact"/>
        <w:ind w:firstLine="0"/>
        <w:rPr>
          <w:rFonts w:ascii="Times New Roman" w:hAnsi="Times New Roman"/>
          <w:bCs/>
          <w:sz w:val="24"/>
          <w:szCs w:val="24"/>
          <w:lang w:val="lt-LT"/>
        </w:rPr>
      </w:pPr>
    </w:p>
    <w:p w:rsidR="00572AAF" w:rsidRDefault="00413DC3" w:rsidP="00F2402D">
      <w:pPr>
        <w:pStyle w:val="BodyText1"/>
        <w:spacing w:after="120" w:line="300" w:lineRule="exact"/>
        <w:ind w:firstLine="0"/>
        <w:rPr>
          <w:rFonts w:ascii="Times New Roman" w:hAnsi="Times New Roman"/>
          <w:bCs/>
          <w:sz w:val="24"/>
          <w:szCs w:val="24"/>
          <w:lang w:val="lt-LT"/>
        </w:rPr>
      </w:pPr>
      <w:r>
        <w:rPr>
          <w:rFonts w:ascii="Times New Roman" w:hAnsi="Times New Roman"/>
          <w:bCs/>
          <w:noProof/>
          <w:sz w:val="24"/>
          <w:szCs w:val="24"/>
          <w:lang w:val="lt-LT" w:eastAsia="lt-LT"/>
        </w:rPr>
        <w:pict>
          <v:shape id="_x0000_s1032" type="#_x0000_t202" style="position:absolute;left:0;text-align:left;margin-left:286.85pt;margin-top:16.85pt;width:112.5pt;height:40.5pt;z-index:251666432;mso-width-relative:margin;mso-height-relative:margin">
            <v:textbox style="mso-next-textbox:#_x0000_s1032">
              <w:txbxContent>
                <w:p w:rsidR="00332B91" w:rsidRPr="00572AAF" w:rsidRDefault="00332B91" w:rsidP="00572AAF">
                  <w:pPr>
                    <w:jc w:val="center"/>
                    <w:rPr>
                      <w:sz w:val="18"/>
                      <w:szCs w:val="18"/>
                    </w:rPr>
                  </w:pPr>
                  <w:r w:rsidRPr="00572AAF">
                    <w:rPr>
                      <w:sz w:val="18"/>
                      <w:szCs w:val="18"/>
                    </w:rPr>
                    <w:t>SKYSTA FRAKCIJA</w:t>
                  </w:r>
                </w:p>
                <w:p w:rsidR="00332B91" w:rsidRPr="00572AAF" w:rsidRDefault="00332B91" w:rsidP="00572AAF">
                  <w:pPr>
                    <w:jc w:val="center"/>
                    <w:rPr>
                      <w:sz w:val="18"/>
                      <w:szCs w:val="18"/>
                    </w:rPr>
                  </w:pPr>
                  <w:r w:rsidRPr="00572AAF">
                    <w:rPr>
                      <w:sz w:val="18"/>
                      <w:szCs w:val="18"/>
                    </w:rPr>
                    <w:t>49.158  T/METUS</w:t>
                  </w:r>
                  <w:r>
                    <w:rPr>
                      <w:sz w:val="18"/>
                      <w:szCs w:val="18"/>
                    </w:rPr>
                    <w:t xml:space="preserve"> ARBA 24.579 T/6 MĖN.</w:t>
                  </w:r>
                </w:p>
              </w:txbxContent>
            </v:textbox>
          </v:shape>
        </w:pict>
      </w:r>
      <w:r>
        <w:rPr>
          <w:rFonts w:ascii="Times New Roman" w:hAnsi="Times New Roman"/>
          <w:bCs/>
          <w:noProof/>
          <w:sz w:val="24"/>
          <w:szCs w:val="24"/>
          <w:lang w:val="lt-LT" w:eastAsia="lt-LT"/>
        </w:rPr>
        <w:pict>
          <v:shape id="_x0000_s1030" type="#_x0000_t202" style="position:absolute;left:0;text-align:left;margin-left:18.6pt;margin-top:16.85pt;width:112.25pt;height:40.5pt;z-index:251664384;mso-width-relative:margin;mso-height-relative:margin">
            <v:textbox style="mso-next-textbox:#_x0000_s1030">
              <w:txbxContent>
                <w:p w:rsidR="00332B91" w:rsidRPr="00572AAF" w:rsidRDefault="00332B91" w:rsidP="00572AAF">
                  <w:pPr>
                    <w:jc w:val="center"/>
                    <w:rPr>
                      <w:sz w:val="18"/>
                      <w:szCs w:val="18"/>
                    </w:rPr>
                  </w:pPr>
                  <w:r w:rsidRPr="00572AAF">
                    <w:rPr>
                      <w:sz w:val="18"/>
                      <w:szCs w:val="18"/>
                    </w:rPr>
                    <w:t>KIETA FRAKCIJA</w:t>
                  </w:r>
                </w:p>
                <w:p w:rsidR="00332B91" w:rsidRPr="00572AAF" w:rsidRDefault="00332B91" w:rsidP="00572AAF">
                  <w:pPr>
                    <w:jc w:val="center"/>
                    <w:rPr>
                      <w:sz w:val="18"/>
                      <w:szCs w:val="18"/>
                    </w:rPr>
                  </w:pPr>
                  <w:r w:rsidRPr="00572AAF">
                    <w:rPr>
                      <w:sz w:val="18"/>
                      <w:szCs w:val="18"/>
                    </w:rPr>
                    <w:t>13.152 T/METUS</w:t>
                  </w:r>
                  <w:r>
                    <w:rPr>
                      <w:sz w:val="18"/>
                      <w:szCs w:val="18"/>
                    </w:rPr>
                    <w:t xml:space="preserve"> ARBA 6.576 T/6 MĖN.</w:t>
                  </w:r>
                </w:p>
              </w:txbxContent>
            </v:textbox>
          </v:shape>
        </w:pict>
      </w:r>
    </w:p>
    <w:p w:rsidR="00572AAF" w:rsidRDefault="00572AAF" w:rsidP="00F2402D">
      <w:pPr>
        <w:pStyle w:val="BodyText1"/>
        <w:spacing w:after="120" w:line="300" w:lineRule="exact"/>
        <w:ind w:firstLine="0"/>
        <w:rPr>
          <w:rFonts w:ascii="Times New Roman" w:hAnsi="Times New Roman"/>
          <w:bCs/>
          <w:sz w:val="24"/>
          <w:szCs w:val="24"/>
          <w:lang w:val="lt-LT"/>
        </w:rPr>
      </w:pPr>
    </w:p>
    <w:p w:rsidR="00572AAF" w:rsidRDefault="00413DC3" w:rsidP="00F2402D">
      <w:pPr>
        <w:pStyle w:val="BodyText1"/>
        <w:spacing w:after="120" w:line="300" w:lineRule="exact"/>
        <w:ind w:firstLine="0"/>
        <w:rPr>
          <w:rFonts w:ascii="Times New Roman" w:hAnsi="Times New Roman"/>
          <w:bCs/>
          <w:sz w:val="24"/>
          <w:szCs w:val="24"/>
          <w:lang w:val="lt-LT"/>
        </w:rPr>
      </w:pPr>
      <w:r>
        <w:rPr>
          <w:rFonts w:ascii="Times New Roman" w:hAnsi="Times New Roman"/>
          <w:bCs/>
          <w:noProof/>
          <w:sz w:val="24"/>
          <w:szCs w:val="24"/>
          <w:lang w:val="lt-LT" w:eastAsia="lt-LT"/>
        </w:rPr>
        <w:pict>
          <v:shape id="_x0000_s1037" type="#_x0000_t32" style="position:absolute;left:0;text-align:left;margin-left:286.85pt;margin-top:15.35pt;width:60pt;height:38.25pt;flip:x;z-index:251671552" o:connectortype="straight">
            <v:stroke endarrow="block"/>
          </v:shape>
        </w:pict>
      </w:r>
      <w:r>
        <w:rPr>
          <w:rFonts w:ascii="Times New Roman" w:hAnsi="Times New Roman"/>
          <w:bCs/>
          <w:noProof/>
          <w:sz w:val="24"/>
          <w:szCs w:val="24"/>
          <w:lang w:val="lt-LT" w:eastAsia="lt-LT"/>
        </w:rPr>
        <w:pict>
          <v:shape id="_x0000_s1040" type="#_x0000_t32" style="position:absolute;left:0;text-align:left;margin-left:346.85pt;margin-top:15.35pt;width:57.75pt;height:38.25pt;z-index:251674624" o:connectortype="straight">
            <v:stroke endarrow="block"/>
          </v:shape>
        </w:pict>
      </w:r>
      <w:r>
        <w:rPr>
          <w:rFonts w:ascii="Times New Roman" w:hAnsi="Times New Roman"/>
          <w:bCs/>
          <w:noProof/>
          <w:sz w:val="24"/>
          <w:szCs w:val="24"/>
          <w:lang w:val="lt-LT" w:eastAsia="lt-LT"/>
        </w:rPr>
        <w:pict>
          <v:shape id="_x0000_s1033" type="#_x0000_t32" style="position:absolute;left:0;text-align:left;margin-left:18.6pt;margin-top:15.35pt;width:56pt;height:38.25pt;flip:x;z-index:251667456" o:connectortype="straight">
            <v:stroke endarrow="block"/>
          </v:shape>
        </w:pict>
      </w:r>
      <w:r>
        <w:rPr>
          <w:rFonts w:ascii="Times New Roman" w:hAnsi="Times New Roman"/>
          <w:bCs/>
          <w:noProof/>
          <w:sz w:val="24"/>
          <w:szCs w:val="24"/>
          <w:lang w:val="lt-LT" w:eastAsia="lt-LT"/>
        </w:rPr>
        <w:pict>
          <v:shape id="_x0000_s1034" type="#_x0000_t32" style="position:absolute;left:0;text-align:left;margin-left:74.6pt;margin-top:15.35pt;width:60.75pt;height:38.25pt;z-index:251668480" o:connectortype="straight">
            <v:stroke endarrow="block"/>
          </v:shape>
        </w:pict>
      </w:r>
    </w:p>
    <w:p w:rsidR="00572AAF" w:rsidRDefault="00572AAF" w:rsidP="00F2402D">
      <w:pPr>
        <w:pStyle w:val="BodyText1"/>
        <w:spacing w:after="120" w:line="300" w:lineRule="exact"/>
        <w:ind w:firstLine="0"/>
        <w:rPr>
          <w:rFonts w:ascii="Times New Roman" w:hAnsi="Times New Roman"/>
          <w:bCs/>
          <w:sz w:val="24"/>
          <w:szCs w:val="24"/>
          <w:lang w:val="lt-LT"/>
        </w:rPr>
      </w:pPr>
    </w:p>
    <w:p w:rsidR="00572AAF" w:rsidRDefault="00413DC3" w:rsidP="00F2402D">
      <w:pPr>
        <w:pStyle w:val="BodyText1"/>
        <w:spacing w:after="120" w:line="300" w:lineRule="exact"/>
        <w:ind w:firstLine="0"/>
        <w:rPr>
          <w:rFonts w:ascii="Times New Roman" w:hAnsi="Times New Roman"/>
          <w:bCs/>
          <w:sz w:val="24"/>
          <w:szCs w:val="24"/>
          <w:lang w:val="lt-LT"/>
        </w:rPr>
      </w:pPr>
      <w:r>
        <w:rPr>
          <w:rFonts w:ascii="Times New Roman" w:hAnsi="Times New Roman"/>
          <w:bCs/>
          <w:noProof/>
          <w:sz w:val="24"/>
          <w:szCs w:val="24"/>
          <w:lang w:val="lt-LT" w:eastAsia="lt-LT"/>
        </w:rPr>
        <w:pict>
          <v:shape id="_x0000_s1039" type="#_x0000_t202" style="position:absolute;left:0;text-align:left;margin-left:351.6pt;margin-top:11.6pt;width:116pt;height:27pt;z-index:251673600;mso-width-relative:margin;mso-height-relative:margin">
            <v:textbox>
              <w:txbxContent>
                <w:p w:rsidR="00332B91" w:rsidRPr="00572AAF" w:rsidRDefault="00332B91" w:rsidP="00F3793E">
                  <w:pPr>
                    <w:jc w:val="center"/>
                    <w:rPr>
                      <w:sz w:val="18"/>
                      <w:szCs w:val="18"/>
                    </w:rPr>
                  </w:pPr>
                  <w:r>
                    <w:rPr>
                      <w:sz w:val="18"/>
                      <w:szCs w:val="18"/>
                    </w:rPr>
                    <w:t>SAUGOJIMAS</w:t>
                  </w:r>
                </w:p>
                <w:p w:rsidR="00332B91" w:rsidRPr="00572AAF" w:rsidRDefault="00332B91" w:rsidP="00F3793E">
                  <w:pPr>
                    <w:jc w:val="center"/>
                    <w:rPr>
                      <w:sz w:val="18"/>
                      <w:szCs w:val="18"/>
                    </w:rPr>
                  </w:pPr>
                  <w:r>
                    <w:rPr>
                      <w:sz w:val="18"/>
                      <w:szCs w:val="18"/>
                    </w:rPr>
                    <w:t>14.579</w:t>
                  </w:r>
                  <w:r w:rsidRPr="00572AAF">
                    <w:rPr>
                      <w:sz w:val="18"/>
                      <w:szCs w:val="18"/>
                    </w:rPr>
                    <w:t xml:space="preserve"> T/</w:t>
                  </w:r>
                  <w:r>
                    <w:rPr>
                      <w:sz w:val="18"/>
                      <w:szCs w:val="18"/>
                    </w:rPr>
                    <w:t>6 MĖN.</w:t>
                  </w:r>
                </w:p>
              </w:txbxContent>
            </v:textbox>
          </v:shape>
        </w:pict>
      </w:r>
      <w:r>
        <w:rPr>
          <w:rFonts w:ascii="Times New Roman" w:hAnsi="Times New Roman"/>
          <w:bCs/>
          <w:noProof/>
          <w:sz w:val="24"/>
          <w:szCs w:val="24"/>
          <w:lang w:val="lt-LT" w:eastAsia="lt-LT"/>
        </w:rPr>
        <w:pict>
          <v:shape id="_x0000_s1038" type="#_x0000_t202" style="position:absolute;left:0;text-align:left;margin-left:221.6pt;margin-top:11.6pt;width:116pt;height:27pt;z-index:251672576;mso-width-relative:margin;mso-height-relative:margin">
            <v:textbox>
              <w:txbxContent>
                <w:p w:rsidR="00332B91" w:rsidRPr="00572AAF" w:rsidRDefault="00332B91" w:rsidP="00F3793E">
                  <w:pPr>
                    <w:jc w:val="center"/>
                    <w:rPr>
                      <w:sz w:val="18"/>
                      <w:szCs w:val="18"/>
                    </w:rPr>
                  </w:pPr>
                  <w:r>
                    <w:rPr>
                      <w:sz w:val="18"/>
                      <w:szCs w:val="18"/>
                    </w:rPr>
                    <w:t>SUBSTRATO GAMYBAI</w:t>
                  </w:r>
                </w:p>
                <w:p w:rsidR="00332B91" w:rsidRPr="00572AAF" w:rsidRDefault="00332B91" w:rsidP="00F3793E">
                  <w:pPr>
                    <w:jc w:val="center"/>
                    <w:rPr>
                      <w:sz w:val="18"/>
                      <w:szCs w:val="18"/>
                    </w:rPr>
                  </w:pPr>
                  <w:r>
                    <w:rPr>
                      <w:sz w:val="18"/>
                      <w:szCs w:val="18"/>
                    </w:rPr>
                    <w:t>10</w:t>
                  </w:r>
                  <w:r w:rsidRPr="00572AAF">
                    <w:rPr>
                      <w:sz w:val="18"/>
                      <w:szCs w:val="18"/>
                    </w:rPr>
                    <w:t>.000 T/</w:t>
                  </w:r>
                  <w:r>
                    <w:rPr>
                      <w:sz w:val="18"/>
                      <w:szCs w:val="18"/>
                    </w:rPr>
                    <w:t>6 MĖN.</w:t>
                  </w:r>
                </w:p>
              </w:txbxContent>
            </v:textbox>
          </v:shape>
        </w:pict>
      </w:r>
      <w:r>
        <w:rPr>
          <w:rFonts w:ascii="Times New Roman" w:hAnsi="Times New Roman"/>
          <w:bCs/>
          <w:noProof/>
          <w:sz w:val="24"/>
          <w:szCs w:val="24"/>
          <w:lang w:val="lt-LT" w:eastAsia="lt-LT"/>
        </w:rPr>
        <w:pict>
          <v:shape id="_x0000_s1035" type="#_x0000_t202" style="position:absolute;left:0;text-align:left;margin-left:85.35pt;margin-top:11.6pt;width:99.5pt;height:39pt;z-index:251669504;mso-width-relative:margin;mso-height-relative:margin">
            <v:textbox>
              <w:txbxContent>
                <w:p w:rsidR="00332B91" w:rsidRPr="00572AAF" w:rsidRDefault="00332B91" w:rsidP="00572AAF">
                  <w:pPr>
                    <w:jc w:val="center"/>
                    <w:rPr>
                      <w:sz w:val="18"/>
                      <w:szCs w:val="18"/>
                    </w:rPr>
                  </w:pPr>
                  <w:r w:rsidRPr="00572AAF">
                    <w:rPr>
                      <w:sz w:val="18"/>
                      <w:szCs w:val="18"/>
                    </w:rPr>
                    <w:t>JĖGAINĖS ŽALIAVŲ AIKŠTELĖ</w:t>
                  </w:r>
                </w:p>
                <w:p w:rsidR="00332B91" w:rsidRPr="00572AAF" w:rsidRDefault="00332B91" w:rsidP="00572AAF">
                  <w:pPr>
                    <w:jc w:val="center"/>
                    <w:rPr>
                      <w:sz w:val="18"/>
                      <w:szCs w:val="18"/>
                    </w:rPr>
                  </w:pPr>
                  <w:r>
                    <w:rPr>
                      <w:sz w:val="18"/>
                      <w:szCs w:val="18"/>
                    </w:rPr>
                    <w:t>1.576</w:t>
                  </w:r>
                  <w:r w:rsidRPr="00572AAF">
                    <w:rPr>
                      <w:sz w:val="18"/>
                      <w:szCs w:val="18"/>
                    </w:rPr>
                    <w:t xml:space="preserve"> T/</w:t>
                  </w:r>
                  <w:r>
                    <w:rPr>
                      <w:sz w:val="18"/>
                      <w:szCs w:val="18"/>
                    </w:rPr>
                    <w:t>6 MĖN.</w:t>
                  </w:r>
                </w:p>
              </w:txbxContent>
            </v:textbox>
          </v:shape>
        </w:pict>
      </w:r>
      <w:r>
        <w:rPr>
          <w:rFonts w:ascii="Times New Roman" w:hAnsi="Times New Roman"/>
          <w:bCs/>
          <w:noProof/>
          <w:sz w:val="24"/>
          <w:szCs w:val="24"/>
          <w:lang w:val="lt-LT" w:eastAsia="lt-LT"/>
        </w:rPr>
        <w:pict>
          <v:shape id="_x0000_s1036" type="#_x0000_t202" style="position:absolute;left:0;text-align:left;margin-left:-29.9pt;margin-top:11.6pt;width:96.5pt;height:39pt;z-index:251670528;mso-width-relative:margin;mso-height-relative:margin">
            <v:textbox>
              <w:txbxContent>
                <w:p w:rsidR="00332B91" w:rsidRPr="00572AAF" w:rsidRDefault="00332B91" w:rsidP="00572AAF">
                  <w:pPr>
                    <w:jc w:val="center"/>
                    <w:rPr>
                      <w:sz w:val="18"/>
                      <w:szCs w:val="18"/>
                    </w:rPr>
                  </w:pPr>
                  <w:r w:rsidRPr="00572AAF">
                    <w:rPr>
                      <w:sz w:val="18"/>
                      <w:szCs w:val="18"/>
                    </w:rPr>
                    <w:t xml:space="preserve">SKAISTGIRIO ŽŪB MĖŠLIDĖ </w:t>
                  </w:r>
                </w:p>
                <w:p w:rsidR="00332B91" w:rsidRPr="00572AAF" w:rsidRDefault="00332B91" w:rsidP="00572AAF">
                  <w:pPr>
                    <w:jc w:val="center"/>
                    <w:rPr>
                      <w:sz w:val="18"/>
                      <w:szCs w:val="18"/>
                    </w:rPr>
                  </w:pPr>
                  <w:r w:rsidRPr="00572AAF">
                    <w:rPr>
                      <w:sz w:val="18"/>
                      <w:szCs w:val="18"/>
                    </w:rPr>
                    <w:t>5.000 T/</w:t>
                  </w:r>
                  <w:r>
                    <w:rPr>
                      <w:sz w:val="18"/>
                      <w:szCs w:val="18"/>
                    </w:rPr>
                    <w:t>6 MĖN.</w:t>
                  </w:r>
                </w:p>
              </w:txbxContent>
            </v:textbox>
          </v:shape>
        </w:pict>
      </w:r>
    </w:p>
    <w:p w:rsidR="00572AAF" w:rsidRDefault="00413DC3" w:rsidP="00F2402D">
      <w:pPr>
        <w:pStyle w:val="BodyText1"/>
        <w:spacing w:after="120" w:line="300" w:lineRule="exact"/>
        <w:ind w:firstLine="0"/>
        <w:rPr>
          <w:rFonts w:ascii="Times New Roman" w:hAnsi="Times New Roman"/>
          <w:bCs/>
          <w:sz w:val="24"/>
          <w:szCs w:val="24"/>
          <w:lang w:val="lt-LT"/>
        </w:rPr>
      </w:pPr>
      <w:r>
        <w:rPr>
          <w:rFonts w:ascii="Times New Roman" w:hAnsi="Times New Roman"/>
          <w:bCs/>
          <w:noProof/>
          <w:sz w:val="24"/>
          <w:szCs w:val="24"/>
          <w:lang w:val="lt-LT" w:eastAsia="lt-LT"/>
        </w:rPr>
        <w:pict>
          <v:shape id="_x0000_s1042" type="#_x0000_t32" style="position:absolute;left:0;text-align:left;margin-left:404.6pt;margin-top:17.6pt;width:0;height:39pt;z-index:251676672" o:connectortype="straight">
            <v:stroke endarrow="block"/>
          </v:shape>
        </w:pict>
      </w:r>
      <w:r>
        <w:rPr>
          <w:rFonts w:ascii="Times New Roman" w:hAnsi="Times New Roman"/>
          <w:bCs/>
          <w:noProof/>
          <w:sz w:val="24"/>
          <w:szCs w:val="24"/>
          <w:lang w:val="lt-LT" w:eastAsia="lt-LT"/>
        </w:rPr>
        <w:pict>
          <v:shape id="_x0000_s1041" type="#_x0000_t32" style="position:absolute;left:0;text-align:left;margin-left:274.85pt;margin-top:17.6pt;width:129.75pt;height:39pt;flip:x;z-index:251675648" o:connectortype="straight">
            <v:stroke endarrow="block"/>
          </v:shape>
        </w:pict>
      </w:r>
    </w:p>
    <w:p w:rsidR="00572AAF" w:rsidRDefault="00572AAF" w:rsidP="00F2402D">
      <w:pPr>
        <w:pStyle w:val="BodyText1"/>
        <w:spacing w:after="120" w:line="300" w:lineRule="exact"/>
        <w:ind w:firstLine="0"/>
        <w:rPr>
          <w:rFonts w:ascii="Times New Roman" w:hAnsi="Times New Roman"/>
          <w:bCs/>
          <w:sz w:val="24"/>
          <w:szCs w:val="24"/>
          <w:lang w:val="lt-LT"/>
        </w:rPr>
      </w:pPr>
    </w:p>
    <w:p w:rsidR="00572AAF" w:rsidRDefault="00413DC3" w:rsidP="00F2402D">
      <w:pPr>
        <w:pStyle w:val="BodyText1"/>
        <w:spacing w:after="120" w:line="300" w:lineRule="exact"/>
        <w:ind w:firstLine="0"/>
        <w:rPr>
          <w:rFonts w:ascii="Times New Roman" w:hAnsi="Times New Roman"/>
          <w:bCs/>
          <w:sz w:val="24"/>
          <w:szCs w:val="24"/>
          <w:lang w:val="lt-LT"/>
        </w:rPr>
      </w:pPr>
      <w:r>
        <w:rPr>
          <w:rFonts w:ascii="Times New Roman" w:hAnsi="Times New Roman"/>
          <w:bCs/>
          <w:noProof/>
          <w:sz w:val="24"/>
          <w:szCs w:val="24"/>
          <w:lang w:val="lt-LT" w:eastAsia="lt-LT"/>
        </w:rPr>
        <w:pict>
          <v:shape id="_x0000_s1043" type="#_x0000_t202" style="position:absolute;left:0;text-align:left;margin-left:351.6pt;margin-top:14.6pt;width:116pt;height:52.5pt;z-index:251677696;mso-width-relative:margin;mso-height-relative:margin">
            <v:textbox>
              <w:txbxContent>
                <w:p w:rsidR="00332B91" w:rsidRDefault="00332B91" w:rsidP="00F3793E">
                  <w:pPr>
                    <w:jc w:val="center"/>
                    <w:rPr>
                      <w:sz w:val="18"/>
                      <w:szCs w:val="18"/>
                    </w:rPr>
                  </w:pPr>
                  <w:r>
                    <w:rPr>
                      <w:sz w:val="18"/>
                      <w:szCs w:val="18"/>
                    </w:rPr>
                    <w:t xml:space="preserve">SAUGOJIMAS JĖGAINĖS SAUGYKLOSE </w:t>
                  </w:r>
                </w:p>
                <w:p w:rsidR="00332B91" w:rsidRPr="00572AAF" w:rsidRDefault="00332B91" w:rsidP="00F3793E">
                  <w:pPr>
                    <w:jc w:val="center"/>
                    <w:rPr>
                      <w:sz w:val="18"/>
                      <w:szCs w:val="18"/>
                    </w:rPr>
                  </w:pPr>
                  <w:r>
                    <w:rPr>
                      <w:sz w:val="18"/>
                      <w:szCs w:val="18"/>
                    </w:rPr>
                    <w:t xml:space="preserve">8.000 </w:t>
                  </w:r>
                  <w:r w:rsidRPr="00572AAF">
                    <w:rPr>
                      <w:sz w:val="18"/>
                      <w:szCs w:val="18"/>
                    </w:rPr>
                    <w:t>T/</w:t>
                  </w:r>
                  <w:r>
                    <w:rPr>
                      <w:sz w:val="18"/>
                      <w:szCs w:val="18"/>
                    </w:rPr>
                    <w:t>6 MĖN.</w:t>
                  </w:r>
                </w:p>
              </w:txbxContent>
            </v:textbox>
          </v:shape>
        </w:pict>
      </w:r>
      <w:r>
        <w:rPr>
          <w:rFonts w:ascii="Times New Roman" w:hAnsi="Times New Roman"/>
          <w:bCs/>
          <w:noProof/>
          <w:sz w:val="24"/>
          <w:szCs w:val="24"/>
          <w:lang w:val="lt-LT" w:eastAsia="lt-LT"/>
        </w:rPr>
        <w:pict>
          <v:shape id="_x0000_s1044" type="#_x0000_t202" style="position:absolute;left:0;text-align:left;margin-left:221.6pt;margin-top:14.6pt;width:116pt;height:39pt;z-index:251678720;mso-width-relative:margin;mso-height-relative:margin">
            <v:textbox>
              <w:txbxContent>
                <w:p w:rsidR="00332B91" w:rsidRDefault="00332B91" w:rsidP="00F3793E">
                  <w:pPr>
                    <w:jc w:val="center"/>
                    <w:rPr>
                      <w:sz w:val="18"/>
                      <w:szCs w:val="18"/>
                    </w:rPr>
                  </w:pPr>
                  <w:r>
                    <w:rPr>
                      <w:sz w:val="18"/>
                      <w:szCs w:val="18"/>
                    </w:rPr>
                    <w:t>SKAISTGIRIO ŽŪB ESAMOS SAUGYKLOS</w:t>
                  </w:r>
                </w:p>
                <w:p w:rsidR="00332B91" w:rsidRPr="00572AAF" w:rsidRDefault="00332B91" w:rsidP="00F3793E">
                  <w:pPr>
                    <w:jc w:val="center"/>
                    <w:rPr>
                      <w:sz w:val="18"/>
                      <w:szCs w:val="18"/>
                    </w:rPr>
                  </w:pPr>
                  <w:r>
                    <w:rPr>
                      <w:sz w:val="18"/>
                      <w:szCs w:val="18"/>
                    </w:rPr>
                    <w:t>7.000 T/6 MĖN.</w:t>
                  </w:r>
                </w:p>
              </w:txbxContent>
            </v:textbox>
          </v:shape>
        </w:pict>
      </w:r>
    </w:p>
    <w:p w:rsidR="00572AAF" w:rsidRDefault="00572AAF" w:rsidP="00F2402D">
      <w:pPr>
        <w:pStyle w:val="BodyText1"/>
        <w:spacing w:after="120" w:line="300" w:lineRule="exact"/>
        <w:ind w:firstLine="0"/>
        <w:rPr>
          <w:rFonts w:ascii="Times New Roman" w:hAnsi="Times New Roman"/>
          <w:bCs/>
          <w:sz w:val="24"/>
          <w:szCs w:val="24"/>
          <w:lang w:val="lt-LT"/>
        </w:rPr>
      </w:pPr>
    </w:p>
    <w:p w:rsidR="00A47245" w:rsidRDefault="00A47245" w:rsidP="00F2402D">
      <w:pPr>
        <w:pStyle w:val="BodyText1"/>
        <w:spacing w:after="120" w:line="300" w:lineRule="exact"/>
        <w:ind w:firstLine="0"/>
        <w:rPr>
          <w:rFonts w:ascii="Times New Roman" w:hAnsi="Times New Roman"/>
          <w:bCs/>
          <w:sz w:val="24"/>
          <w:szCs w:val="24"/>
          <w:lang w:val="lt-LT"/>
        </w:rPr>
      </w:pPr>
    </w:p>
    <w:p w:rsidR="00A47245" w:rsidRDefault="00A47245" w:rsidP="00F2402D">
      <w:pPr>
        <w:pStyle w:val="BodyText1"/>
        <w:spacing w:after="120" w:line="300" w:lineRule="exact"/>
        <w:ind w:firstLine="0"/>
        <w:rPr>
          <w:rFonts w:ascii="Times New Roman" w:hAnsi="Times New Roman"/>
          <w:bCs/>
          <w:sz w:val="24"/>
          <w:szCs w:val="24"/>
          <w:lang w:val="lt-LT"/>
        </w:rPr>
      </w:pPr>
    </w:p>
    <w:p w:rsidR="00F2402D" w:rsidRPr="00322C01" w:rsidRDefault="00F2402D" w:rsidP="00F2402D">
      <w:pPr>
        <w:pStyle w:val="BodyText1"/>
        <w:spacing w:after="120" w:line="300" w:lineRule="exact"/>
        <w:ind w:firstLine="0"/>
        <w:rPr>
          <w:rFonts w:ascii="Times New Roman" w:hAnsi="Times New Roman"/>
          <w:bCs/>
          <w:sz w:val="24"/>
          <w:szCs w:val="24"/>
          <w:lang w:val="lt-LT"/>
        </w:rPr>
      </w:pPr>
      <w:r w:rsidRPr="00322C01">
        <w:rPr>
          <w:rFonts w:ascii="Times New Roman" w:hAnsi="Times New Roman"/>
          <w:bCs/>
          <w:sz w:val="24"/>
          <w:szCs w:val="24"/>
          <w:lang w:val="lt-LT"/>
        </w:rPr>
        <w:t xml:space="preserve">Ūkinėje veikloje susidarančios mišrios komunalinės atliekos (apie </w:t>
      </w:r>
      <w:r w:rsidR="005F7E29">
        <w:rPr>
          <w:rFonts w:ascii="Times New Roman" w:hAnsi="Times New Roman"/>
          <w:bCs/>
          <w:sz w:val="24"/>
          <w:szCs w:val="24"/>
          <w:lang w:val="lt-LT"/>
        </w:rPr>
        <w:t>20</w:t>
      </w:r>
      <w:r w:rsidRPr="00322C01">
        <w:rPr>
          <w:rFonts w:ascii="Times New Roman" w:hAnsi="Times New Roman"/>
          <w:bCs/>
          <w:sz w:val="24"/>
          <w:szCs w:val="24"/>
          <w:lang w:val="lt-LT"/>
        </w:rPr>
        <w:t xml:space="preserve"> m</w:t>
      </w:r>
      <w:r w:rsidRPr="00322C01">
        <w:rPr>
          <w:rFonts w:ascii="Calibri" w:hAnsi="Calibri"/>
          <w:bCs/>
          <w:sz w:val="24"/>
          <w:szCs w:val="24"/>
          <w:lang w:val="lt-LT"/>
        </w:rPr>
        <w:t>³</w:t>
      </w:r>
      <w:r w:rsidRPr="00322C01">
        <w:rPr>
          <w:rFonts w:ascii="Times New Roman" w:hAnsi="Times New Roman"/>
          <w:bCs/>
          <w:sz w:val="24"/>
          <w:szCs w:val="24"/>
          <w:lang w:val="lt-LT"/>
        </w:rPr>
        <w:t xml:space="preserve">/metus) bus surenkamos į konteinerį ir priduodamos pagal sutartį komunalinių atliekų tvarkytojui (UAB Joniškio komunalinis ūkis). </w:t>
      </w:r>
    </w:p>
    <w:p w:rsidR="00F2402D" w:rsidRPr="00322C01" w:rsidRDefault="005F7E29" w:rsidP="00F2402D">
      <w:pPr>
        <w:pStyle w:val="BodyText1"/>
        <w:spacing w:after="120" w:line="300" w:lineRule="exact"/>
        <w:ind w:firstLine="0"/>
        <w:rPr>
          <w:rFonts w:ascii="Times New Roman" w:hAnsi="Times New Roman"/>
          <w:bCs/>
          <w:sz w:val="24"/>
          <w:szCs w:val="24"/>
          <w:lang w:val="lt-LT"/>
        </w:rPr>
      </w:pPr>
      <w:r>
        <w:rPr>
          <w:rFonts w:ascii="Times New Roman" w:hAnsi="Times New Roman"/>
          <w:bCs/>
          <w:sz w:val="24"/>
          <w:szCs w:val="24"/>
          <w:lang w:val="lt-LT"/>
        </w:rPr>
        <w:t>P</w:t>
      </w:r>
      <w:r w:rsidR="00F2402D" w:rsidRPr="00322C01">
        <w:rPr>
          <w:rFonts w:ascii="Times New Roman" w:hAnsi="Times New Roman"/>
          <w:bCs/>
          <w:sz w:val="24"/>
          <w:szCs w:val="24"/>
          <w:lang w:val="lt-LT"/>
        </w:rPr>
        <w:t>avojing</w:t>
      </w:r>
      <w:r>
        <w:rPr>
          <w:rFonts w:ascii="Times New Roman" w:hAnsi="Times New Roman"/>
          <w:bCs/>
          <w:sz w:val="24"/>
          <w:szCs w:val="24"/>
          <w:lang w:val="lt-LT"/>
        </w:rPr>
        <w:t>ų</w:t>
      </w:r>
      <w:r w:rsidR="00F2402D" w:rsidRPr="00322C01">
        <w:rPr>
          <w:rFonts w:ascii="Times New Roman" w:hAnsi="Times New Roman"/>
          <w:bCs/>
          <w:sz w:val="24"/>
          <w:szCs w:val="24"/>
          <w:lang w:val="lt-LT"/>
        </w:rPr>
        <w:t xml:space="preserve"> atliek</w:t>
      </w:r>
      <w:r>
        <w:rPr>
          <w:rFonts w:ascii="Times New Roman" w:hAnsi="Times New Roman"/>
          <w:bCs/>
          <w:sz w:val="24"/>
          <w:szCs w:val="24"/>
          <w:lang w:val="lt-LT"/>
        </w:rPr>
        <w:t>ų</w:t>
      </w:r>
      <w:r w:rsidR="00F2402D" w:rsidRPr="00322C01">
        <w:rPr>
          <w:rFonts w:ascii="Times New Roman" w:hAnsi="Times New Roman"/>
          <w:bCs/>
          <w:sz w:val="24"/>
          <w:szCs w:val="24"/>
          <w:lang w:val="lt-LT"/>
        </w:rPr>
        <w:t xml:space="preserve">  </w:t>
      </w:r>
      <w:r>
        <w:rPr>
          <w:rFonts w:ascii="Times New Roman" w:hAnsi="Times New Roman"/>
          <w:bCs/>
          <w:sz w:val="24"/>
          <w:szCs w:val="24"/>
          <w:lang w:val="lt-LT"/>
        </w:rPr>
        <w:t>įmonėje nesusidarys.</w:t>
      </w:r>
    </w:p>
    <w:p w:rsidR="00C40B4A" w:rsidRPr="00322C01" w:rsidRDefault="00C40B4A" w:rsidP="00C40B4A">
      <w:pPr>
        <w:pStyle w:val="Pagrindinis"/>
        <w:ind w:firstLine="0"/>
        <w:rPr>
          <w:sz w:val="24"/>
          <w:szCs w:val="24"/>
          <w:lang w:eastAsia="en-US"/>
        </w:rPr>
      </w:pPr>
      <w:r w:rsidRPr="00322C01">
        <w:rPr>
          <w:sz w:val="24"/>
          <w:szCs w:val="24"/>
          <w:lang w:eastAsia="en-US"/>
        </w:rPr>
        <w:t>Radioaktyvių a</w:t>
      </w:r>
      <w:r w:rsidR="00AB724D">
        <w:rPr>
          <w:sz w:val="24"/>
          <w:szCs w:val="24"/>
          <w:lang w:eastAsia="en-US"/>
        </w:rPr>
        <w:t>tliekų</w:t>
      </w:r>
      <w:r w:rsidRPr="00322C01">
        <w:rPr>
          <w:sz w:val="24"/>
          <w:szCs w:val="24"/>
          <w:lang w:eastAsia="en-US"/>
        </w:rPr>
        <w:t xml:space="preserve"> ūkinėje veikloje nesusidaro.</w:t>
      </w:r>
    </w:p>
    <w:p w:rsidR="00C40B4A" w:rsidRPr="00322C01" w:rsidRDefault="00C40B4A" w:rsidP="00C40B4A">
      <w:pPr>
        <w:pStyle w:val="Pagrindinis"/>
        <w:ind w:firstLine="0"/>
        <w:rPr>
          <w:bCs/>
          <w:sz w:val="24"/>
          <w:szCs w:val="24"/>
        </w:rPr>
      </w:pPr>
      <w:r w:rsidRPr="00322C01">
        <w:rPr>
          <w:sz w:val="24"/>
          <w:szCs w:val="24"/>
          <w:lang w:eastAsia="en-US"/>
        </w:rPr>
        <w:lastRenderedPageBreak/>
        <w:t xml:space="preserve">Visos susidariusios ūkinėje veikloje atliekos bus tvarkomos vadovaujantis LR aplinkos ministro 1999 </w:t>
      </w:r>
      <w:proofErr w:type="spellStart"/>
      <w:r w:rsidRPr="00322C01">
        <w:rPr>
          <w:sz w:val="24"/>
          <w:szCs w:val="24"/>
          <w:lang w:eastAsia="en-US"/>
        </w:rPr>
        <w:t>m</w:t>
      </w:r>
      <w:proofErr w:type="spellEnd"/>
      <w:r w:rsidRPr="00322C01">
        <w:rPr>
          <w:sz w:val="24"/>
          <w:szCs w:val="24"/>
          <w:lang w:eastAsia="en-US"/>
        </w:rPr>
        <w:t xml:space="preserve">. liepos </w:t>
      </w:r>
      <w:proofErr w:type="spellStart"/>
      <w:r w:rsidRPr="00322C01">
        <w:rPr>
          <w:sz w:val="24"/>
          <w:szCs w:val="24"/>
          <w:lang w:eastAsia="en-US"/>
        </w:rPr>
        <w:t>mėn</w:t>
      </w:r>
      <w:proofErr w:type="spellEnd"/>
      <w:r w:rsidRPr="00322C01">
        <w:rPr>
          <w:sz w:val="24"/>
          <w:szCs w:val="24"/>
          <w:lang w:eastAsia="en-US"/>
        </w:rPr>
        <w:t xml:space="preserve">. 14 </w:t>
      </w:r>
      <w:proofErr w:type="spellStart"/>
      <w:r w:rsidRPr="00322C01">
        <w:rPr>
          <w:sz w:val="24"/>
          <w:szCs w:val="24"/>
          <w:lang w:eastAsia="en-US"/>
        </w:rPr>
        <w:t>d</w:t>
      </w:r>
      <w:proofErr w:type="spellEnd"/>
      <w:r w:rsidRPr="00322C01">
        <w:rPr>
          <w:sz w:val="24"/>
          <w:szCs w:val="24"/>
          <w:lang w:eastAsia="en-US"/>
        </w:rPr>
        <w:t>. įsakymu Nr.D1-85 patvirtintų Atliekų tvarkymo taisyklių reikalavimais ir vėlesniais jų pakeitimais.</w:t>
      </w:r>
    </w:p>
    <w:p w:rsidR="00C40B4A" w:rsidRPr="00322C01" w:rsidRDefault="00C40B4A" w:rsidP="00C40B4A">
      <w:pPr>
        <w:pStyle w:val="BodyText1"/>
        <w:ind w:firstLine="0"/>
        <w:rPr>
          <w:rFonts w:ascii="Times New Roman" w:hAnsi="Times New Roman"/>
          <w:bCs/>
          <w:color w:val="FF0000"/>
          <w:sz w:val="24"/>
          <w:szCs w:val="24"/>
          <w:lang w:val="lt-LT"/>
        </w:rPr>
      </w:pPr>
    </w:p>
    <w:p w:rsidR="000E6431" w:rsidRPr="00322C01" w:rsidRDefault="000E6431" w:rsidP="00C40B4A">
      <w:pPr>
        <w:pStyle w:val="BodyText1"/>
        <w:spacing w:after="120" w:line="300" w:lineRule="exact"/>
        <w:ind w:firstLine="0"/>
        <w:rPr>
          <w:rFonts w:ascii="Times New Roman" w:hAnsi="Times New Roman"/>
          <w:b/>
          <w:sz w:val="24"/>
          <w:szCs w:val="24"/>
          <w:lang w:val="lt-LT"/>
        </w:rPr>
      </w:pPr>
      <w:r w:rsidRPr="00322C01">
        <w:rPr>
          <w:rFonts w:ascii="Times New Roman" w:hAnsi="Times New Roman"/>
          <w:b/>
          <w:sz w:val="24"/>
          <w:szCs w:val="24"/>
          <w:lang w:val="lt-LT"/>
        </w:rPr>
        <w:t>10. Nuotekų susidarymas, preliminarus jų kiekis, jų tvarkymas.</w:t>
      </w:r>
      <w:r w:rsidRPr="00322C01" w:rsidDel="000E6431">
        <w:rPr>
          <w:rFonts w:ascii="Times New Roman" w:hAnsi="Times New Roman"/>
          <w:b/>
          <w:sz w:val="24"/>
          <w:szCs w:val="24"/>
          <w:lang w:val="lt-LT"/>
        </w:rPr>
        <w:t xml:space="preserve"> </w:t>
      </w:r>
    </w:p>
    <w:p w:rsidR="00C40B4A" w:rsidRPr="00322C01" w:rsidRDefault="00C40B4A" w:rsidP="00C40B4A">
      <w:pPr>
        <w:pStyle w:val="BodyText1"/>
        <w:spacing w:after="120" w:line="300" w:lineRule="exact"/>
        <w:ind w:firstLine="0"/>
        <w:rPr>
          <w:rFonts w:ascii="Times New Roman" w:hAnsi="Times New Roman"/>
          <w:bCs/>
          <w:sz w:val="24"/>
          <w:szCs w:val="24"/>
          <w:lang w:val="lt-LT"/>
        </w:rPr>
      </w:pPr>
      <w:r w:rsidRPr="00322C01">
        <w:rPr>
          <w:rFonts w:ascii="Times New Roman" w:hAnsi="Times New Roman"/>
          <w:bCs/>
          <w:sz w:val="24"/>
          <w:szCs w:val="24"/>
          <w:lang w:val="lt-LT"/>
        </w:rPr>
        <w:t>Vykdant planuojamą ūkinę veiklą objekte susidarys technologinės</w:t>
      </w:r>
      <w:r w:rsidR="00F2402D" w:rsidRPr="00322C01">
        <w:rPr>
          <w:rFonts w:ascii="Times New Roman" w:hAnsi="Times New Roman"/>
          <w:bCs/>
          <w:sz w:val="24"/>
          <w:szCs w:val="24"/>
          <w:lang w:val="lt-LT"/>
        </w:rPr>
        <w:t xml:space="preserve">, buitinės </w:t>
      </w:r>
      <w:r w:rsidRPr="00322C01">
        <w:rPr>
          <w:rFonts w:ascii="Times New Roman" w:hAnsi="Times New Roman"/>
          <w:bCs/>
          <w:sz w:val="24"/>
          <w:szCs w:val="24"/>
          <w:lang w:val="lt-LT"/>
        </w:rPr>
        <w:t>ir paviršinės nuotekos.</w:t>
      </w:r>
    </w:p>
    <w:p w:rsidR="00C40B4A" w:rsidRPr="00322C01" w:rsidRDefault="00C40B4A" w:rsidP="00C40B4A">
      <w:pPr>
        <w:pStyle w:val="BodyText1"/>
        <w:spacing w:after="120" w:line="300" w:lineRule="exact"/>
        <w:ind w:firstLine="0"/>
        <w:rPr>
          <w:rFonts w:ascii="Times New Roman" w:hAnsi="Times New Roman"/>
          <w:bCs/>
          <w:i/>
          <w:sz w:val="24"/>
          <w:szCs w:val="24"/>
          <w:lang w:val="lt-LT"/>
        </w:rPr>
      </w:pPr>
      <w:r w:rsidRPr="00322C01">
        <w:rPr>
          <w:rFonts w:ascii="Times New Roman" w:hAnsi="Times New Roman"/>
          <w:bCs/>
          <w:i/>
          <w:sz w:val="24"/>
          <w:szCs w:val="24"/>
          <w:lang w:val="lt-LT"/>
        </w:rPr>
        <w:t>Technologinės nuotekos.</w:t>
      </w:r>
    </w:p>
    <w:p w:rsidR="00C40B4A" w:rsidRDefault="009E72FE" w:rsidP="00C51F7E">
      <w:pPr>
        <w:pStyle w:val="BodyText1"/>
        <w:ind w:firstLine="0"/>
        <w:rPr>
          <w:bCs/>
          <w:sz w:val="24"/>
          <w:szCs w:val="24"/>
          <w:lang w:val="lt-LT"/>
        </w:rPr>
      </w:pPr>
      <w:r w:rsidRPr="00AB724D">
        <w:rPr>
          <w:bCs/>
          <w:sz w:val="24"/>
          <w:szCs w:val="24"/>
          <w:lang w:val="lt-LT"/>
        </w:rPr>
        <w:t xml:space="preserve">Technologinių nuotekų </w:t>
      </w:r>
      <w:r w:rsidR="00AB724D" w:rsidRPr="00AB724D">
        <w:rPr>
          <w:bCs/>
          <w:sz w:val="24"/>
          <w:szCs w:val="24"/>
          <w:lang w:val="lt-LT"/>
        </w:rPr>
        <w:t xml:space="preserve">(digestato) </w:t>
      </w:r>
      <w:r w:rsidRPr="00AB724D">
        <w:rPr>
          <w:bCs/>
          <w:sz w:val="24"/>
          <w:szCs w:val="24"/>
          <w:lang w:val="lt-LT"/>
        </w:rPr>
        <w:t xml:space="preserve">susidarys </w:t>
      </w:r>
      <w:r w:rsidR="00AB724D">
        <w:rPr>
          <w:bCs/>
          <w:sz w:val="24"/>
          <w:szCs w:val="24"/>
          <w:lang w:val="lt-LT"/>
        </w:rPr>
        <w:t xml:space="preserve">apie </w:t>
      </w:r>
      <w:r w:rsidR="00C56002">
        <w:rPr>
          <w:bCs/>
          <w:sz w:val="24"/>
          <w:szCs w:val="24"/>
          <w:lang w:val="lt-LT"/>
        </w:rPr>
        <w:t>62.310</w:t>
      </w:r>
      <w:r w:rsidRPr="00AB724D">
        <w:rPr>
          <w:bCs/>
          <w:sz w:val="24"/>
          <w:szCs w:val="24"/>
          <w:lang w:val="lt-LT"/>
        </w:rPr>
        <w:t xml:space="preserve"> m</w:t>
      </w:r>
      <w:r w:rsidRPr="00AB724D">
        <w:rPr>
          <w:rFonts w:ascii="Calibri" w:hAnsi="Calibri"/>
          <w:bCs/>
          <w:sz w:val="24"/>
          <w:szCs w:val="24"/>
          <w:lang w:val="lt-LT"/>
        </w:rPr>
        <w:t>³</w:t>
      </w:r>
      <w:r w:rsidR="00C56002">
        <w:rPr>
          <w:bCs/>
          <w:sz w:val="24"/>
          <w:szCs w:val="24"/>
          <w:lang w:val="lt-LT"/>
        </w:rPr>
        <w:t>/metus. Jų tvarkymas aprašytas skyriuje 9.</w:t>
      </w:r>
      <w:r w:rsidRPr="00AB724D">
        <w:rPr>
          <w:bCs/>
          <w:sz w:val="24"/>
          <w:szCs w:val="24"/>
          <w:lang w:val="lt-LT"/>
        </w:rPr>
        <w:t xml:space="preserve"> </w:t>
      </w:r>
    </w:p>
    <w:p w:rsidR="00C51F7E" w:rsidRPr="00322C01" w:rsidRDefault="00C51F7E" w:rsidP="00C51F7E">
      <w:pPr>
        <w:pStyle w:val="BodyText1"/>
        <w:ind w:firstLine="0"/>
        <w:rPr>
          <w:rFonts w:ascii="Times New Roman" w:hAnsi="Times New Roman"/>
          <w:bCs/>
          <w:sz w:val="24"/>
          <w:szCs w:val="24"/>
          <w:lang w:val="lt-LT"/>
        </w:rPr>
      </w:pPr>
    </w:p>
    <w:p w:rsidR="00F2402D" w:rsidRPr="00322C01" w:rsidRDefault="00F2402D" w:rsidP="00F2402D">
      <w:pPr>
        <w:pStyle w:val="BodyText1"/>
        <w:spacing w:after="120" w:line="300" w:lineRule="exact"/>
        <w:ind w:firstLine="0"/>
        <w:rPr>
          <w:rFonts w:ascii="Times New Roman" w:hAnsi="Times New Roman"/>
          <w:bCs/>
          <w:sz w:val="24"/>
          <w:szCs w:val="24"/>
          <w:lang w:val="lt-LT"/>
        </w:rPr>
      </w:pPr>
      <w:r w:rsidRPr="00322C01">
        <w:rPr>
          <w:rFonts w:ascii="Times New Roman" w:hAnsi="Times New Roman"/>
          <w:bCs/>
          <w:i/>
          <w:sz w:val="24"/>
          <w:szCs w:val="24"/>
          <w:lang w:val="lt-LT"/>
        </w:rPr>
        <w:t>Buitinės nuotekos.</w:t>
      </w:r>
    </w:p>
    <w:p w:rsidR="00F2402D" w:rsidRPr="00322C01" w:rsidRDefault="00F2402D" w:rsidP="00F2402D">
      <w:pPr>
        <w:pStyle w:val="BodyText1"/>
        <w:spacing w:after="120" w:line="300" w:lineRule="exact"/>
        <w:ind w:firstLine="0"/>
        <w:rPr>
          <w:rFonts w:ascii="Times New Roman" w:hAnsi="Times New Roman"/>
          <w:bCs/>
          <w:sz w:val="24"/>
          <w:szCs w:val="24"/>
          <w:lang w:val="lt-LT"/>
        </w:rPr>
      </w:pPr>
      <w:r w:rsidRPr="00322C01">
        <w:rPr>
          <w:rFonts w:ascii="Times New Roman" w:hAnsi="Times New Roman"/>
          <w:bCs/>
          <w:sz w:val="24"/>
          <w:szCs w:val="24"/>
          <w:lang w:val="lt-LT"/>
        </w:rPr>
        <w:t xml:space="preserve">Buitinėse-administracinėse patalpose susidarančios buitinės nuotekos – apie </w:t>
      </w:r>
      <w:r w:rsidR="00C51F7E">
        <w:rPr>
          <w:rFonts w:ascii="Times New Roman" w:hAnsi="Times New Roman"/>
          <w:bCs/>
          <w:sz w:val="24"/>
          <w:szCs w:val="24"/>
          <w:lang w:val="lt-LT"/>
        </w:rPr>
        <w:t>126</w:t>
      </w:r>
      <w:r w:rsidRPr="00322C01">
        <w:rPr>
          <w:rFonts w:ascii="Times New Roman" w:hAnsi="Times New Roman"/>
          <w:bCs/>
          <w:sz w:val="24"/>
          <w:szCs w:val="24"/>
          <w:lang w:val="lt-LT"/>
        </w:rPr>
        <w:t xml:space="preserve"> m</w:t>
      </w:r>
      <w:r w:rsidRPr="00322C01">
        <w:rPr>
          <w:rFonts w:ascii="Calibri" w:hAnsi="Calibri"/>
          <w:bCs/>
          <w:sz w:val="24"/>
          <w:szCs w:val="24"/>
          <w:lang w:val="lt-LT"/>
        </w:rPr>
        <w:t>³</w:t>
      </w:r>
      <w:r w:rsidRPr="00322C01">
        <w:rPr>
          <w:rFonts w:ascii="Times New Roman" w:hAnsi="Times New Roman"/>
          <w:bCs/>
          <w:sz w:val="24"/>
          <w:szCs w:val="24"/>
          <w:lang w:val="lt-LT"/>
        </w:rPr>
        <w:t>/metus (</w:t>
      </w:r>
      <w:proofErr w:type="spellStart"/>
      <w:r w:rsidRPr="00322C01">
        <w:rPr>
          <w:rFonts w:ascii="Times New Roman" w:hAnsi="Times New Roman"/>
          <w:bCs/>
          <w:sz w:val="24"/>
          <w:szCs w:val="24"/>
          <w:lang w:val="lt-LT"/>
        </w:rPr>
        <w:t>žiūr</w:t>
      </w:r>
      <w:proofErr w:type="spellEnd"/>
      <w:r w:rsidRPr="00322C01">
        <w:rPr>
          <w:rFonts w:ascii="Times New Roman" w:hAnsi="Times New Roman"/>
          <w:bCs/>
          <w:sz w:val="24"/>
          <w:szCs w:val="24"/>
          <w:lang w:val="lt-LT"/>
        </w:rPr>
        <w:t>. punkte 7 pateiktą skaičiavimą), bus kaupiam</w:t>
      </w:r>
      <w:r w:rsidR="00637050">
        <w:rPr>
          <w:rFonts w:ascii="Times New Roman" w:hAnsi="Times New Roman"/>
          <w:bCs/>
          <w:sz w:val="24"/>
          <w:szCs w:val="24"/>
          <w:lang w:val="lt-LT"/>
        </w:rPr>
        <w:t>os</w:t>
      </w:r>
      <w:r w:rsidRPr="00322C01">
        <w:rPr>
          <w:rFonts w:ascii="Times New Roman" w:hAnsi="Times New Roman"/>
          <w:bCs/>
          <w:sz w:val="24"/>
          <w:szCs w:val="24"/>
          <w:lang w:val="lt-LT"/>
        </w:rPr>
        <w:t xml:space="preserve"> rezervuare ir pagal reikalą išvežamos į UAB „Joniškio vandenys“ priklausančius nuotekų valymo įrenginius.</w:t>
      </w:r>
    </w:p>
    <w:p w:rsidR="00C40B4A" w:rsidRPr="00322C01" w:rsidRDefault="00C40B4A" w:rsidP="00C40B4A">
      <w:pPr>
        <w:pStyle w:val="BodyText1"/>
        <w:spacing w:after="120" w:line="300" w:lineRule="exact"/>
        <w:ind w:firstLine="0"/>
        <w:rPr>
          <w:rFonts w:ascii="Times New Roman" w:hAnsi="Times New Roman"/>
          <w:bCs/>
          <w:i/>
          <w:sz w:val="24"/>
          <w:szCs w:val="24"/>
          <w:lang w:val="lt-LT"/>
        </w:rPr>
      </w:pPr>
      <w:r w:rsidRPr="00322C01">
        <w:rPr>
          <w:rFonts w:ascii="Times New Roman" w:hAnsi="Times New Roman"/>
          <w:bCs/>
          <w:i/>
          <w:sz w:val="24"/>
          <w:szCs w:val="24"/>
          <w:lang w:val="lt-LT"/>
        </w:rPr>
        <w:t>Paviršinės nuotekos.</w:t>
      </w:r>
    </w:p>
    <w:p w:rsidR="00C40B4A" w:rsidRDefault="00C40B4A" w:rsidP="00C40B4A">
      <w:pPr>
        <w:pStyle w:val="BodyText1"/>
        <w:spacing w:after="120" w:line="300" w:lineRule="exact"/>
        <w:ind w:firstLine="0"/>
        <w:rPr>
          <w:rFonts w:ascii="Times New Roman" w:hAnsi="Times New Roman"/>
          <w:bCs/>
          <w:sz w:val="24"/>
          <w:szCs w:val="24"/>
          <w:lang w:val="lt-LT"/>
        </w:rPr>
      </w:pPr>
      <w:r w:rsidRPr="00322C01">
        <w:rPr>
          <w:rFonts w:ascii="Times New Roman" w:hAnsi="Times New Roman"/>
          <w:bCs/>
          <w:sz w:val="24"/>
          <w:szCs w:val="24"/>
          <w:lang w:val="lt-LT"/>
        </w:rPr>
        <w:t xml:space="preserve">Sąlyginai švarios lietaus nuotekos nuo teritorijos ir pastatų stogų bus surenkamos ir nukreipiamos </w:t>
      </w:r>
      <w:proofErr w:type="spellStart"/>
      <w:r w:rsidRPr="00322C01">
        <w:rPr>
          <w:rFonts w:ascii="Times New Roman" w:hAnsi="Times New Roman"/>
          <w:bCs/>
          <w:sz w:val="24"/>
          <w:szCs w:val="24"/>
          <w:lang w:val="lt-LT"/>
        </w:rPr>
        <w:t>sugerdinimui</w:t>
      </w:r>
      <w:proofErr w:type="spellEnd"/>
      <w:r w:rsidRPr="00322C01">
        <w:rPr>
          <w:rFonts w:ascii="Times New Roman" w:hAnsi="Times New Roman"/>
          <w:bCs/>
          <w:sz w:val="24"/>
          <w:szCs w:val="24"/>
          <w:lang w:val="lt-LT"/>
        </w:rPr>
        <w:t xml:space="preserve"> į gamtinę aplinką.</w:t>
      </w:r>
    </w:p>
    <w:p w:rsidR="00637050" w:rsidRPr="00322C01" w:rsidRDefault="00637050" w:rsidP="00C40B4A">
      <w:pPr>
        <w:pStyle w:val="BodyText1"/>
        <w:spacing w:after="120" w:line="300" w:lineRule="exact"/>
        <w:ind w:firstLine="0"/>
        <w:rPr>
          <w:rFonts w:ascii="Times New Roman" w:hAnsi="Times New Roman"/>
          <w:bCs/>
          <w:sz w:val="24"/>
          <w:szCs w:val="24"/>
          <w:lang w:val="lt-LT"/>
        </w:rPr>
      </w:pPr>
      <w:r>
        <w:rPr>
          <w:rFonts w:ascii="Times New Roman" w:hAnsi="Times New Roman"/>
          <w:bCs/>
          <w:sz w:val="24"/>
          <w:szCs w:val="24"/>
          <w:lang w:val="lt-LT"/>
        </w:rPr>
        <w:t>Paviršinės nuotekos nuo paviršių, kur galimas užteršimas organinėmis žaliavomis, bus surenkamos ir nukreipiamos</w:t>
      </w:r>
      <w:r w:rsidR="00C51F7E">
        <w:rPr>
          <w:rFonts w:ascii="Times New Roman" w:hAnsi="Times New Roman"/>
          <w:bCs/>
          <w:sz w:val="24"/>
          <w:szCs w:val="24"/>
          <w:lang w:val="lt-LT"/>
        </w:rPr>
        <w:t xml:space="preserve"> į žaliavų sandėliavimo aikštelės</w:t>
      </w:r>
      <w:r>
        <w:rPr>
          <w:rFonts w:ascii="Times New Roman" w:hAnsi="Times New Roman"/>
          <w:bCs/>
          <w:sz w:val="24"/>
          <w:szCs w:val="24"/>
          <w:lang w:val="lt-LT"/>
        </w:rPr>
        <w:t xml:space="preserve"> nuotekų surinkimo rezervuarus ir panaudojamos ruošiant žaliavų mišinius. </w:t>
      </w:r>
    </w:p>
    <w:p w:rsidR="00B146FF" w:rsidRPr="00322C01" w:rsidRDefault="00B146FF" w:rsidP="00C40B4A">
      <w:pPr>
        <w:pStyle w:val="BodyText1"/>
        <w:ind w:firstLine="0"/>
        <w:rPr>
          <w:rFonts w:ascii="Times New Roman" w:hAnsi="Times New Roman"/>
          <w:b/>
          <w:sz w:val="24"/>
          <w:szCs w:val="24"/>
          <w:lang w:val="lt-LT"/>
        </w:rPr>
      </w:pPr>
    </w:p>
    <w:p w:rsidR="00756DE0" w:rsidRPr="00EE7218" w:rsidRDefault="00756DE0" w:rsidP="00756DE0">
      <w:pPr>
        <w:pStyle w:val="BodyText1"/>
        <w:ind w:firstLine="0"/>
        <w:rPr>
          <w:rFonts w:ascii="Times New Roman" w:hAnsi="Times New Roman"/>
          <w:b/>
          <w:bCs/>
          <w:i/>
          <w:sz w:val="24"/>
          <w:szCs w:val="24"/>
          <w:lang w:val="lt-LT"/>
        </w:rPr>
      </w:pPr>
      <w:r w:rsidRPr="00EE7218">
        <w:rPr>
          <w:rFonts w:ascii="Times New Roman" w:hAnsi="Times New Roman"/>
          <w:b/>
          <w:sz w:val="24"/>
          <w:szCs w:val="24"/>
          <w:lang w:val="lt-LT"/>
        </w:rPr>
        <w:t>11. Cheminės taršos susidarymas (oro, dirvožemio, vandens teršalų, nuosėdų susidarymas, preliminarus jų kiekis) ir jos prevencija.</w:t>
      </w:r>
    </w:p>
    <w:p w:rsidR="00756DE0" w:rsidRPr="00EE7218" w:rsidRDefault="00756DE0" w:rsidP="00756DE0">
      <w:pPr>
        <w:pStyle w:val="BodyText1"/>
        <w:ind w:firstLine="1296"/>
        <w:rPr>
          <w:rFonts w:ascii="Times New Roman" w:hAnsi="Times New Roman"/>
          <w:b/>
          <w:bCs/>
          <w:i/>
          <w:sz w:val="24"/>
          <w:szCs w:val="24"/>
          <w:lang w:val="lt-LT"/>
        </w:rPr>
      </w:pPr>
    </w:p>
    <w:p w:rsidR="00756DE0" w:rsidRPr="00EE7218" w:rsidRDefault="00756DE0" w:rsidP="00756DE0">
      <w:pPr>
        <w:pStyle w:val="BodyText1"/>
        <w:ind w:firstLine="0"/>
        <w:rPr>
          <w:rFonts w:ascii="Times New Roman" w:hAnsi="Times New Roman"/>
          <w:b/>
          <w:bCs/>
          <w:i/>
          <w:sz w:val="24"/>
          <w:szCs w:val="24"/>
          <w:lang w:val="lt-LT"/>
        </w:rPr>
      </w:pPr>
      <w:bookmarkStart w:id="2" w:name="_Toc334718091"/>
      <w:r w:rsidRPr="00EE7218">
        <w:rPr>
          <w:rFonts w:ascii="Times New Roman" w:hAnsi="Times New Roman"/>
          <w:b/>
          <w:bCs/>
          <w:i/>
          <w:sz w:val="24"/>
          <w:szCs w:val="24"/>
          <w:lang w:val="lt-LT"/>
        </w:rPr>
        <w:t>Oro tarša</w:t>
      </w:r>
    </w:p>
    <w:p w:rsidR="00756DE0" w:rsidRPr="00EE7218" w:rsidRDefault="00756DE0" w:rsidP="00756DE0">
      <w:pPr>
        <w:pStyle w:val="BodyText1"/>
        <w:ind w:firstLine="0"/>
        <w:rPr>
          <w:rFonts w:ascii="Times New Roman" w:hAnsi="Times New Roman"/>
          <w:b/>
          <w:bCs/>
          <w:i/>
          <w:sz w:val="24"/>
          <w:szCs w:val="24"/>
          <w:lang w:val="lt-LT"/>
        </w:rPr>
      </w:pPr>
    </w:p>
    <w:p w:rsidR="00756DE0" w:rsidRPr="00A60F5E" w:rsidRDefault="00756DE0" w:rsidP="00756DE0">
      <w:pPr>
        <w:pStyle w:val="Pagrindinis"/>
        <w:ind w:firstLine="0"/>
        <w:rPr>
          <w:bCs/>
          <w:sz w:val="24"/>
          <w:szCs w:val="24"/>
        </w:rPr>
      </w:pPr>
      <w:r w:rsidRPr="00EE7218">
        <w:rPr>
          <w:bCs/>
          <w:sz w:val="24"/>
          <w:szCs w:val="24"/>
        </w:rPr>
        <w:t xml:space="preserve">Pagal klimato rajonavimą Skaistgirio </w:t>
      </w:r>
      <w:proofErr w:type="spellStart"/>
      <w:r w:rsidRPr="00EE7218">
        <w:rPr>
          <w:bCs/>
          <w:sz w:val="24"/>
          <w:szCs w:val="24"/>
        </w:rPr>
        <w:t>k</w:t>
      </w:r>
      <w:bookmarkStart w:id="3" w:name="_GoBack"/>
      <w:bookmarkEnd w:id="3"/>
      <w:proofErr w:type="spellEnd"/>
      <w:r w:rsidRPr="00EE7218">
        <w:rPr>
          <w:bCs/>
          <w:sz w:val="24"/>
          <w:szCs w:val="24"/>
        </w:rPr>
        <w:t xml:space="preserve">. patenka į Mūšos-Nevėžio </w:t>
      </w:r>
      <w:proofErr w:type="spellStart"/>
      <w:r w:rsidRPr="00EE7218">
        <w:rPr>
          <w:bCs/>
          <w:sz w:val="24"/>
          <w:szCs w:val="24"/>
        </w:rPr>
        <w:t>parajonį</w:t>
      </w:r>
      <w:proofErr w:type="spellEnd"/>
      <w:r w:rsidRPr="00EE7218">
        <w:rPr>
          <w:bCs/>
          <w:sz w:val="24"/>
          <w:szCs w:val="24"/>
        </w:rPr>
        <w:t xml:space="preserve">. Remiantis Lietuvos hidrometeorologijos tarnybos prie Aplinkos ministerijos duomenimis, vidutinė metinė oro temperatūra siekia 6,0-6,5 °C. Vidutinis metinis kritulių kiekis – apie 550-600 mm, vyrauja </w:t>
      </w:r>
      <w:r w:rsidRPr="00A60F5E">
        <w:rPr>
          <w:bCs/>
          <w:sz w:val="24"/>
          <w:szCs w:val="24"/>
        </w:rPr>
        <w:t>pietvakarių krypties vėjai – 3,0-3,5 m/s.</w:t>
      </w:r>
    </w:p>
    <w:p w:rsidR="00756DE0" w:rsidRPr="00A60F5E" w:rsidRDefault="00756DE0" w:rsidP="00756DE0">
      <w:pPr>
        <w:pStyle w:val="Pagrindinis"/>
        <w:ind w:firstLine="0"/>
        <w:rPr>
          <w:sz w:val="24"/>
          <w:szCs w:val="24"/>
        </w:rPr>
      </w:pPr>
      <w:r w:rsidRPr="00A60F5E">
        <w:rPr>
          <w:sz w:val="24"/>
          <w:szCs w:val="24"/>
        </w:rPr>
        <w:t xml:space="preserve">Planuojamos ūkinės veiklos metu teršalai bus išmetami iš šių </w:t>
      </w:r>
      <w:r w:rsidRPr="00A60F5E">
        <w:rPr>
          <w:i/>
          <w:sz w:val="24"/>
          <w:szCs w:val="24"/>
          <w:u w:val="single"/>
        </w:rPr>
        <w:t>stacionarių taršos šaltinių</w:t>
      </w:r>
      <w:r w:rsidRPr="00A60F5E">
        <w:rPr>
          <w:sz w:val="24"/>
          <w:szCs w:val="24"/>
        </w:rPr>
        <w:t>:</w:t>
      </w:r>
    </w:p>
    <w:p w:rsidR="00756DE0" w:rsidRPr="00305B4D" w:rsidRDefault="00756DE0" w:rsidP="00756DE0">
      <w:pPr>
        <w:pStyle w:val="Pagrindinis"/>
        <w:numPr>
          <w:ilvl w:val="0"/>
          <w:numId w:val="7"/>
        </w:numPr>
        <w:rPr>
          <w:sz w:val="24"/>
          <w:szCs w:val="24"/>
        </w:rPr>
      </w:pPr>
      <w:r w:rsidRPr="00A60F5E">
        <w:rPr>
          <w:sz w:val="24"/>
          <w:szCs w:val="24"/>
        </w:rPr>
        <w:t xml:space="preserve">Energijos gamybos metu, deginant biodujas, iš </w:t>
      </w:r>
      <w:r w:rsidRPr="00A60F5E">
        <w:rPr>
          <w:i/>
          <w:sz w:val="24"/>
          <w:szCs w:val="24"/>
          <w:u w:val="single"/>
        </w:rPr>
        <w:t>kogeneratoriaus kamino</w:t>
      </w:r>
      <w:r w:rsidRPr="00A60F5E">
        <w:rPr>
          <w:sz w:val="24"/>
          <w:szCs w:val="24"/>
        </w:rPr>
        <w:t xml:space="preserve"> (</w:t>
      </w:r>
      <w:proofErr w:type="spellStart"/>
      <w:r w:rsidRPr="00A60F5E">
        <w:rPr>
          <w:sz w:val="24"/>
          <w:szCs w:val="24"/>
        </w:rPr>
        <w:t>a.t.š</w:t>
      </w:r>
      <w:proofErr w:type="spellEnd"/>
      <w:r w:rsidRPr="00A60F5E">
        <w:rPr>
          <w:sz w:val="24"/>
          <w:szCs w:val="24"/>
        </w:rPr>
        <w:t xml:space="preserve">. </w:t>
      </w:r>
      <w:proofErr w:type="spellStart"/>
      <w:r w:rsidRPr="00A60F5E">
        <w:rPr>
          <w:sz w:val="24"/>
          <w:szCs w:val="24"/>
        </w:rPr>
        <w:t>Nr</w:t>
      </w:r>
      <w:proofErr w:type="spellEnd"/>
      <w:r w:rsidRPr="00A60F5E">
        <w:rPr>
          <w:sz w:val="24"/>
          <w:szCs w:val="24"/>
        </w:rPr>
        <w:t xml:space="preserve">. 001) į aplinkos orą bus išmetamas </w:t>
      </w:r>
      <w:r w:rsidRPr="00A60F5E">
        <w:rPr>
          <w:i/>
          <w:sz w:val="24"/>
          <w:szCs w:val="24"/>
        </w:rPr>
        <w:t>anglies monoksidas (CO), azoto oksidai (</w:t>
      </w:r>
      <w:proofErr w:type="spellStart"/>
      <w:r w:rsidRPr="00A60F5E">
        <w:rPr>
          <w:i/>
          <w:sz w:val="24"/>
          <w:szCs w:val="24"/>
        </w:rPr>
        <w:t>NOx</w:t>
      </w:r>
      <w:proofErr w:type="spellEnd"/>
      <w:r w:rsidRPr="00A60F5E">
        <w:rPr>
          <w:i/>
          <w:sz w:val="24"/>
          <w:szCs w:val="24"/>
        </w:rPr>
        <w:t>) ir sieros dioksidas (SO</w:t>
      </w:r>
      <w:r w:rsidRPr="00A60F5E">
        <w:rPr>
          <w:i/>
          <w:sz w:val="24"/>
          <w:szCs w:val="24"/>
          <w:vertAlign w:val="subscript"/>
        </w:rPr>
        <w:t>2</w:t>
      </w:r>
      <w:r w:rsidRPr="00A60F5E">
        <w:rPr>
          <w:i/>
          <w:sz w:val="24"/>
          <w:szCs w:val="24"/>
        </w:rPr>
        <w:t>).</w:t>
      </w:r>
      <w:r w:rsidRPr="00A60F5E">
        <w:rPr>
          <w:sz w:val="24"/>
          <w:szCs w:val="24"/>
        </w:rPr>
        <w:t>Išmetamų teršalų (anglies monoksido (CO) ir azoto oksidų (</w:t>
      </w:r>
      <w:proofErr w:type="spellStart"/>
      <w:r w:rsidRPr="00A60F5E">
        <w:rPr>
          <w:sz w:val="24"/>
          <w:szCs w:val="24"/>
        </w:rPr>
        <w:t>NOx</w:t>
      </w:r>
      <w:proofErr w:type="spellEnd"/>
      <w:r w:rsidRPr="00A60F5E">
        <w:rPr>
          <w:sz w:val="24"/>
          <w:szCs w:val="24"/>
        </w:rPr>
        <w:t>)) metinis</w:t>
      </w:r>
      <w:r>
        <w:rPr>
          <w:sz w:val="24"/>
          <w:szCs w:val="24"/>
        </w:rPr>
        <w:t xml:space="preserve"> kiekis</w:t>
      </w:r>
      <w:r w:rsidRPr="00A60F5E">
        <w:rPr>
          <w:sz w:val="24"/>
          <w:szCs w:val="24"/>
        </w:rPr>
        <w:t xml:space="preserve"> apskaičiuojamas</w:t>
      </w:r>
      <w:r>
        <w:rPr>
          <w:sz w:val="24"/>
          <w:szCs w:val="24"/>
        </w:rPr>
        <w:t>,</w:t>
      </w:r>
      <w:r w:rsidR="00332B91">
        <w:rPr>
          <w:sz w:val="24"/>
          <w:szCs w:val="24"/>
        </w:rPr>
        <w:t xml:space="preserve"> </w:t>
      </w:r>
      <w:r w:rsidRPr="003D551D">
        <w:rPr>
          <w:sz w:val="24"/>
          <w:szCs w:val="24"/>
        </w:rPr>
        <w:t>remiantis gamintojų patiekiama informacija apie išmetamų teršalų maksimalias koncentracijas: &lt;1000 mg/m</w:t>
      </w:r>
      <w:r w:rsidRPr="003D551D">
        <w:rPr>
          <w:sz w:val="24"/>
          <w:szCs w:val="24"/>
          <w:vertAlign w:val="superscript"/>
        </w:rPr>
        <w:t>3</w:t>
      </w:r>
      <w:r w:rsidRPr="003D551D">
        <w:rPr>
          <w:sz w:val="24"/>
          <w:szCs w:val="24"/>
        </w:rPr>
        <w:t xml:space="preserve"> anglies monoksido ir &lt;500 mg/m</w:t>
      </w:r>
      <w:r w:rsidRPr="003D551D">
        <w:rPr>
          <w:sz w:val="24"/>
          <w:szCs w:val="24"/>
          <w:vertAlign w:val="superscript"/>
        </w:rPr>
        <w:t>3</w:t>
      </w:r>
      <w:r w:rsidRPr="003D551D">
        <w:rPr>
          <w:sz w:val="24"/>
          <w:szCs w:val="24"/>
        </w:rPr>
        <w:t xml:space="preserve"> azoto oksidų, išmetamų dūmų tūris – 4273 m</w:t>
      </w:r>
      <w:r w:rsidRPr="003D551D">
        <w:rPr>
          <w:sz w:val="24"/>
          <w:szCs w:val="24"/>
          <w:vertAlign w:val="superscript"/>
        </w:rPr>
        <w:t>3</w:t>
      </w:r>
      <w:r w:rsidRPr="003D551D">
        <w:rPr>
          <w:sz w:val="24"/>
          <w:szCs w:val="24"/>
        </w:rPr>
        <w:t>/</w:t>
      </w:r>
      <w:proofErr w:type="spellStart"/>
      <w:r w:rsidRPr="003D551D">
        <w:rPr>
          <w:sz w:val="24"/>
          <w:szCs w:val="24"/>
        </w:rPr>
        <w:t>val</w:t>
      </w:r>
      <w:proofErr w:type="spellEnd"/>
      <w:r w:rsidRPr="003D551D">
        <w:rPr>
          <w:sz w:val="24"/>
          <w:szCs w:val="24"/>
        </w:rPr>
        <w:t>. Sieros dioksido metinis kiekis apskaičiuojamas remiantis</w:t>
      </w:r>
      <w:r w:rsidR="00A72996">
        <w:rPr>
          <w:sz w:val="24"/>
          <w:szCs w:val="24"/>
        </w:rPr>
        <w:t xml:space="preserve"> </w:t>
      </w:r>
      <w:r w:rsidRPr="003D551D">
        <w:rPr>
          <w:sz w:val="24"/>
          <w:szCs w:val="24"/>
        </w:rPr>
        <w:t>Europos aplinkos agentūros į atmosferą</w:t>
      </w:r>
      <w:r w:rsidRPr="00A60F5E">
        <w:rPr>
          <w:sz w:val="24"/>
          <w:szCs w:val="24"/>
        </w:rPr>
        <w:t xml:space="preserve"> išmetamų teršalų apskaitos metodika (</w:t>
      </w:r>
      <w:proofErr w:type="spellStart"/>
      <w:r w:rsidRPr="00A60F5E">
        <w:rPr>
          <w:sz w:val="24"/>
          <w:szCs w:val="24"/>
        </w:rPr>
        <w:t>angl</w:t>
      </w:r>
      <w:proofErr w:type="spellEnd"/>
      <w:r w:rsidRPr="00A60F5E">
        <w:rPr>
          <w:sz w:val="24"/>
          <w:szCs w:val="24"/>
        </w:rPr>
        <w:t xml:space="preserve">. EMEP/CORINAIR </w:t>
      </w:r>
      <w:proofErr w:type="spellStart"/>
      <w:r w:rsidRPr="00A60F5E">
        <w:rPr>
          <w:sz w:val="24"/>
          <w:szCs w:val="24"/>
        </w:rPr>
        <w:t>Atmospheric</w:t>
      </w:r>
      <w:proofErr w:type="spellEnd"/>
      <w:r w:rsidR="00A72996">
        <w:rPr>
          <w:sz w:val="24"/>
          <w:szCs w:val="24"/>
        </w:rPr>
        <w:t xml:space="preserve"> </w:t>
      </w:r>
      <w:proofErr w:type="spellStart"/>
      <w:r w:rsidRPr="00A60F5E">
        <w:rPr>
          <w:sz w:val="24"/>
          <w:szCs w:val="24"/>
        </w:rPr>
        <w:t>emission</w:t>
      </w:r>
      <w:proofErr w:type="spellEnd"/>
      <w:r w:rsidR="00A72996">
        <w:rPr>
          <w:sz w:val="24"/>
          <w:szCs w:val="24"/>
        </w:rPr>
        <w:t xml:space="preserve"> </w:t>
      </w:r>
      <w:proofErr w:type="spellStart"/>
      <w:r w:rsidRPr="003D551D">
        <w:rPr>
          <w:sz w:val="24"/>
          <w:szCs w:val="24"/>
        </w:rPr>
        <w:t>inventory</w:t>
      </w:r>
      <w:proofErr w:type="spellEnd"/>
      <w:r w:rsidR="00A72996">
        <w:rPr>
          <w:sz w:val="24"/>
          <w:szCs w:val="24"/>
        </w:rPr>
        <w:t xml:space="preserve"> </w:t>
      </w:r>
      <w:proofErr w:type="spellStart"/>
      <w:r w:rsidRPr="003D551D">
        <w:rPr>
          <w:sz w:val="24"/>
          <w:szCs w:val="24"/>
        </w:rPr>
        <w:t>guide</w:t>
      </w:r>
      <w:proofErr w:type="spellEnd"/>
      <w:r w:rsidR="00A72996">
        <w:rPr>
          <w:sz w:val="24"/>
          <w:szCs w:val="24"/>
        </w:rPr>
        <w:t xml:space="preserve"> </w:t>
      </w:r>
      <w:proofErr w:type="spellStart"/>
      <w:r w:rsidRPr="003D551D">
        <w:rPr>
          <w:sz w:val="24"/>
          <w:szCs w:val="24"/>
        </w:rPr>
        <w:t>book</w:t>
      </w:r>
      <w:proofErr w:type="spellEnd"/>
      <w:r w:rsidRPr="003D551D">
        <w:rPr>
          <w:sz w:val="24"/>
          <w:szCs w:val="24"/>
        </w:rPr>
        <w:t>, 2016) (B dalies 1.A.4 skyriaus „</w:t>
      </w:r>
      <w:proofErr w:type="spellStart"/>
      <w:r w:rsidRPr="003D551D">
        <w:rPr>
          <w:sz w:val="24"/>
          <w:szCs w:val="24"/>
        </w:rPr>
        <w:t>Energy</w:t>
      </w:r>
      <w:proofErr w:type="spellEnd"/>
      <w:r w:rsidRPr="003D551D">
        <w:rPr>
          <w:sz w:val="24"/>
          <w:szCs w:val="24"/>
        </w:rPr>
        <w:t xml:space="preserve">. </w:t>
      </w:r>
      <w:proofErr w:type="spellStart"/>
      <w:r w:rsidRPr="003D551D">
        <w:rPr>
          <w:sz w:val="24"/>
          <w:szCs w:val="24"/>
        </w:rPr>
        <w:t>Small</w:t>
      </w:r>
      <w:proofErr w:type="spellEnd"/>
      <w:r w:rsidR="00A72996">
        <w:rPr>
          <w:sz w:val="24"/>
          <w:szCs w:val="24"/>
        </w:rPr>
        <w:t xml:space="preserve"> </w:t>
      </w:r>
      <w:proofErr w:type="spellStart"/>
      <w:r w:rsidRPr="003D551D">
        <w:rPr>
          <w:sz w:val="24"/>
          <w:szCs w:val="24"/>
        </w:rPr>
        <w:t>combustion</w:t>
      </w:r>
      <w:proofErr w:type="spellEnd"/>
      <w:r w:rsidRPr="003D551D">
        <w:rPr>
          <w:sz w:val="24"/>
          <w:szCs w:val="24"/>
        </w:rPr>
        <w:t>“ 3-8 lentelėje pateikt</w:t>
      </w:r>
      <w:r w:rsidR="00A72996">
        <w:rPr>
          <w:sz w:val="24"/>
          <w:szCs w:val="24"/>
        </w:rPr>
        <w:t>u</w:t>
      </w:r>
      <w:r w:rsidRPr="003D551D">
        <w:rPr>
          <w:sz w:val="24"/>
          <w:szCs w:val="24"/>
        </w:rPr>
        <w:t xml:space="preserve"> teršalo emisijos </w:t>
      </w:r>
      <w:proofErr w:type="spellStart"/>
      <w:r w:rsidRPr="003D551D">
        <w:rPr>
          <w:sz w:val="24"/>
          <w:szCs w:val="24"/>
        </w:rPr>
        <w:t>faktoriu</w:t>
      </w:r>
      <w:proofErr w:type="spellEnd"/>
      <w:r w:rsidRPr="003D551D">
        <w:rPr>
          <w:sz w:val="24"/>
          <w:szCs w:val="24"/>
        </w:rPr>
        <w:t>, kuris yra lygus 0,67 g/GJ), kuri yra įtraukta į LR ap</w:t>
      </w:r>
      <w:r w:rsidRPr="00A60F5E">
        <w:rPr>
          <w:sz w:val="24"/>
          <w:szCs w:val="24"/>
        </w:rPr>
        <w:t xml:space="preserve">linkos ministro 1999 </w:t>
      </w:r>
      <w:proofErr w:type="spellStart"/>
      <w:r w:rsidRPr="00A60F5E">
        <w:rPr>
          <w:sz w:val="24"/>
          <w:szCs w:val="24"/>
        </w:rPr>
        <w:t>m</w:t>
      </w:r>
      <w:proofErr w:type="spellEnd"/>
      <w:r w:rsidRPr="00A60F5E">
        <w:rPr>
          <w:sz w:val="24"/>
          <w:szCs w:val="24"/>
        </w:rPr>
        <w:t xml:space="preserve">. gruodžio 13 </w:t>
      </w:r>
      <w:proofErr w:type="spellStart"/>
      <w:r w:rsidRPr="00A60F5E">
        <w:rPr>
          <w:sz w:val="24"/>
          <w:szCs w:val="24"/>
        </w:rPr>
        <w:t>d</w:t>
      </w:r>
      <w:proofErr w:type="spellEnd"/>
      <w:r w:rsidRPr="00A60F5E">
        <w:rPr>
          <w:sz w:val="24"/>
          <w:szCs w:val="24"/>
        </w:rPr>
        <w:t xml:space="preserve">. įsakymu </w:t>
      </w:r>
      <w:proofErr w:type="spellStart"/>
      <w:r w:rsidRPr="00A60F5E">
        <w:rPr>
          <w:sz w:val="24"/>
          <w:szCs w:val="24"/>
        </w:rPr>
        <w:t>Nr</w:t>
      </w:r>
      <w:proofErr w:type="spellEnd"/>
      <w:r w:rsidRPr="00A60F5E">
        <w:rPr>
          <w:sz w:val="24"/>
          <w:szCs w:val="24"/>
        </w:rPr>
        <w:t xml:space="preserve">. 395 patvirtintą Į atmosferą išmetamo teršalų kiekio apskaičiavimo metodikų </w:t>
      </w:r>
      <w:r w:rsidRPr="00305B4D">
        <w:rPr>
          <w:sz w:val="24"/>
          <w:szCs w:val="24"/>
        </w:rPr>
        <w:t>sąrašą.</w:t>
      </w:r>
    </w:p>
    <w:p w:rsidR="00756DE0" w:rsidRPr="008D0F5C" w:rsidRDefault="00756DE0" w:rsidP="00756DE0">
      <w:pPr>
        <w:pStyle w:val="Pagrindinis"/>
        <w:numPr>
          <w:ilvl w:val="0"/>
          <w:numId w:val="7"/>
        </w:numPr>
        <w:rPr>
          <w:sz w:val="24"/>
          <w:szCs w:val="24"/>
        </w:rPr>
      </w:pPr>
      <w:r w:rsidRPr="008D0F5C">
        <w:rPr>
          <w:rFonts w:cs="Tahoma"/>
          <w:iCs/>
        </w:rPr>
        <w:lastRenderedPageBreak/>
        <w:t xml:space="preserve">Perteklinių biodujų deginimo </w:t>
      </w:r>
      <w:r w:rsidRPr="008D0F5C">
        <w:rPr>
          <w:rFonts w:cs="Tahoma"/>
          <w:i/>
          <w:iCs/>
          <w:u w:val="single"/>
        </w:rPr>
        <w:t>avariniame fakele</w:t>
      </w:r>
      <w:r w:rsidR="00AE74D8">
        <w:rPr>
          <w:rFonts w:cs="Tahoma"/>
          <w:i/>
          <w:iCs/>
          <w:u w:val="single"/>
        </w:rPr>
        <w:t xml:space="preserve"> </w:t>
      </w:r>
      <w:r w:rsidRPr="008D0F5C">
        <w:rPr>
          <w:rFonts w:cs="Tahoma"/>
          <w:iCs/>
        </w:rPr>
        <w:t>(</w:t>
      </w:r>
      <w:proofErr w:type="spellStart"/>
      <w:r w:rsidRPr="008D0F5C">
        <w:rPr>
          <w:rFonts w:cs="Tahoma"/>
          <w:iCs/>
        </w:rPr>
        <w:t>a.t.š</w:t>
      </w:r>
      <w:proofErr w:type="spellEnd"/>
      <w:r w:rsidRPr="008D0F5C">
        <w:rPr>
          <w:rFonts w:cs="Tahoma"/>
          <w:iCs/>
        </w:rPr>
        <w:t xml:space="preserve">. </w:t>
      </w:r>
      <w:proofErr w:type="spellStart"/>
      <w:r w:rsidRPr="008D0F5C">
        <w:rPr>
          <w:rFonts w:cs="Tahoma"/>
          <w:iCs/>
        </w:rPr>
        <w:t>Nr</w:t>
      </w:r>
      <w:proofErr w:type="spellEnd"/>
      <w:r w:rsidRPr="008D0F5C">
        <w:rPr>
          <w:rFonts w:cs="Tahoma"/>
          <w:iCs/>
        </w:rPr>
        <w:t>. 002)</w:t>
      </w:r>
      <w:r w:rsidRPr="008D0F5C">
        <w:rPr>
          <w:rFonts w:cs="Tahoma"/>
        </w:rPr>
        <w:t xml:space="preserve">, siekiant išvengti galimo sprogimo pavojaus dėl galimo biodujų pertekliaus bioreaktoriuose, </w:t>
      </w:r>
      <w:r w:rsidRPr="008D0F5C">
        <w:rPr>
          <w:sz w:val="24"/>
          <w:szCs w:val="24"/>
        </w:rPr>
        <w:t xml:space="preserve">į aplinkos orą bus išmetamas </w:t>
      </w:r>
      <w:r w:rsidRPr="008D0F5C">
        <w:rPr>
          <w:i/>
          <w:sz w:val="24"/>
          <w:szCs w:val="24"/>
        </w:rPr>
        <w:t>anglies monoksidas (CO), azoto oksidai (</w:t>
      </w:r>
      <w:proofErr w:type="spellStart"/>
      <w:r w:rsidRPr="008D0F5C">
        <w:rPr>
          <w:i/>
          <w:sz w:val="24"/>
          <w:szCs w:val="24"/>
        </w:rPr>
        <w:t>NOx</w:t>
      </w:r>
      <w:proofErr w:type="spellEnd"/>
      <w:r w:rsidRPr="008D0F5C">
        <w:rPr>
          <w:i/>
          <w:sz w:val="24"/>
          <w:szCs w:val="24"/>
        </w:rPr>
        <w:t>) ir sieros dioksidas (SO</w:t>
      </w:r>
      <w:r w:rsidRPr="008D0F5C">
        <w:rPr>
          <w:i/>
          <w:sz w:val="24"/>
          <w:szCs w:val="24"/>
          <w:vertAlign w:val="subscript"/>
        </w:rPr>
        <w:t>2</w:t>
      </w:r>
      <w:r w:rsidRPr="008D0F5C">
        <w:rPr>
          <w:i/>
          <w:sz w:val="24"/>
          <w:szCs w:val="24"/>
        </w:rPr>
        <w:t>).</w:t>
      </w:r>
      <w:r w:rsidRPr="008D0F5C">
        <w:rPr>
          <w:sz w:val="24"/>
          <w:szCs w:val="24"/>
        </w:rPr>
        <w:t xml:space="preserve"> Išmetamų teršalų (anglies monoksido (CO), azoto oksidų (</w:t>
      </w:r>
      <w:proofErr w:type="spellStart"/>
      <w:r w:rsidRPr="008D0F5C">
        <w:rPr>
          <w:sz w:val="24"/>
          <w:szCs w:val="24"/>
        </w:rPr>
        <w:t>NOx</w:t>
      </w:r>
      <w:proofErr w:type="spellEnd"/>
      <w:r w:rsidRPr="008D0F5C">
        <w:rPr>
          <w:sz w:val="24"/>
          <w:szCs w:val="24"/>
        </w:rPr>
        <w:t>) ir sieros dioksido (SO</w:t>
      </w:r>
      <w:r w:rsidRPr="008D0F5C">
        <w:rPr>
          <w:sz w:val="24"/>
          <w:szCs w:val="24"/>
          <w:vertAlign w:val="subscript"/>
        </w:rPr>
        <w:t>2</w:t>
      </w:r>
      <w:r w:rsidRPr="008D0F5C">
        <w:rPr>
          <w:sz w:val="24"/>
          <w:szCs w:val="24"/>
        </w:rPr>
        <w:t xml:space="preserve">)) </w:t>
      </w:r>
      <w:r>
        <w:rPr>
          <w:sz w:val="24"/>
          <w:szCs w:val="24"/>
        </w:rPr>
        <w:t>momentinis maksimalus</w:t>
      </w:r>
      <w:r w:rsidRPr="008D0F5C">
        <w:rPr>
          <w:sz w:val="24"/>
          <w:szCs w:val="24"/>
        </w:rPr>
        <w:t xml:space="preserve"> kiekis apskaičiuojamas</w:t>
      </w:r>
      <w:r>
        <w:rPr>
          <w:sz w:val="24"/>
          <w:szCs w:val="24"/>
        </w:rPr>
        <w:t>,</w:t>
      </w:r>
      <w:r w:rsidRPr="008D0F5C">
        <w:rPr>
          <w:sz w:val="24"/>
          <w:szCs w:val="24"/>
        </w:rPr>
        <w:t xml:space="preserve"> remiantis</w:t>
      </w:r>
      <w:r w:rsidR="00AE74D8">
        <w:rPr>
          <w:sz w:val="24"/>
          <w:szCs w:val="24"/>
        </w:rPr>
        <w:t xml:space="preserve"> </w:t>
      </w:r>
      <w:r w:rsidRPr="008D0F5C">
        <w:t xml:space="preserve">Įvairiose gamybose susidariusių ir išmetamų į atmosferą teršalų įvertinimo metodikų rinkinyje (Leningradas, 1986) (rusų kalba – </w:t>
      </w:r>
      <w:proofErr w:type="spellStart"/>
      <w:r w:rsidRPr="008D0F5C">
        <w:t>Sbornik</w:t>
      </w:r>
      <w:proofErr w:type="spellEnd"/>
      <w:r w:rsidR="00A37DEA">
        <w:t xml:space="preserve"> </w:t>
      </w:r>
      <w:proofErr w:type="spellStart"/>
      <w:r w:rsidRPr="008D0F5C">
        <w:t>metodik</w:t>
      </w:r>
      <w:proofErr w:type="spellEnd"/>
      <w:r w:rsidRPr="008D0F5C">
        <w:t xml:space="preserve"> po </w:t>
      </w:r>
      <w:r w:rsidR="00A37DEA">
        <w:t xml:space="preserve">ramsčiotu </w:t>
      </w:r>
      <w:proofErr w:type="spellStart"/>
      <w:r w:rsidRPr="008D0F5C">
        <w:t>vybrosov</w:t>
      </w:r>
      <w:proofErr w:type="spellEnd"/>
      <w:r w:rsidRPr="008D0F5C">
        <w:t xml:space="preserve"> v </w:t>
      </w:r>
      <w:proofErr w:type="spellStart"/>
      <w:r w:rsidRPr="008D0F5C">
        <w:t>atmosfieru</w:t>
      </w:r>
      <w:proofErr w:type="spellEnd"/>
      <w:r w:rsidR="00A37DEA">
        <w:t xml:space="preserve"> </w:t>
      </w:r>
      <w:proofErr w:type="spellStart"/>
      <w:r w:rsidRPr="008D0F5C">
        <w:t>zagriazniajuščych</w:t>
      </w:r>
      <w:proofErr w:type="spellEnd"/>
      <w:r w:rsidR="00A37DEA">
        <w:t xml:space="preserve"> </w:t>
      </w:r>
      <w:proofErr w:type="spellStart"/>
      <w:r w:rsidRPr="008D0F5C">
        <w:t>vieščiestv</w:t>
      </w:r>
      <w:proofErr w:type="spellEnd"/>
      <w:r w:rsidR="00A37DEA">
        <w:t xml:space="preserve"> </w:t>
      </w:r>
      <w:proofErr w:type="spellStart"/>
      <w:r w:rsidRPr="008D0F5C">
        <w:t>različnymi</w:t>
      </w:r>
      <w:proofErr w:type="spellEnd"/>
      <w:r w:rsidR="00A37DEA">
        <w:t xml:space="preserve"> </w:t>
      </w:r>
      <w:proofErr w:type="spellStart"/>
      <w:r w:rsidRPr="008D0F5C">
        <w:t>proizvodstvami</w:t>
      </w:r>
      <w:proofErr w:type="spellEnd"/>
      <w:r w:rsidRPr="008D0F5C">
        <w:t xml:space="preserve">. </w:t>
      </w:r>
      <w:proofErr w:type="spellStart"/>
      <w:r w:rsidRPr="008D0F5C">
        <w:t>Goskomgidromet</w:t>
      </w:r>
      <w:proofErr w:type="spellEnd"/>
      <w:r w:rsidRPr="008D0F5C">
        <w:t xml:space="preserve">. </w:t>
      </w:r>
      <w:proofErr w:type="spellStart"/>
      <w:r w:rsidRPr="008D0F5C">
        <w:t>Leningrad</w:t>
      </w:r>
      <w:proofErr w:type="spellEnd"/>
      <w:r w:rsidRPr="008D0F5C">
        <w:t xml:space="preserve">, 1986), </w:t>
      </w:r>
      <w:r w:rsidRPr="008D0F5C">
        <w:rPr>
          <w:sz w:val="24"/>
          <w:szCs w:val="24"/>
        </w:rPr>
        <w:t xml:space="preserve">kuris yra įtrauktas į LR aplinkos ministro 1999 </w:t>
      </w:r>
      <w:proofErr w:type="spellStart"/>
      <w:r w:rsidRPr="008D0F5C">
        <w:rPr>
          <w:sz w:val="24"/>
          <w:szCs w:val="24"/>
        </w:rPr>
        <w:t>m</w:t>
      </w:r>
      <w:proofErr w:type="spellEnd"/>
      <w:r w:rsidRPr="008D0F5C">
        <w:rPr>
          <w:sz w:val="24"/>
          <w:szCs w:val="24"/>
        </w:rPr>
        <w:t xml:space="preserve">. gruodžio 13 </w:t>
      </w:r>
      <w:proofErr w:type="spellStart"/>
      <w:r w:rsidRPr="008D0F5C">
        <w:rPr>
          <w:sz w:val="24"/>
          <w:szCs w:val="24"/>
        </w:rPr>
        <w:t>d</w:t>
      </w:r>
      <w:proofErr w:type="spellEnd"/>
      <w:r w:rsidRPr="008D0F5C">
        <w:rPr>
          <w:sz w:val="24"/>
          <w:szCs w:val="24"/>
        </w:rPr>
        <w:t xml:space="preserve">. įsakymu </w:t>
      </w:r>
      <w:proofErr w:type="spellStart"/>
      <w:r w:rsidRPr="008D0F5C">
        <w:rPr>
          <w:sz w:val="24"/>
          <w:szCs w:val="24"/>
        </w:rPr>
        <w:t>Nr</w:t>
      </w:r>
      <w:proofErr w:type="spellEnd"/>
      <w:r w:rsidRPr="008D0F5C">
        <w:rPr>
          <w:sz w:val="24"/>
          <w:szCs w:val="24"/>
        </w:rPr>
        <w:t>. 395 patvirtintą Į atmosferą išmetamo teršalų kiekio apskaičiavimo metodikų sąrašą,</w:t>
      </w:r>
      <w:r w:rsidRPr="008D0F5C">
        <w:t xml:space="preserve"> pate</w:t>
      </w:r>
      <w:r w:rsidR="00A37DEA">
        <w:t>i</w:t>
      </w:r>
      <w:r w:rsidRPr="008D0F5C">
        <w:t>kta metodika</w:t>
      </w:r>
      <w:r>
        <w:t>.</w:t>
      </w:r>
    </w:p>
    <w:p w:rsidR="00756DE0" w:rsidRDefault="00756DE0" w:rsidP="00756DE0">
      <w:pPr>
        <w:pStyle w:val="Pagrindinis"/>
        <w:ind w:firstLine="0"/>
        <w:rPr>
          <w:i/>
          <w:sz w:val="24"/>
          <w:szCs w:val="24"/>
          <w:u w:val="single"/>
        </w:rPr>
      </w:pPr>
    </w:p>
    <w:p w:rsidR="00756DE0" w:rsidRDefault="00756DE0" w:rsidP="00756DE0">
      <w:pPr>
        <w:pStyle w:val="Pagrindinis"/>
        <w:ind w:firstLine="0"/>
        <w:rPr>
          <w:i/>
          <w:sz w:val="24"/>
          <w:szCs w:val="24"/>
          <w:u w:val="single"/>
        </w:rPr>
      </w:pPr>
      <w:r w:rsidRPr="008D0F5C">
        <w:rPr>
          <w:i/>
          <w:sz w:val="24"/>
          <w:szCs w:val="24"/>
          <w:u w:val="single"/>
        </w:rPr>
        <w:t>Deginant biodujas, iš kogeneratoriaus kamino (</w:t>
      </w:r>
      <w:proofErr w:type="spellStart"/>
      <w:r w:rsidRPr="008D0F5C">
        <w:rPr>
          <w:i/>
          <w:sz w:val="24"/>
          <w:szCs w:val="24"/>
          <w:u w:val="single"/>
        </w:rPr>
        <w:t>a.t.š</w:t>
      </w:r>
      <w:proofErr w:type="spellEnd"/>
      <w:r w:rsidRPr="008D0F5C">
        <w:rPr>
          <w:i/>
          <w:sz w:val="24"/>
          <w:szCs w:val="24"/>
          <w:u w:val="single"/>
        </w:rPr>
        <w:t xml:space="preserve">. </w:t>
      </w:r>
      <w:proofErr w:type="spellStart"/>
      <w:r w:rsidRPr="008D0F5C">
        <w:rPr>
          <w:i/>
          <w:sz w:val="24"/>
          <w:szCs w:val="24"/>
          <w:u w:val="single"/>
        </w:rPr>
        <w:t>Nr</w:t>
      </w:r>
      <w:proofErr w:type="spellEnd"/>
      <w:r w:rsidRPr="008D0F5C">
        <w:rPr>
          <w:i/>
          <w:sz w:val="24"/>
          <w:szCs w:val="24"/>
          <w:u w:val="single"/>
        </w:rPr>
        <w:t>. 001) į aplinkos orą išmetamų teršalų kiekio skaičiavimai:</w:t>
      </w:r>
    </w:p>
    <w:p w:rsidR="00756DE0" w:rsidRPr="003D551D" w:rsidRDefault="00756DE0" w:rsidP="00756DE0">
      <w:pPr>
        <w:pStyle w:val="Pagrindinis"/>
        <w:numPr>
          <w:ilvl w:val="0"/>
          <w:numId w:val="31"/>
        </w:numPr>
        <w:rPr>
          <w:i/>
          <w:sz w:val="24"/>
          <w:szCs w:val="24"/>
          <w:u w:val="single"/>
        </w:rPr>
      </w:pPr>
      <w:r w:rsidRPr="003D551D">
        <w:rPr>
          <w:i/>
          <w:sz w:val="24"/>
          <w:szCs w:val="24"/>
        </w:rPr>
        <w:t>išmetamų dūmų tūris</w:t>
      </w:r>
      <w:r w:rsidRPr="003D551D">
        <w:rPr>
          <w:sz w:val="24"/>
          <w:szCs w:val="24"/>
        </w:rPr>
        <w:t xml:space="preserve"> (</w:t>
      </w:r>
      <w:proofErr w:type="spellStart"/>
      <w:r w:rsidRPr="003D551D">
        <w:rPr>
          <w:sz w:val="24"/>
          <w:szCs w:val="24"/>
        </w:rPr>
        <w:t>V</w:t>
      </w:r>
      <w:r w:rsidRPr="003D551D">
        <w:rPr>
          <w:sz w:val="24"/>
          <w:szCs w:val="24"/>
          <w:vertAlign w:val="subscript"/>
        </w:rPr>
        <w:t>d</w:t>
      </w:r>
      <w:proofErr w:type="spellEnd"/>
      <w:r w:rsidRPr="003D551D">
        <w:rPr>
          <w:sz w:val="24"/>
          <w:szCs w:val="24"/>
        </w:rPr>
        <w:t>), vadovaujantis gamintojo pateikta informacija – 4273 m</w:t>
      </w:r>
      <w:r w:rsidRPr="003D551D">
        <w:rPr>
          <w:sz w:val="24"/>
          <w:szCs w:val="24"/>
          <w:vertAlign w:val="superscript"/>
        </w:rPr>
        <w:t>3</w:t>
      </w:r>
      <w:r w:rsidRPr="003D551D">
        <w:rPr>
          <w:sz w:val="24"/>
          <w:szCs w:val="24"/>
        </w:rPr>
        <w:t>/</w:t>
      </w:r>
      <w:proofErr w:type="spellStart"/>
      <w:r w:rsidRPr="003D551D">
        <w:rPr>
          <w:sz w:val="24"/>
          <w:szCs w:val="24"/>
        </w:rPr>
        <w:t>val</w:t>
      </w:r>
      <w:proofErr w:type="spellEnd"/>
      <w:r w:rsidRPr="003D551D">
        <w:rPr>
          <w:sz w:val="24"/>
          <w:szCs w:val="24"/>
        </w:rPr>
        <w:t>. arba 1,187 m</w:t>
      </w:r>
      <w:r w:rsidRPr="003D551D">
        <w:rPr>
          <w:sz w:val="24"/>
          <w:szCs w:val="24"/>
          <w:vertAlign w:val="superscript"/>
        </w:rPr>
        <w:t>3</w:t>
      </w:r>
      <w:r w:rsidRPr="003D551D">
        <w:rPr>
          <w:sz w:val="24"/>
          <w:szCs w:val="24"/>
        </w:rPr>
        <w:t>/s.</w:t>
      </w:r>
    </w:p>
    <w:p w:rsidR="00756DE0" w:rsidRPr="003440CC" w:rsidRDefault="00756DE0" w:rsidP="00756DE0">
      <w:pPr>
        <w:pStyle w:val="ListParagraph"/>
        <w:numPr>
          <w:ilvl w:val="0"/>
          <w:numId w:val="31"/>
        </w:numPr>
        <w:rPr>
          <w:rFonts w:ascii="Times New Roman" w:hAnsi="Times New Roman"/>
          <w:bCs/>
          <w:iCs/>
          <w:sz w:val="24"/>
          <w:szCs w:val="24"/>
        </w:rPr>
      </w:pPr>
      <w:r>
        <w:rPr>
          <w:rFonts w:ascii="Times New Roman" w:hAnsi="Times New Roman"/>
          <w:i/>
          <w:iCs/>
          <w:sz w:val="24"/>
          <w:szCs w:val="24"/>
        </w:rPr>
        <w:t>i</w:t>
      </w:r>
      <w:r w:rsidRPr="00311D6C">
        <w:rPr>
          <w:rFonts w:ascii="Times New Roman" w:hAnsi="Times New Roman"/>
          <w:i/>
          <w:iCs/>
          <w:sz w:val="24"/>
          <w:szCs w:val="24"/>
        </w:rPr>
        <w:t xml:space="preserve">šmetamų dūmų greitis </w:t>
      </w:r>
      <w:proofErr w:type="spellStart"/>
      <w:r w:rsidRPr="00311D6C">
        <w:rPr>
          <w:rFonts w:ascii="Times New Roman" w:hAnsi="Times New Roman"/>
          <w:i/>
          <w:iCs/>
          <w:sz w:val="24"/>
          <w:szCs w:val="24"/>
        </w:rPr>
        <w:t>w</w:t>
      </w:r>
      <w:r w:rsidRPr="00311D6C">
        <w:rPr>
          <w:rFonts w:ascii="Times New Roman" w:hAnsi="Times New Roman"/>
          <w:i/>
          <w:iCs/>
          <w:sz w:val="24"/>
          <w:szCs w:val="24"/>
          <w:vertAlign w:val="subscript"/>
        </w:rPr>
        <w:t>d</w:t>
      </w:r>
      <w:proofErr w:type="spellEnd"/>
      <w:r w:rsidRPr="003440CC">
        <w:rPr>
          <w:rFonts w:ascii="Times New Roman" w:hAnsi="Times New Roman"/>
          <w:bCs/>
          <w:iCs/>
          <w:sz w:val="24"/>
          <w:szCs w:val="24"/>
        </w:rPr>
        <w:t xml:space="preserve"> (m/s) apskaičiuojamas naudojant formulę:</w:t>
      </w:r>
    </w:p>
    <w:p w:rsidR="00756DE0" w:rsidRPr="003440CC" w:rsidRDefault="00756DE0" w:rsidP="00756DE0">
      <w:pPr>
        <w:pStyle w:val="ListParagraph"/>
        <w:rPr>
          <w:rFonts w:ascii="Times New Roman" w:hAnsi="Times New Roman"/>
          <w:bCs/>
          <w:iCs/>
          <w:sz w:val="24"/>
          <w:szCs w:val="24"/>
        </w:rPr>
      </w:pPr>
      <w:r w:rsidRPr="003440CC">
        <w:rPr>
          <w:rFonts w:ascii="Times New Roman" w:hAnsi="Times New Roman"/>
          <w:position w:val="-24"/>
          <w:sz w:val="24"/>
          <w:szCs w:val="24"/>
        </w:rPr>
        <w:object w:dxaOrig="8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30.6pt" o:ole="">
            <v:imagedata r:id="rId11" o:title=""/>
          </v:shape>
          <o:OLEObject Type="Embed" ProgID="Equation.3" ShapeID="_x0000_i1025" DrawAspect="Content" ObjectID="_1538549380" r:id="rId12"/>
        </w:object>
      </w:r>
    </w:p>
    <w:p w:rsidR="00756DE0" w:rsidRPr="003440CC" w:rsidRDefault="00756DE0" w:rsidP="00756DE0">
      <w:pPr>
        <w:pStyle w:val="ListParagraph"/>
        <w:rPr>
          <w:rFonts w:ascii="Times New Roman" w:hAnsi="Times New Roman"/>
          <w:bCs/>
          <w:iCs/>
          <w:sz w:val="24"/>
          <w:szCs w:val="24"/>
        </w:rPr>
      </w:pPr>
    </w:p>
    <w:p w:rsidR="00756DE0" w:rsidRDefault="00756DE0" w:rsidP="00756DE0">
      <w:pPr>
        <w:pStyle w:val="ListParagraph"/>
        <w:tabs>
          <w:tab w:val="left" w:pos="1418"/>
        </w:tabs>
        <w:rPr>
          <w:rFonts w:ascii="Times New Roman" w:hAnsi="Times New Roman"/>
          <w:bCs/>
          <w:iCs/>
          <w:sz w:val="24"/>
          <w:szCs w:val="24"/>
        </w:rPr>
      </w:pPr>
      <w:r w:rsidRPr="003440CC">
        <w:rPr>
          <w:rFonts w:ascii="Times New Roman" w:hAnsi="Times New Roman"/>
          <w:bCs/>
          <w:iCs/>
          <w:sz w:val="24"/>
          <w:szCs w:val="24"/>
        </w:rPr>
        <w:t xml:space="preserve">kur: </w:t>
      </w:r>
      <w:r w:rsidRPr="007B2AEC">
        <w:rPr>
          <w:rFonts w:ascii="Times New Roman" w:hAnsi="Times New Roman"/>
          <w:bCs/>
          <w:iCs/>
          <w:sz w:val="24"/>
          <w:szCs w:val="24"/>
        </w:rPr>
        <w:tab/>
      </w:r>
      <w:proofErr w:type="spellStart"/>
      <w:r w:rsidRPr="007B2AEC">
        <w:rPr>
          <w:rFonts w:ascii="Times New Roman" w:hAnsi="Times New Roman"/>
          <w:bCs/>
          <w:iCs/>
          <w:sz w:val="24"/>
          <w:szCs w:val="24"/>
        </w:rPr>
        <w:t>V</w:t>
      </w:r>
      <w:r w:rsidRPr="007B2AEC">
        <w:rPr>
          <w:rFonts w:ascii="Times New Roman" w:hAnsi="Times New Roman"/>
          <w:bCs/>
          <w:iCs/>
          <w:sz w:val="24"/>
          <w:szCs w:val="24"/>
          <w:vertAlign w:val="subscript"/>
        </w:rPr>
        <w:t>d</w:t>
      </w:r>
      <w:proofErr w:type="spellEnd"/>
      <w:r w:rsidRPr="007B2AEC">
        <w:rPr>
          <w:rFonts w:ascii="Times New Roman" w:hAnsi="Times New Roman"/>
          <w:bCs/>
          <w:iCs/>
          <w:sz w:val="24"/>
          <w:szCs w:val="24"/>
        </w:rPr>
        <w:t xml:space="preserve"> – išmetamo oro tūris, m</w:t>
      </w:r>
      <w:r w:rsidRPr="007B2AEC">
        <w:rPr>
          <w:rFonts w:ascii="Times New Roman" w:hAnsi="Times New Roman"/>
          <w:bCs/>
          <w:iCs/>
          <w:sz w:val="24"/>
          <w:szCs w:val="24"/>
          <w:vertAlign w:val="superscript"/>
        </w:rPr>
        <w:t>3</w:t>
      </w:r>
      <w:r w:rsidRPr="007B2AEC">
        <w:rPr>
          <w:rFonts w:ascii="Times New Roman" w:hAnsi="Times New Roman"/>
          <w:bCs/>
          <w:iCs/>
          <w:sz w:val="24"/>
          <w:szCs w:val="24"/>
        </w:rPr>
        <w:t>/s</w:t>
      </w:r>
    </w:p>
    <w:p w:rsidR="00756DE0" w:rsidRPr="003440CC" w:rsidRDefault="00756DE0" w:rsidP="00756DE0">
      <w:pPr>
        <w:tabs>
          <w:tab w:val="left" w:pos="1418"/>
        </w:tabs>
        <w:ind w:left="720"/>
        <w:rPr>
          <w:bCs/>
          <w:iCs/>
        </w:rPr>
      </w:pPr>
      <w:r>
        <w:rPr>
          <w:bCs/>
          <w:iCs/>
        </w:rPr>
        <w:tab/>
      </w:r>
      <w:r w:rsidRPr="003440CC">
        <w:rPr>
          <w:bCs/>
          <w:iCs/>
        </w:rPr>
        <w:t>S – teršalų išmetimo vamzdžio skerspjūvio plotas, m</w:t>
      </w:r>
      <w:r w:rsidRPr="003440CC">
        <w:rPr>
          <w:bCs/>
          <w:iCs/>
          <w:vertAlign w:val="superscript"/>
        </w:rPr>
        <w:t>2</w:t>
      </w:r>
      <w:r w:rsidRPr="003440CC">
        <w:rPr>
          <w:bCs/>
          <w:iCs/>
        </w:rPr>
        <w:t>:</w:t>
      </w:r>
    </w:p>
    <w:p w:rsidR="00756DE0" w:rsidRPr="003440CC" w:rsidRDefault="00756DE0" w:rsidP="00756DE0">
      <w:pPr>
        <w:pStyle w:val="ListParagraph"/>
        <w:rPr>
          <w:rFonts w:ascii="Times New Roman" w:hAnsi="Times New Roman"/>
          <w:bCs/>
          <w:iCs/>
          <w:sz w:val="24"/>
          <w:szCs w:val="24"/>
        </w:rPr>
      </w:pPr>
    </w:p>
    <w:p w:rsidR="00756DE0" w:rsidRPr="003440CC" w:rsidRDefault="00756DE0" w:rsidP="00756DE0">
      <w:pPr>
        <w:pStyle w:val="ListParagraph"/>
        <w:rPr>
          <w:rFonts w:ascii="Times New Roman" w:hAnsi="Times New Roman"/>
          <w:bCs/>
          <w:iCs/>
          <w:sz w:val="24"/>
          <w:szCs w:val="24"/>
        </w:rPr>
      </w:pPr>
      <w:r w:rsidRPr="003440CC">
        <w:rPr>
          <w:rFonts w:ascii="Times New Roman" w:hAnsi="Times New Roman"/>
          <w:position w:val="-24"/>
          <w:sz w:val="24"/>
          <w:szCs w:val="24"/>
        </w:rPr>
        <w:object w:dxaOrig="1100" w:dyaOrig="660">
          <v:shape id="_x0000_i1026" type="#_x0000_t75" style="width:54.6pt;height:33pt" o:ole="">
            <v:imagedata r:id="rId13" o:title=""/>
          </v:shape>
          <o:OLEObject Type="Embed" ProgID="Equation.3" ShapeID="_x0000_i1026" DrawAspect="Content" ObjectID="_1538549381" r:id="rId14"/>
        </w:object>
      </w:r>
    </w:p>
    <w:p w:rsidR="00756DE0" w:rsidRPr="003440CC" w:rsidRDefault="00756DE0" w:rsidP="00756DE0">
      <w:pPr>
        <w:pStyle w:val="ListParagraph"/>
        <w:rPr>
          <w:rFonts w:ascii="Times New Roman" w:hAnsi="Times New Roman"/>
          <w:bCs/>
          <w:iCs/>
          <w:sz w:val="24"/>
          <w:szCs w:val="24"/>
        </w:rPr>
      </w:pPr>
    </w:p>
    <w:p w:rsidR="00756DE0" w:rsidRDefault="00756DE0" w:rsidP="00756DE0">
      <w:pPr>
        <w:pStyle w:val="ListParagraph"/>
        <w:tabs>
          <w:tab w:val="left" w:pos="1418"/>
        </w:tabs>
        <w:rPr>
          <w:rFonts w:ascii="Times New Roman" w:hAnsi="Times New Roman"/>
          <w:bCs/>
          <w:iCs/>
          <w:sz w:val="24"/>
          <w:szCs w:val="24"/>
        </w:rPr>
      </w:pPr>
      <w:r w:rsidRPr="003440CC">
        <w:rPr>
          <w:rFonts w:ascii="Times New Roman" w:hAnsi="Times New Roman"/>
          <w:bCs/>
          <w:iCs/>
          <w:sz w:val="24"/>
          <w:szCs w:val="24"/>
        </w:rPr>
        <w:t xml:space="preserve">kur: </w:t>
      </w:r>
      <w:r w:rsidRPr="003440CC">
        <w:rPr>
          <w:rFonts w:ascii="Times New Roman" w:hAnsi="Times New Roman"/>
          <w:bCs/>
          <w:iCs/>
          <w:sz w:val="24"/>
          <w:szCs w:val="24"/>
        </w:rPr>
        <w:tab/>
        <w:t xml:space="preserve">D – išmetimo vamzdžio diametras, </w:t>
      </w:r>
      <w:proofErr w:type="spellStart"/>
      <w:r w:rsidRPr="003440CC">
        <w:rPr>
          <w:rFonts w:ascii="Times New Roman" w:hAnsi="Times New Roman"/>
          <w:bCs/>
          <w:iCs/>
          <w:sz w:val="24"/>
          <w:szCs w:val="24"/>
        </w:rPr>
        <w:t>m</w:t>
      </w:r>
      <w:proofErr w:type="spellEnd"/>
      <w:r w:rsidRPr="003440CC">
        <w:rPr>
          <w:rFonts w:ascii="Times New Roman" w:hAnsi="Times New Roman"/>
          <w:bCs/>
          <w:iCs/>
          <w:sz w:val="24"/>
          <w:szCs w:val="24"/>
        </w:rPr>
        <w:t>.</w:t>
      </w:r>
    </w:p>
    <w:p w:rsidR="00756DE0" w:rsidRDefault="00756DE0" w:rsidP="00756DE0">
      <w:pPr>
        <w:pStyle w:val="ListParagraph"/>
        <w:jc w:val="both"/>
        <w:rPr>
          <w:rFonts w:ascii="Times New Roman" w:hAnsi="Times New Roman"/>
          <w:sz w:val="24"/>
          <w:szCs w:val="24"/>
        </w:rPr>
      </w:pPr>
    </w:p>
    <w:p w:rsidR="00756DE0" w:rsidRPr="003440CC" w:rsidRDefault="00756DE0" w:rsidP="00756DE0">
      <w:pPr>
        <w:pStyle w:val="ListParagraph"/>
        <w:rPr>
          <w:rFonts w:ascii="Times New Roman" w:hAnsi="Times New Roman"/>
          <w:bCs/>
          <w:iCs/>
          <w:sz w:val="24"/>
          <w:szCs w:val="24"/>
        </w:rPr>
      </w:pPr>
      <w:r w:rsidRPr="003D551D">
        <w:rPr>
          <w:rFonts w:ascii="Times New Roman" w:hAnsi="Times New Roman"/>
          <w:position w:val="-28"/>
          <w:sz w:val="24"/>
          <w:szCs w:val="24"/>
        </w:rPr>
        <w:object w:dxaOrig="3420" w:dyaOrig="660">
          <v:shape id="_x0000_i1027" type="#_x0000_t75" style="width:171pt;height:33pt" o:ole="">
            <v:imagedata r:id="rId15" o:title=""/>
          </v:shape>
          <o:OLEObject Type="Embed" ProgID="Equation.3" ShapeID="_x0000_i1027" DrawAspect="Content" ObjectID="_1538549382" r:id="rId16"/>
        </w:object>
      </w:r>
    </w:p>
    <w:p w:rsidR="00756DE0" w:rsidRPr="00311D6C" w:rsidRDefault="00756DE0" w:rsidP="00756DE0">
      <w:pPr>
        <w:pStyle w:val="ListParagraph"/>
        <w:jc w:val="both"/>
        <w:rPr>
          <w:rFonts w:ascii="Times New Roman" w:hAnsi="Times New Roman"/>
          <w:sz w:val="24"/>
          <w:szCs w:val="24"/>
        </w:rPr>
      </w:pPr>
    </w:p>
    <w:p w:rsidR="00756DE0" w:rsidRPr="007B2AEC" w:rsidRDefault="00756DE0" w:rsidP="00756DE0">
      <w:pPr>
        <w:pStyle w:val="ListParagraph"/>
        <w:numPr>
          <w:ilvl w:val="0"/>
          <w:numId w:val="31"/>
        </w:numPr>
        <w:jc w:val="both"/>
        <w:rPr>
          <w:rFonts w:ascii="Times New Roman" w:hAnsi="Times New Roman"/>
          <w:sz w:val="24"/>
          <w:szCs w:val="24"/>
        </w:rPr>
      </w:pPr>
      <w:r w:rsidRPr="0030579E">
        <w:rPr>
          <w:rFonts w:ascii="Times New Roman" w:hAnsi="Times New Roman"/>
          <w:i/>
          <w:sz w:val="24"/>
          <w:szCs w:val="24"/>
        </w:rPr>
        <w:t>momentiniai teršiančių medžiagų (anglies monoksido (CO) ir azoto oksidų (</w:t>
      </w:r>
      <w:proofErr w:type="spellStart"/>
      <w:r w:rsidRPr="0030579E">
        <w:rPr>
          <w:rFonts w:ascii="Times New Roman" w:hAnsi="Times New Roman"/>
          <w:i/>
          <w:sz w:val="24"/>
          <w:szCs w:val="24"/>
        </w:rPr>
        <w:t>NOx</w:t>
      </w:r>
      <w:proofErr w:type="spellEnd"/>
      <w:r w:rsidRPr="0030579E">
        <w:rPr>
          <w:rFonts w:ascii="Times New Roman" w:hAnsi="Times New Roman"/>
          <w:i/>
          <w:sz w:val="24"/>
          <w:szCs w:val="24"/>
        </w:rPr>
        <w:t>)) išmetimai (P</w:t>
      </w:r>
      <w:r w:rsidRPr="0030579E">
        <w:rPr>
          <w:rFonts w:ascii="Times New Roman" w:hAnsi="Times New Roman"/>
          <w:i/>
          <w:sz w:val="24"/>
          <w:szCs w:val="24"/>
          <w:vertAlign w:val="subscript"/>
        </w:rPr>
        <w:t>i</w:t>
      </w:r>
      <w:r w:rsidRPr="0030579E">
        <w:rPr>
          <w:rFonts w:ascii="Times New Roman" w:hAnsi="Times New Roman"/>
          <w:i/>
          <w:sz w:val="24"/>
          <w:szCs w:val="24"/>
        </w:rPr>
        <w:t>) (g/s)</w:t>
      </w:r>
      <w:r w:rsidRPr="007B2AEC">
        <w:rPr>
          <w:rFonts w:ascii="Times New Roman" w:hAnsi="Times New Roman"/>
          <w:sz w:val="24"/>
          <w:szCs w:val="24"/>
        </w:rPr>
        <w:t xml:space="preserve"> skaičiuojami</w:t>
      </w:r>
      <w:r>
        <w:rPr>
          <w:rFonts w:ascii="Times New Roman" w:hAnsi="Times New Roman"/>
          <w:sz w:val="24"/>
          <w:szCs w:val="24"/>
        </w:rPr>
        <w:t>,</w:t>
      </w:r>
      <w:r w:rsidRPr="007B2AEC">
        <w:rPr>
          <w:rFonts w:ascii="Times New Roman" w:hAnsi="Times New Roman"/>
          <w:sz w:val="24"/>
          <w:szCs w:val="24"/>
        </w:rPr>
        <w:t xml:space="preserve"> vadovaujantis </w:t>
      </w:r>
      <w:r>
        <w:rPr>
          <w:rFonts w:ascii="Times New Roman" w:hAnsi="Times New Roman"/>
          <w:sz w:val="24"/>
          <w:szCs w:val="24"/>
        </w:rPr>
        <w:t>gamintojo pateikiamomis didžiausiomis koncentracijomis</w:t>
      </w:r>
      <w:r w:rsidR="004E54B8">
        <w:rPr>
          <w:rFonts w:ascii="Times New Roman" w:hAnsi="Times New Roman"/>
          <w:sz w:val="24"/>
          <w:szCs w:val="24"/>
        </w:rPr>
        <w:t xml:space="preserve"> </w:t>
      </w:r>
      <w:r w:rsidRPr="007B2AEC">
        <w:rPr>
          <w:rFonts w:ascii="Times New Roman" w:hAnsi="Times New Roman"/>
          <w:sz w:val="24"/>
          <w:szCs w:val="24"/>
        </w:rPr>
        <w:t>išmetamosiose dujose pagal formulę:</w:t>
      </w:r>
    </w:p>
    <w:p w:rsidR="00756DE0" w:rsidRPr="007B2AEC" w:rsidRDefault="00756DE0" w:rsidP="00756DE0">
      <w:pPr>
        <w:pStyle w:val="ListParagraph"/>
        <w:rPr>
          <w:rFonts w:ascii="Times New Roman" w:hAnsi="Times New Roman"/>
          <w:b/>
          <w:i/>
          <w:sz w:val="24"/>
          <w:szCs w:val="24"/>
        </w:rPr>
      </w:pPr>
      <w:r w:rsidRPr="007B2AEC">
        <w:rPr>
          <w:rFonts w:ascii="Times New Roman" w:hAnsi="Times New Roman"/>
          <w:position w:val="-24"/>
          <w:sz w:val="24"/>
          <w:szCs w:val="24"/>
        </w:rPr>
        <w:object w:dxaOrig="1140" w:dyaOrig="620">
          <v:shape id="_x0000_i1028" type="#_x0000_t75" style="width:57pt;height:30.6pt" o:ole="">
            <v:imagedata r:id="rId17" o:title=""/>
          </v:shape>
          <o:OLEObject Type="Embed" ProgID="Equation.3" ShapeID="_x0000_i1028" DrawAspect="Content" ObjectID="_1538549383" r:id="rId18"/>
        </w:object>
      </w:r>
    </w:p>
    <w:p w:rsidR="00756DE0" w:rsidRPr="007B2AEC" w:rsidRDefault="00756DE0" w:rsidP="00756DE0">
      <w:pPr>
        <w:pStyle w:val="ListParagraph"/>
        <w:rPr>
          <w:rFonts w:ascii="Times New Roman" w:hAnsi="Times New Roman"/>
          <w:bCs/>
          <w:iCs/>
          <w:sz w:val="24"/>
          <w:szCs w:val="24"/>
        </w:rPr>
      </w:pPr>
    </w:p>
    <w:p w:rsidR="00756DE0" w:rsidRPr="007B2AEC" w:rsidRDefault="00756DE0" w:rsidP="00756DE0">
      <w:pPr>
        <w:pStyle w:val="ListParagraph"/>
        <w:tabs>
          <w:tab w:val="left" w:pos="1080"/>
        </w:tabs>
        <w:rPr>
          <w:rFonts w:ascii="Times New Roman" w:hAnsi="Times New Roman"/>
          <w:bCs/>
          <w:iCs/>
          <w:sz w:val="24"/>
          <w:szCs w:val="24"/>
        </w:rPr>
      </w:pPr>
      <w:r w:rsidRPr="007B2AEC">
        <w:rPr>
          <w:rFonts w:ascii="Times New Roman" w:hAnsi="Times New Roman"/>
          <w:bCs/>
          <w:iCs/>
          <w:sz w:val="24"/>
          <w:szCs w:val="24"/>
        </w:rPr>
        <w:t>kur:</w:t>
      </w:r>
      <w:r w:rsidRPr="007B2AEC">
        <w:rPr>
          <w:rFonts w:ascii="Times New Roman" w:hAnsi="Times New Roman"/>
          <w:bCs/>
          <w:iCs/>
          <w:sz w:val="24"/>
          <w:szCs w:val="24"/>
        </w:rPr>
        <w:tab/>
        <w:t>P</w:t>
      </w:r>
      <w:r w:rsidRPr="007B2AEC">
        <w:rPr>
          <w:rFonts w:ascii="Times New Roman" w:hAnsi="Times New Roman"/>
          <w:bCs/>
          <w:iCs/>
          <w:sz w:val="24"/>
          <w:szCs w:val="24"/>
          <w:vertAlign w:val="subscript"/>
        </w:rPr>
        <w:t>i</w:t>
      </w:r>
      <w:r w:rsidRPr="007B2AEC">
        <w:rPr>
          <w:rFonts w:ascii="Times New Roman" w:hAnsi="Times New Roman"/>
          <w:bCs/>
          <w:iCs/>
          <w:sz w:val="24"/>
          <w:szCs w:val="24"/>
        </w:rPr>
        <w:t xml:space="preserve"> – i-tojo teršalo išmetimai g/s;</w:t>
      </w:r>
    </w:p>
    <w:p w:rsidR="00756DE0" w:rsidRPr="007B2AEC" w:rsidRDefault="00756DE0" w:rsidP="00756DE0">
      <w:pPr>
        <w:pStyle w:val="ListParagraph"/>
        <w:tabs>
          <w:tab w:val="left" w:pos="1080"/>
        </w:tabs>
        <w:rPr>
          <w:rFonts w:ascii="Times New Roman" w:hAnsi="Times New Roman"/>
          <w:bCs/>
          <w:iCs/>
          <w:sz w:val="24"/>
          <w:szCs w:val="24"/>
        </w:rPr>
      </w:pPr>
      <w:r>
        <w:rPr>
          <w:rFonts w:ascii="Times New Roman" w:hAnsi="Times New Roman"/>
          <w:bCs/>
          <w:iCs/>
          <w:sz w:val="24"/>
          <w:szCs w:val="24"/>
        </w:rPr>
        <w:tab/>
      </w:r>
      <w:r w:rsidRPr="007B2AEC">
        <w:rPr>
          <w:rFonts w:ascii="Times New Roman" w:hAnsi="Times New Roman"/>
          <w:bCs/>
          <w:iCs/>
          <w:sz w:val="24"/>
          <w:szCs w:val="24"/>
        </w:rPr>
        <w:tab/>
      </w:r>
      <w:proofErr w:type="spellStart"/>
      <w:r w:rsidRPr="007B2AEC">
        <w:rPr>
          <w:rFonts w:ascii="Times New Roman" w:hAnsi="Times New Roman"/>
          <w:bCs/>
          <w:iCs/>
          <w:sz w:val="24"/>
          <w:szCs w:val="24"/>
        </w:rPr>
        <w:t>C</w:t>
      </w:r>
      <w:r w:rsidRPr="007B2AEC">
        <w:rPr>
          <w:rFonts w:ascii="Times New Roman" w:hAnsi="Times New Roman"/>
          <w:bCs/>
          <w:iCs/>
          <w:sz w:val="24"/>
          <w:szCs w:val="24"/>
          <w:vertAlign w:val="subscript"/>
        </w:rPr>
        <w:t>i</w:t>
      </w:r>
      <w:proofErr w:type="spellEnd"/>
      <w:r w:rsidRPr="007B2AEC">
        <w:rPr>
          <w:rFonts w:ascii="Times New Roman" w:hAnsi="Times New Roman"/>
          <w:bCs/>
          <w:iCs/>
          <w:sz w:val="24"/>
          <w:szCs w:val="24"/>
        </w:rPr>
        <w:t xml:space="preserve"> – i-tojo teršalo maksimalūs momentiniai išmetimai mg/m</w:t>
      </w:r>
      <w:r w:rsidRPr="007B2AEC">
        <w:rPr>
          <w:rFonts w:ascii="Times New Roman" w:hAnsi="Times New Roman"/>
          <w:bCs/>
          <w:iCs/>
          <w:sz w:val="24"/>
          <w:szCs w:val="24"/>
          <w:vertAlign w:val="superscript"/>
        </w:rPr>
        <w:t>3</w:t>
      </w:r>
      <w:r w:rsidRPr="007B2AEC">
        <w:rPr>
          <w:rFonts w:ascii="Times New Roman" w:hAnsi="Times New Roman"/>
          <w:bCs/>
          <w:iCs/>
          <w:sz w:val="24"/>
          <w:szCs w:val="24"/>
        </w:rPr>
        <w:t xml:space="preserve">, nurodyti </w:t>
      </w:r>
      <w:r>
        <w:rPr>
          <w:rFonts w:ascii="Times New Roman" w:hAnsi="Times New Roman"/>
          <w:bCs/>
          <w:iCs/>
          <w:sz w:val="24"/>
          <w:szCs w:val="24"/>
        </w:rPr>
        <w:t>gamintojo</w:t>
      </w:r>
      <w:r w:rsidRPr="007B2AEC">
        <w:rPr>
          <w:rFonts w:ascii="Times New Roman" w:hAnsi="Times New Roman"/>
          <w:bCs/>
          <w:iCs/>
          <w:sz w:val="24"/>
          <w:szCs w:val="24"/>
        </w:rPr>
        <w:t>;</w:t>
      </w:r>
    </w:p>
    <w:p w:rsidR="00756DE0" w:rsidRDefault="00756DE0" w:rsidP="00756DE0">
      <w:pPr>
        <w:pStyle w:val="ListParagraph"/>
        <w:tabs>
          <w:tab w:val="left" w:pos="1080"/>
        </w:tabs>
        <w:rPr>
          <w:rFonts w:ascii="Times New Roman" w:hAnsi="Times New Roman"/>
          <w:bCs/>
          <w:iCs/>
          <w:sz w:val="24"/>
          <w:szCs w:val="24"/>
        </w:rPr>
      </w:pPr>
      <w:r w:rsidRPr="007B2AEC">
        <w:rPr>
          <w:rFonts w:ascii="Times New Roman" w:hAnsi="Times New Roman"/>
          <w:bCs/>
          <w:iCs/>
          <w:sz w:val="24"/>
          <w:szCs w:val="24"/>
        </w:rPr>
        <w:tab/>
      </w:r>
      <w:r w:rsidRPr="007B2AEC">
        <w:rPr>
          <w:rFonts w:ascii="Times New Roman" w:hAnsi="Times New Roman"/>
          <w:bCs/>
          <w:iCs/>
          <w:sz w:val="24"/>
          <w:szCs w:val="24"/>
        </w:rPr>
        <w:tab/>
      </w:r>
      <w:proofErr w:type="spellStart"/>
      <w:r w:rsidRPr="007B2AEC">
        <w:rPr>
          <w:rFonts w:ascii="Times New Roman" w:hAnsi="Times New Roman"/>
          <w:bCs/>
          <w:iCs/>
          <w:sz w:val="24"/>
          <w:szCs w:val="24"/>
        </w:rPr>
        <w:t>V</w:t>
      </w:r>
      <w:r w:rsidRPr="007B2AEC">
        <w:rPr>
          <w:rFonts w:ascii="Times New Roman" w:hAnsi="Times New Roman"/>
          <w:bCs/>
          <w:iCs/>
          <w:sz w:val="24"/>
          <w:szCs w:val="24"/>
          <w:vertAlign w:val="subscript"/>
        </w:rPr>
        <w:t>d</w:t>
      </w:r>
      <w:proofErr w:type="spellEnd"/>
      <w:r w:rsidRPr="007B2AEC">
        <w:rPr>
          <w:rFonts w:ascii="Times New Roman" w:hAnsi="Times New Roman"/>
          <w:bCs/>
          <w:iCs/>
          <w:sz w:val="24"/>
          <w:szCs w:val="24"/>
        </w:rPr>
        <w:t xml:space="preserve"> – išmetamo oro tūris, m</w:t>
      </w:r>
      <w:r w:rsidRPr="007B2AEC">
        <w:rPr>
          <w:rFonts w:ascii="Times New Roman" w:hAnsi="Times New Roman"/>
          <w:bCs/>
          <w:iCs/>
          <w:sz w:val="24"/>
          <w:szCs w:val="24"/>
          <w:vertAlign w:val="superscript"/>
        </w:rPr>
        <w:t>3</w:t>
      </w:r>
      <w:r w:rsidRPr="007B2AEC">
        <w:rPr>
          <w:rFonts w:ascii="Times New Roman" w:hAnsi="Times New Roman"/>
          <w:bCs/>
          <w:iCs/>
          <w:sz w:val="24"/>
          <w:szCs w:val="24"/>
        </w:rPr>
        <w:t>/s</w:t>
      </w:r>
    </w:p>
    <w:p w:rsidR="00756DE0" w:rsidRDefault="00756DE0" w:rsidP="00756DE0">
      <w:pPr>
        <w:pStyle w:val="ListParagraph"/>
        <w:tabs>
          <w:tab w:val="left" w:pos="1080"/>
        </w:tabs>
        <w:rPr>
          <w:rFonts w:ascii="Times New Roman" w:hAnsi="Times New Roman"/>
          <w:bCs/>
          <w:iCs/>
          <w:sz w:val="24"/>
          <w:szCs w:val="24"/>
        </w:rPr>
      </w:pPr>
    </w:p>
    <w:p w:rsidR="00756DE0" w:rsidRPr="003D551D" w:rsidRDefault="00756DE0" w:rsidP="00756DE0">
      <w:pPr>
        <w:pStyle w:val="ListParagraph"/>
      </w:pPr>
      <w:r w:rsidRPr="003D551D">
        <w:rPr>
          <w:position w:val="-24"/>
        </w:rPr>
        <w:object w:dxaOrig="3860" w:dyaOrig="620">
          <v:shape id="_x0000_i1029" type="#_x0000_t75" style="width:192.6pt;height:30.6pt" o:ole="">
            <v:imagedata r:id="rId19" o:title=""/>
          </v:shape>
          <o:OLEObject Type="Embed" ProgID="Equation.3" ShapeID="_x0000_i1029" DrawAspect="Content" ObjectID="_1538549384" r:id="rId20"/>
        </w:object>
      </w:r>
    </w:p>
    <w:p w:rsidR="00756DE0" w:rsidRPr="007B2AEC" w:rsidRDefault="00756DE0" w:rsidP="00756DE0">
      <w:pPr>
        <w:pStyle w:val="ListParagraph"/>
      </w:pPr>
      <w:r w:rsidRPr="003D551D">
        <w:rPr>
          <w:position w:val="-24"/>
        </w:rPr>
        <w:object w:dxaOrig="3940" w:dyaOrig="620">
          <v:shape id="_x0000_i1030" type="#_x0000_t75" style="width:197.4pt;height:30.6pt" o:ole="">
            <v:imagedata r:id="rId21" o:title=""/>
          </v:shape>
          <o:OLEObject Type="Embed" ProgID="Equation.3" ShapeID="_x0000_i1030" DrawAspect="Content" ObjectID="_1538549385" r:id="rId22"/>
        </w:object>
      </w:r>
    </w:p>
    <w:p w:rsidR="00756DE0" w:rsidRPr="007B2AEC" w:rsidRDefault="00756DE0" w:rsidP="00756DE0">
      <w:pPr>
        <w:pStyle w:val="Pagrindinis"/>
        <w:numPr>
          <w:ilvl w:val="0"/>
          <w:numId w:val="31"/>
        </w:numPr>
        <w:rPr>
          <w:sz w:val="24"/>
          <w:szCs w:val="24"/>
        </w:rPr>
      </w:pPr>
      <w:r w:rsidRPr="0030579E">
        <w:rPr>
          <w:i/>
          <w:sz w:val="24"/>
          <w:szCs w:val="24"/>
        </w:rPr>
        <w:lastRenderedPageBreak/>
        <w:t>metiniai teršiančių medžiagų (anglies monoksido (CO) ir azoto oksidų (</w:t>
      </w:r>
      <w:proofErr w:type="spellStart"/>
      <w:r w:rsidRPr="0030579E">
        <w:rPr>
          <w:i/>
          <w:sz w:val="24"/>
          <w:szCs w:val="24"/>
        </w:rPr>
        <w:t>NOx</w:t>
      </w:r>
      <w:proofErr w:type="spellEnd"/>
      <w:r w:rsidRPr="0030579E">
        <w:rPr>
          <w:i/>
          <w:sz w:val="24"/>
          <w:szCs w:val="24"/>
        </w:rPr>
        <w:t xml:space="preserve">)) išmetimai </w:t>
      </w:r>
      <w:r>
        <w:rPr>
          <w:i/>
          <w:sz w:val="24"/>
          <w:szCs w:val="24"/>
        </w:rPr>
        <w:t>(</w:t>
      </w:r>
      <w:proofErr w:type="spellStart"/>
      <w:r>
        <w:rPr>
          <w:i/>
          <w:sz w:val="24"/>
          <w:szCs w:val="24"/>
        </w:rPr>
        <w:t>M</w:t>
      </w:r>
      <w:r w:rsidRPr="00544CC2">
        <w:rPr>
          <w:i/>
          <w:sz w:val="24"/>
          <w:szCs w:val="24"/>
          <w:vertAlign w:val="subscript"/>
        </w:rPr>
        <w:t>i</w:t>
      </w:r>
      <w:proofErr w:type="spellEnd"/>
      <w:r>
        <w:rPr>
          <w:i/>
          <w:sz w:val="24"/>
          <w:szCs w:val="24"/>
        </w:rPr>
        <w:t xml:space="preserve">) </w:t>
      </w:r>
      <w:r w:rsidRPr="0030579E">
        <w:rPr>
          <w:i/>
          <w:sz w:val="24"/>
          <w:szCs w:val="24"/>
        </w:rPr>
        <w:t>(t/</w:t>
      </w:r>
      <w:proofErr w:type="spellStart"/>
      <w:r w:rsidRPr="0030579E">
        <w:rPr>
          <w:i/>
          <w:sz w:val="24"/>
          <w:szCs w:val="24"/>
        </w:rPr>
        <w:t>m</w:t>
      </w:r>
      <w:proofErr w:type="spellEnd"/>
      <w:r w:rsidRPr="0030579E">
        <w:rPr>
          <w:i/>
          <w:sz w:val="24"/>
          <w:szCs w:val="24"/>
        </w:rPr>
        <w:t>.)</w:t>
      </w:r>
      <w:r w:rsidRPr="007B2AEC">
        <w:rPr>
          <w:sz w:val="24"/>
          <w:szCs w:val="24"/>
        </w:rPr>
        <w:t xml:space="preserve"> skaičiuojami</w:t>
      </w:r>
      <w:r>
        <w:rPr>
          <w:sz w:val="24"/>
          <w:szCs w:val="24"/>
        </w:rPr>
        <w:t>,</w:t>
      </w:r>
      <w:r w:rsidRPr="007B2AEC">
        <w:rPr>
          <w:sz w:val="24"/>
          <w:szCs w:val="24"/>
        </w:rPr>
        <w:t xml:space="preserve"> vadovaujantis gamintojo pateikiamomis didžiausiomis koncentracijomis</w:t>
      </w:r>
      <w:r w:rsidR="004E54B8">
        <w:rPr>
          <w:sz w:val="24"/>
          <w:szCs w:val="24"/>
        </w:rPr>
        <w:t xml:space="preserve"> </w:t>
      </w:r>
      <w:r w:rsidRPr="007B2AEC">
        <w:rPr>
          <w:sz w:val="24"/>
          <w:szCs w:val="24"/>
        </w:rPr>
        <w:t>išmetamosiose dujose pagal formulę:</w:t>
      </w:r>
    </w:p>
    <w:p w:rsidR="00756DE0" w:rsidRPr="007B2AEC" w:rsidRDefault="00756DE0" w:rsidP="00756DE0">
      <w:pPr>
        <w:pStyle w:val="ListParagraph"/>
        <w:rPr>
          <w:rFonts w:ascii="Times New Roman" w:hAnsi="Times New Roman"/>
          <w:b/>
          <w:i/>
          <w:sz w:val="24"/>
          <w:szCs w:val="24"/>
        </w:rPr>
      </w:pPr>
      <w:r w:rsidRPr="007B2AEC">
        <w:rPr>
          <w:rFonts w:ascii="Times New Roman" w:hAnsi="Times New Roman"/>
          <w:position w:val="-24"/>
          <w:sz w:val="24"/>
          <w:szCs w:val="24"/>
        </w:rPr>
        <w:object w:dxaOrig="1780" w:dyaOrig="620">
          <v:shape id="_x0000_i1031" type="#_x0000_t75" style="width:89.4pt;height:30.6pt" o:ole="">
            <v:imagedata r:id="rId23" o:title=""/>
          </v:shape>
          <o:OLEObject Type="Embed" ProgID="Equation.3" ShapeID="_x0000_i1031" DrawAspect="Content" ObjectID="_1538549386" r:id="rId24"/>
        </w:object>
      </w:r>
    </w:p>
    <w:p w:rsidR="00756DE0" w:rsidRPr="007B2AEC" w:rsidRDefault="00756DE0" w:rsidP="00756DE0">
      <w:pPr>
        <w:pStyle w:val="ListParagraph"/>
        <w:rPr>
          <w:rFonts w:ascii="Times New Roman" w:hAnsi="Times New Roman"/>
          <w:bCs/>
          <w:iCs/>
          <w:sz w:val="24"/>
          <w:szCs w:val="24"/>
        </w:rPr>
      </w:pPr>
    </w:p>
    <w:p w:rsidR="00756DE0" w:rsidRDefault="00756DE0" w:rsidP="00756DE0">
      <w:pPr>
        <w:pStyle w:val="ListParagraph"/>
        <w:tabs>
          <w:tab w:val="left" w:pos="1080"/>
        </w:tabs>
        <w:rPr>
          <w:rFonts w:ascii="Times New Roman" w:hAnsi="Times New Roman"/>
          <w:bCs/>
          <w:iCs/>
          <w:sz w:val="24"/>
          <w:szCs w:val="24"/>
        </w:rPr>
      </w:pPr>
      <w:r w:rsidRPr="007B2AEC">
        <w:rPr>
          <w:rFonts w:ascii="Times New Roman" w:hAnsi="Times New Roman"/>
          <w:bCs/>
          <w:iCs/>
          <w:sz w:val="24"/>
          <w:szCs w:val="24"/>
        </w:rPr>
        <w:t>kur:</w:t>
      </w:r>
      <w:r w:rsidRPr="007B2AEC">
        <w:rPr>
          <w:rFonts w:ascii="Times New Roman" w:hAnsi="Times New Roman"/>
          <w:bCs/>
          <w:iCs/>
          <w:sz w:val="24"/>
          <w:szCs w:val="24"/>
        </w:rPr>
        <w:tab/>
      </w:r>
      <w:proofErr w:type="spellStart"/>
      <w:r>
        <w:rPr>
          <w:rFonts w:ascii="Times New Roman" w:hAnsi="Times New Roman"/>
          <w:bCs/>
          <w:iCs/>
          <w:sz w:val="24"/>
          <w:szCs w:val="24"/>
        </w:rPr>
        <w:t>M</w:t>
      </w:r>
      <w:r w:rsidRPr="007B2AEC">
        <w:rPr>
          <w:rFonts w:ascii="Times New Roman" w:hAnsi="Times New Roman"/>
          <w:bCs/>
          <w:iCs/>
          <w:sz w:val="24"/>
          <w:szCs w:val="24"/>
          <w:vertAlign w:val="subscript"/>
        </w:rPr>
        <w:t>i</w:t>
      </w:r>
      <w:proofErr w:type="spellEnd"/>
      <w:r w:rsidRPr="007B2AEC">
        <w:rPr>
          <w:rFonts w:ascii="Times New Roman" w:hAnsi="Times New Roman"/>
          <w:bCs/>
          <w:iCs/>
          <w:sz w:val="24"/>
          <w:szCs w:val="24"/>
        </w:rPr>
        <w:t xml:space="preserve"> – i-tojo teršalo </w:t>
      </w:r>
      <w:r>
        <w:rPr>
          <w:rFonts w:ascii="Times New Roman" w:hAnsi="Times New Roman"/>
          <w:bCs/>
          <w:iCs/>
          <w:sz w:val="24"/>
          <w:szCs w:val="24"/>
        </w:rPr>
        <w:t xml:space="preserve">metiniai </w:t>
      </w:r>
      <w:r w:rsidRPr="007B2AEC">
        <w:rPr>
          <w:rFonts w:ascii="Times New Roman" w:hAnsi="Times New Roman"/>
          <w:bCs/>
          <w:iCs/>
          <w:sz w:val="24"/>
          <w:szCs w:val="24"/>
        </w:rPr>
        <w:t xml:space="preserve">išmetimai </w:t>
      </w:r>
      <w:r>
        <w:rPr>
          <w:rFonts w:ascii="Times New Roman" w:hAnsi="Times New Roman"/>
          <w:bCs/>
          <w:iCs/>
          <w:sz w:val="24"/>
          <w:szCs w:val="24"/>
        </w:rPr>
        <w:t>t/</w:t>
      </w:r>
      <w:proofErr w:type="spellStart"/>
      <w:r>
        <w:rPr>
          <w:rFonts w:ascii="Times New Roman" w:hAnsi="Times New Roman"/>
          <w:bCs/>
          <w:iCs/>
          <w:sz w:val="24"/>
          <w:szCs w:val="24"/>
        </w:rPr>
        <w:t>m</w:t>
      </w:r>
      <w:proofErr w:type="spellEnd"/>
      <w:r>
        <w:rPr>
          <w:rFonts w:ascii="Times New Roman" w:hAnsi="Times New Roman"/>
          <w:bCs/>
          <w:iCs/>
          <w:sz w:val="24"/>
          <w:szCs w:val="24"/>
        </w:rPr>
        <w:t>.</w:t>
      </w:r>
      <w:r w:rsidRPr="007B2AEC">
        <w:rPr>
          <w:rFonts w:ascii="Times New Roman" w:hAnsi="Times New Roman"/>
          <w:bCs/>
          <w:iCs/>
          <w:sz w:val="24"/>
          <w:szCs w:val="24"/>
        </w:rPr>
        <w:t>;</w:t>
      </w:r>
    </w:p>
    <w:p w:rsidR="00756DE0" w:rsidRPr="007B2AEC" w:rsidRDefault="00756DE0" w:rsidP="00756DE0">
      <w:pPr>
        <w:pStyle w:val="ListParagraph"/>
        <w:tabs>
          <w:tab w:val="left" w:pos="1080"/>
        </w:tabs>
        <w:rPr>
          <w:rFonts w:ascii="Times New Roman" w:hAnsi="Times New Roman"/>
          <w:bCs/>
          <w:iCs/>
          <w:sz w:val="24"/>
          <w:szCs w:val="24"/>
        </w:rPr>
      </w:pPr>
      <w:r>
        <w:rPr>
          <w:rFonts w:ascii="Times New Roman" w:hAnsi="Times New Roman"/>
          <w:bCs/>
          <w:iCs/>
          <w:sz w:val="24"/>
          <w:szCs w:val="24"/>
        </w:rPr>
        <w:tab/>
      </w:r>
      <w:r>
        <w:rPr>
          <w:rFonts w:ascii="Times New Roman" w:hAnsi="Times New Roman"/>
          <w:bCs/>
          <w:iCs/>
          <w:sz w:val="24"/>
          <w:szCs w:val="24"/>
        </w:rPr>
        <w:tab/>
      </w:r>
      <w:proofErr w:type="spellStart"/>
      <w:r>
        <w:rPr>
          <w:rFonts w:ascii="Times New Roman" w:hAnsi="Times New Roman"/>
          <w:bCs/>
          <w:iCs/>
          <w:sz w:val="24"/>
          <w:szCs w:val="24"/>
        </w:rPr>
        <w:t>T</w:t>
      </w:r>
      <w:r w:rsidRPr="0030579E">
        <w:rPr>
          <w:rFonts w:ascii="Times New Roman" w:hAnsi="Times New Roman"/>
          <w:bCs/>
          <w:iCs/>
          <w:sz w:val="24"/>
          <w:szCs w:val="24"/>
          <w:vertAlign w:val="subscript"/>
        </w:rPr>
        <w:t>m</w:t>
      </w:r>
      <w:proofErr w:type="spellEnd"/>
      <w:r>
        <w:rPr>
          <w:rFonts w:ascii="Times New Roman" w:hAnsi="Times New Roman"/>
          <w:bCs/>
          <w:iCs/>
          <w:sz w:val="24"/>
          <w:szCs w:val="24"/>
        </w:rPr>
        <w:t xml:space="preserve"> – metinis darbo laikas, </w:t>
      </w:r>
      <w:proofErr w:type="spellStart"/>
      <w:r>
        <w:rPr>
          <w:rFonts w:ascii="Times New Roman" w:hAnsi="Times New Roman"/>
          <w:bCs/>
          <w:iCs/>
          <w:sz w:val="24"/>
          <w:szCs w:val="24"/>
        </w:rPr>
        <w:t>val</w:t>
      </w:r>
      <w:proofErr w:type="spellEnd"/>
      <w:r>
        <w:rPr>
          <w:rFonts w:ascii="Times New Roman" w:hAnsi="Times New Roman"/>
          <w:bCs/>
          <w:iCs/>
          <w:sz w:val="24"/>
          <w:szCs w:val="24"/>
        </w:rPr>
        <w:t>./</w:t>
      </w:r>
      <w:proofErr w:type="spellStart"/>
      <w:r>
        <w:rPr>
          <w:rFonts w:ascii="Times New Roman" w:hAnsi="Times New Roman"/>
          <w:bCs/>
          <w:iCs/>
          <w:sz w:val="24"/>
          <w:szCs w:val="24"/>
        </w:rPr>
        <w:t>m</w:t>
      </w:r>
      <w:proofErr w:type="spellEnd"/>
      <w:r>
        <w:rPr>
          <w:rFonts w:ascii="Times New Roman" w:hAnsi="Times New Roman"/>
          <w:bCs/>
          <w:iCs/>
          <w:sz w:val="24"/>
          <w:szCs w:val="24"/>
        </w:rPr>
        <w:t>.;</w:t>
      </w:r>
    </w:p>
    <w:p w:rsidR="00756DE0" w:rsidRPr="007B2AEC" w:rsidRDefault="00756DE0" w:rsidP="00756DE0">
      <w:pPr>
        <w:pStyle w:val="ListParagraph"/>
        <w:tabs>
          <w:tab w:val="left" w:pos="1080"/>
        </w:tabs>
        <w:rPr>
          <w:rFonts w:ascii="Times New Roman" w:hAnsi="Times New Roman"/>
          <w:bCs/>
          <w:iCs/>
          <w:sz w:val="24"/>
          <w:szCs w:val="24"/>
        </w:rPr>
      </w:pPr>
      <w:r>
        <w:rPr>
          <w:rFonts w:ascii="Times New Roman" w:hAnsi="Times New Roman"/>
          <w:bCs/>
          <w:iCs/>
          <w:sz w:val="24"/>
          <w:szCs w:val="24"/>
        </w:rPr>
        <w:tab/>
      </w:r>
      <w:r w:rsidRPr="007B2AEC">
        <w:rPr>
          <w:rFonts w:ascii="Times New Roman" w:hAnsi="Times New Roman"/>
          <w:bCs/>
          <w:iCs/>
          <w:sz w:val="24"/>
          <w:szCs w:val="24"/>
        </w:rPr>
        <w:tab/>
      </w:r>
      <w:r>
        <w:rPr>
          <w:rFonts w:ascii="Times New Roman" w:hAnsi="Times New Roman"/>
          <w:bCs/>
          <w:iCs/>
          <w:sz w:val="24"/>
          <w:szCs w:val="24"/>
        </w:rPr>
        <w:t>P</w:t>
      </w:r>
      <w:r w:rsidRPr="007B2AEC">
        <w:rPr>
          <w:rFonts w:ascii="Times New Roman" w:hAnsi="Times New Roman"/>
          <w:bCs/>
          <w:iCs/>
          <w:sz w:val="24"/>
          <w:szCs w:val="24"/>
          <w:vertAlign w:val="subscript"/>
        </w:rPr>
        <w:t>i</w:t>
      </w:r>
      <w:r w:rsidRPr="007B2AEC">
        <w:rPr>
          <w:rFonts w:ascii="Times New Roman" w:hAnsi="Times New Roman"/>
          <w:bCs/>
          <w:iCs/>
          <w:sz w:val="24"/>
          <w:szCs w:val="24"/>
        </w:rPr>
        <w:t xml:space="preserve"> – i-tojo teršalo maksimalūs momentiniai išmetimai </w:t>
      </w:r>
      <w:r>
        <w:rPr>
          <w:rFonts w:ascii="Times New Roman" w:hAnsi="Times New Roman"/>
          <w:bCs/>
          <w:iCs/>
          <w:sz w:val="24"/>
          <w:szCs w:val="24"/>
        </w:rPr>
        <w:t>g/s</w:t>
      </w:r>
      <w:r w:rsidRPr="007B2AEC">
        <w:rPr>
          <w:rFonts w:ascii="Times New Roman" w:hAnsi="Times New Roman"/>
          <w:bCs/>
          <w:iCs/>
          <w:sz w:val="24"/>
          <w:szCs w:val="24"/>
        </w:rPr>
        <w:t>;</w:t>
      </w:r>
    </w:p>
    <w:p w:rsidR="00756DE0" w:rsidRDefault="00756DE0" w:rsidP="00756DE0">
      <w:pPr>
        <w:pStyle w:val="ListParagraph"/>
      </w:pPr>
    </w:p>
    <w:p w:rsidR="00756DE0" w:rsidRPr="003D551D" w:rsidRDefault="00756DE0" w:rsidP="00756DE0">
      <w:pPr>
        <w:pStyle w:val="ListParagraph"/>
      </w:pPr>
      <w:r w:rsidRPr="003D551D">
        <w:rPr>
          <w:position w:val="-24"/>
        </w:rPr>
        <w:object w:dxaOrig="5380" w:dyaOrig="620">
          <v:shape id="_x0000_i1032" type="#_x0000_t75" style="width:269.4pt;height:30.6pt" o:ole="">
            <v:imagedata r:id="rId25" o:title=""/>
          </v:shape>
          <o:OLEObject Type="Embed" ProgID="Equation.3" ShapeID="_x0000_i1032" DrawAspect="Content" ObjectID="_1538549387" r:id="rId26"/>
        </w:object>
      </w:r>
    </w:p>
    <w:p w:rsidR="00756DE0" w:rsidRPr="003D551D" w:rsidRDefault="00756DE0" w:rsidP="00756DE0">
      <w:pPr>
        <w:pStyle w:val="ListParagraph"/>
      </w:pPr>
    </w:p>
    <w:p w:rsidR="00756DE0" w:rsidRDefault="00756DE0" w:rsidP="00756DE0">
      <w:pPr>
        <w:pStyle w:val="ListParagraph"/>
        <w:rPr>
          <w:color w:val="E36C0A" w:themeColor="accent6" w:themeShade="BF"/>
        </w:rPr>
      </w:pPr>
      <w:r w:rsidRPr="003D551D">
        <w:rPr>
          <w:position w:val="-24"/>
        </w:rPr>
        <w:object w:dxaOrig="5539" w:dyaOrig="620">
          <v:shape id="_x0000_i1033" type="#_x0000_t75" style="width:276.6pt;height:30.6pt" o:ole="">
            <v:imagedata r:id="rId27" o:title=""/>
          </v:shape>
          <o:OLEObject Type="Embed" ProgID="Equation.3" ShapeID="_x0000_i1033" DrawAspect="Content" ObjectID="_1538549388" r:id="rId28"/>
        </w:object>
      </w:r>
    </w:p>
    <w:p w:rsidR="00756DE0" w:rsidRPr="00041FFD" w:rsidRDefault="00756DE0" w:rsidP="00756DE0">
      <w:pPr>
        <w:pStyle w:val="Pagrindinis"/>
        <w:numPr>
          <w:ilvl w:val="0"/>
          <w:numId w:val="31"/>
        </w:numPr>
        <w:rPr>
          <w:b/>
          <w:bCs/>
          <w:sz w:val="24"/>
          <w:szCs w:val="24"/>
        </w:rPr>
      </w:pPr>
      <w:r w:rsidRPr="0030579E">
        <w:rPr>
          <w:i/>
          <w:sz w:val="24"/>
          <w:szCs w:val="24"/>
        </w:rPr>
        <w:t>metini</w:t>
      </w:r>
      <w:r>
        <w:rPr>
          <w:i/>
          <w:sz w:val="24"/>
          <w:szCs w:val="24"/>
        </w:rPr>
        <w:t>ai</w:t>
      </w:r>
      <w:r w:rsidR="00332B91">
        <w:rPr>
          <w:i/>
          <w:sz w:val="24"/>
          <w:szCs w:val="24"/>
        </w:rPr>
        <w:t xml:space="preserve"> </w:t>
      </w:r>
      <w:r>
        <w:rPr>
          <w:i/>
          <w:sz w:val="24"/>
          <w:szCs w:val="24"/>
        </w:rPr>
        <w:t>(</w:t>
      </w:r>
      <w:proofErr w:type="spellStart"/>
      <w:r>
        <w:rPr>
          <w:i/>
          <w:sz w:val="24"/>
          <w:szCs w:val="24"/>
        </w:rPr>
        <w:t>M</w:t>
      </w:r>
      <w:r w:rsidRPr="00544CC2">
        <w:rPr>
          <w:i/>
          <w:sz w:val="24"/>
          <w:szCs w:val="24"/>
          <w:vertAlign w:val="subscript"/>
        </w:rPr>
        <w:t>i</w:t>
      </w:r>
      <w:proofErr w:type="spellEnd"/>
      <w:r>
        <w:rPr>
          <w:i/>
          <w:sz w:val="24"/>
          <w:szCs w:val="24"/>
        </w:rPr>
        <w:t xml:space="preserve">) </w:t>
      </w:r>
      <w:r w:rsidRPr="0030579E">
        <w:rPr>
          <w:i/>
          <w:sz w:val="24"/>
          <w:szCs w:val="24"/>
        </w:rPr>
        <w:t>(t/</w:t>
      </w:r>
      <w:proofErr w:type="spellStart"/>
      <w:r w:rsidRPr="0030579E">
        <w:rPr>
          <w:i/>
          <w:sz w:val="24"/>
          <w:szCs w:val="24"/>
        </w:rPr>
        <w:t>m</w:t>
      </w:r>
      <w:proofErr w:type="spellEnd"/>
      <w:r w:rsidRPr="0030579E">
        <w:rPr>
          <w:i/>
          <w:sz w:val="24"/>
          <w:szCs w:val="24"/>
        </w:rPr>
        <w:t>.)</w:t>
      </w:r>
      <w:r w:rsidR="004E54B8">
        <w:rPr>
          <w:i/>
          <w:sz w:val="24"/>
          <w:szCs w:val="24"/>
        </w:rPr>
        <w:t xml:space="preserve"> </w:t>
      </w:r>
      <w:r>
        <w:rPr>
          <w:i/>
          <w:sz w:val="24"/>
          <w:szCs w:val="24"/>
        </w:rPr>
        <w:t xml:space="preserve">ir momentiniai </w:t>
      </w:r>
      <w:r w:rsidRPr="0030579E">
        <w:rPr>
          <w:i/>
          <w:sz w:val="24"/>
          <w:szCs w:val="24"/>
        </w:rPr>
        <w:t>(P</w:t>
      </w:r>
      <w:r w:rsidRPr="0030579E">
        <w:rPr>
          <w:i/>
          <w:sz w:val="24"/>
          <w:szCs w:val="24"/>
          <w:vertAlign w:val="subscript"/>
        </w:rPr>
        <w:t>i</w:t>
      </w:r>
      <w:r w:rsidRPr="0030579E">
        <w:rPr>
          <w:i/>
          <w:sz w:val="24"/>
          <w:szCs w:val="24"/>
        </w:rPr>
        <w:t>) (g/s)</w:t>
      </w:r>
      <w:r w:rsidR="00332B91">
        <w:rPr>
          <w:i/>
          <w:sz w:val="24"/>
          <w:szCs w:val="24"/>
        </w:rPr>
        <w:t xml:space="preserve"> </w:t>
      </w:r>
      <w:r w:rsidRPr="0030579E">
        <w:rPr>
          <w:i/>
          <w:sz w:val="24"/>
          <w:szCs w:val="24"/>
        </w:rPr>
        <w:t>sieros dioksido (SO</w:t>
      </w:r>
      <w:r w:rsidRPr="00544CC2">
        <w:rPr>
          <w:i/>
          <w:sz w:val="24"/>
          <w:szCs w:val="24"/>
          <w:vertAlign w:val="subscript"/>
        </w:rPr>
        <w:t>2</w:t>
      </w:r>
      <w:r w:rsidRPr="0030579E">
        <w:rPr>
          <w:i/>
          <w:sz w:val="24"/>
          <w:szCs w:val="24"/>
        </w:rPr>
        <w:t xml:space="preserve">) išmetimai </w:t>
      </w:r>
      <w:r w:rsidRPr="0030579E">
        <w:rPr>
          <w:sz w:val="24"/>
          <w:szCs w:val="24"/>
        </w:rPr>
        <w:t xml:space="preserve">apskaičiuojami pagal Europos aplinkos apsaugos agentūros į atmosferą išmetamų teršalų apskaitos metodiką „EMEP/EEA </w:t>
      </w:r>
      <w:proofErr w:type="spellStart"/>
      <w:r w:rsidRPr="0030579E">
        <w:rPr>
          <w:sz w:val="24"/>
          <w:szCs w:val="24"/>
        </w:rPr>
        <w:t>air</w:t>
      </w:r>
      <w:proofErr w:type="spellEnd"/>
      <w:r w:rsidR="00A37DEA">
        <w:rPr>
          <w:sz w:val="24"/>
          <w:szCs w:val="24"/>
        </w:rPr>
        <w:t xml:space="preserve"> </w:t>
      </w:r>
      <w:proofErr w:type="spellStart"/>
      <w:r w:rsidRPr="0030579E">
        <w:rPr>
          <w:sz w:val="24"/>
          <w:szCs w:val="24"/>
        </w:rPr>
        <w:t>pollutant</w:t>
      </w:r>
      <w:proofErr w:type="spellEnd"/>
      <w:r w:rsidR="00A37DEA">
        <w:rPr>
          <w:sz w:val="24"/>
          <w:szCs w:val="24"/>
        </w:rPr>
        <w:t xml:space="preserve"> </w:t>
      </w:r>
      <w:proofErr w:type="spellStart"/>
      <w:r w:rsidRPr="0030579E">
        <w:rPr>
          <w:sz w:val="24"/>
          <w:szCs w:val="24"/>
        </w:rPr>
        <w:t>emission</w:t>
      </w:r>
      <w:proofErr w:type="spellEnd"/>
      <w:r w:rsidR="00A37DEA">
        <w:rPr>
          <w:sz w:val="24"/>
          <w:szCs w:val="24"/>
        </w:rPr>
        <w:t xml:space="preserve"> </w:t>
      </w:r>
      <w:proofErr w:type="spellStart"/>
      <w:r w:rsidRPr="0030579E">
        <w:rPr>
          <w:sz w:val="24"/>
          <w:szCs w:val="24"/>
        </w:rPr>
        <w:t>inventory</w:t>
      </w:r>
      <w:proofErr w:type="spellEnd"/>
      <w:r w:rsidR="00A37DEA">
        <w:rPr>
          <w:sz w:val="24"/>
          <w:szCs w:val="24"/>
        </w:rPr>
        <w:t xml:space="preserve"> </w:t>
      </w:r>
      <w:proofErr w:type="spellStart"/>
      <w:r w:rsidRPr="0030579E">
        <w:rPr>
          <w:sz w:val="24"/>
          <w:szCs w:val="24"/>
        </w:rPr>
        <w:t>guidebook</w:t>
      </w:r>
      <w:proofErr w:type="spellEnd"/>
      <w:r w:rsidRPr="0030579E">
        <w:rPr>
          <w:sz w:val="24"/>
          <w:szCs w:val="24"/>
        </w:rPr>
        <w:t xml:space="preserve"> - 2016“, deginant dujinį kurą galimi sieros dioksido išmetimai į aplinkos orą. Pagaminus 1 GJ šiluminės energijos į aplinką gali išsiskirti vidutiniškai 0,67 g sieros dioksido (1 kWh = 3,6 MJ = 0,0036 GJ). </w:t>
      </w:r>
      <w:r>
        <w:rPr>
          <w:sz w:val="24"/>
          <w:szCs w:val="24"/>
        </w:rPr>
        <w:t>S</w:t>
      </w:r>
      <w:r w:rsidRPr="0030579E">
        <w:rPr>
          <w:sz w:val="24"/>
          <w:szCs w:val="24"/>
        </w:rPr>
        <w:t xml:space="preserve">udeginus apie </w:t>
      </w:r>
      <w:r>
        <w:rPr>
          <w:sz w:val="24"/>
          <w:szCs w:val="24"/>
        </w:rPr>
        <w:t>2610</w:t>
      </w:r>
      <w:r w:rsidRPr="0030579E">
        <w:rPr>
          <w:sz w:val="24"/>
          <w:szCs w:val="24"/>
        </w:rPr>
        <w:t xml:space="preserve"> t</w:t>
      </w:r>
      <w:r>
        <w:rPr>
          <w:sz w:val="24"/>
          <w:szCs w:val="24"/>
        </w:rPr>
        <w:t>ūkst.m</w:t>
      </w:r>
      <w:r w:rsidRPr="0030579E">
        <w:rPr>
          <w:sz w:val="24"/>
          <w:szCs w:val="24"/>
          <w:vertAlign w:val="superscript"/>
        </w:rPr>
        <w:t>3</w:t>
      </w:r>
      <w:r w:rsidRPr="0030579E">
        <w:rPr>
          <w:sz w:val="24"/>
          <w:szCs w:val="24"/>
        </w:rPr>
        <w:t xml:space="preserve"> per metus </w:t>
      </w:r>
      <w:r>
        <w:rPr>
          <w:sz w:val="24"/>
          <w:szCs w:val="24"/>
        </w:rPr>
        <w:t>bio</w:t>
      </w:r>
      <w:r w:rsidRPr="0030579E">
        <w:rPr>
          <w:sz w:val="24"/>
          <w:szCs w:val="24"/>
        </w:rPr>
        <w:t xml:space="preserve">dujų, bus pagaminta apie </w:t>
      </w:r>
      <w:r>
        <w:rPr>
          <w:sz w:val="24"/>
          <w:szCs w:val="24"/>
        </w:rPr>
        <w:t>12360</w:t>
      </w:r>
      <w:r w:rsidRPr="0030579E">
        <w:rPr>
          <w:sz w:val="24"/>
          <w:szCs w:val="24"/>
        </w:rPr>
        <w:t xml:space="preserve"> MWh energijos, kas sudarys </w:t>
      </w:r>
      <w:r>
        <w:rPr>
          <w:sz w:val="24"/>
          <w:szCs w:val="24"/>
        </w:rPr>
        <w:t>44.496 G</w:t>
      </w:r>
      <w:r w:rsidRPr="0030579E">
        <w:rPr>
          <w:sz w:val="24"/>
          <w:szCs w:val="24"/>
        </w:rPr>
        <w:t xml:space="preserve">J. </w:t>
      </w:r>
    </w:p>
    <w:p w:rsidR="00756DE0" w:rsidRDefault="00756DE0" w:rsidP="00756DE0">
      <w:pPr>
        <w:pStyle w:val="Pagrindinis"/>
        <w:ind w:left="720" w:firstLine="0"/>
        <w:rPr>
          <w:bCs/>
          <w:i/>
          <w:sz w:val="24"/>
          <w:szCs w:val="24"/>
        </w:rPr>
      </w:pPr>
      <w:r w:rsidRPr="00041FFD">
        <w:rPr>
          <w:bCs/>
          <w:i/>
          <w:sz w:val="24"/>
          <w:szCs w:val="24"/>
        </w:rPr>
        <w:t>M</w:t>
      </w:r>
      <w:r w:rsidRPr="00041FFD">
        <w:rPr>
          <w:bCs/>
          <w:i/>
          <w:sz w:val="24"/>
          <w:szCs w:val="24"/>
          <w:vertAlign w:val="subscript"/>
        </w:rPr>
        <w:t>SO2</w:t>
      </w:r>
      <w:r w:rsidRPr="00041FFD">
        <w:rPr>
          <w:i/>
          <w:sz w:val="24"/>
          <w:szCs w:val="24"/>
        </w:rPr>
        <w:t xml:space="preserve"> = 0,67·44,496 = </w:t>
      </w:r>
      <w:r w:rsidRPr="00041FFD">
        <w:rPr>
          <w:bCs/>
          <w:i/>
          <w:sz w:val="24"/>
          <w:szCs w:val="24"/>
        </w:rPr>
        <w:t>0,030    t/</w:t>
      </w:r>
      <w:proofErr w:type="spellStart"/>
      <w:r w:rsidRPr="00041FFD">
        <w:rPr>
          <w:bCs/>
          <w:i/>
          <w:sz w:val="24"/>
          <w:szCs w:val="24"/>
        </w:rPr>
        <w:t>m</w:t>
      </w:r>
      <w:proofErr w:type="spellEnd"/>
      <w:r w:rsidRPr="00041FFD">
        <w:rPr>
          <w:bCs/>
          <w:i/>
          <w:sz w:val="24"/>
          <w:szCs w:val="24"/>
        </w:rPr>
        <w:t>.</w:t>
      </w:r>
    </w:p>
    <w:p w:rsidR="00756DE0" w:rsidRDefault="00756DE0" w:rsidP="00756DE0">
      <w:pPr>
        <w:pStyle w:val="Pagrindinis"/>
        <w:ind w:left="720" w:firstLine="0"/>
        <w:rPr>
          <w:bCs/>
          <w:i/>
          <w:sz w:val="24"/>
          <w:szCs w:val="24"/>
        </w:rPr>
      </w:pPr>
      <w:r>
        <w:rPr>
          <w:bCs/>
          <w:i/>
          <w:sz w:val="24"/>
          <w:szCs w:val="24"/>
        </w:rPr>
        <w:t>P</w:t>
      </w:r>
      <w:r w:rsidRPr="00041FFD">
        <w:rPr>
          <w:bCs/>
          <w:i/>
          <w:sz w:val="24"/>
          <w:szCs w:val="24"/>
          <w:vertAlign w:val="subscript"/>
        </w:rPr>
        <w:t>SO2</w:t>
      </w:r>
      <w:r w:rsidRPr="00041FFD">
        <w:rPr>
          <w:i/>
          <w:sz w:val="24"/>
          <w:szCs w:val="24"/>
        </w:rPr>
        <w:t xml:space="preserve"> = </w:t>
      </w:r>
      <w:r>
        <w:rPr>
          <w:i/>
          <w:sz w:val="24"/>
          <w:szCs w:val="24"/>
        </w:rPr>
        <w:t>(</w:t>
      </w:r>
      <w:r w:rsidRPr="00041FFD">
        <w:rPr>
          <w:bCs/>
          <w:i/>
          <w:sz w:val="24"/>
          <w:szCs w:val="24"/>
        </w:rPr>
        <w:t xml:space="preserve">0,030 </w:t>
      </w:r>
      <w:r>
        <w:rPr>
          <w:bCs/>
          <w:i/>
          <w:sz w:val="24"/>
          <w:szCs w:val="24"/>
        </w:rPr>
        <w:t xml:space="preserve">· 1000000) / (7725 · 3600) </w:t>
      </w:r>
      <w:r w:rsidRPr="00756DE0">
        <w:rPr>
          <w:bCs/>
          <w:i/>
          <w:sz w:val="24"/>
          <w:szCs w:val="24"/>
        </w:rPr>
        <w:t>= 0,0011</w:t>
      </w:r>
      <w:r>
        <w:rPr>
          <w:bCs/>
          <w:i/>
          <w:sz w:val="24"/>
          <w:szCs w:val="24"/>
        </w:rPr>
        <w:t>g/s</w:t>
      </w:r>
    </w:p>
    <w:p w:rsidR="00756DE0" w:rsidRDefault="00756DE0" w:rsidP="00756DE0">
      <w:pPr>
        <w:tabs>
          <w:tab w:val="left" w:pos="1418"/>
        </w:tabs>
        <w:rPr>
          <w:bCs/>
          <w:iCs/>
        </w:rPr>
      </w:pPr>
    </w:p>
    <w:p w:rsidR="00756DE0" w:rsidRDefault="00756DE0" w:rsidP="00756DE0">
      <w:pPr>
        <w:pStyle w:val="Pagrindinis"/>
        <w:ind w:firstLine="0"/>
        <w:rPr>
          <w:i/>
          <w:sz w:val="24"/>
          <w:szCs w:val="24"/>
          <w:u w:val="single"/>
        </w:rPr>
      </w:pPr>
      <w:r>
        <w:rPr>
          <w:i/>
          <w:sz w:val="24"/>
          <w:szCs w:val="24"/>
          <w:u w:val="single"/>
        </w:rPr>
        <w:t>B</w:t>
      </w:r>
      <w:r w:rsidRPr="000E4095">
        <w:rPr>
          <w:i/>
          <w:sz w:val="24"/>
          <w:szCs w:val="24"/>
          <w:u w:val="single"/>
        </w:rPr>
        <w:t>iodujų deginimo avariniame fakele (</w:t>
      </w:r>
      <w:proofErr w:type="spellStart"/>
      <w:r w:rsidRPr="000E4095">
        <w:rPr>
          <w:i/>
          <w:sz w:val="24"/>
          <w:szCs w:val="24"/>
          <w:u w:val="single"/>
        </w:rPr>
        <w:t>a.t.š</w:t>
      </w:r>
      <w:proofErr w:type="spellEnd"/>
      <w:r w:rsidRPr="000E4095">
        <w:rPr>
          <w:i/>
          <w:sz w:val="24"/>
          <w:szCs w:val="24"/>
          <w:u w:val="single"/>
        </w:rPr>
        <w:t xml:space="preserve">. </w:t>
      </w:r>
      <w:proofErr w:type="spellStart"/>
      <w:r w:rsidRPr="000E4095">
        <w:rPr>
          <w:i/>
          <w:sz w:val="24"/>
          <w:szCs w:val="24"/>
          <w:u w:val="single"/>
        </w:rPr>
        <w:t>Nr</w:t>
      </w:r>
      <w:proofErr w:type="spellEnd"/>
      <w:r w:rsidRPr="000E4095">
        <w:rPr>
          <w:i/>
          <w:sz w:val="24"/>
          <w:szCs w:val="24"/>
          <w:u w:val="single"/>
        </w:rPr>
        <w:t>. 002)</w:t>
      </w:r>
      <w:r w:rsidR="004E54B8">
        <w:rPr>
          <w:i/>
          <w:sz w:val="24"/>
          <w:szCs w:val="24"/>
          <w:u w:val="single"/>
        </w:rPr>
        <w:t xml:space="preserve">  </w:t>
      </w:r>
      <w:r w:rsidRPr="008D0F5C">
        <w:rPr>
          <w:i/>
          <w:sz w:val="24"/>
          <w:szCs w:val="24"/>
          <w:u w:val="single"/>
        </w:rPr>
        <w:t>į aplinkos orą išmetamų teršalų kiekio skaičiavimai:</w:t>
      </w:r>
    </w:p>
    <w:p w:rsidR="00756DE0" w:rsidRPr="00B14C8F" w:rsidRDefault="00756DE0" w:rsidP="00756DE0">
      <w:pPr>
        <w:pStyle w:val="Pagrindinis"/>
        <w:numPr>
          <w:ilvl w:val="0"/>
          <w:numId w:val="31"/>
        </w:numPr>
        <w:rPr>
          <w:i/>
          <w:sz w:val="24"/>
          <w:szCs w:val="24"/>
          <w:u w:val="single"/>
        </w:rPr>
      </w:pPr>
      <w:r w:rsidRPr="00B14C8F">
        <w:rPr>
          <w:i/>
          <w:sz w:val="24"/>
          <w:szCs w:val="24"/>
        </w:rPr>
        <w:t>momentiniai teršiančių medžiagų (anglies monoksido (CO), azoto oksidų (</w:t>
      </w:r>
      <w:proofErr w:type="spellStart"/>
      <w:r w:rsidRPr="00B14C8F">
        <w:rPr>
          <w:i/>
          <w:sz w:val="24"/>
          <w:szCs w:val="24"/>
        </w:rPr>
        <w:t>NOx</w:t>
      </w:r>
      <w:proofErr w:type="spellEnd"/>
      <w:r w:rsidRPr="00B14C8F">
        <w:rPr>
          <w:i/>
          <w:sz w:val="24"/>
          <w:szCs w:val="24"/>
        </w:rPr>
        <w:t>) ir sieros dioksido (SO</w:t>
      </w:r>
      <w:r w:rsidRPr="00B14C8F">
        <w:rPr>
          <w:i/>
          <w:sz w:val="24"/>
          <w:szCs w:val="24"/>
          <w:vertAlign w:val="subscript"/>
        </w:rPr>
        <w:t>2</w:t>
      </w:r>
      <w:r w:rsidRPr="00B14C8F">
        <w:rPr>
          <w:i/>
          <w:sz w:val="24"/>
          <w:szCs w:val="24"/>
        </w:rPr>
        <w:t>))</w:t>
      </w:r>
      <w:r w:rsidRPr="00B14C8F">
        <w:rPr>
          <w:sz w:val="24"/>
          <w:szCs w:val="24"/>
        </w:rPr>
        <w:t xml:space="preserve"> momentinis maksimalus kiekis apskaičiuojamas, remiantis</w:t>
      </w:r>
      <w:r w:rsidRPr="00B14C8F">
        <w:t xml:space="preserve"> Įvairiose gamybose susidariusių ir išmetamų į atmosferą teršalų įvertinimo metodikų rinkinyje (Leningradas, 1986) (rusų kalba – </w:t>
      </w:r>
      <w:proofErr w:type="spellStart"/>
      <w:r w:rsidRPr="00B14C8F">
        <w:t>Sbornik</w:t>
      </w:r>
      <w:proofErr w:type="spellEnd"/>
      <w:r w:rsidR="004E54B8">
        <w:t xml:space="preserve"> </w:t>
      </w:r>
      <w:proofErr w:type="spellStart"/>
      <w:r w:rsidRPr="00B14C8F">
        <w:t>metodik</w:t>
      </w:r>
      <w:proofErr w:type="spellEnd"/>
      <w:r w:rsidRPr="00B14C8F">
        <w:t xml:space="preserve"> po </w:t>
      </w:r>
      <w:r w:rsidR="004E54B8">
        <w:t xml:space="preserve">ramsčiotu </w:t>
      </w:r>
      <w:proofErr w:type="spellStart"/>
      <w:r w:rsidRPr="00B14C8F">
        <w:t>vybrosov</w:t>
      </w:r>
      <w:proofErr w:type="spellEnd"/>
      <w:r w:rsidRPr="00B14C8F">
        <w:t xml:space="preserve"> v </w:t>
      </w:r>
      <w:proofErr w:type="spellStart"/>
      <w:r w:rsidRPr="00B14C8F">
        <w:t>atmosfieru</w:t>
      </w:r>
      <w:proofErr w:type="spellEnd"/>
      <w:r w:rsidR="004E54B8">
        <w:t xml:space="preserve"> </w:t>
      </w:r>
      <w:proofErr w:type="spellStart"/>
      <w:r w:rsidRPr="00B14C8F">
        <w:t>zagriazniajuščych</w:t>
      </w:r>
      <w:proofErr w:type="spellEnd"/>
      <w:r w:rsidR="004E54B8">
        <w:t xml:space="preserve"> </w:t>
      </w:r>
      <w:proofErr w:type="spellStart"/>
      <w:r w:rsidRPr="00B14C8F">
        <w:t>vieščiestv</w:t>
      </w:r>
      <w:proofErr w:type="spellEnd"/>
      <w:r w:rsidR="004E54B8">
        <w:t xml:space="preserve"> </w:t>
      </w:r>
      <w:proofErr w:type="spellStart"/>
      <w:r w:rsidRPr="00B14C8F">
        <w:t>različnymi</w:t>
      </w:r>
      <w:proofErr w:type="spellEnd"/>
      <w:r w:rsidR="004E54B8">
        <w:t xml:space="preserve"> </w:t>
      </w:r>
      <w:proofErr w:type="spellStart"/>
      <w:r w:rsidRPr="00B14C8F">
        <w:t>proizvodstvami</w:t>
      </w:r>
      <w:proofErr w:type="spellEnd"/>
      <w:r w:rsidRPr="00B14C8F">
        <w:t xml:space="preserve">. </w:t>
      </w:r>
      <w:proofErr w:type="spellStart"/>
      <w:r w:rsidRPr="00B14C8F">
        <w:t>Goskomgidromet</w:t>
      </w:r>
      <w:proofErr w:type="spellEnd"/>
      <w:r w:rsidRPr="00B14C8F">
        <w:t xml:space="preserve">. </w:t>
      </w:r>
      <w:proofErr w:type="spellStart"/>
      <w:r w:rsidRPr="00B14C8F">
        <w:t>Leningrad</w:t>
      </w:r>
      <w:proofErr w:type="spellEnd"/>
      <w:r w:rsidRPr="00B14C8F">
        <w:t xml:space="preserve">, 1986) </w:t>
      </w:r>
      <w:r w:rsidRPr="00B14C8F">
        <w:rPr>
          <w:sz w:val="24"/>
          <w:szCs w:val="24"/>
        </w:rPr>
        <w:t>pagal formulę</w:t>
      </w:r>
      <w:r w:rsidRPr="00B14C8F">
        <w:t>:</w:t>
      </w:r>
    </w:p>
    <w:p w:rsidR="00756DE0" w:rsidRPr="00661BB9" w:rsidRDefault="00413DC3" w:rsidP="00756DE0">
      <w:pPr>
        <w:pStyle w:val="Pagrindinis"/>
        <w:ind w:left="720" w:firstLine="0"/>
        <w:rPr>
          <w:i/>
          <w:sz w:val="24"/>
          <w:szCs w:val="24"/>
          <w:highlight w:val="yellow"/>
          <w:u w:val="single"/>
        </w:rPr>
      </w:pPr>
      <m:oMathPara>
        <m:oMathParaPr>
          <m:jc m:val="left"/>
        </m:oMathParaPr>
        <m:oMath>
          <m:sSub>
            <m:sSubPr>
              <m:ctrlPr>
                <w:rPr>
                  <w:rFonts w:ascii="Cambria Math" w:hAnsi="Cambria Math"/>
                  <w:i/>
                  <w:sz w:val="24"/>
                  <w:szCs w:val="24"/>
                </w:rPr>
              </m:ctrlPr>
            </m:sSubPr>
            <m:e>
              <m:r>
                <w:rPr>
                  <w:rFonts w:ascii="Cambria Math" w:hAnsi="Cambria Math"/>
                  <w:sz w:val="24"/>
                </w:rPr>
                <m:t>P</m:t>
              </m:r>
            </m:e>
            <m:sub>
              <m:r>
                <w:rPr>
                  <w:rFonts w:ascii="Cambria Math" w:hAnsi="Cambria Math"/>
                  <w:sz w:val="24"/>
                </w:rPr>
                <m:t>teršalo</m:t>
              </m:r>
            </m:sub>
          </m:sSub>
          <m:r>
            <w:rPr>
              <w:rFonts w:ascii="Cambria Math" w:hAnsi="Cambria Math"/>
              <w:sz w:val="24"/>
              <w:lang w:val="en-US"/>
            </w:rPr>
            <m:t>=</m:t>
          </m:r>
          <m:sSub>
            <m:sSubPr>
              <m:ctrlPr>
                <w:rPr>
                  <w:rFonts w:ascii="Cambria Math" w:hAnsi="Cambria Math"/>
                  <w:i/>
                  <w:sz w:val="24"/>
                  <w:szCs w:val="24"/>
                  <w:lang w:val="en-US"/>
                </w:rPr>
              </m:ctrlPr>
            </m:sSubPr>
            <m:e>
              <m:r>
                <w:rPr>
                  <w:rFonts w:ascii="Cambria Math" w:hAnsi="Cambria Math"/>
                  <w:sz w:val="24"/>
                  <w:lang w:val="en-US"/>
                </w:rPr>
                <m:t>k</m:t>
              </m:r>
            </m:e>
            <m:sub>
              <m:r>
                <w:rPr>
                  <w:rFonts w:ascii="Cambria Math" w:hAnsi="Cambria Math"/>
                  <w:sz w:val="24"/>
                  <w:lang w:val="en-US"/>
                </w:rPr>
                <m:t>teršalo</m:t>
              </m:r>
            </m:sub>
          </m:sSub>
          <m:r>
            <w:rPr>
              <w:rFonts w:ascii="Cambria Math" w:hAnsi="Cambria Math"/>
              <w:sz w:val="24"/>
              <w:lang w:val="en-US"/>
            </w:rPr>
            <m:t>∙B</m:t>
          </m:r>
        </m:oMath>
      </m:oMathPara>
    </w:p>
    <w:p w:rsidR="00756DE0" w:rsidRPr="000E4095" w:rsidRDefault="00756DE0" w:rsidP="00756DE0">
      <w:pPr>
        <w:pStyle w:val="BodyText2"/>
        <w:tabs>
          <w:tab w:val="left" w:pos="1418"/>
        </w:tabs>
        <w:ind w:left="720"/>
        <w:jc w:val="both"/>
      </w:pPr>
      <w:r w:rsidRPr="000E4095">
        <w:t>kur:</w:t>
      </w:r>
      <w:r w:rsidRPr="000E4095">
        <w:tab/>
      </w:r>
      <w:proofErr w:type="spellStart"/>
      <w:r w:rsidRPr="000E4095">
        <w:rPr>
          <w:i/>
        </w:rPr>
        <w:t>k</w:t>
      </w:r>
      <w:r w:rsidRPr="000E4095">
        <w:rPr>
          <w:i/>
          <w:vertAlign w:val="subscript"/>
        </w:rPr>
        <w:t>teršalo</w:t>
      </w:r>
      <w:proofErr w:type="spellEnd"/>
      <w:r w:rsidRPr="000E4095">
        <w:t xml:space="preserve"> – eksperimentiniu būdu nustatytas koeficientas kiekvienam teršalui;</w:t>
      </w:r>
    </w:p>
    <w:p w:rsidR="00756DE0" w:rsidRDefault="00756DE0" w:rsidP="00756DE0">
      <w:pPr>
        <w:pStyle w:val="BodyText2"/>
        <w:tabs>
          <w:tab w:val="left" w:pos="1418"/>
        </w:tabs>
        <w:ind w:left="1418"/>
        <w:jc w:val="both"/>
      </w:pPr>
      <w:r w:rsidRPr="000E4095">
        <w:rPr>
          <w:i/>
        </w:rPr>
        <w:t>B</w:t>
      </w:r>
      <w:r w:rsidRPr="000E4095">
        <w:t xml:space="preserve"> – sudeginamas fakele biodujų kiekis, kg/</w:t>
      </w:r>
      <w:proofErr w:type="spellStart"/>
      <w:r>
        <w:t>val</w:t>
      </w:r>
      <w:proofErr w:type="spellEnd"/>
      <w:r w:rsidRPr="000E4095">
        <w:t>.</w:t>
      </w:r>
      <w:r>
        <w:t xml:space="preserve"> (m</w:t>
      </w:r>
      <w:r w:rsidRPr="000E4095">
        <w:rPr>
          <w:vertAlign w:val="superscript"/>
        </w:rPr>
        <w:t>3</w:t>
      </w:r>
      <w:r>
        <w:t>/</w:t>
      </w:r>
      <w:proofErr w:type="spellStart"/>
      <w:r>
        <w:t>val</w:t>
      </w:r>
      <w:proofErr w:type="spellEnd"/>
      <w:r>
        <w:t>.) (remiantis gamintojo pateikiama informacija biodujų sunaudojimas– 800 m</w:t>
      </w:r>
      <w:r w:rsidRPr="000E4095">
        <w:rPr>
          <w:vertAlign w:val="superscript"/>
        </w:rPr>
        <w:t>3</w:t>
      </w:r>
      <w:r>
        <w:t>/</w:t>
      </w:r>
      <w:proofErr w:type="spellStart"/>
      <w:r>
        <w:t>val</w:t>
      </w:r>
      <w:proofErr w:type="spellEnd"/>
      <w:r>
        <w:t>.);</w:t>
      </w:r>
    </w:p>
    <w:p w:rsidR="00756DE0" w:rsidRPr="00661BB9" w:rsidRDefault="00413DC3" w:rsidP="00756DE0">
      <w:pPr>
        <w:pStyle w:val="BodyText2"/>
        <w:ind w:left="709"/>
        <w:jc w:val="both"/>
      </w:pPr>
      <m:oMath>
        <m:sSub>
          <m:sSubPr>
            <m:ctrlPr>
              <w:rPr>
                <w:rFonts w:ascii="Cambria Math" w:hAnsi="Cambria Math"/>
                <w:i/>
              </w:rPr>
            </m:ctrlPr>
          </m:sSubPr>
          <m:e>
            <m:r>
              <w:rPr>
                <w:rFonts w:ascii="Cambria Math" w:hAnsi="Cambria Math"/>
              </w:rPr>
              <m:t>P</m:t>
            </m:r>
          </m:e>
          <m:sub>
            <m:r>
              <w:rPr>
                <w:rFonts w:ascii="Cambria Math" w:hAnsi="Cambria Math"/>
              </w:rPr>
              <m:t>CO</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CO</m:t>
            </m:r>
          </m:sub>
        </m:sSub>
        <m:r>
          <w:rPr>
            <w:rFonts w:ascii="Cambria Math" w:hAnsi="Cambria Math"/>
            <w:lang w:val="en-US"/>
          </w:rPr>
          <m:t>∙B=0,02∙800=4,444</m:t>
        </m:r>
      </m:oMath>
      <w:proofErr w:type="gramStart"/>
      <w:r w:rsidR="00756DE0">
        <w:rPr>
          <w:lang w:val="en-US"/>
        </w:rPr>
        <w:t>g/s</w:t>
      </w:r>
      <w:proofErr w:type="gramEnd"/>
    </w:p>
    <w:p w:rsidR="00756DE0" w:rsidRPr="00661BB9" w:rsidRDefault="00413DC3" w:rsidP="00756DE0">
      <w:pPr>
        <w:pStyle w:val="BodyText2"/>
        <w:ind w:left="709"/>
        <w:jc w:val="both"/>
      </w:pPr>
      <m:oMath>
        <m:sSub>
          <m:sSubPr>
            <m:ctrlPr>
              <w:rPr>
                <w:rFonts w:ascii="Cambria Math" w:hAnsi="Cambria Math"/>
                <w:i/>
              </w:rPr>
            </m:ctrlPr>
          </m:sSubPr>
          <m:e>
            <m:r>
              <w:rPr>
                <w:rFonts w:ascii="Cambria Math" w:hAnsi="Cambria Math"/>
              </w:rPr>
              <m:t>P</m:t>
            </m:r>
          </m:e>
          <m:sub>
            <m:r>
              <w:rPr>
                <w:rFonts w:ascii="Cambria Math" w:hAnsi="Cambria Math"/>
              </w:rPr>
              <m:t>NOx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NOx</m:t>
            </m:r>
          </m:sub>
        </m:sSub>
        <m:r>
          <w:rPr>
            <w:rFonts w:ascii="Cambria Math" w:hAnsi="Cambria Math"/>
            <w:lang w:val="en-US"/>
          </w:rPr>
          <m:t>∙B=0,003∙800=0,667</m:t>
        </m:r>
      </m:oMath>
      <w:proofErr w:type="gramStart"/>
      <w:r w:rsidR="00756DE0">
        <w:rPr>
          <w:lang w:val="en-US"/>
        </w:rPr>
        <w:t>g/s</w:t>
      </w:r>
      <w:proofErr w:type="gramEnd"/>
    </w:p>
    <w:p w:rsidR="004E54B8" w:rsidRDefault="00756DE0" w:rsidP="00756DE0">
      <w:pPr>
        <w:pStyle w:val="BodyText2"/>
        <w:ind w:left="720"/>
        <w:jc w:val="both"/>
      </w:pPr>
      <w:r w:rsidRPr="000E4095">
        <w:lastRenderedPageBreak/>
        <w:t>Sieros oksidų (SO</w:t>
      </w:r>
      <w:r w:rsidRPr="000E4095">
        <w:rPr>
          <w:vertAlign w:val="subscript"/>
        </w:rPr>
        <w:t>2</w:t>
      </w:r>
      <w:r w:rsidRPr="000E4095">
        <w:t xml:space="preserve">) momentinis </w:t>
      </w:r>
      <w:r>
        <w:t>maksimalus</w:t>
      </w:r>
      <w:r w:rsidRPr="000E4095">
        <w:t xml:space="preserve"> kiekis (g/s)</w:t>
      </w:r>
      <w:r>
        <w:t xml:space="preserve"> ap</w:t>
      </w:r>
      <w:r w:rsidRPr="000E4095">
        <w:t>skaičiuojamas naudojant formulę:</w:t>
      </w:r>
    </w:p>
    <w:p w:rsidR="00756DE0" w:rsidRPr="00661BB9" w:rsidRDefault="00756DE0" w:rsidP="00756DE0">
      <w:pPr>
        <w:pStyle w:val="BodyText2"/>
        <w:ind w:left="720"/>
        <w:jc w:val="both"/>
      </w:pPr>
      <m:oMathPara>
        <m:oMathParaPr>
          <m:jc m:val="left"/>
        </m:oMathParaPr>
        <m:oMath>
          <m:r>
            <w:rPr>
              <w:rFonts w:ascii="Cambria Math" w:hAnsi="Cambria Math"/>
            </w:rPr>
            <m:t>=1,88∙</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S]∙B</m:t>
          </m:r>
        </m:oMath>
      </m:oMathPara>
    </w:p>
    <w:p w:rsidR="00756DE0" w:rsidRDefault="00756DE0" w:rsidP="00756DE0">
      <w:pPr>
        <w:pStyle w:val="BodyText2"/>
        <w:tabs>
          <w:tab w:val="left" w:pos="1418"/>
        </w:tabs>
        <w:ind w:left="709"/>
        <w:jc w:val="both"/>
      </w:pPr>
      <w:r w:rsidRPr="000E4095">
        <w:t>kur:</w:t>
      </w:r>
      <w:r w:rsidRPr="000E4095">
        <w:rPr>
          <w:bCs/>
        </w:rPr>
        <w:tab/>
      </w:r>
      <w:r w:rsidRPr="000E4095">
        <w:rPr>
          <w:rFonts w:eastAsia="SimSun"/>
          <w:i/>
        </w:rPr>
        <w:t>H</w:t>
      </w:r>
      <w:r w:rsidRPr="000E4095">
        <w:rPr>
          <w:rFonts w:eastAsia="SimSun"/>
          <w:i/>
          <w:vertAlign w:val="subscript"/>
        </w:rPr>
        <w:t>2</w:t>
      </w:r>
      <w:r w:rsidRPr="000E4095">
        <w:rPr>
          <w:rFonts w:eastAsia="SimSun"/>
          <w:i/>
        </w:rPr>
        <w:t>S</w:t>
      </w:r>
      <w:r w:rsidRPr="000E4095">
        <w:rPr>
          <w:rFonts w:eastAsia="SimSun"/>
        </w:rPr>
        <w:t xml:space="preserve"> – sieros vandenilio kiekis kure, %</w:t>
      </w:r>
      <w:r>
        <w:rPr>
          <w:rFonts w:eastAsia="SimSun"/>
        </w:rPr>
        <w:t xml:space="preserve"> (</w:t>
      </w:r>
      <w:r>
        <w:t xml:space="preserve">remiantis gamintojo pateikiama informacija biodujose yra iki 200 </w:t>
      </w:r>
      <w:proofErr w:type="spellStart"/>
      <w:r>
        <w:t>ppm</w:t>
      </w:r>
      <w:proofErr w:type="spellEnd"/>
      <w:r>
        <w:t xml:space="preserve"> H</w:t>
      </w:r>
      <w:r w:rsidRPr="00B14C8F">
        <w:rPr>
          <w:vertAlign w:val="subscript"/>
        </w:rPr>
        <w:t>2</w:t>
      </w:r>
      <w:r>
        <w:t>S);</w:t>
      </w:r>
    </w:p>
    <w:p w:rsidR="00756DE0" w:rsidRPr="00D9759A" w:rsidRDefault="00413DC3" w:rsidP="00756DE0">
      <w:pPr>
        <w:pStyle w:val="BodyText2"/>
        <w:ind w:left="720"/>
        <w:jc w:val="both"/>
      </w:pPr>
      <m:oMath>
        <m:sSub>
          <m:sSubPr>
            <m:ctrlPr>
              <w:rPr>
                <w:rFonts w:ascii="Cambria Math" w:hAnsi="Cambria Math"/>
                <w:i/>
              </w:rPr>
            </m:ctrlPr>
          </m:sSubPr>
          <m:e>
            <m:r>
              <w:rPr>
                <w:rFonts w:ascii="Cambria Math" w:hAnsi="Cambria Math"/>
              </w:rPr>
              <m:t>P</m:t>
            </m:r>
          </m:e>
          <m:sub>
            <m:r>
              <w:rPr>
                <w:rFonts w:ascii="Cambria Math" w:hAnsi="Cambria Math"/>
              </w:rPr>
              <m:t>SO2</m:t>
            </m:r>
          </m:sub>
        </m:sSub>
        <m:r>
          <w:rPr>
            <w:rFonts w:ascii="Cambria Math" w:hAnsi="Cambria Math"/>
          </w:rPr>
          <m:t>=1,88∙</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e>
        </m:d>
        <m:r>
          <w:rPr>
            <w:rFonts w:ascii="Cambria Math" w:hAnsi="Cambria Math"/>
          </w:rPr>
          <m:t>∙B=1,88∙</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∙0,02∙800=0,301</m:t>
        </m:r>
      </m:oMath>
      <w:r w:rsidR="00756DE0" w:rsidRPr="00D9759A">
        <w:t xml:space="preserve"> g/s</w:t>
      </w:r>
    </w:p>
    <w:p w:rsidR="00756DE0" w:rsidRPr="003D551D" w:rsidRDefault="00756DE0" w:rsidP="00756DE0">
      <w:pPr>
        <w:pStyle w:val="Pagrindinis"/>
        <w:numPr>
          <w:ilvl w:val="0"/>
          <w:numId w:val="31"/>
        </w:numPr>
        <w:rPr>
          <w:i/>
          <w:sz w:val="24"/>
          <w:szCs w:val="24"/>
        </w:rPr>
      </w:pPr>
      <w:r w:rsidRPr="003D551D">
        <w:rPr>
          <w:i/>
          <w:sz w:val="24"/>
          <w:szCs w:val="24"/>
        </w:rPr>
        <w:t>Išmetamų dūmų tūris V</w:t>
      </w:r>
      <w:r w:rsidRPr="003D551D">
        <w:rPr>
          <w:i/>
          <w:sz w:val="24"/>
          <w:szCs w:val="24"/>
          <w:vertAlign w:val="subscript"/>
        </w:rPr>
        <w:t>d</w:t>
      </w:r>
      <w:r w:rsidRPr="003D551D">
        <w:rPr>
          <w:sz w:val="24"/>
          <w:szCs w:val="24"/>
        </w:rPr>
        <w:t>(m</w:t>
      </w:r>
      <w:r w:rsidRPr="003D551D">
        <w:rPr>
          <w:sz w:val="24"/>
          <w:szCs w:val="24"/>
          <w:vertAlign w:val="superscript"/>
        </w:rPr>
        <w:t>3</w:t>
      </w:r>
      <w:r w:rsidRPr="003D551D">
        <w:rPr>
          <w:sz w:val="24"/>
          <w:szCs w:val="24"/>
        </w:rPr>
        <w:t>/s) apskaičiuojamas naudojant formulę:</w:t>
      </w:r>
    </w:p>
    <w:p w:rsidR="00756DE0" w:rsidRDefault="00756DE0" w:rsidP="00756DE0">
      <w:pPr>
        <w:pStyle w:val="Bodytext161"/>
        <w:spacing w:line="240" w:lineRule="auto"/>
        <w:ind w:firstLine="567"/>
        <w:rPr>
          <w:rFonts w:ascii="Times New Roman" w:hAnsi="Times New Roman"/>
          <w:sz w:val="24"/>
          <w:szCs w:val="24"/>
        </w:rPr>
      </w:pPr>
      <w:r w:rsidRPr="00BB3C36">
        <w:rPr>
          <w:rFonts w:ascii="Times New Roman" w:eastAsia="Times New Roman" w:hAnsi="Times New Roman" w:cs="Times New Roman"/>
          <w:position w:val="-28"/>
          <w:sz w:val="24"/>
          <w:szCs w:val="24"/>
        </w:rPr>
        <w:object w:dxaOrig="4788" w:dyaOrig="672">
          <v:shape id="_x0000_i1034" type="#_x0000_t75" style="width:240pt;height:33.6pt" o:ole="">
            <v:imagedata r:id="rId29" o:title=""/>
          </v:shape>
          <o:OLEObject Type="Embed" ProgID="Equation.DSMT4" ShapeID="_x0000_i1034" DrawAspect="Content" ObjectID="_1538549389" r:id="rId30"/>
        </w:object>
      </w:r>
    </w:p>
    <w:p w:rsidR="00756DE0" w:rsidRDefault="00756DE0" w:rsidP="00756DE0">
      <w:pPr>
        <w:tabs>
          <w:tab w:val="left" w:pos="1134"/>
        </w:tabs>
        <w:ind w:firstLine="567"/>
      </w:pPr>
      <w:r>
        <w:t>kur:</w:t>
      </w:r>
      <w:r>
        <w:tab/>
      </w:r>
      <w:r>
        <w:rPr>
          <w:rStyle w:val="Bodytext16Italic"/>
          <w:rFonts w:eastAsiaTheme="majorEastAsia"/>
        </w:rPr>
        <w:t>V</w:t>
      </w:r>
      <w:r>
        <w:rPr>
          <w:rStyle w:val="Bodytext16Italic"/>
          <w:rFonts w:eastAsiaTheme="majorEastAsia"/>
          <w:vertAlign w:val="subscript"/>
        </w:rPr>
        <w:t>d0</w:t>
      </w:r>
      <w:r>
        <w:t xml:space="preserve"> – teorinis degimo produktų tūris normaliomis sąlygomis,</w:t>
      </w:r>
    </w:p>
    <w:p w:rsidR="00756DE0" w:rsidRDefault="00756DE0" w:rsidP="00756DE0">
      <w:pPr>
        <w:tabs>
          <w:tab w:val="left" w:pos="1134"/>
        </w:tabs>
        <w:ind w:firstLine="567"/>
      </w:pPr>
      <w:r>
        <w:rPr>
          <w:i/>
        </w:rPr>
        <w:tab/>
        <w:t>V</w:t>
      </w:r>
      <w:r>
        <w:rPr>
          <w:rStyle w:val="Bodytext167pt"/>
          <w:i/>
          <w:vertAlign w:val="subscript"/>
        </w:rPr>
        <w:t>0</w:t>
      </w:r>
      <w:r>
        <w:t xml:space="preserve"> – teorinis reikalingo degimui oro kiekis normaliomis sąlygomis,</w:t>
      </w:r>
    </w:p>
    <w:p w:rsidR="00756DE0" w:rsidRDefault="00756DE0" w:rsidP="00756DE0">
      <w:pPr>
        <w:tabs>
          <w:tab w:val="left" w:pos="1134"/>
        </w:tabs>
        <w:ind w:firstLine="567"/>
      </w:pPr>
      <w:r>
        <w:rPr>
          <w:i/>
        </w:rPr>
        <w:tab/>
      </w:r>
      <w:r>
        <w:rPr>
          <w:i/>
        </w:rPr>
        <w:sym w:font="Symbol" w:char="F06C"/>
      </w:r>
      <w:r>
        <w:t xml:space="preserve"> – oro pertekliaus koeficientas (1,31),</w:t>
      </w:r>
    </w:p>
    <w:p w:rsidR="00756DE0" w:rsidRDefault="00756DE0" w:rsidP="00756DE0">
      <w:pPr>
        <w:tabs>
          <w:tab w:val="left" w:pos="1134"/>
        </w:tabs>
        <w:ind w:firstLine="567"/>
      </w:pPr>
      <w:r>
        <w:rPr>
          <w:i/>
        </w:rPr>
        <w:tab/>
        <w:t>q</w:t>
      </w:r>
      <w:r>
        <w:rPr>
          <w:i/>
          <w:vertAlign w:val="subscript"/>
        </w:rPr>
        <w:t>4</w:t>
      </w:r>
      <w:r>
        <w:t xml:space="preserve"> – šilumos nuostoliai dėl nepilno mechaninio kuro sudegimo (0,5),</w:t>
      </w:r>
    </w:p>
    <w:p w:rsidR="00756DE0" w:rsidRDefault="00756DE0" w:rsidP="00756DE0">
      <w:pPr>
        <w:tabs>
          <w:tab w:val="left" w:pos="1134"/>
        </w:tabs>
        <w:ind w:firstLine="567"/>
      </w:pPr>
      <w:r>
        <w:rPr>
          <w:i/>
        </w:rPr>
        <w:tab/>
        <w:t>B</w:t>
      </w:r>
      <w:r>
        <w:rPr>
          <w:i/>
          <w:vertAlign w:val="subscript"/>
        </w:rPr>
        <w:t>V</w:t>
      </w:r>
      <w:r>
        <w:t xml:space="preserve"> – valandinis kuro sunaudojimas, kg/h (m</w:t>
      </w:r>
      <w:r w:rsidRPr="000E4095">
        <w:rPr>
          <w:vertAlign w:val="superscript"/>
        </w:rPr>
        <w:t>3</w:t>
      </w:r>
      <w:r>
        <w:t>/</w:t>
      </w:r>
      <w:proofErr w:type="spellStart"/>
      <w:r>
        <w:t>val</w:t>
      </w:r>
      <w:proofErr w:type="spellEnd"/>
      <w:r>
        <w:t>.) (remiantis gamintojo pateikiama informacija biodujų sunaudojimas– 800 m</w:t>
      </w:r>
      <w:r w:rsidRPr="000E4095">
        <w:rPr>
          <w:vertAlign w:val="superscript"/>
        </w:rPr>
        <w:t>3</w:t>
      </w:r>
      <w:r>
        <w:t>/</w:t>
      </w:r>
      <w:proofErr w:type="spellStart"/>
      <w:r>
        <w:t>val</w:t>
      </w:r>
      <w:proofErr w:type="spellEnd"/>
      <w:r>
        <w:t>.),</w:t>
      </w:r>
    </w:p>
    <w:p w:rsidR="00756DE0" w:rsidRDefault="00756DE0" w:rsidP="00756DE0">
      <w:pPr>
        <w:tabs>
          <w:tab w:val="left" w:pos="1134"/>
        </w:tabs>
        <w:ind w:firstLine="567"/>
      </w:pPr>
      <w:r>
        <w:rPr>
          <w:i/>
        </w:rPr>
        <w:tab/>
        <w:t>t</w:t>
      </w:r>
      <w:r>
        <w:t xml:space="preserve"> – išmetamų dūmų temperatūra, </w:t>
      </w:r>
      <w:r>
        <w:sym w:font="Symbol" w:char="F0B0"/>
      </w:r>
      <w:r>
        <w:t xml:space="preserve">C (850 </w:t>
      </w:r>
      <w:r>
        <w:sym w:font="Symbol" w:char="F0B0"/>
      </w:r>
      <w:r>
        <w:t>C).</w:t>
      </w:r>
    </w:p>
    <w:bookmarkEnd w:id="2"/>
    <w:p w:rsidR="004E54B8" w:rsidRDefault="004E54B8" w:rsidP="00756DE0">
      <w:pPr>
        <w:jc w:val="both"/>
      </w:pPr>
    </w:p>
    <w:p w:rsidR="00756DE0" w:rsidRPr="00D9759A" w:rsidRDefault="00756DE0" w:rsidP="00756DE0">
      <w:pPr>
        <w:jc w:val="both"/>
      </w:pPr>
      <w:r w:rsidRPr="004E54B8">
        <w:t>Stacionarių aplinkos oro taršos šaltinių fiziniai duomenys pateikiami lentelėje</w:t>
      </w:r>
      <w:r w:rsidR="004E54B8" w:rsidRPr="004E54B8">
        <w:t xml:space="preserve"> 3</w:t>
      </w:r>
      <w:r w:rsidRPr="004E54B8">
        <w:t>, o tarša į aplinkos orą – lentelėje</w:t>
      </w:r>
      <w:r w:rsidR="004E54B8" w:rsidRPr="004E54B8">
        <w:t xml:space="preserve"> 4</w:t>
      </w:r>
      <w:r w:rsidRPr="004E54B8">
        <w:t>.</w:t>
      </w:r>
    </w:p>
    <w:p w:rsidR="00756DE0" w:rsidRPr="00D9759A" w:rsidRDefault="00756DE0" w:rsidP="00756DE0">
      <w:pPr>
        <w:jc w:val="both"/>
      </w:pPr>
    </w:p>
    <w:p w:rsidR="00756DE0" w:rsidRPr="00EE7218" w:rsidRDefault="00756DE0" w:rsidP="00756DE0">
      <w:pPr>
        <w:jc w:val="both"/>
        <w:rPr>
          <w:color w:val="E36C0A" w:themeColor="accent6" w:themeShade="BF"/>
        </w:rPr>
        <w:sectPr w:rsidR="00756DE0" w:rsidRPr="00EE7218" w:rsidSect="004E54B8">
          <w:headerReference w:type="default" r:id="rId31"/>
          <w:footerReference w:type="default" r:id="rId32"/>
          <w:pgSz w:w="11906" w:h="16838" w:code="9"/>
          <w:pgMar w:top="1134" w:right="1134" w:bottom="1134" w:left="1418" w:header="567" w:footer="567" w:gutter="0"/>
          <w:pgBorders w:offsetFrom="page">
            <w:top w:val="single" w:sz="4" w:space="24" w:color="auto"/>
            <w:left w:val="single" w:sz="4" w:space="31" w:color="auto"/>
            <w:bottom w:val="single" w:sz="4" w:space="24" w:color="auto"/>
            <w:right w:val="single" w:sz="4" w:space="24" w:color="auto"/>
          </w:pgBorders>
          <w:cols w:space="1296"/>
          <w:docGrid w:linePitch="360"/>
        </w:sectPr>
      </w:pPr>
    </w:p>
    <w:p w:rsidR="00756DE0" w:rsidRPr="00531D0F" w:rsidRDefault="00756DE0" w:rsidP="00756DE0">
      <w:pPr>
        <w:pStyle w:val="Caption"/>
        <w:keepNext/>
        <w:rPr>
          <w:sz w:val="24"/>
          <w:szCs w:val="24"/>
          <w:lang w:val="lt-LT"/>
        </w:rPr>
      </w:pPr>
      <w:r w:rsidRPr="004E54B8">
        <w:rPr>
          <w:sz w:val="24"/>
          <w:szCs w:val="24"/>
          <w:lang w:val="lt-LT"/>
        </w:rPr>
        <w:lastRenderedPageBreak/>
        <w:t xml:space="preserve">Lentelė </w:t>
      </w:r>
      <w:r w:rsidR="004E54B8" w:rsidRPr="004E54B8">
        <w:rPr>
          <w:sz w:val="24"/>
          <w:szCs w:val="24"/>
          <w:lang w:val="lt-LT"/>
        </w:rPr>
        <w:t>3</w:t>
      </w:r>
      <w:r w:rsidRPr="004E54B8">
        <w:rPr>
          <w:sz w:val="24"/>
          <w:szCs w:val="24"/>
          <w:lang w:val="lt-LT"/>
        </w:rPr>
        <w:t>. Stacionarių taršos šaltinių fiziniai duomenys.</w:t>
      </w:r>
    </w:p>
    <w:p w:rsidR="00756DE0" w:rsidRPr="00531D0F" w:rsidRDefault="00756DE0" w:rsidP="00756DE0">
      <w:pPr>
        <w:jc w:val="both"/>
      </w:pPr>
    </w:p>
    <w:tbl>
      <w:tblPr>
        <w:tblW w:w="1486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980"/>
        <w:gridCol w:w="1360"/>
        <w:gridCol w:w="1360"/>
        <w:gridCol w:w="997"/>
        <w:gridCol w:w="1440"/>
        <w:gridCol w:w="1340"/>
        <w:gridCol w:w="1569"/>
        <w:gridCol w:w="1400"/>
        <w:gridCol w:w="1340"/>
      </w:tblGrid>
      <w:tr w:rsidR="00756DE0" w:rsidRPr="00531D0F" w:rsidTr="00756DE0">
        <w:trPr>
          <w:trHeight w:val="288"/>
          <w:tblHeader/>
        </w:trPr>
        <w:tc>
          <w:tcPr>
            <w:tcW w:w="9217" w:type="dxa"/>
            <w:gridSpan w:val="6"/>
            <w:shd w:val="clear" w:color="auto" w:fill="auto"/>
            <w:vAlign w:val="center"/>
            <w:hideMark/>
          </w:tcPr>
          <w:p w:rsidR="00756DE0" w:rsidRPr="00531D0F" w:rsidRDefault="00756DE0" w:rsidP="00756DE0">
            <w:pPr>
              <w:jc w:val="center"/>
              <w:rPr>
                <w:b/>
                <w:bCs/>
              </w:rPr>
            </w:pPr>
            <w:r w:rsidRPr="00531D0F">
              <w:rPr>
                <w:b/>
                <w:bCs/>
              </w:rPr>
              <w:t>Taršos šaltiniai</w:t>
            </w:r>
          </w:p>
        </w:tc>
        <w:tc>
          <w:tcPr>
            <w:tcW w:w="4309" w:type="dxa"/>
            <w:gridSpan w:val="3"/>
            <w:shd w:val="clear" w:color="auto" w:fill="auto"/>
            <w:vAlign w:val="center"/>
            <w:hideMark/>
          </w:tcPr>
          <w:p w:rsidR="00756DE0" w:rsidRPr="00531D0F" w:rsidRDefault="00756DE0" w:rsidP="00756DE0">
            <w:pPr>
              <w:jc w:val="center"/>
              <w:rPr>
                <w:b/>
                <w:bCs/>
              </w:rPr>
            </w:pPr>
            <w:r w:rsidRPr="00531D0F">
              <w:rPr>
                <w:b/>
                <w:bCs/>
              </w:rPr>
              <w:t>Išmetamųjų dujų rodikliai pavyzdžio paėmimo (matavimo) vietoje</w:t>
            </w:r>
          </w:p>
        </w:tc>
        <w:tc>
          <w:tcPr>
            <w:tcW w:w="1340" w:type="dxa"/>
            <w:vMerge w:val="restart"/>
            <w:shd w:val="clear" w:color="auto" w:fill="auto"/>
            <w:vAlign w:val="center"/>
            <w:hideMark/>
          </w:tcPr>
          <w:p w:rsidR="00756DE0" w:rsidRPr="00531D0F" w:rsidRDefault="00756DE0" w:rsidP="00756DE0">
            <w:pPr>
              <w:jc w:val="center"/>
              <w:rPr>
                <w:b/>
                <w:bCs/>
              </w:rPr>
            </w:pPr>
            <w:r w:rsidRPr="00531D0F">
              <w:rPr>
                <w:b/>
                <w:bCs/>
              </w:rPr>
              <w:t>Teršalų išmetimo trukmė,</w:t>
            </w:r>
          </w:p>
        </w:tc>
      </w:tr>
      <w:tr w:rsidR="00756DE0" w:rsidRPr="00531D0F" w:rsidTr="00756DE0">
        <w:trPr>
          <w:trHeight w:val="288"/>
          <w:tblHeader/>
        </w:trPr>
        <w:tc>
          <w:tcPr>
            <w:tcW w:w="3080" w:type="dxa"/>
            <w:vMerge w:val="restart"/>
            <w:shd w:val="clear" w:color="auto" w:fill="auto"/>
            <w:vAlign w:val="center"/>
            <w:hideMark/>
          </w:tcPr>
          <w:p w:rsidR="00756DE0" w:rsidRPr="00531D0F" w:rsidRDefault="00756DE0" w:rsidP="00756DE0">
            <w:pPr>
              <w:jc w:val="center"/>
              <w:rPr>
                <w:b/>
                <w:bCs/>
              </w:rPr>
            </w:pPr>
            <w:r w:rsidRPr="00531D0F">
              <w:rPr>
                <w:b/>
                <w:bCs/>
              </w:rPr>
              <w:t>pavadinimas</w:t>
            </w:r>
          </w:p>
        </w:tc>
        <w:tc>
          <w:tcPr>
            <w:tcW w:w="980" w:type="dxa"/>
            <w:vMerge w:val="restart"/>
            <w:shd w:val="clear" w:color="auto" w:fill="auto"/>
            <w:vAlign w:val="center"/>
            <w:hideMark/>
          </w:tcPr>
          <w:p w:rsidR="00756DE0" w:rsidRPr="00531D0F" w:rsidRDefault="00756DE0" w:rsidP="00756DE0">
            <w:pPr>
              <w:jc w:val="center"/>
              <w:rPr>
                <w:b/>
                <w:bCs/>
              </w:rPr>
            </w:pPr>
            <w:proofErr w:type="spellStart"/>
            <w:r w:rsidRPr="00531D0F">
              <w:rPr>
                <w:b/>
                <w:bCs/>
              </w:rPr>
              <w:t>Nr</w:t>
            </w:r>
            <w:proofErr w:type="spellEnd"/>
            <w:r w:rsidRPr="00531D0F">
              <w:rPr>
                <w:b/>
                <w:bCs/>
              </w:rPr>
              <w:t>.</w:t>
            </w:r>
          </w:p>
        </w:tc>
        <w:tc>
          <w:tcPr>
            <w:tcW w:w="2720" w:type="dxa"/>
            <w:gridSpan w:val="2"/>
            <w:shd w:val="clear" w:color="auto" w:fill="auto"/>
            <w:vAlign w:val="center"/>
            <w:hideMark/>
          </w:tcPr>
          <w:p w:rsidR="00756DE0" w:rsidRPr="00531D0F" w:rsidRDefault="00756DE0" w:rsidP="00756DE0">
            <w:pPr>
              <w:jc w:val="center"/>
              <w:rPr>
                <w:b/>
                <w:bCs/>
              </w:rPr>
            </w:pPr>
            <w:r w:rsidRPr="00531D0F">
              <w:rPr>
                <w:b/>
                <w:bCs/>
              </w:rPr>
              <w:t>Koordinatės</w:t>
            </w:r>
          </w:p>
        </w:tc>
        <w:tc>
          <w:tcPr>
            <w:tcW w:w="997" w:type="dxa"/>
            <w:shd w:val="clear" w:color="auto" w:fill="auto"/>
            <w:vAlign w:val="center"/>
            <w:hideMark/>
          </w:tcPr>
          <w:p w:rsidR="00756DE0" w:rsidRPr="00531D0F" w:rsidRDefault="00756DE0" w:rsidP="00756DE0">
            <w:pPr>
              <w:jc w:val="center"/>
              <w:rPr>
                <w:b/>
                <w:bCs/>
              </w:rPr>
            </w:pPr>
            <w:r w:rsidRPr="00531D0F">
              <w:rPr>
                <w:b/>
                <w:bCs/>
              </w:rPr>
              <w:t>aukštis,</w:t>
            </w:r>
          </w:p>
        </w:tc>
        <w:tc>
          <w:tcPr>
            <w:tcW w:w="1440" w:type="dxa"/>
            <w:vMerge w:val="restart"/>
            <w:shd w:val="clear" w:color="auto" w:fill="auto"/>
            <w:vAlign w:val="center"/>
            <w:hideMark/>
          </w:tcPr>
          <w:p w:rsidR="00756DE0" w:rsidRPr="00531D0F" w:rsidRDefault="00756DE0" w:rsidP="00756DE0">
            <w:pPr>
              <w:jc w:val="center"/>
              <w:rPr>
                <w:b/>
                <w:bCs/>
              </w:rPr>
            </w:pPr>
            <w:r w:rsidRPr="00531D0F">
              <w:rPr>
                <w:b/>
                <w:bCs/>
              </w:rPr>
              <w:t>išėjimo angos matmenys, m</w:t>
            </w:r>
          </w:p>
        </w:tc>
        <w:tc>
          <w:tcPr>
            <w:tcW w:w="1340" w:type="dxa"/>
            <w:shd w:val="clear" w:color="auto" w:fill="auto"/>
            <w:vAlign w:val="center"/>
            <w:hideMark/>
          </w:tcPr>
          <w:p w:rsidR="00756DE0" w:rsidRPr="00531D0F" w:rsidRDefault="00756DE0" w:rsidP="00756DE0">
            <w:pPr>
              <w:jc w:val="center"/>
              <w:rPr>
                <w:b/>
                <w:bCs/>
              </w:rPr>
            </w:pPr>
            <w:r w:rsidRPr="00531D0F">
              <w:rPr>
                <w:b/>
                <w:bCs/>
              </w:rPr>
              <w:t>srauto greitis,</w:t>
            </w:r>
          </w:p>
        </w:tc>
        <w:tc>
          <w:tcPr>
            <w:tcW w:w="1569" w:type="dxa"/>
            <w:shd w:val="clear" w:color="auto" w:fill="auto"/>
            <w:vAlign w:val="center"/>
            <w:hideMark/>
          </w:tcPr>
          <w:p w:rsidR="00756DE0" w:rsidRPr="00531D0F" w:rsidRDefault="00756DE0" w:rsidP="00756DE0">
            <w:pPr>
              <w:jc w:val="center"/>
              <w:rPr>
                <w:b/>
                <w:bCs/>
              </w:rPr>
            </w:pPr>
            <w:r w:rsidRPr="00531D0F">
              <w:rPr>
                <w:b/>
                <w:bCs/>
              </w:rPr>
              <w:t>temperatūra,</w:t>
            </w:r>
          </w:p>
        </w:tc>
        <w:tc>
          <w:tcPr>
            <w:tcW w:w="1400" w:type="dxa"/>
            <w:shd w:val="clear" w:color="auto" w:fill="auto"/>
            <w:vAlign w:val="center"/>
            <w:hideMark/>
          </w:tcPr>
          <w:p w:rsidR="00756DE0" w:rsidRPr="00531D0F" w:rsidRDefault="00756DE0" w:rsidP="00756DE0">
            <w:pPr>
              <w:jc w:val="center"/>
              <w:rPr>
                <w:b/>
                <w:bCs/>
              </w:rPr>
            </w:pPr>
            <w:r w:rsidRPr="00531D0F">
              <w:rPr>
                <w:b/>
                <w:bCs/>
              </w:rPr>
              <w:t>tūrio debitas,</w:t>
            </w:r>
          </w:p>
        </w:tc>
        <w:tc>
          <w:tcPr>
            <w:tcW w:w="1340" w:type="dxa"/>
            <w:vMerge/>
            <w:shd w:val="clear" w:color="auto" w:fill="auto"/>
            <w:vAlign w:val="center"/>
            <w:hideMark/>
          </w:tcPr>
          <w:p w:rsidR="00756DE0" w:rsidRPr="00531D0F" w:rsidRDefault="00756DE0" w:rsidP="00756DE0">
            <w:pPr>
              <w:jc w:val="center"/>
              <w:rPr>
                <w:b/>
                <w:bCs/>
              </w:rPr>
            </w:pPr>
          </w:p>
        </w:tc>
      </w:tr>
      <w:tr w:rsidR="00756DE0" w:rsidRPr="00531D0F" w:rsidTr="00756DE0">
        <w:trPr>
          <w:trHeight w:val="324"/>
          <w:tblHeader/>
        </w:trPr>
        <w:tc>
          <w:tcPr>
            <w:tcW w:w="3080" w:type="dxa"/>
            <w:vMerge/>
            <w:shd w:val="clear" w:color="auto" w:fill="auto"/>
            <w:vAlign w:val="center"/>
            <w:hideMark/>
          </w:tcPr>
          <w:p w:rsidR="00756DE0" w:rsidRPr="00531D0F" w:rsidRDefault="00756DE0" w:rsidP="00756DE0">
            <w:pPr>
              <w:jc w:val="center"/>
              <w:rPr>
                <w:b/>
                <w:bCs/>
              </w:rPr>
            </w:pPr>
          </w:p>
        </w:tc>
        <w:tc>
          <w:tcPr>
            <w:tcW w:w="980" w:type="dxa"/>
            <w:vMerge/>
            <w:shd w:val="clear" w:color="auto" w:fill="auto"/>
            <w:vAlign w:val="center"/>
            <w:hideMark/>
          </w:tcPr>
          <w:p w:rsidR="00756DE0" w:rsidRPr="00531D0F" w:rsidRDefault="00756DE0" w:rsidP="00756DE0">
            <w:pPr>
              <w:jc w:val="center"/>
              <w:rPr>
                <w:b/>
                <w:bCs/>
              </w:rPr>
            </w:pPr>
          </w:p>
        </w:tc>
        <w:tc>
          <w:tcPr>
            <w:tcW w:w="1360" w:type="dxa"/>
            <w:shd w:val="clear" w:color="auto" w:fill="auto"/>
            <w:vAlign w:val="center"/>
            <w:hideMark/>
          </w:tcPr>
          <w:p w:rsidR="00756DE0" w:rsidRPr="00531D0F" w:rsidRDefault="00756DE0" w:rsidP="00756DE0">
            <w:pPr>
              <w:jc w:val="center"/>
              <w:rPr>
                <w:b/>
                <w:bCs/>
              </w:rPr>
            </w:pPr>
            <w:r w:rsidRPr="00531D0F">
              <w:rPr>
                <w:b/>
                <w:bCs/>
              </w:rPr>
              <w:t>x</w:t>
            </w:r>
          </w:p>
        </w:tc>
        <w:tc>
          <w:tcPr>
            <w:tcW w:w="1360" w:type="dxa"/>
            <w:shd w:val="clear" w:color="auto" w:fill="auto"/>
            <w:vAlign w:val="center"/>
            <w:hideMark/>
          </w:tcPr>
          <w:p w:rsidR="00756DE0" w:rsidRPr="00531D0F" w:rsidRDefault="00756DE0" w:rsidP="00756DE0">
            <w:pPr>
              <w:jc w:val="center"/>
              <w:rPr>
                <w:b/>
                <w:bCs/>
              </w:rPr>
            </w:pPr>
            <w:r w:rsidRPr="00531D0F">
              <w:rPr>
                <w:b/>
                <w:bCs/>
              </w:rPr>
              <w:t>y</w:t>
            </w:r>
          </w:p>
        </w:tc>
        <w:tc>
          <w:tcPr>
            <w:tcW w:w="997" w:type="dxa"/>
            <w:shd w:val="clear" w:color="auto" w:fill="auto"/>
            <w:vAlign w:val="center"/>
            <w:hideMark/>
          </w:tcPr>
          <w:p w:rsidR="00756DE0" w:rsidRPr="00531D0F" w:rsidRDefault="00756DE0" w:rsidP="00756DE0">
            <w:pPr>
              <w:jc w:val="center"/>
              <w:rPr>
                <w:b/>
                <w:bCs/>
              </w:rPr>
            </w:pPr>
            <w:r w:rsidRPr="00531D0F">
              <w:rPr>
                <w:b/>
                <w:bCs/>
              </w:rPr>
              <w:t>m</w:t>
            </w:r>
          </w:p>
        </w:tc>
        <w:tc>
          <w:tcPr>
            <w:tcW w:w="1440" w:type="dxa"/>
            <w:vMerge/>
            <w:shd w:val="clear" w:color="auto" w:fill="auto"/>
            <w:vAlign w:val="center"/>
            <w:hideMark/>
          </w:tcPr>
          <w:p w:rsidR="00756DE0" w:rsidRPr="00531D0F" w:rsidRDefault="00756DE0" w:rsidP="00756DE0">
            <w:pPr>
              <w:jc w:val="center"/>
              <w:rPr>
                <w:b/>
                <w:bCs/>
              </w:rPr>
            </w:pPr>
          </w:p>
        </w:tc>
        <w:tc>
          <w:tcPr>
            <w:tcW w:w="1340" w:type="dxa"/>
            <w:shd w:val="clear" w:color="auto" w:fill="auto"/>
            <w:vAlign w:val="center"/>
            <w:hideMark/>
          </w:tcPr>
          <w:p w:rsidR="00756DE0" w:rsidRPr="00531D0F" w:rsidRDefault="00756DE0" w:rsidP="00756DE0">
            <w:pPr>
              <w:jc w:val="center"/>
              <w:rPr>
                <w:b/>
                <w:bCs/>
              </w:rPr>
            </w:pPr>
            <w:r w:rsidRPr="00531D0F">
              <w:rPr>
                <w:b/>
                <w:bCs/>
              </w:rPr>
              <w:t>m/s</w:t>
            </w:r>
          </w:p>
        </w:tc>
        <w:tc>
          <w:tcPr>
            <w:tcW w:w="1569" w:type="dxa"/>
            <w:shd w:val="clear" w:color="auto" w:fill="auto"/>
            <w:vAlign w:val="center"/>
            <w:hideMark/>
          </w:tcPr>
          <w:p w:rsidR="00756DE0" w:rsidRPr="00531D0F" w:rsidRDefault="00756DE0" w:rsidP="00756DE0">
            <w:pPr>
              <w:jc w:val="center"/>
              <w:rPr>
                <w:b/>
                <w:bCs/>
              </w:rPr>
            </w:pPr>
            <w:r w:rsidRPr="00531D0F">
              <w:rPr>
                <w:b/>
                <w:bCs/>
              </w:rPr>
              <w:t>º C</w:t>
            </w:r>
          </w:p>
        </w:tc>
        <w:tc>
          <w:tcPr>
            <w:tcW w:w="1400" w:type="dxa"/>
            <w:shd w:val="clear" w:color="auto" w:fill="auto"/>
            <w:vAlign w:val="center"/>
            <w:hideMark/>
          </w:tcPr>
          <w:p w:rsidR="00756DE0" w:rsidRPr="00531D0F" w:rsidRDefault="00756DE0" w:rsidP="00756DE0">
            <w:pPr>
              <w:jc w:val="center"/>
              <w:rPr>
                <w:b/>
                <w:bCs/>
              </w:rPr>
            </w:pPr>
            <w:r w:rsidRPr="00531D0F">
              <w:rPr>
                <w:b/>
                <w:bCs/>
              </w:rPr>
              <w:t>Nm</w:t>
            </w:r>
            <w:r w:rsidRPr="00531D0F">
              <w:rPr>
                <w:b/>
                <w:bCs/>
                <w:vertAlign w:val="superscript"/>
              </w:rPr>
              <w:t>3</w:t>
            </w:r>
            <w:r w:rsidRPr="00531D0F">
              <w:rPr>
                <w:b/>
                <w:bCs/>
              </w:rPr>
              <w:t>/s</w:t>
            </w:r>
          </w:p>
        </w:tc>
        <w:tc>
          <w:tcPr>
            <w:tcW w:w="1340" w:type="dxa"/>
            <w:shd w:val="clear" w:color="auto" w:fill="auto"/>
            <w:vAlign w:val="center"/>
            <w:hideMark/>
          </w:tcPr>
          <w:p w:rsidR="00756DE0" w:rsidRPr="00531D0F" w:rsidRDefault="00756DE0" w:rsidP="00756DE0">
            <w:pPr>
              <w:jc w:val="center"/>
              <w:rPr>
                <w:b/>
                <w:bCs/>
              </w:rPr>
            </w:pPr>
            <w:proofErr w:type="spellStart"/>
            <w:r w:rsidRPr="00531D0F">
              <w:rPr>
                <w:b/>
                <w:bCs/>
              </w:rPr>
              <w:t>val</w:t>
            </w:r>
            <w:proofErr w:type="spellEnd"/>
            <w:r w:rsidRPr="00531D0F">
              <w:rPr>
                <w:b/>
                <w:bCs/>
              </w:rPr>
              <w:t>./</w:t>
            </w:r>
            <w:proofErr w:type="spellStart"/>
            <w:r w:rsidRPr="00531D0F">
              <w:rPr>
                <w:b/>
                <w:bCs/>
              </w:rPr>
              <w:t>m</w:t>
            </w:r>
            <w:proofErr w:type="spellEnd"/>
            <w:r w:rsidRPr="00531D0F">
              <w:rPr>
                <w:b/>
                <w:bCs/>
              </w:rPr>
              <w:t>.</w:t>
            </w:r>
          </w:p>
        </w:tc>
      </w:tr>
      <w:tr w:rsidR="00756DE0" w:rsidRPr="00531D0F" w:rsidTr="00756DE0">
        <w:trPr>
          <w:trHeight w:val="288"/>
          <w:tblHeader/>
        </w:trPr>
        <w:tc>
          <w:tcPr>
            <w:tcW w:w="3080" w:type="dxa"/>
            <w:shd w:val="clear" w:color="auto" w:fill="auto"/>
            <w:vAlign w:val="center"/>
            <w:hideMark/>
          </w:tcPr>
          <w:p w:rsidR="00756DE0" w:rsidRPr="00531D0F" w:rsidRDefault="00756DE0" w:rsidP="00756DE0">
            <w:pPr>
              <w:jc w:val="center"/>
              <w:rPr>
                <w:b/>
                <w:bCs/>
              </w:rPr>
            </w:pPr>
            <w:r w:rsidRPr="00531D0F">
              <w:rPr>
                <w:b/>
                <w:bCs/>
              </w:rPr>
              <w:t>1</w:t>
            </w:r>
          </w:p>
        </w:tc>
        <w:tc>
          <w:tcPr>
            <w:tcW w:w="980" w:type="dxa"/>
            <w:shd w:val="clear" w:color="auto" w:fill="auto"/>
            <w:vAlign w:val="center"/>
            <w:hideMark/>
          </w:tcPr>
          <w:p w:rsidR="00756DE0" w:rsidRPr="00531D0F" w:rsidRDefault="00756DE0" w:rsidP="00756DE0">
            <w:pPr>
              <w:jc w:val="center"/>
              <w:rPr>
                <w:b/>
                <w:bCs/>
              </w:rPr>
            </w:pPr>
            <w:r w:rsidRPr="00531D0F">
              <w:rPr>
                <w:b/>
                <w:bCs/>
              </w:rPr>
              <w:t>2</w:t>
            </w:r>
          </w:p>
        </w:tc>
        <w:tc>
          <w:tcPr>
            <w:tcW w:w="1360" w:type="dxa"/>
            <w:shd w:val="clear" w:color="auto" w:fill="auto"/>
            <w:vAlign w:val="center"/>
            <w:hideMark/>
          </w:tcPr>
          <w:p w:rsidR="00756DE0" w:rsidRPr="00531D0F" w:rsidRDefault="00756DE0" w:rsidP="00756DE0">
            <w:pPr>
              <w:jc w:val="center"/>
              <w:rPr>
                <w:b/>
                <w:bCs/>
              </w:rPr>
            </w:pPr>
            <w:r w:rsidRPr="00531D0F">
              <w:rPr>
                <w:b/>
                <w:bCs/>
              </w:rPr>
              <w:t>3'</w:t>
            </w:r>
          </w:p>
        </w:tc>
        <w:tc>
          <w:tcPr>
            <w:tcW w:w="1360" w:type="dxa"/>
            <w:shd w:val="clear" w:color="auto" w:fill="auto"/>
            <w:vAlign w:val="center"/>
            <w:hideMark/>
          </w:tcPr>
          <w:p w:rsidR="00756DE0" w:rsidRPr="00531D0F" w:rsidRDefault="00756DE0" w:rsidP="00756DE0">
            <w:pPr>
              <w:jc w:val="center"/>
              <w:rPr>
                <w:b/>
                <w:bCs/>
              </w:rPr>
            </w:pPr>
            <w:r w:rsidRPr="00531D0F">
              <w:rPr>
                <w:b/>
                <w:bCs/>
              </w:rPr>
              <w:t>3''</w:t>
            </w:r>
          </w:p>
        </w:tc>
        <w:tc>
          <w:tcPr>
            <w:tcW w:w="997" w:type="dxa"/>
            <w:shd w:val="clear" w:color="auto" w:fill="auto"/>
            <w:vAlign w:val="center"/>
            <w:hideMark/>
          </w:tcPr>
          <w:p w:rsidR="00756DE0" w:rsidRPr="00531D0F" w:rsidRDefault="00756DE0" w:rsidP="00756DE0">
            <w:pPr>
              <w:jc w:val="center"/>
              <w:rPr>
                <w:b/>
                <w:bCs/>
              </w:rPr>
            </w:pPr>
            <w:r w:rsidRPr="00531D0F">
              <w:rPr>
                <w:b/>
                <w:bCs/>
              </w:rPr>
              <w:t>4</w:t>
            </w:r>
          </w:p>
        </w:tc>
        <w:tc>
          <w:tcPr>
            <w:tcW w:w="1440" w:type="dxa"/>
            <w:shd w:val="clear" w:color="auto" w:fill="auto"/>
            <w:vAlign w:val="center"/>
            <w:hideMark/>
          </w:tcPr>
          <w:p w:rsidR="00756DE0" w:rsidRPr="00531D0F" w:rsidRDefault="00756DE0" w:rsidP="00756DE0">
            <w:pPr>
              <w:jc w:val="center"/>
              <w:rPr>
                <w:b/>
                <w:bCs/>
              </w:rPr>
            </w:pPr>
            <w:r w:rsidRPr="00531D0F">
              <w:rPr>
                <w:b/>
                <w:bCs/>
              </w:rPr>
              <w:t>5</w:t>
            </w:r>
          </w:p>
        </w:tc>
        <w:tc>
          <w:tcPr>
            <w:tcW w:w="1340" w:type="dxa"/>
            <w:shd w:val="clear" w:color="auto" w:fill="auto"/>
            <w:vAlign w:val="center"/>
            <w:hideMark/>
          </w:tcPr>
          <w:p w:rsidR="00756DE0" w:rsidRPr="00531D0F" w:rsidRDefault="00756DE0" w:rsidP="00756DE0">
            <w:pPr>
              <w:jc w:val="center"/>
              <w:rPr>
                <w:b/>
                <w:bCs/>
              </w:rPr>
            </w:pPr>
            <w:r w:rsidRPr="00531D0F">
              <w:rPr>
                <w:b/>
                <w:bCs/>
              </w:rPr>
              <w:t>6</w:t>
            </w:r>
          </w:p>
        </w:tc>
        <w:tc>
          <w:tcPr>
            <w:tcW w:w="1569" w:type="dxa"/>
            <w:shd w:val="clear" w:color="auto" w:fill="auto"/>
            <w:vAlign w:val="center"/>
            <w:hideMark/>
          </w:tcPr>
          <w:p w:rsidR="00756DE0" w:rsidRPr="00531D0F" w:rsidRDefault="00756DE0" w:rsidP="00756DE0">
            <w:pPr>
              <w:jc w:val="center"/>
              <w:rPr>
                <w:b/>
                <w:bCs/>
              </w:rPr>
            </w:pPr>
            <w:r w:rsidRPr="00531D0F">
              <w:rPr>
                <w:b/>
                <w:bCs/>
              </w:rPr>
              <w:t>7</w:t>
            </w:r>
          </w:p>
        </w:tc>
        <w:tc>
          <w:tcPr>
            <w:tcW w:w="1400" w:type="dxa"/>
            <w:shd w:val="clear" w:color="auto" w:fill="auto"/>
            <w:vAlign w:val="center"/>
            <w:hideMark/>
          </w:tcPr>
          <w:p w:rsidR="00756DE0" w:rsidRPr="00531D0F" w:rsidRDefault="00756DE0" w:rsidP="00756DE0">
            <w:pPr>
              <w:jc w:val="center"/>
              <w:rPr>
                <w:b/>
                <w:bCs/>
              </w:rPr>
            </w:pPr>
            <w:r w:rsidRPr="00531D0F">
              <w:rPr>
                <w:b/>
                <w:bCs/>
              </w:rPr>
              <w:t>8</w:t>
            </w:r>
          </w:p>
        </w:tc>
        <w:tc>
          <w:tcPr>
            <w:tcW w:w="1340" w:type="dxa"/>
            <w:shd w:val="clear" w:color="auto" w:fill="auto"/>
            <w:vAlign w:val="center"/>
            <w:hideMark/>
          </w:tcPr>
          <w:p w:rsidR="00756DE0" w:rsidRPr="00531D0F" w:rsidRDefault="00756DE0" w:rsidP="00756DE0">
            <w:pPr>
              <w:jc w:val="center"/>
              <w:rPr>
                <w:b/>
                <w:bCs/>
              </w:rPr>
            </w:pPr>
            <w:r w:rsidRPr="00531D0F">
              <w:rPr>
                <w:b/>
                <w:bCs/>
              </w:rPr>
              <w:t>9</w:t>
            </w:r>
          </w:p>
        </w:tc>
      </w:tr>
      <w:tr w:rsidR="00332B91" w:rsidRPr="00531D0F" w:rsidTr="00756DE0">
        <w:trPr>
          <w:trHeight w:val="288"/>
          <w:tblHeader/>
        </w:trPr>
        <w:tc>
          <w:tcPr>
            <w:tcW w:w="3080" w:type="dxa"/>
            <w:shd w:val="clear" w:color="auto" w:fill="auto"/>
            <w:vAlign w:val="center"/>
          </w:tcPr>
          <w:p w:rsidR="00332B91" w:rsidRPr="00531D0F" w:rsidRDefault="00332B91" w:rsidP="00332B91">
            <w:pPr>
              <w:rPr>
                <w:bCs/>
              </w:rPr>
            </w:pPr>
            <w:r w:rsidRPr="00531D0F">
              <w:rPr>
                <w:bCs/>
              </w:rPr>
              <w:t>Kogeneratoriaus kaminas</w:t>
            </w:r>
          </w:p>
        </w:tc>
        <w:tc>
          <w:tcPr>
            <w:tcW w:w="980" w:type="dxa"/>
            <w:shd w:val="clear" w:color="auto" w:fill="auto"/>
            <w:vAlign w:val="center"/>
          </w:tcPr>
          <w:p w:rsidR="00332B91" w:rsidRPr="00531D0F" w:rsidRDefault="00332B91" w:rsidP="00756DE0">
            <w:pPr>
              <w:jc w:val="center"/>
              <w:rPr>
                <w:bCs/>
              </w:rPr>
            </w:pPr>
            <w:r w:rsidRPr="00531D0F">
              <w:rPr>
                <w:bCs/>
              </w:rPr>
              <w:t>001</w:t>
            </w:r>
          </w:p>
        </w:tc>
        <w:tc>
          <w:tcPr>
            <w:tcW w:w="1360" w:type="dxa"/>
            <w:shd w:val="clear" w:color="auto" w:fill="auto"/>
            <w:vAlign w:val="center"/>
          </w:tcPr>
          <w:p w:rsidR="00332B91" w:rsidRPr="00332B91" w:rsidRDefault="00332B91" w:rsidP="00332B91">
            <w:pPr>
              <w:jc w:val="center"/>
              <w:rPr>
                <w:bCs/>
              </w:rPr>
            </w:pPr>
            <w:r w:rsidRPr="00332B91">
              <w:rPr>
                <w:bCs/>
              </w:rPr>
              <w:t>6241483,46</w:t>
            </w:r>
          </w:p>
        </w:tc>
        <w:tc>
          <w:tcPr>
            <w:tcW w:w="1360" w:type="dxa"/>
            <w:shd w:val="clear" w:color="auto" w:fill="auto"/>
            <w:vAlign w:val="center"/>
          </w:tcPr>
          <w:p w:rsidR="00332B91" w:rsidRPr="00332B91" w:rsidRDefault="00332B91" w:rsidP="00332B91">
            <w:pPr>
              <w:jc w:val="center"/>
              <w:rPr>
                <w:bCs/>
              </w:rPr>
            </w:pPr>
            <w:r w:rsidRPr="00332B91">
              <w:rPr>
                <w:bCs/>
              </w:rPr>
              <w:t>463358,42</w:t>
            </w:r>
          </w:p>
        </w:tc>
        <w:tc>
          <w:tcPr>
            <w:tcW w:w="997" w:type="dxa"/>
            <w:shd w:val="clear" w:color="auto" w:fill="auto"/>
            <w:vAlign w:val="center"/>
          </w:tcPr>
          <w:p w:rsidR="00332B91" w:rsidRPr="00531D0F" w:rsidRDefault="00332B91" w:rsidP="00756DE0">
            <w:pPr>
              <w:jc w:val="center"/>
              <w:rPr>
                <w:bCs/>
              </w:rPr>
            </w:pPr>
            <w:r>
              <w:rPr>
                <w:bCs/>
              </w:rPr>
              <w:t>10,0</w:t>
            </w:r>
          </w:p>
        </w:tc>
        <w:tc>
          <w:tcPr>
            <w:tcW w:w="1440" w:type="dxa"/>
            <w:shd w:val="clear" w:color="auto" w:fill="auto"/>
            <w:vAlign w:val="center"/>
          </w:tcPr>
          <w:p w:rsidR="00332B91" w:rsidRPr="00531D0F" w:rsidRDefault="00332B91" w:rsidP="00756DE0">
            <w:pPr>
              <w:jc w:val="center"/>
              <w:rPr>
                <w:bCs/>
              </w:rPr>
            </w:pPr>
            <w:r w:rsidRPr="00531D0F">
              <w:rPr>
                <w:bCs/>
              </w:rPr>
              <w:t>0,36</w:t>
            </w:r>
          </w:p>
        </w:tc>
        <w:tc>
          <w:tcPr>
            <w:tcW w:w="1340" w:type="dxa"/>
            <w:shd w:val="clear" w:color="auto" w:fill="auto"/>
            <w:vAlign w:val="center"/>
          </w:tcPr>
          <w:p w:rsidR="00332B91" w:rsidRPr="00531D0F" w:rsidRDefault="00332B91" w:rsidP="00756DE0">
            <w:pPr>
              <w:jc w:val="center"/>
              <w:rPr>
                <w:bCs/>
              </w:rPr>
            </w:pPr>
            <w:r w:rsidRPr="009733D0">
              <w:rPr>
                <w:bCs/>
              </w:rPr>
              <w:t>11,667</w:t>
            </w:r>
          </w:p>
        </w:tc>
        <w:tc>
          <w:tcPr>
            <w:tcW w:w="1569" w:type="dxa"/>
            <w:shd w:val="clear" w:color="auto" w:fill="auto"/>
            <w:vAlign w:val="center"/>
          </w:tcPr>
          <w:p w:rsidR="00332B91" w:rsidRPr="00531D0F" w:rsidRDefault="00332B91" w:rsidP="00756DE0">
            <w:pPr>
              <w:jc w:val="center"/>
              <w:rPr>
                <w:bCs/>
              </w:rPr>
            </w:pPr>
            <w:r>
              <w:rPr>
                <w:bCs/>
              </w:rPr>
              <w:t>180</w:t>
            </w:r>
          </w:p>
        </w:tc>
        <w:tc>
          <w:tcPr>
            <w:tcW w:w="1400" w:type="dxa"/>
            <w:shd w:val="clear" w:color="auto" w:fill="auto"/>
            <w:vAlign w:val="center"/>
          </w:tcPr>
          <w:p w:rsidR="00332B91" w:rsidRPr="00531D0F" w:rsidRDefault="00332B91" w:rsidP="00756DE0">
            <w:pPr>
              <w:jc w:val="center"/>
              <w:rPr>
                <w:bCs/>
              </w:rPr>
            </w:pPr>
            <w:r>
              <w:rPr>
                <w:bCs/>
              </w:rPr>
              <w:t>1,187</w:t>
            </w:r>
          </w:p>
        </w:tc>
        <w:tc>
          <w:tcPr>
            <w:tcW w:w="1340" w:type="dxa"/>
            <w:shd w:val="clear" w:color="auto" w:fill="auto"/>
            <w:vAlign w:val="center"/>
          </w:tcPr>
          <w:p w:rsidR="00332B91" w:rsidRPr="00531D0F" w:rsidRDefault="00332B91" w:rsidP="00756DE0">
            <w:pPr>
              <w:jc w:val="center"/>
              <w:rPr>
                <w:bCs/>
              </w:rPr>
            </w:pPr>
            <w:r w:rsidRPr="00531D0F">
              <w:rPr>
                <w:bCs/>
              </w:rPr>
              <w:t>7725</w:t>
            </w:r>
          </w:p>
        </w:tc>
      </w:tr>
      <w:tr w:rsidR="00332B91" w:rsidRPr="00531D0F" w:rsidTr="00756DE0">
        <w:trPr>
          <w:trHeight w:val="288"/>
          <w:tblHeader/>
        </w:trPr>
        <w:tc>
          <w:tcPr>
            <w:tcW w:w="3080" w:type="dxa"/>
            <w:shd w:val="clear" w:color="auto" w:fill="auto"/>
            <w:vAlign w:val="center"/>
          </w:tcPr>
          <w:p w:rsidR="00332B91" w:rsidRPr="00531D0F" w:rsidRDefault="00332B91" w:rsidP="00332B91">
            <w:pPr>
              <w:rPr>
                <w:bCs/>
              </w:rPr>
            </w:pPr>
            <w:r w:rsidRPr="00531D0F">
              <w:rPr>
                <w:bCs/>
              </w:rPr>
              <w:t>Avarinis fakelas</w:t>
            </w:r>
          </w:p>
        </w:tc>
        <w:tc>
          <w:tcPr>
            <w:tcW w:w="980" w:type="dxa"/>
            <w:shd w:val="clear" w:color="auto" w:fill="auto"/>
            <w:vAlign w:val="center"/>
          </w:tcPr>
          <w:p w:rsidR="00332B91" w:rsidRPr="00531D0F" w:rsidRDefault="00332B91" w:rsidP="00756DE0">
            <w:pPr>
              <w:jc w:val="center"/>
              <w:rPr>
                <w:bCs/>
              </w:rPr>
            </w:pPr>
            <w:r w:rsidRPr="00531D0F">
              <w:rPr>
                <w:bCs/>
              </w:rPr>
              <w:t>002</w:t>
            </w:r>
          </w:p>
        </w:tc>
        <w:tc>
          <w:tcPr>
            <w:tcW w:w="1360" w:type="dxa"/>
            <w:shd w:val="clear" w:color="auto" w:fill="auto"/>
            <w:vAlign w:val="center"/>
          </w:tcPr>
          <w:p w:rsidR="00332B91" w:rsidRPr="00332B91" w:rsidRDefault="00332B91" w:rsidP="00332B91">
            <w:pPr>
              <w:jc w:val="center"/>
              <w:rPr>
                <w:bCs/>
              </w:rPr>
            </w:pPr>
            <w:r w:rsidRPr="00332B91">
              <w:rPr>
                <w:bCs/>
              </w:rPr>
              <w:t>6241475,47</w:t>
            </w:r>
          </w:p>
        </w:tc>
        <w:tc>
          <w:tcPr>
            <w:tcW w:w="1360" w:type="dxa"/>
            <w:shd w:val="clear" w:color="auto" w:fill="auto"/>
            <w:vAlign w:val="center"/>
          </w:tcPr>
          <w:p w:rsidR="00332B91" w:rsidRPr="00332B91" w:rsidRDefault="00332B91" w:rsidP="00332B91">
            <w:pPr>
              <w:jc w:val="center"/>
              <w:rPr>
                <w:bCs/>
              </w:rPr>
            </w:pPr>
            <w:r w:rsidRPr="00332B91">
              <w:rPr>
                <w:bCs/>
              </w:rPr>
              <w:t>463375,56</w:t>
            </w:r>
          </w:p>
        </w:tc>
        <w:tc>
          <w:tcPr>
            <w:tcW w:w="997" w:type="dxa"/>
            <w:shd w:val="clear" w:color="auto" w:fill="auto"/>
            <w:vAlign w:val="center"/>
          </w:tcPr>
          <w:p w:rsidR="00332B91" w:rsidRPr="00531D0F" w:rsidRDefault="00332B91" w:rsidP="00756DE0">
            <w:pPr>
              <w:jc w:val="center"/>
              <w:rPr>
                <w:bCs/>
              </w:rPr>
            </w:pPr>
            <w:r w:rsidRPr="00531D0F">
              <w:rPr>
                <w:bCs/>
              </w:rPr>
              <w:t>7,5</w:t>
            </w:r>
          </w:p>
        </w:tc>
        <w:tc>
          <w:tcPr>
            <w:tcW w:w="1440" w:type="dxa"/>
            <w:shd w:val="clear" w:color="auto" w:fill="auto"/>
            <w:vAlign w:val="center"/>
          </w:tcPr>
          <w:p w:rsidR="00332B91" w:rsidRPr="00531D0F" w:rsidRDefault="00332B91" w:rsidP="00756DE0">
            <w:pPr>
              <w:jc w:val="center"/>
              <w:rPr>
                <w:bCs/>
              </w:rPr>
            </w:pPr>
            <w:r w:rsidRPr="00531D0F">
              <w:rPr>
                <w:bCs/>
              </w:rPr>
              <w:t>1</w:t>
            </w:r>
            <w:r>
              <w:rPr>
                <w:bCs/>
              </w:rPr>
              <w:t>,</w:t>
            </w:r>
            <w:r w:rsidRPr="00531D0F">
              <w:rPr>
                <w:bCs/>
              </w:rPr>
              <w:t>25</w:t>
            </w:r>
          </w:p>
        </w:tc>
        <w:tc>
          <w:tcPr>
            <w:tcW w:w="1340" w:type="dxa"/>
            <w:shd w:val="clear" w:color="auto" w:fill="auto"/>
            <w:vAlign w:val="center"/>
          </w:tcPr>
          <w:p w:rsidR="00332B91" w:rsidRPr="00531D0F" w:rsidRDefault="00332B91" w:rsidP="00756DE0">
            <w:pPr>
              <w:jc w:val="center"/>
              <w:rPr>
                <w:bCs/>
              </w:rPr>
            </w:pPr>
            <w:r>
              <w:rPr>
                <w:bCs/>
              </w:rPr>
              <w:t>5,348</w:t>
            </w:r>
          </w:p>
        </w:tc>
        <w:tc>
          <w:tcPr>
            <w:tcW w:w="1569" w:type="dxa"/>
            <w:shd w:val="clear" w:color="auto" w:fill="auto"/>
            <w:vAlign w:val="center"/>
          </w:tcPr>
          <w:p w:rsidR="00332B91" w:rsidRPr="00531D0F" w:rsidRDefault="00332B91" w:rsidP="00756DE0">
            <w:pPr>
              <w:jc w:val="center"/>
              <w:rPr>
                <w:bCs/>
              </w:rPr>
            </w:pPr>
            <w:r>
              <w:rPr>
                <w:bCs/>
              </w:rPr>
              <w:t>850</w:t>
            </w:r>
          </w:p>
        </w:tc>
        <w:tc>
          <w:tcPr>
            <w:tcW w:w="1400" w:type="dxa"/>
            <w:shd w:val="clear" w:color="auto" w:fill="auto"/>
            <w:vAlign w:val="center"/>
          </w:tcPr>
          <w:p w:rsidR="00332B91" w:rsidRPr="00531D0F" w:rsidRDefault="00332B91" w:rsidP="00756DE0">
            <w:pPr>
              <w:jc w:val="center"/>
              <w:rPr>
                <w:bCs/>
              </w:rPr>
            </w:pPr>
            <w:r>
              <w:rPr>
                <w:bCs/>
              </w:rPr>
              <w:t>6,560</w:t>
            </w:r>
          </w:p>
        </w:tc>
        <w:tc>
          <w:tcPr>
            <w:tcW w:w="1340" w:type="dxa"/>
            <w:shd w:val="clear" w:color="auto" w:fill="auto"/>
            <w:vAlign w:val="center"/>
          </w:tcPr>
          <w:p w:rsidR="00332B91" w:rsidRPr="00531D0F" w:rsidRDefault="00332B91" w:rsidP="00756DE0">
            <w:pPr>
              <w:jc w:val="center"/>
              <w:rPr>
                <w:bCs/>
              </w:rPr>
            </w:pPr>
            <w:r>
              <w:rPr>
                <w:bCs/>
              </w:rPr>
              <w:t>-</w:t>
            </w:r>
          </w:p>
        </w:tc>
      </w:tr>
    </w:tbl>
    <w:p w:rsidR="00756DE0" w:rsidRDefault="00756DE0" w:rsidP="00756DE0"/>
    <w:p w:rsidR="00756DE0" w:rsidRPr="00EE7218" w:rsidRDefault="00756DE0" w:rsidP="00756DE0">
      <w:pPr>
        <w:jc w:val="both"/>
        <w:rPr>
          <w:color w:val="E36C0A" w:themeColor="accent6" w:themeShade="BF"/>
        </w:rPr>
      </w:pPr>
    </w:p>
    <w:p w:rsidR="00756DE0" w:rsidRPr="00531D0F" w:rsidRDefault="00756DE0" w:rsidP="00756DE0">
      <w:pPr>
        <w:spacing w:after="200" w:line="276" w:lineRule="auto"/>
        <w:rPr>
          <w:b/>
        </w:rPr>
      </w:pPr>
      <w:r w:rsidRPr="004E54B8">
        <w:rPr>
          <w:b/>
        </w:rPr>
        <w:t xml:space="preserve">Lentelė </w:t>
      </w:r>
      <w:r w:rsidR="004E54B8" w:rsidRPr="004E54B8">
        <w:rPr>
          <w:b/>
        </w:rPr>
        <w:t>4</w:t>
      </w:r>
      <w:r w:rsidRPr="004E54B8">
        <w:rPr>
          <w:b/>
        </w:rPr>
        <w:t>. Tarša</w:t>
      </w:r>
      <w:r w:rsidRPr="00531D0F">
        <w:rPr>
          <w:b/>
        </w:rPr>
        <w:t xml:space="preserve"> į aplinkos orą.</w:t>
      </w:r>
    </w:p>
    <w:tbl>
      <w:tblPr>
        <w:tblW w:w="1410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3240"/>
        <w:gridCol w:w="1140"/>
        <w:gridCol w:w="2300"/>
        <w:gridCol w:w="960"/>
        <w:gridCol w:w="1580"/>
        <w:gridCol w:w="1880"/>
        <w:gridCol w:w="1420"/>
      </w:tblGrid>
      <w:tr w:rsidR="00756DE0" w:rsidRPr="00531D0F" w:rsidTr="00756DE0">
        <w:trPr>
          <w:trHeight w:val="685"/>
          <w:tblHeader/>
        </w:trPr>
        <w:tc>
          <w:tcPr>
            <w:tcW w:w="1584" w:type="dxa"/>
            <w:vMerge w:val="restart"/>
            <w:shd w:val="clear" w:color="auto" w:fill="auto"/>
            <w:vAlign w:val="bottom"/>
            <w:hideMark/>
          </w:tcPr>
          <w:p w:rsidR="00756DE0" w:rsidRPr="00531D0F" w:rsidRDefault="00756DE0" w:rsidP="00756DE0">
            <w:pPr>
              <w:jc w:val="center"/>
              <w:rPr>
                <w:b/>
                <w:bCs/>
              </w:rPr>
            </w:pPr>
            <w:r w:rsidRPr="00531D0F">
              <w:rPr>
                <w:b/>
                <w:bCs/>
              </w:rPr>
              <w:t xml:space="preserve">Cecho ar </w:t>
            </w:r>
            <w:proofErr w:type="spellStart"/>
            <w:r w:rsidRPr="00531D0F">
              <w:rPr>
                <w:b/>
                <w:bCs/>
              </w:rPr>
              <w:t>kt</w:t>
            </w:r>
            <w:proofErr w:type="spellEnd"/>
            <w:r w:rsidRPr="00531D0F">
              <w:rPr>
                <w:b/>
                <w:bCs/>
              </w:rPr>
              <w:t>. pavadinimas, gamybos rūšies pavadinimas</w:t>
            </w:r>
          </w:p>
        </w:tc>
        <w:tc>
          <w:tcPr>
            <w:tcW w:w="4380" w:type="dxa"/>
            <w:gridSpan w:val="2"/>
            <w:shd w:val="clear" w:color="auto" w:fill="auto"/>
            <w:noWrap/>
            <w:vAlign w:val="center"/>
            <w:hideMark/>
          </w:tcPr>
          <w:p w:rsidR="00756DE0" w:rsidRPr="00531D0F" w:rsidRDefault="00756DE0" w:rsidP="00756DE0">
            <w:pPr>
              <w:jc w:val="center"/>
              <w:rPr>
                <w:b/>
                <w:bCs/>
              </w:rPr>
            </w:pPr>
            <w:r w:rsidRPr="00531D0F">
              <w:rPr>
                <w:b/>
                <w:bCs/>
              </w:rPr>
              <w:t>Taršos šaltiniai</w:t>
            </w:r>
          </w:p>
        </w:tc>
        <w:tc>
          <w:tcPr>
            <w:tcW w:w="3260" w:type="dxa"/>
            <w:gridSpan w:val="2"/>
            <w:shd w:val="clear" w:color="auto" w:fill="auto"/>
            <w:noWrap/>
            <w:vAlign w:val="center"/>
            <w:hideMark/>
          </w:tcPr>
          <w:p w:rsidR="00756DE0" w:rsidRPr="00531D0F" w:rsidRDefault="00756DE0" w:rsidP="00756DE0">
            <w:pPr>
              <w:jc w:val="center"/>
              <w:rPr>
                <w:b/>
                <w:bCs/>
              </w:rPr>
            </w:pPr>
            <w:r w:rsidRPr="00531D0F">
              <w:rPr>
                <w:b/>
                <w:bCs/>
              </w:rPr>
              <w:t>Teršalai</w:t>
            </w:r>
          </w:p>
        </w:tc>
        <w:tc>
          <w:tcPr>
            <w:tcW w:w="3460" w:type="dxa"/>
            <w:gridSpan w:val="2"/>
            <w:shd w:val="clear" w:color="auto" w:fill="auto"/>
            <w:noWrap/>
            <w:vAlign w:val="center"/>
            <w:hideMark/>
          </w:tcPr>
          <w:p w:rsidR="00756DE0" w:rsidRPr="00531D0F" w:rsidRDefault="00756DE0" w:rsidP="00756DE0">
            <w:pPr>
              <w:jc w:val="center"/>
              <w:rPr>
                <w:b/>
                <w:bCs/>
              </w:rPr>
            </w:pPr>
            <w:r w:rsidRPr="00531D0F">
              <w:rPr>
                <w:b/>
                <w:bCs/>
              </w:rPr>
              <w:t>Vienkartinis dydis</w:t>
            </w:r>
          </w:p>
        </w:tc>
        <w:tc>
          <w:tcPr>
            <w:tcW w:w="1420" w:type="dxa"/>
            <w:shd w:val="clear" w:color="auto" w:fill="auto"/>
            <w:noWrap/>
            <w:vAlign w:val="center"/>
            <w:hideMark/>
          </w:tcPr>
          <w:p w:rsidR="00756DE0" w:rsidRPr="00531D0F" w:rsidRDefault="00332B91" w:rsidP="00756DE0">
            <w:pPr>
              <w:jc w:val="center"/>
              <w:rPr>
                <w:b/>
                <w:bCs/>
              </w:rPr>
            </w:pPr>
            <w:r>
              <w:rPr>
                <w:b/>
                <w:bCs/>
              </w:rPr>
              <w:t>Metinė</w:t>
            </w:r>
            <w:r w:rsidR="00756DE0" w:rsidRPr="00531D0F">
              <w:rPr>
                <w:b/>
                <w:bCs/>
              </w:rPr>
              <w:t xml:space="preserve"> tarša</w:t>
            </w:r>
          </w:p>
        </w:tc>
      </w:tr>
      <w:tr w:rsidR="00756DE0" w:rsidRPr="00531D0F" w:rsidTr="00756DE0">
        <w:trPr>
          <w:trHeight w:val="685"/>
          <w:tblHeader/>
        </w:trPr>
        <w:tc>
          <w:tcPr>
            <w:tcW w:w="1584" w:type="dxa"/>
            <w:vMerge/>
            <w:vAlign w:val="center"/>
            <w:hideMark/>
          </w:tcPr>
          <w:p w:rsidR="00756DE0" w:rsidRPr="00531D0F" w:rsidRDefault="00756DE0" w:rsidP="00756DE0">
            <w:pPr>
              <w:rPr>
                <w:b/>
                <w:bCs/>
              </w:rPr>
            </w:pPr>
          </w:p>
        </w:tc>
        <w:tc>
          <w:tcPr>
            <w:tcW w:w="3240" w:type="dxa"/>
            <w:shd w:val="clear" w:color="auto" w:fill="auto"/>
            <w:vAlign w:val="center"/>
            <w:hideMark/>
          </w:tcPr>
          <w:p w:rsidR="00756DE0" w:rsidRPr="00531D0F" w:rsidRDefault="00756DE0" w:rsidP="00756DE0">
            <w:pPr>
              <w:jc w:val="center"/>
              <w:rPr>
                <w:b/>
                <w:bCs/>
              </w:rPr>
            </w:pPr>
            <w:r w:rsidRPr="00531D0F">
              <w:rPr>
                <w:b/>
                <w:bCs/>
              </w:rPr>
              <w:t>pavadinimas</w:t>
            </w:r>
          </w:p>
        </w:tc>
        <w:tc>
          <w:tcPr>
            <w:tcW w:w="1140" w:type="dxa"/>
            <w:shd w:val="clear" w:color="auto" w:fill="auto"/>
            <w:vAlign w:val="center"/>
            <w:hideMark/>
          </w:tcPr>
          <w:p w:rsidR="00756DE0" w:rsidRPr="00531D0F" w:rsidRDefault="00756DE0" w:rsidP="00756DE0">
            <w:pPr>
              <w:jc w:val="center"/>
              <w:rPr>
                <w:b/>
                <w:bCs/>
              </w:rPr>
            </w:pPr>
            <w:proofErr w:type="spellStart"/>
            <w:r w:rsidRPr="00531D0F">
              <w:rPr>
                <w:b/>
                <w:bCs/>
              </w:rPr>
              <w:t>Nr</w:t>
            </w:r>
            <w:proofErr w:type="spellEnd"/>
            <w:r w:rsidRPr="00531D0F">
              <w:rPr>
                <w:b/>
                <w:bCs/>
              </w:rPr>
              <w:t>.</w:t>
            </w:r>
          </w:p>
        </w:tc>
        <w:tc>
          <w:tcPr>
            <w:tcW w:w="2300" w:type="dxa"/>
            <w:shd w:val="clear" w:color="auto" w:fill="auto"/>
            <w:noWrap/>
            <w:vAlign w:val="center"/>
            <w:hideMark/>
          </w:tcPr>
          <w:p w:rsidR="00756DE0" w:rsidRPr="00531D0F" w:rsidRDefault="00756DE0" w:rsidP="00756DE0">
            <w:pPr>
              <w:jc w:val="center"/>
              <w:rPr>
                <w:b/>
                <w:bCs/>
              </w:rPr>
            </w:pPr>
            <w:r w:rsidRPr="00531D0F">
              <w:rPr>
                <w:b/>
                <w:bCs/>
              </w:rPr>
              <w:t>pavadinimas</w:t>
            </w:r>
          </w:p>
        </w:tc>
        <w:tc>
          <w:tcPr>
            <w:tcW w:w="960" w:type="dxa"/>
            <w:shd w:val="clear" w:color="auto" w:fill="auto"/>
            <w:noWrap/>
            <w:vAlign w:val="center"/>
            <w:hideMark/>
          </w:tcPr>
          <w:p w:rsidR="00756DE0" w:rsidRPr="00531D0F" w:rsidRDefault="00756DE0" w:rsidP="00756DE0">
            <w:pPr>
              <w:jc w:val="center"/>
              <w:rPr>
                <w:b/>
                <w:bCs/>
              </w:rPr>
            </w:pPr>
            <w:r w:rsidRPr="00531D0F">
              <w:rPr>
                <w:b/>
                <w:bCs/>
              </w:rPr>
              <w:t>kodas</w:t>
            </w:r>
          </w:p>
        </w:tc>
        <w:tc>
          <w:tcPr>
            <w:tcW w:w="1580" w:type="dxa"/>
            <w:shd w:val="clear" w:color="auto" w:fill="auto"/>
            <w:noWrap/>
            <w:vAlign w:val="center"/>
            <w:hideMark/>
          </w:tcPr>
          <w:p w:rsidR="00756DE0" w:rsidRPr="00531D0F" w:rsidRDefault="00756DE0" w:rsidP="00756DE0">
            <w:pPr>
              <w:jc w:val="center"/>
              <w:rPr>
                <w:b/>
                <w:bCs/>
              </w:rPr>
            </w:pPr>
            <w:proofErr w:type="spellStart"/>
            <w:r w:rsidRPr="00531D0F">
              <w:rPr>
                <w:b/>
                <w:bCs/>
              </w:rPr>
              <w:t>vnt</w:t>
            </w:r>
            <w:proofErr w:type="spellEnd"/>
            <w:r w:rsidRPr="00531D0F">
              <w:rPr>
                <w:b/>
                <w:bCs/>
              </w:rPr>
              <w:t>.</w:t>
            </w:r>
          </w:p>
        </w:tc>
        <w:tc>
          <w:tcPr>
            <w:tcW w:w="1880" w:type="dxa"/>
            <w:shd w:val="clear" w:color="auto" w:fill="auto"/>
            <w:noWrap/>
            <w:vAlign w:val="center"/>
            <w:hideMark/>
          </w:tcPr>
          <w:p w:rsidR="00756DE0" w:rsidRPr="00531D0F" w:rsidRDefault="00756DE0" w:rsidP="00756DE0">
            <w:pPr>
              <w:jc w:val="center"/>
              <w:rPr>
                <w:b/>
                <w:bCs/>
              </w:rPr>
            </w:pPr>
            <w:proofErr w:type="spellStart"/>
            <w:r w:rsidRPr="00531D0F">
              <w:rPr>
                <w:b/>
                <w:bCs/>
              </w:rPr>
              <w:t>maks</w:t>
            </w:r>
            <w:proofErr w:type="spellEnd"/>
            <w:r w:rsidRPr="00531D0F">
              <w:rPr>
                <w:b/>
                <w:bCs/>
              </w:rPr>
              <w:t>.</w:t>
            </w:r>
          </w:p>
        </w:tc>
        <w:tc>
          <w:tcPr>
            <w:tcW w:w="1420" w:type="dxa"/>
            <w:shd w:val="clear" w:color="auto" w:fill="auto"/>
            <w:noWrap/>
            <w:vAlign w:val="center"/>
            <w:hideMark/>
          </w:tcPr>
          <w:p w:rsidR="00756DE0" w:rsidRPr="00531D0F" w:rsidRDefault="00756DE0" w:rsidP="00756DE0">
            <w:pPr>
              <w:jc w:val="center"/>
              <w:rPr>
                <w:b/>
                <w:bCs/>
              </w:rPr>
            </w:pPr>
            <w:r w:rsidRPr="00531D0F">
              <w:rPr>
                <w:b/>
                <w:bCs/>
              </w:rPr>
              <w:t>t/</w:t>
            </w:r>
            <w:proofErr w:type="spellStart"/>
            <w:r w:rsidRPr="00531D0F">
              <w:rPr>
                <w:b/>
                <w:bCs/>
              </w:rPr>
              <w:t>m</w:t>
            </w:r>
            <w:proofErr w:type="spellEnd"/>
            <w:r w:rsidRPr="00531D0F">
              <w:rPr>
                <w:b/>
                <w:bCs/>
              </w:rPr>
              <w:t>.</w:t>
            </w:r>
          </w:p>
        </w:tc>
      </w:tr>
      <w:tr w:rsidR="00756DE0" w:rsidRPr="00531D0F" w:rsidTr="00756DE0">
        <w:trPr>
          <w:trHeight w:val="288"/>
        </w:trPr>
        <w:tc>
          <w:tcPr>
            <w:tcW w:w="1584" w:type="dxa"/>
            <w:vMerge w:val="restart"/>
            <w:shd w:val="clear" w:color="auto" w:fill="auto"/>
            <w:vAlign w:val="center"/>
          </w:tcPr>
          <w:p w:rsidR="00756DE0" w:rsidRPr="00531D0F" w:rsidRDefault="00756DE0" w:rsidP="00756DE0">
            <w:pPr>
              <w:jc w:val="center"/>
              <w:rPr>
                <w:bCs/>
              </w:rPr>
            </w:pPr>
            <w:r w:rsidRPr="00531D0F">
              <w:rPr>
                <w:bCs/>
              </w:rPr>
              <w:t>Elektros gamyba</w:t>
            </w:r>
          </w:p>
        </w:tc>
        <w:tc>
          <w:tcPr>
            <w:tcW w:w="3240" w:type="dxa"/>
            <w:vMerge w:val="restart"/>
            <w:shd w:val="clear" w:color="auto" w:fill="auto"/>
            <w:vAlign w:val="center"/>
            <w:hideMark/>
          </w:tcPr>
          <w:p w:rsidR="00756DE0" w:rsidRPr="00531D0F" w:rsidRDefault="00756DE0" w:rsidP="00756DE0">
            <w:pPr>
              <w:jc w:val="center"/>
              <w:rPr>
                <w:bCs/>
              </w:rPr>
            </w:pPr>
            <w:r w:rsidRPr="00531D0F">
              <w:rPr>
                <w:bCs/>
              </w:rPr>
              <w:t>Kogeneratoriaus kaminas</w:t>
            </w:r>
          </w:p>
        </w:tc>
        <w:tc>
          <w:tcPr>
            <w:tcW w:w="1140" w:type="dxa"/>
            <w:vMerge w:val="restart"/>
            <w:shd w:val="clear" w:color="auto" w:fill="auto"/>
            <w:noWrap/>
            <w:vAlign w:val="center"/>
            <w:hideMark/>
          </w:tcPr>
          <w:p w:rsidR="00756DE0" w:rsidRPr="00531D0F" w:rsidRDefault="00756DE0" w:rsidP="00756DE0">
            <w:pPr>
              <w:jc w:val="center"/>
            </w:pPr>
            <w:r w:rsidRPr="00531D0F">
              <w:t>001</w:t>
            </w:r>
          </w:p>
        </w:tc>
        <w:tc>
          <w:tcPr>
            <w:tcW w:w="2300" w:type="dxa"/>
            <w:shd w:val="clear" w:color="auto" w:fill="auto"/>
            <w:noWrap/>
            <w:vAlign w:val="center"/>
            <w:hideMark/>
          </w:tcPr>
          <w:p w:rsidR="00756DE0" w:rsidRPr="00531D0F" w:rsidRDefault="00756DE0" w:rsidP="00756DE0">
            <w:pPr>
              <w:jc w:val="center"/>
            </w:pPr>
            <w:r w:rsidRPr="00531D0F">
              <w:t>Anglies monoksidas (A)</w:t>
            </w:r>
          </w:p>
        </w:tc>
        <w:tc>
          <w:tcPr>
            <w:tcW w:w="960" w:type="dxa"/>
            <w:shd w:val="clear" w:color="auto" w:fill="auto"/>
            <w:noWrap/>
            <w:vAlign w:val="center"/>
            <w:hideMark/>
          </w:tcPr>
          <w:p w:rsidR="00756DE0" w:rsidRPr="00531D0F" w:rsidRDefault="00756DE0" w:rsidP="00756DE0">
            <w:pPr>
              <w:jc w:val="center"/>
            </w:pPr>
            <w:r w:rsidRPr="00531D0F">
              <w:t>177</w:t>
            </w:r>
          </w:p>
        </w:tc>
        <w:tc>
          <w:tcPr>
            <w:tcW w:w="1580" w:type="dxa"/>
            <w:shd w:val="clear" w:color="auto" w:fill="auto"/>
            <w:noWrap/>
            <w:vAlign w:val="bottom"/>
            <w:hideMark/>
          </w:tcPr>
          <w:p w:rsidR="00756DE0" w:rsidRPr="00531D0F" w:rsidRDefault="00756DE0" w:rsidP="00756DE0">
            <w:pPr>
              <w:jc w:val="center"/>
            </w:pPr>
            <w:r w:rsidRPr="00531D0F">
              <w:t>g/s</w:t>
            </w:r>
          </w:p>
        </w:tc>
        <w:tc>
          <w:tcPr>
            <w:tcW w:w="1880" w:type="dxa"/>
            <w:shd w:val="clear" w:color="auto" w:fill="auto"/>
            <w:noWrap/>
            <w:vAlign w:val="bottom"/>
          </w:tcPr>
          <w:p w:rsidR="00756DE0" w:rsidRPr="009F4DB7" w:rsidRDefault="00756DE0" w:rsidP="00756DE0">
            <w:pPr>
              <w:jc w:val="center"/>
            </w:pPr>
            <w:r w:rsidRPr="009F4DB7">
              <w:t>1,187</w:t>
            </w:r>
          </w:p>
        </w:tc>
        <w:tc>
          <w:tcPr>
            <w:tcW w:w="1420" w:type="dxa"/>
            <w:shd w:val="clear" w:color="auto" w:fill="auto"/>
            <w:noWrap/>
            <w:vAlign w:val="bottom"/>
          </w:tcPr>
          <w:p w:rsidR="00756DE0" w:rsidRPr="009F4DB7" w:rsidRDefault="00756DE0" w:rsidP="00756DE0">
            <w:pPr>
              <w:jc w:val="center"/>
            </w:pPr>
            <w:r w:rsidRPr="009F4DB7">
              <w:t>33,009</w:t>
            </w:r>
          </w:p>
        </w:tc>
      </w:tr>
      <w:tr w:rsidR="00756DE0" w:rsidRPr="00531D0F" w:rsidTr="00756DE0">
        <w:trPr>
          <w:trHeight w:val="288"/>
        </w:trPr>
        <w:tc>
          <w:tcPr>
            <w:tcW w:w="1584" w:type="dxa"/>
            <w:vMerge/>
            <w:shd w:val="clear" w:color="auto" w:fill="auto"/>
            <w:vAlign w:val="center"/>
          </w:tcPr>
          <w:p w:rsidR="00756DE0" w:rsidRPr="00531D0F" w:rsidRDefault="00756DE0" w:rsidP="00756DE0">
            <w:pPr>
              <w:jc w:val="center"/>
              <w:rPr>
                <w:b/>
                <w:bCs/>
              </w:rPr>
            </w:pPr>
          </w:p>
        </w:tc>
        <w:tc>
          <w:tcPr>
            <w:tcW w:w="3240" w:type="dxa"/>
            <w:vMerge/>
            <w:shd w:val="clear" w:color="auto" w:fill="auto"/>
            <w:vAlign w:val="center"/>
          </w:tcPr>
          <w:p w:rsidR="00756DE0" w:rsidRPr="00531D0F" w:rsidRDefault="00756DE0" w:rsidP="00756DE0">
            <w:pPr>
              <w:jc w:val="center"/>
              <w:rPr>
                <w:bCs/>
              </w:rPr>
            </w:pPr>
          </w:p>
        </w:tc>
        <w:tc>
          <w:tcPr>
            <w:tcW w:w="1140" w:type="dxa"/>
            <w:vMerge/>
            <w:shd w:val="clear" w:color="auto" w:fill="auto"/>
            <w:noWrap/>
            <w:vAlign w:val="center"/>
          </w:tcPr>
          <w:p w:rsidR="00756DE0" w:rsidRPr="00531D0F" w:rsidRDefault="00756DE0" w:rsidP="00756DE0">
            <w:pPr>
              <w:jc w:val="center"/>
            </w:pPr>
          </w:p>
        </w:tc>
        <w:tc>
          <w:tcPr>
            <w:tcW w:w="2300" w:type="dxa"/>
            <w:shd w:val="clear" w:color="auto" w:fill="auto"/>
            <w:noWrap/>
            <w:vAlign w:val="center"/>
          </w:tcPr>
          <w:p w:rsidR="00756DE0" w:rsidRPr="00531D0F" w:rsidRDefault="00756DE0" w:rsidP="00756DE0">
            <w:pPr>
              <w:jc w:val="center"/>
            </w:pPr>
            <w:r w:rsidRPr="00531D0F">
              <w:t>Azoto oksidas (A)</w:t>
            </w:r>
          </w:p>
        </w:tc>
        <w:tc>
          <w:tcPr>
            <w:tcW w:w="960" w:type="dxa"/>
            <w:shd w:val="clear" w:color="auto" w:fill="auto"/>
            <w:noWrap/>
            <w:vAlign w:val="center"/>
          </w:tcPr>
          <w:p w:rsidR="00756DE0" w:rsidRPr="00531D0F" w:rsidRDefault="00756DE0" w:rsidP="00756DE0">
            <w:pPr>
              <w:jc w:val="center"/>
            </w:pPr>
            <w:r w:rsidRPr="00531D0F">
              <w:t>250</w:t>
            </w:r>
          </w:p>
        </w:tc>
        <w:tc>
          <w:tcPr>
            <w:tcW w:w="1580" w:type="dxa"/>
            <w:shd w:val="clear" w:color="auto" w:fill="auto"/>
            <w:noWrap/>
            <w:vAlign w:val="bottom"/>
          </w:tcPr>
          <w:p w:rsidR="00756DE0" w:rsidRPr="00531D0F" w:rsidRDefault="00756DE0" w:rsidP="00756DE0">
            <w:pPr>
              <w:jc w:val="center"/>
            </w:pPr>
            <w:r w:rsidRPr="00531D0F">
              <w:t>g/s</w:t>
            </w:r>
          </w:p>
        </w:tc>
        <w:tc>
          <w:tcPr>
            <w:tcW w:w="1880" w:type="dxa"/>
            <w:shd w:val="clear" w:color="auto" w:fill="auto"/>
            <w:noWrap/>
            <w:vAlign w:val="bottom"/>
          </w:tcPr>
          <w:p w:rsidR="00756DE0" w:rsidRPr="009F4DB7" w:rsidRDefault="00756DE0" w:rsidP="00756DE0">
            <w:pPr>
              <w:jc w:val="center"/>
            </w:pPr>
            <w:r w:rsidRPr="009F4DB7">
              <w:t>0,593</w:t>
            </w:r>
          </w:p>
        </w:tc>
        <w:tc>
          <w:tcPr>
            <w:tcW w:w="1420" w:type="dxa"/>
            <w:shd w:val="clear" w:color="auto" w:fill="auto"/>
            <w:noWrap/>
            <w:vAlign w:val="bottom"/>
          </w:tcPr>
          <w:p w:rsidR="00756DE0" w:rsidRPr="009F4DB7" w:rsidRDefault="00756DE0" w:rsidP="00756DE0">
            <w:pPr>
              <w:jc w:val="center"/>
            </w:pPr>
            <w:r w:rsidRPr="009F4DB7">
              <w:t>16,504</w:t>
            </w:r>
          </w:p>
        </w:tc>
      </w:tr>
      <w:tr w:rsidR="00756DE0" w:rsidRPr="00531D0F" w:rsidTr="00756DE0">
        <w:trPr>
          <w:trHeight w:val="288"/>
        </w:trPr>
        <w:tc>
          <w:tcPr>
            <w:tcW w:w="1584" w:type="dxa"/>
            <w:vMerge/>
            <w:shd w:val="clear" w:color="auto" w:fill="auto"/>
            <w:vAlign w:val="center"/>
          </w:tcPr>
          <w:p w:rsidR="00756DE0" w:rsidRPr="00531D0F" w:rsidRDefault="00756DE0" w:rsidP="00756DE0">
            <w:pPr>
              <w:jc w:val="center"/>
              <w:rPr>
                <w:b/>
                <w:bCs/>
              </w:rPr>
            </w:pPr>
          </w:p>
        </w:tc>
        <w:tc>
          <w:tcPr>
            <w:tcW w:w="3240" w:type="dxa"/>
            <w:vMerge/>
            <w:shd w:val="clear" w:color="auto" w:fill="auto"/>
            <w:vAlign w:val="center"/>
          </w:tcPr>
          <w:p w:rsidR="00756DE0" w:rsidRPr="00531D0F" w:rsidRDefault="00756DE0" w:rsidP="00756DE0">
            <w:pPr>
              <w:jc w:val="center"/>
              <w:rPr>
                <w:bCs/>
              </w:rPr>
            </w:pPr>
          </w:p>
        </w:tc>
        <w:tc>
          <w:tcPr>
            <w:tcW w:w="1140" w:type="dxa"/>
            <w:vMerge/>
            <w:shd w:val="clear" w:color="auto" w:fill="auto"/>
            <w:noWrap/>
            <w:vAlign w:val="center"/>
          </w:tcPr>
          <w:p w:rsidR="00756DE0" w:rsidRPr="00531D0F" w:rsidRDefault="00756DE0" w:rsidP="00756DE0">
            <w:pPr>
              <w:jc w:val="center"/>
            </w:pPr>
          </w:p>
        </w:tc>
        <w:tc>
          <w:tcPr>
            <w:tcW w:w="2300" w:type="dxa"/>
            <w:shd w:val="clear" w:color="auto" w:fill="auto"/>
            <w:noWrap/>
            <w:vAlign w:val="center"/>
          </w:tcPr>
          <w:p w:rsidR="00756DE0" w:rsidRPr="00531D0F" w:rsidRDefault="00756DE0" w:rsidP="00756DE0">
            <w:pPr>
              <w:jc w:val="center"/>
            </w:pPr>
            <w:r w:rsidRPr="00531D0F">
              <w:t>Sieros dioksidas (A)</w:t>
            </w:r>
          </w:p>
        </w:tc>
        <w:tc>
          <w:tcPr>
            <w:tcW w:w="960" w:type="dxa"/>
            <w:shd w:val="clear" w:color="auto" w:fill="auto"/>
            <w:noWrap/>
            <w:vAlign w:val="center"/>
          </w:tcPr>
          <w:p w:rsidR="00756DE0" w:rsidRPr="00531D0F" w:rsidRDefault="00756DE0" w:rsidP="00756DE0">
            <w:pPr>
              <w:jc w:val="center"/>
            </w:pPr>
            <w:r w:rsidRPr="00531D0F">
              <w:t>1753</w:t>
            </w:r>
          </w:p>
        </w:tc>
        <w:tc>
          <w:tcPr>
            <w:tcW w:w="1580" w:type="dxa"/>
            <w:shd w:val="clear" w:color="auto" w:fill="auto"/>
            <w:noWrap/>
            <w:vAlign w:val="bottom"/>
          </w:tcPr>
          <w:p w:rsidR="00756DE0" w:rsidRPr="00531D0F" w:rsidRDefault="00756DE0" w:rsidP="00756DE0">
            <w:pPr>
              <w:jc w:val="center"/>
            </w:pPr>
            <w:r w:rsidRPr="00531D0F">
              <w:t>g/s</w:t>
            </w:r>
          </w:p>
        </w:tc>
        <w:tc>
          <w:tcPr>
            <w:tcW w:w="1880" w:type="dxa"/>
            <w:shd w:val="clear" w:color="000000" w:fill="FFFFFF"/>
            <w:noWrap/>
            <w:vAlign w:val="bottom"/>
          </w:tcPr>
          <w:p w:rsidR="00756DE0" w:rsidRPr="009F4DB7" w:rsidRDefault="00756DE0" w:rsidP="00756DE0">
            <w:pPr>
              <w:jc w:val="center"/>
            </w:pPr>
            <w:r w:rsidRPr="009F4DB7">
              <w:t>0,0011</w:t>
            </w:r>
          </w:p>
        </w:tc>
        <w:tc>
          <w:tcPr>
            <w:tcW w:w="1420" w:type="dxa"/>
            <w:shd w:val="clear" w:color="000000" w:fill="FFFFFF"/>
            <w:noWrap/>
            <w:vAlign w:val="bottom"/>
          </w:tcPr>
          <w:p w:rsidR="00756DE0" w:rsidRPr="009F4DB7" w:rsidRDefault="00756DE0" w:rsidP="00756DE0">
            <w:pPr>
              <w:jc w:val="center"/>
            </w:pPr>
            <w:r w:rsidRPr="009F4DB7">
              <w:t>0,030</w:t>
            </w:r>
          </w:p>
        </w:tc>
      </w:tr>
      <w:tr w:rsidR="00756DE0" w:rsidRPr="00531D0F" w:rsidTr="00756DE0">
        <w:trPr>
          <w:trHeight w:val="288"/>
        </w:trPr>
        <w:tc>
          <w:tcPr>
            <w:tcW w:w="1584" w:type="dxa"/>
            <w:vMerge w:val="restart"/>
            <w:shd w:val="clear" w:color="auto" w:fill="auto"/>
            <w:vAlign w:val="center"/>
          </w:tcPr>
          <w:p w:rsidR="00756DE0" w:rsidRPr="00531D0F" w:rsidRDefault="00756DE0" w:rsidP="00756DE0">
            <w:pPr>
              <w:jc w:val="center"/>
              <w:rPr>
                <w:bCs/>
              </w:rPr>
            </w:pPr>
            <w:r w:rsidRPr="00531D0F">
              <w:rPr>
                <w:bCs/>
              </w:rPr>
              <w:t>Elektros gamyba</w:t>
            </w:r>
          </w:p>
        </w:tc>
        <w:tc>
          <w:tcPr>
            <w:tcW w:w="3240" w:type="dxa"/>
            <w:vMerge w:val="restart"/>
            <w:shd w:val="clear" w:color="auto" w:fill="auto"/>
            <w:vAlign w:val="center"/>
          </w:tcPr>
          <w:p w:rsidR="00756DE0" w:rsidRPr="00531D0F" w:rsidRDefault="00756DE0" w:rsidP="00756DE0">
            <w:pPr>
              <w:jc w:val="center"/>
              <w:rPr>
                <w:bCs/>
              </w:rPr>
            </w:pPr>
            <w:r w:rsidRPr="00531D0F">
              <w:rPr>
                <w:bCs/>
              </w:rPr>
              <w:t>Avarinis fakelas</w:t>
            </w:r>
          </w:p>
        </w:tc>
        <w:tc>
          <w:tcPr>
            <w:tcW w:w="1140" w:type="dxa"/>
            <w:vMerge w:val="restart"/>
            <w:shd w:val="clear" w:color="auto" w:fill="auto"/>
            <w:noWrap/>
            <w:vAlign w:val="center"/>
          </w:tcPr>
          <w:p w:rsidR="00756DE0" w:rsidRPr="00531D0F" w:rsidRDefault="00756DE0" w:rsidP="00756DE0">
            <w:pPr>
              <w:jc w:val="center"/>
            </w:pPr>
            <w:r w:rsidRPr="00531D0F">
              <w:t>002</w:t>
            </w:r>
          </w:p>
        </w:tc>
        <w:tc>
          <w:tcPr>
            <w:tcW w:w="2300" w:type="dxa"/>
            <w:shd w:val="clear" w:color="auto" w:fill="auto"/>
            <w:noWrap/>
            <w:vAlign w:val="center"/>
          </w:tcPr>
          <w:p w:rsidR="00756DE0" w:rsidRPr="00531D0F" w:rsidRDefault="00756DE0" w:rsidP="00756DE0">
            <w:pPr>
              <w:jc w:val="center"/>
            </w:pPr>
            <w:r w:rsidRPr="00531D0F">
              <w:t>Anglies monoksidas (A)</w:t>
            </w:r>
          </w:p>
        </w:tc>
        <w:tc>
          <w:tcPr>
            <w:tcW w:w="960" w:type="dxa"/>
            <w:shd w:val="clear" w:color="auto" w:fill="auto"/>
            <w:noWrap/>
            <w:vAlign w:val="center"/>
          </w:tcPr>
          <w:p w:rsidR="00756DE0" w:rsidRPr="00531D0F" w:rsidRDefault="00756DE0" w:rsidP="00756DE0">
            <w:pPr>
              <w:jc w:val="center"/>
            </w:pPr>
            <w:r w:rsidRPr="00531D0F">
              <w:t>177</w:t>
            </w:r>
          </w:p>
        </w:tc>
        <w:tc>
          <w:tcPr>
            <w:tcW w:w="1580" w:type="dxa"/>
            <w:shd w:val="clear" w:color="auto" w:fill="auto"/>
            <w:noWrap/>
            <w:vAlign w:val="bottom"/>
          </w:tcPr>
          <w:p w:rsidR="00756DE0" w:rsidRPr="00531D0F" w:rsidRDefault="00756DE0" w:rsidP="00756DE0">
            <w:pPr>
              <w:jc w:val="center"/>
            </w:pPr>
            <w:r w:rsidRPr="00531D0F">
              <w:t>g/s</w:t>
            </w:r>
          </w:p>
        </w:tc>
        <w:tc>
          <w:tcPr>
            <w:tcW w:w="1880" w:type="dxa"/>
            <w:shd w:val="clear" w:color="000000" w:fill="FFFFFF"/>
            <w:noWrap/>
            <w:vAlign w:val="bottom"/>
          </w:tcPr>
          <w:p w:rsidR="00756DE0" w:rsidRPr="00531D0F" w:rsidRDefault="00756DE0" w:rsidP="00756DE0">
            <w:pPr>
              <w:jc w:val="center"/>
            </w:pPr>
            <w:r>
              <w:t>4,444</w:t>
            </w:r>
          </w:p>
        </w:tc>
        <w:tc>
          <w:tcPr>
            <w:tcW w:w="1420" w:type="dxa"/>
            <w:shd w:val="clear" w:color="000000" w:fill="FFFFFF"/>
            <w:noWrap/>
            <w:vAlign w:val="bottom"/>
          </w:tcPr>
          <w:p w:rsidR="00756DE0" w:rsidRPr="00531D0F" w:rsidRDefault="00756DE0" w:rsidP="00756DE0">
            <w:pPr>
              <w:jc w:val="center"/>
            </w:pPr>
            <w:r>
              <w:t>-</w:t>
            </w:r>
          </w:p>
        </w:tc>
      </w:tr>
      <w:tr w:rsidR="00756DE0" w:rsidRPr="00531D0F" w:rsidTr="00756DE0">
        <w:trPr>
          <w:trHeight w:val="288"/>
        </w:trPr>
        <w:tc>
          <w:tcPr>
            <w:tcW w:w="1584" w:type="dxa"/>
            <w:vMerge/>
            <w:shd w:val="clear" w:color="auto" w:fill="auto"/>
            <w:vAlign w:val="center"/>
          </w:tcPr>
          <w:p w:rsidR="00756DE0" w:rsidRPr="00531D0F" w:rsidRDefault="00756DE0" w:rsidP="00756DE0">
            <w:pPr>
              <w:jc w:val="center"/>
              <w:rPr>
                <w:b/>
                <w:bCs/>
              </w:rPr>
            </w:pPr>
          </w:p>
        </w:tc>
        <w:tc>
          <w:tcPr>
            <w:tcW w:w="3240" w:type="dxa"/>
            <w:vMerge/>
            <w:shd w:val="clear" w:color="auto" w:fill="auto"/>
            <w:vAlign w:val="center"/>
          </w:tcPr>
          <w:p w:rsidR="00756DE0" w:rsidRPr="00531D0F" w:rsidRDefault="00756DE0" w:rsidP="00756DE0">
            <w:pPr>
              <w:jc w:val="center"/>
              <w:rPr>
                <w:bCs/>
              </w:rPr>
            </w:pPr>
          </w:p>
        </w:tc>
        <w:tc>
          <w:tcPr>
            <w:tcW w:w="1140" w:type="dxa"/>
            <w:vMerge/>
            <w:shd w:val="clear" w:color="auto" w:fill="auto"/>
            <w:noWrap/>
            <w:vAlign w:val="center"/>
          </w:tcPr>
          <w:p w:rsidR="00756DE0" w:rsidRPr="00531D0F" w:rsidRDefault="00756DE0" w:rsidP="00756DE0">
            <w:pPr>
              <w:jc w:val="center"/>
            </w:pPr>
          </w:p>
        </w:tc>
        <w:tc>
          <w:tcPr>
            <w:tcW w:w="2300" w:type="dxa"/>
            <w:shd w:val="clear" w:color="auto" w:fill="auto"/>
            <w:noWrap/>
            <w:vAlign w:val="center"/>
          </w:tcPr>
          <w:p w:rsidR="00756DE0" w:rsidRPr="00531D0F" w:rsidRDefault="00756DE0" w:rsidP="00756DE0">
            <w:pPr>
              <w:jc w:val="center"/>
            </w:pPr>
            <w:r w:rsidRPr="00531D0F">
              <w:t>Azoto oksidas (A)</w:t>
            </w:r>
          </w:p>
        </w:tc>
        <w:tc>
          <w:tcPr>
            <w:tcW w:w="960" w:type="dxa"/>
            <w:shd w:val="clear" w:color="auto" w:fill="auto"/>
            <w:noWrap/>
            <w:vAlign w:val="center"/>
          </w:tcPr>
          <w:p w:rsidR="00756DE0" w:rsidRPr="00531D0F" w:rsidRDefault="00756DE0" w:rsidP="00756DE0">
            <w:pPr>
              <w:jc w:val="center"/>
            </w:pPr>
            <w:r w:rsidRPr="00531D0F">
              <w:t>250</w:t>
            </w:r>
          </w:p>
        </w:tc>
        <w:tc>
          <w:tcPr>
            <w:tcW w:w="1580" w:type="dxa"/>
            <w:shd w:val="clear" w:color="auto" w:fill="auto"/>
            <w:noWrap/>
            <w:vAlign w:val="bottom"/>
          </w:tcPr>
          <w:p w:rsidR="00756DE0" w:rsidRPr="00531D0F" w:rsidRDefault="00756DE0" w:rsidP="00756DE0">
            <w:pPr>
              <w:jc w:val="center"/>
            </w:pPr>
            <w:r w:rsidRPr="00531D0F">
              <w:t>g/s</w:t>
            </w:r>
          </w:p>
        </w:tc>
        <w:tc>
          <w:tcPr>
            <w:tcW w:w="1880" w:type="dxa"/>
            <w:shd w:val="clear" w:color="000000" w:fill="FFFFFF"/>
            <w:noWrap/>
            <w:vAlign w:val="bottom"/>
          </w:tcPr>
          <w:p w:rsidR="00756DE0" w:rsidRPr="00531D0F" w:rsidRDefault="00756DE0" w:rsidP="00756DE0">
            <w:pPr>
              <w:jc w:val="center"/>
            </w:pPr>
            <w:r>
              <w:t>0,667</w:t>
            </w:r>
          </w:p>
        </w:tc>
        <w:tc>
          <w:tcPr>
            <w:tcW w:w="1420" w:type="dxa"/>
            <w:shd w:val="clear" w:color="000000" w:fill="FFFFFF"/>
            <w:noWrap/>
            <w:vAlign w:val="bottom"/>
          </w:tcPr>
          <w:p w:rsidR="00756DE0" w:rsidRPr="00531D0F" w:rsidRDefault="00756DE0" w:rsidP="00756DE0">
            <w:pPr>
              <w:jc w:val="center"/>
            </w:pPr>
            <w:r>
              <w:t>-</w:t>
            </w:r>
          </w:p>
        </w:tc>
      </w:tr>
      <w:tr w:rsidR="00756DE0" w:rsidRPr="00531D0F" w:rsidTr="00756DE0">
        <w:trPr>
          <w:trHeight w:val="288"/>
        </w:trPr>
        <w:tc>
          <w:tcPr>
            <w:tcW w:w="1584" w:type="dxa"/>
            <w:vMerge/>
            <w:shd w:val="clear" w:color="auto" w:fill="auto"/>
            <w:vAlign w:val="center"/>
          </w:tcPr>
          <w:p w:rsidR="00756DE0" w:rsidRPr="00531D0F" w:rsidRDefault="00756DE0" w:rsidP="00756DE0">
            <w:pPr>
              <w:jc w:val="center"/>
              <w:rPr>
                <w:b/>
                <w:bCs/>
              </w:rPr>
            </w:pPr>
          </w:p>
        </w:tc>
        <w:tc>
          <w:tcPr>
            <w:tcW w:w="3240" w:type="dxa"/>
            <w:vMerge/>
            <w:shd w:val="clear" w:color="auto" w:fill="auto"/>
            <w:vAlign w:val="center"/>
          </w:tcPr>
          <w:p w:rsidR="00756DE0" w:rsidRPr="00531D0F" w:rsidRDefault="00756DE0" w:rsidP="00756DE0">
            <w:pPr>
              <w:jc w:val="center"/>
              <w:rPr>
                <w:bCs/>
              </w:rPr>
            </w:pPr>
          </w:p>
        </w:tc>
        <w:tc>
          <w:tcPr>
            <w:tcW w:w="1140" w:type="dxa"/>
            <w:vMerge/>
            <w:shd w:val="clear" w:color="auto" w:fill="auto"/>
            <w:noWrap/>
            <w:vAlign w:val="center"/>
          </w:tcPr>
          <w:p w:rsidR="00756DE0" w:rsidRPr="00531D0F" w:rsidRDefault="00756DE0" w:rsidP="00756DE0">
            <w:pPr>
              <w:jc w:val="center"/>
            </w:pPr>
          </w:p>
        </w:tc>
        <w:tc>
          <w:tcPr>
            <w:tcW w:w="2300" w:type="dxa"/>
            <w:shd w:val="clear" w:color="auto" w:fill="auto"/>
            <w:noWrap/>
            <w:vAlign w:val="center"/>
          </w:tcPr>
          <w:p w:rsidR="00756DE0" w:rsidRPr="00531D0F" w:rsidRDefault="00756DE0" w:rsidP="00756DE0">
            <w:pPr>
              <w:jc w:val="center"/>
            </w:pPr>
            <w:r w:rsidRPr="00531D0F">
              <w:t>Sieros dioksidas (A)</w:t>
            </w:r>
          </w:p>
        </w:tc>
        <w:tc>
          <w:tcPr>
            <w:tcW w:w="960" w:type="dxa"/>
            <w:shd w:val="clear" w:color="auto" w:fill="auto"/>
            <w:noWrap/>
            <w:vAlign w:val="center"/>
          </w:tcPr>
          <w:p w:rsidR="00756DE0" w:rsidRPr="00531D0F" w:rsidRDefault="00756DE0" w:rsidP="00756DE0">
            <w:pPr>
              <w:jc w:val="center"/>
            </w:pPr>
            <w:r w:rsidRPr="00531D0F">
              <w:t>1753</w:t>
            </w:r>
          </w:p>
        </w:tc>
        <w:tc>
          <w:tcPr>
            <w:tcW w:w="1580" w:type="dxa"/>
            <w:shd w:val="clear" w:color="auto" w:fill="auto"/>
            <w:noWrap/>
            <w:vAlign w:val="bottom"/>
          </w:tcPr>
          <w:p w:rsidR="00756DE0" w:rsidRPr="00531D0F" w:rsidRDefault="00756DE0" w:rsidP="00756DE0">
            <w:pPr>
              <w:jc w:val="center"/>
            </w:pPr>
            <w:r w:rsidRPr="00531D0F">
              <w:t>g/s</w:t>
            </w:r>
          </w:p>
        </w:tc>
        <w:tc>
          <w:tcPr>
            <w:tcW w:w="1880" w:type="dxa"/>
            <w:shd w:val="clear" w:color="000000" w:fill="FFFFFF"/>
            <w:noWrap/>
            <w:vAlign w:val="bottom"/>
          </w:tcPr>
          <w:p w:rsidR="00756DE0" w:rsidRPr="00531D0F" w:rsidRDefault="00756DE0" w:rsidP="00756DE0">
            <w:pPr>
              <w:jc w:val="center"/>
            </w:pPr>
            <w:r>
              <w:t>0,301</w:t>
            </w:r>
          </w:p>
        </w:tc>
        <w:tc>
          <w:tcPr>
            <w:tcW w:w="1420" w:type="dxa"/>
            <w:shd w:val="clear" w:color="000000" w:fill="FFFFFF"/>
            <w:noWrap/>
            <w:vAlign w:val="bottom"/>
          </w:tcPr>
          <w:p w:rsidR="00756DE0" w:rsidRPr="00531D0F" w:rsidRDefault="00756DE0" w:rsidP="00756DE0">
            <w:pPr>
              <w:jc w:val="center"/>
            </w:pPr>
            <w:r>
              <w:t>-</w:t>
            </w:r>
          </w:p>
        </w:tc>
      </w:tr>
      <w:tr w:rsidR="00756DE0" w:rsidRPr="00EE7218" w:rsidTr="00756DE0">
        <w:trPr>
          <w:trHeight w:val="288"/>
        </w:trPr>
        <w:tc>
          <w:tcPr>
            <w:tcW w:w="1584" w:type="dxa"/>
            <w:shd w:val="clear" w:color="auto" w:fill="auto"/>
            <w:vAlign w:val="center"/>
          </w:tcPr>
          <w:p w:rsidR="00756DE0" w:rsidRPr="00EE7218" w:rsidRDefault="00756DE0" w:rsidP="00756DE0">
            <w:pPr>
              <w:jc w:val="right"/>
              <w:rPr>
                <w:b/>
                <w:bCs/>
                <w:color w:val="E36C0A" w:themeColor="accent6" w:themeShade="BF"/>
              </w:rPr>
            </w:pPr>
          </w:p>
        </w:tc>
        <w:tc>
          <w:tcPr>
            <w:tcW w:w="3240" w:type="dxa"/>
            <w:shd w:val="clear" w:color="auto" w:fill="auto"/>
            <w:vAlign w:val="center"/>
            <w:hideMark/>
          </w:tcPr>
          <w:p w:rsidR="00756DE0" w:rsidRPr="00EE7218" w:rsidRDefault="00756DE0" w:rsidP="00756DE0">
            <w:pPr>
              <w:jc w:val="center"/>
              <w:rPr>
                <w:b/>
                <w:bCs/>
                <w:color w:val="E36C0A" w:themeColor="accent6" w:themeShade="BF"/>
              </w:rPr>
            </w:pPr>
          </w:p>
        </w:tc>
        <w:tc>
          <w:tcPr>
            <w:tcW w:w="1140" w:type="dxa"/>
            <w:shd w:val="clear" w:color="auto" w:fill="auto"/>
            <w:noWrap/>
            <w:vAlign w:val="center"/>
            <w:hideMark/>
          </w:tcPr>
          <w:p w:rsidR="00756DE0" w:rsidRPr="00EE7218" w:rsidRDefault="00756DE0" w:rsidP="00756DE0">
            <w:pPr>
              <w:jc w:val="center"/>
              <w:rPr>
                <w:color w:val="E36C0A" w:themeColor="accent6" w:themeShade="BF"/>
              </w:rPr>
            </w:pPr>
          </w:p>
        </w:tc>
        <w:tc>
          <w:tcPr>
            <w:tcW w:w="2300" w:type="dxa"/>
            <w:shd w:val="clear" w:color="auto" w:fill="auto"/>
            <w:vAlign w:val="center"/>
            <w:hideMark/>
          </w:tcPr>
          <w:p w:rsidR="00756DE0" w:rsidRPr="00EE7218" w:rsidRDefault="00756DE0" w:rsidP="00756DE0">
            <w:pPr>
              <w:jc w:val="center"/>
              <w:rPr>
                <w:b/>
                <w:bCs/>
                <w:color w:val="E36C0A" w:themeColor="accent6" w:themeShade="BF"/>
              </w:rPr>
            </w:pPr>
          </w:p>
        </w:tc>
        <w:tc>
          <w:tcPr>
            <w:tcW w:w="960" w:type="dxa"/>
            <w:shd w:val="clear" w:color="auto" w:fill="auto"/>
            <w:vAlign w:val="center"/>
            <w:hideMark/>
          </w:tcPr>
          <w:p w:rsidR="00756DE0" w:rsidRPr="00EE7218" w:rsidRDefault="00756DE0" w:rsidP="00756DE0">
            <w:pPr>
              <w:jc w:val="center"/>
              <w:rPr>
                <w:b/>
                <w:bCs/>
                <w:color w:val="E36C0A" w:themeColor="accent6" w:themeShade="BF"/>
              </w:rPr>
            </w:pPr>
          </w:p>
        </w:tc>
        <w:tc>
          <w:tcPr>
            <w:tcW w:w="1580" w:type="dxa"/>
            <w:shd w:val="clear" w:color="auto" w:fill="auto"/>
            <w:vAlign w:val="center"/>
            <w:hideMark/>
          </w:tcPr>
          <w:p w:rsidR="00756DE0" w:rsidRPr="00EE7218" w:rsidRDefault="00756DE0" w:rsidP="00756DE0">
            <w:pPr>
              <w:jc w:val="center"/>
              <w:rPr>
                <w:b/>
                <w:bCs/>
                <w:color w:val="E36C0A" w:themeColor="accent6" w:themeShade="BF"/>
              </w:rPr>
            </w:pPr>
          </w:p>
        </w:tc>
        <w:tc>
          <w:tcPr>
            <w:tcW w:w="1880" w:type="dxa"/>
            <w:shd w:val="clear" w:color="auto" w:fill="auto"/>
            <w:vAlign w:val="center"/>
            <w:hideMark/>
          </w:tcPr>
          <w:p w:rsidR="00756DE0" w:rsidRPr="00D9759A" w:rsidRDefault="00756DE0" w:rsidP="00756DE0">
            <w:pPr>
              <w:jc w:val="right"/>
              <w:rPr>
                <w:b/>
                <w:bCs/>
              </w:rPr>
            </w:pPr>
            <w:r w:rsidRPr="00D9759A">
              <w:rPr>
                <w:b/>
                <w:bCs/>
              </w:rPr>
              <w:t>Viso:</w:t>
            </w:r>
          </w:p>
        </w:tc>
        <w:tc>
          <w:tcPr>
            <w:tcW w:w="1420" w:type="dxa"/>
            <w:shd w:val="clear" w:color="auto" w:fill="auto"/>
            <w:noWrap/>
            <w:vAlign w:val="center"/>
          </w:tcPr>
          <w:p w:rsidR="00756DE0" w:rsidRPr="00D9759A" w:rsidRDefault="00756DE0" w:rsidP="00756DE0">
            <w:pPr>
              <w:jc w:val="center"/>
              <w:rPr>
                <w:b/>
                <w:bCs/>
              </w:rPr>
            </w:pPr>
            <w:r w:rsidRPr="009F4DB7">
              <w:rPr>
                <w:b/>
                <w:bCs/>
              </w:rPr>
              <w:t>49,543</w:t>
            </w:r>
          </w:p>
        </w:tc>
      </w:tr>
    </w:tbl>
    <w:p w:rsidR="00756DE0" w:rsidRPr="00EE7218" w:rsidRDefault="00756DE0" w:rsidP="00756DE0">
      <w:pPr>
        <w:jc w:val="both"/>
        <w:rPr>
          <w:color w:val="E36C0A" w:themeColor="accent6" w:themeShade="BF"/>
        </w:rPr>
      </w:pPr>
    </w:p>
    <w:p w:rsidR="00756DE0" w:rsidRPr="00EE7218" w:rsidRDefault="00756DE0" w:rsidP="00756DE0">
      <w:pPr>
        <w:jc w:val="both"/>
        <w:rPr>
          <w:color w:val="E36C0A" w:themeColor="accent6" w:themeShade="BF"/>
        </w:rPr>
      </w:pPr>
    </w:p>
    <w:p w:rsidR="00756DE0" w:rsidRPr="00EE7218" w:rsidRDefault="00756DE0" w:rsidP="00756DE0">
      <w:pPr>
        <w:jc w:val="both"/>
        <w:rPr>
          <w:color w:val="E36C0A" w:themeColor="accent6" w:themeShade="BF"/>
        </w:rPr>
      </w:pPr>
    </w:p>
    <w:p w:rsidR="00756DE0" w:rsidRPr="00EE7218" w:rsidRDefault="00756DE0" w:rsidP="00756DE0">
      <w:pPr>
        <w:jc w:val="both"/>
        <w:rPr>
          <w:color w:val="E36C0A" w:themeColor="accent6" w:themeShade="BF"/>
        </w:rPr>
        <w:sectPr w:rsidR="00756DE0" w:rsidRPr="00EE7218" w:rsidSect="00756DE0">
          <w:pgSz w:w="16838" w:h="11906" w:orient="landscape" w:code="9"/>
          <w:pgMar w:top="1560" w:right="1134" w:bottom="1134" w:left="1134" w:header="567" w:footer="567" w:gutter="0"/>
          <w:pgBorders w:offsetFrom="page">
            <w:top w:val="single" w:sz="4" w:space="24" w:color="auto"/>
            <w:left w:val="single" w:sz="4" w:space="31" w:color="auto"/>
            <w:bottom w:val="single" w:sz="4" w:space="24" w:color="auto"/>
            <w:right w:val="single" w:sz="4" w:space="24" w:color="auto"/>
          </w:pgBorders>
          <w:cols w:space="1296"/>
          <w:docGrid w:linePitch="360"/>
        </w:sectPr>
      </w:pPr>
    </w:p>
    <w:p w:rsidR="00756DE0" w:rsidRPr="008F4F25" w:rsidRDefault="00756DE0" w:rsidP="00756DE0">
      <w:pPr>
        <w:pStyle w:val="Heading5"/>
        <w:spacing w:after="100" w:afterAutospacing="1"/>
        <w:rPr>
          <w:rFonts w:ascii="Times New Roman" w:hAnsi="Times New Roman" w:cs="Times New Roman"/>
          <w:i/>
          <w:color w:val="auto"/>
          <w:u w:val="single"/>
        </w:rPr>
      </w:pPr>
      <w:r w:rsidRPr="008F4F25">
        <w:rPr>
          <w:rFonts w:ascii="Times New Roman" w:hAnsi="Times New Roman" w:cs="Times New Roman"/>
          <w:i/>
          <w:color w:val="auto"/>
          <w:u w:val="single"/>
        </w:rPr>
        <w:lastRenderedPageBreak/>
        <w:t>Kvapų vertinimas</w:t>
      </w:r>
    </w:p>
    <w:p w:rsidR="00756DE0" w:rsidRDefault="00756DE0" w:rsidP="00756DE0">
      <w:pPr>
        <w:spacing w:after="120" w:line="300" w:lineRule="exact"/>
        <w:jc w:val="both"/>
      </w:pPr>
      <w:r w:rsidRPr="008F4F25">
        <w:t>Vadovaujantis Lietuvos higienos norma HN 121:2010 „Kvapo koncentracijos ribinė vertė gyvenamosios aplinkos ore“, patvirtinta</w:t>
      </w:r>
      <w:r w:rsidR="004E54B8">
        <w:t xml:space="preserve"> </w:t>
      </w:r>
      <w:r w:rsidRPr="008F4F25">
        <w:t xml:space="preserve">LR sveikatos apsaugos ministro 2010 </w:t>
      </w:r>
      <w:proofErr w:type="spellStart"/>
      <w:r w:rsidRPr="008F4F25">
        <w:t>m</w:t>
      </w:r>
      <w:proofErr w:type="spellEnd"/>
      <w:r w:rsidRPr="008F4F25">
        <w:t xml:space="preserve">. spalio 4 </w:t>
      </w:r>
      <w:proofErr w:type="spellStart"/>
      <w:r w:rsidRPr="008F4F25">
        <w:t>d</w:t>
      </w:r>
      <w:proofErr w:type="spellEnd"/>
      <w:r w:rsidRPr="008F4F25">
        <w:t xml:space="preserve">. įsakymu </w:t>
      </w:r>
      <w:proofErr w:type="spellStart"/>
      <w:r w:rsidRPr="008F4F25">
        <w:t>Nr</w:t>
      </w:r>
      <w:proofErr w:type="spellEnd"/>
      <w:r w:rsidRPr="008F4F25">
        <w:t xml:space="preserve">. V-885, kvapas gali būti nustatomas laboratoriniais metodais arba modeliuojamas. Modeliavimui būtina nustatyti kvapo koncentraciją šaltinyje </w:t>
      </w:r>
      <w:proofErr w:type="spellStart"/>
      <w:r w:rsidRPr="008F4F25">
        <w:t>hedoniniais</w:t>
      </w:r>
      <w:proofErr w:type="spellEnd"/>
      <w:r w:rsidRPr="008F4F25">
        <w:t xml:space="preserve"> balais. Kitas būdas nustatyti kvapo lygį yra palyginti nustatytas kai kurių cheminių medžiagų koncentracijas su jų kvapo slenksčio verte. Pastaroji patalpų orui nustatyta Lietuvos higienos normoje HN 35:2007 „Didžiausia leidžiama cheminių medžiagų (teršalų) koncentracija gyvenamosios aplinkos ore“, patvirtintoje LR sveikatos apsaugos ministro 2007 </w:t>
      </w:r>
      <w:proofErr w:type="spellStart"/>
      <w:r w:rsidRPr="008F4F25">
        <w:t>m</w:t>
      </w:r>
      <w:proofErr w:type="spellEnd"/>
      <w:r w:rsidRPr="008F4F25">
        <w:t xml:space="preserve">. gegužės 10 </w:t>
      </w:r>
      <w:proofErr w:type="spellStart"/>
      <w:r w:rsidRPr="008F4F25">
        <w:t>d</w:t>
      </w:r>
      <w:proofErr w:type="spellEnd"/>
      <w:r w:rsidRPr="008F4F25">
        <w:t xml:space="preserve">. įsakymu </w:t>
      </w:r>
      <w:proofErr w:type="spellStart"/>
      <w:r w:rsidRPr="008F4F25">
        <w:t>Nr</w:t>
      </w:r>
      <w:proofErr w:type="spellEnd"/>
      <w:r w:rsidRPr="008F4F25">
        <w:t>. V-362.</w:t>
      </w:r>
    </w:p>
    <w:p w:rsidR="00756DE0" w:rsidRDefault="00756DE0" w:rsidP="00756DE0">
      <w:pPr>
        <w:spacing w:after="120" w:line="300" w:lineRule="exact"/>
        <w:jc w:val="both"/>
      </w:pPr>
      <w:r>
        <w:t>Skaistgirio ŽŪB biodujų jėgainės teritorijoje bus eksploatuojami 2 taršos šaltiniai, iš kurių į aplinkos orą išsiskirs kvapai:</w:t>
      </w:r>
    </w:p>
    <w:p w:rsidR="00756DE0" w:rsidRPr="007931AA" w:rsidRDefault="00756DE0" w:rsidP="00756DE0">
      <w:pPr>
        <w:pStyle w:val="ListParagraph"/>
        <w:numPr>
          <w:ilvl w:val="0"/>
          <w:numId w:val="32"/>
        </w:numPr>
        <w:jc w:val="both"/>
        <w:rPr>
          <w:rFonts w:ascii="Times New Roman" w:eastAsia="Times New Roman" w:hAnsi="Times New Roman"/>
          <w:sz w:val="24"/>
          <w:szCs w:val="24"/>
          <w:lang w:eastAsia="lt-LT"/>
        </w:rPr>
      </w:pPr>
      <w:r w:rsidRPr="008F4F25">
        <w:rPr>
          <w:rFonts w:ascii="Times New Roman" w:eastAsia="Times New Roman" w:hAnsi="Times New Roman"/>
          <w:i/>
          <w:sz w:val="24"/>
          <w:szCs w:val="24"/>
          <w:u w:val="single"/>
          <w:lang w:eastAsia="lt-LT"/>
        </w:rPr>
        <w:t>Kogeneratoriaus kaminas</w:t>
      </w:r>
      <w:r w:rsidRPr="008F4F25">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 xml:space="preserve">organizuotas </w:t>
      </w:r>
      <w:proofErr w:type="spellStart"/>
      <w:r w:rsidRPr="008F4F25">
        <w:rPr>
          <w:rFonts w:ascii="Times New Roman" w:eastAsia="Times New Roman" w:hAnsi="Times New Roman"/>
          <w:sz w:val="24"/>
          <w:szCs w:val="24"/>
          <w:lang w:eastAsia="lt-LT"/>
        </w:rPr>
        <w:t>a.t.š</w:t>
      </w:r>
      <w:proofErr w:type="spellEnd"/>
      <w:r w:rsidRPr="008F4F25">
        <w:rPr>
          <w:rFonts w:ascii="Times New Roman" w:eastAsia="Times New Roman" w:hAnsi="Times New Roman"/>
          <w:sz w:val="24"/>
          <w:szCs w:val="24"/>
          <w:lang w:eastAsia="lt-LT"/>
        </w:rPr>
        <w:t xml:space="preserve">. </w:t>
      </w:r>
      <w:proofErr w:type="spellStart"/>
      <w:r w:rsidRPr="008F4F25">
        <w:rPr>
          <w:rFonts w:ascii="Times New Roman" w:eastAsia="Times New Roman" w:hAnsi="Times New Roman"/>
          <w:sz w:val="24"/>
          <w:szCs w:val="24"/>
          <w:lang w:eastAsia="lt-LT"/>
        </w:rPr>
        <w:t>Nr</w:t>
      </w:r>
      <w:proofErr w:type="spellEnd"/>
      <w:r w:rsidRPr="008F4F25">
        <w:rPr>
          <w:rFonts w:ascii="Times New Roman" w:eastAsia="Times New Roman" w:hAnsi="Times New Roman"/>
          <w:sz w:val="24"/>
          <w:szCs w:val="24"/>
          <w:lang w:eastAsia="lt-LT"/>
        </w:rPr>
        <w:t>. 001)</w:t>
      </w:r>
      <w:r>
        <w:rPr>
          <w:rFonts w:ascii="Times New Roman" w:eastAsia="Times New Roman" w:hAnsi="Times New Roman"/>
          <w:sz w:val="24"/>
          <w:szCs w:val="24"/>
          <w:lang w:eastAsia="lt-LT"/>
        </w:rPr>
        <w:t xml:space="preserve">, iš kurio </w:t>
      </w:r>
      <w:r w:rsidRPr="008F4F25">
        <w:rPr>
          <w:rFonts w:ascii="Times New Roman" w:eastAsia="Times New Roman" w:hAnsi="Times New Roman"/>
          <w:sz w:val="24"/>
          <w:szCs w:val="24"/>
          <w:lang w:eastAsia="lt-LT"/>
        </w:rPr>
        <w:t xml:space="preserve">į aplinkos orą bus </w:t>
      </w:r>
      <w:r>
        <w:rPr>
          <w:rFonts w:ascii="Times New Roman" w:eastAsia="Times New Roman" w:hAnsi="Times New Roman"/>
          <w:sz w:val="24"/>
          <w:szCs w:val="24"/>
          <w:lang w:eastAsia="lt-LT"/>
        </w:rPr>
        <w:t xml:space="preserve">išmetami teršalai. Nors didžioji dalis </w:t>
      </w:r>
      <w:r w:rsidRPr="008F4F25">
        <w:rPr>
          <w:rFonts w:ascii="Times New Roman" w:eastAsia="Times New Roman" w:hAnsi="Times New Roman"/>
          <w:sz w:val="24"/>
          <w:szCs w:val="24"/>
          <w:lang w:eastAsia="lt-LT"/>
        </w:rPr>
        <w:t>kvapą skleidžiančių medžiagų oksiduojasi biodujų degimo metu</w:t>
      </w:r>
      <w:r>
        <w:rPr>
          <w:rFonts w:ascii="Times New Roman" w:eastAsia="Times New Roman" w:hAnsi="Times New Roman"/>
          <w:sz w:val="24"/>
          <w:szCs w:val="24"/>
          <w:lang w:eastAsia="lt-LT"/>
        </w:rPr>
        <w:t>, tačiau tam</w:t>
      </w:r>
      <w:r w:rsidR="00F223BC">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 xml:space="preserve">tikri </w:t>
      </w:r>
      <w:r w:rsidRPr="008F4F25">
        <w:rPr>
          <w:rFonts w:ascii="Times New Roman" w:eastAsia="Times New Roman" w:hAnsi="Times New Roman"/>
          <w:sz w:val="24"/>
          <w:szCs w:val="24"/>
          <w:lang w:eastAsia="lt-LT"/>
        </w:rPr>
        <w:t>kvapą skle</w:t>
      </w:r>
      <w:r>
        <w:rPr>
          <w:rFonts w:ascii="Times New Roman" w:eastAsia="Times New Roman" w:hAnsi="Times New Roman"/>
          <w:sz w:val="24"/>
          <w:szCs w:val="24"/>
          <w:lang w:eastAsia="lt-LT"/>
        </w:rPr>
        <w:t xml:space="preserve">idžiančių medžiagų likučiai vis </w:t>
      </w:r>
      <w:r w:rsidRPr="007931AA">
        <w:rPr>
          <w:rFonts w:ascii="Times New Roman" w:eastAsia="Times New Roman" w:hAnsi="Times New Roman"/>
          <w:sz w:val="24"/>
          <w:szCs w:val="24"/>
          <w:lang w:eastAsia="lt-LT"/>
        </w:rPr>
        <w:t>dėlto gali būti išmetami į aplinkos orą. Skleidžiamų kvapų kiekis nustatomas, remiantis literatūros šaltiniais: remiantis „</w:t>
      </w:r>
      <w:proofErr w:type="spellStart"/>
      <w:r w:rsidRPr="007931AA">
        <w:rPr>
          <w:rFonts w:ascii="Times New Roman" w:eastAsia="Times New Roman" w:hAnsi="Times New Roman"/>
          <w:sz w:val="24"/>
          <w:szCs w:val="24"/>
          <w:lang w:eastAsia="lt-LT"/>
        </w:rPr>
        <w:t>Gerüche</w:t>
      </w:r>
      <w:proofErr w:type="spellEnd"/>
      <w:r w:rsidRPr="007931AA">
        <w:rPr>
          <w:rFonts w:ascii="Times New Roman" w:eastAsia="Times New Roman" w:hAnsi="Times New Roman"/>
          <w:sz w:val="24"/>
          <w:szCs w:val="24"/>
          <w:lang w:eastAsia="lt-LT"/>
        </w:rPr>
        <w:t xml:space="preserve"> aus </w:t>
      </w:r>
      <w:proofErr w:type="spellStart"/>
      <w:r w:rsidRPr="007931AA">
        <w:rPr>
          <w:rFonts w:ascii="Times New Roman" w:eastAsia="Times New Roman" w:hAnsi="Times New Roman"/>
          <w:sz w:val="24"/>
          <w:szCs w:val="24"/>
          <w:lang w:eastAsia="lt-LT"/>
        </w:rPr>
        <w:t>Abgasen</w:t>
      </w:r>
      <w:proofErr w:type="spellEnd"/>
      <w:r w:rsidRPr="007931AA">
        <w:rPr>
          <w:rFonts w:ascii="Times New Roman" w:eastAsia="Times New Roman" w:hAnsi="Times New Roman"/>
          <w:sz w:val="24"/>
          <w:szCs w:val="24"/>
          <w:lang w:eastAsia="lt-LT"/>
        </w:rPr>
        <w:t xml:space="preserve"> bei </w:t>
      </w:r>
      <w:proofErr w:type="spellStart"/>
      <w:r w:rsidRPr="007931AA">
        <w:rPr>
          <w:rFonts w:ascii="Times New Roman" w:eastAsia="Times New Roman" w:hAnsi="Times New Roman"/>
          <w:sz w:val="24"/>
          <w:szCs w:val="24"/>
          <w:lang w:eastAsia="lt-LT"/>
        </w:rPr>
        <w:t>Biogas-BHKW.FreistaatSachsen,</w:t>
      </w:r>
      <w:proofErr w:type="spellEnd"/>
      <w:r w:rsidRPr="007931AA">
        <w:rPr>
          <w:rFonts w:ascii="Times New Roman" w:eastAsia="Times New Roman" w:hAnsi="Times New Roman"/>
          <w:sz w:val="24"/>
          <w:szCs w:val="24"/>
          <w:lang w:eastAsia="lt-LT"/>
        </w:rPr>
        <w:t xml:space="preserve"> </w:t>
      </w:r>
      <w:proofErr w:type="spellStart"/>
      <w:r w:rsidRPr="007931AA">
        <w:rPr>
          <w:rFonts w:ascii="Times New Roman" w:eastAsia="Times New Roman" w:hAnsi="Times New Roman"/>
          <w:sz w:val="24"/>
          <w:szCs w:val="24"/>
          <w:lang w:eastAsia="lt-LT"/>
        </w:rPr>
        <w:t>Schriften</w:t>
      </w:r>
      <w:proofErr w:type="spellEnd"/>
      <w:r w:rsidR="00F223BC">
        <w:rPr>
          <w:rFonts w:ascii="Times New Roman" w:eastAsia="Times New Roman" w:hAnsi="Times New Roman"/>
          <w:sz w:val="24"/>
          <w:szCs w:val="24"/>
          <w:lang w:eastAsia="lt-LT"/>
        </w:rPr>
        <w:t xml:space="preserve"> </w:t>
      </w:r>
      <w:proofErr w:type="spellStart"/>
      <w:r w:rsidRPr="007931AA">
        <w:rPr>
          <w:rFonts w:ascii="Times New Roman" w:eastAsia="Times New Roman" w:hAnsi="Times New Roman"/>
          <w:sz w:val="24"/>
          <w:szCs w:val="24"/>
          <w:lang w:eastAsia="lt-LT"/>
        </w:rPr>
        <w:t>reihe</w:t>
      </w:r>
      <w:proofErr w:type="spellEnd"/>
      <w:r w:rsidR="00F223BC">
        <w:rPr>
          <w:rFonts w:ascii="Times New Roman" w:eastAsia="Times New Roman" w:hAnsi="Times New Roman"/>
          <w:sz w:val="24"/>
          <w:szCs w:val="24"/>
          <w:lang w:eastAsia="lt-LT"/>
        </w:rPr>
        <w:t xml:space="preserve"> </w:t>
      </w:r>
      <w:proofErr w:type="spellStart"/>
      <w:r w:rsidRPr="007931AA">
        <w:rPr>
          <w:rFonts w:ascii="Times New Roman" w:eastAsia="Times New Roman" w:hAnsi="Times New Roman"/>
          <w:sz w:val="24"/>
          <w:szCs w:val="24"/>
          <w:lang w:eastAsia="lt-LT"/>
        </w:rPr>
        <w:t>des</w:t>
      </w:r>
      <w:proofErr w:type="spellEnd"/>
      <w:r w:rsidR="00F223BC">
        <w:rPr>
          <w:rFonts w:ascii="Times New Roman" w:eastAsia="Times New Roman" w:hAnsi="Times New Roman"/>
          <w:sz w:val="24"/>
          <w:szCs w:val="24"/>
          <w:lang w:eastAsia="lt-LT"/>
        </w:rPr>
        <w:t xml:space="preserve"> </w:t>
      </w:r>
      <w:proofErr w:type="spellStart"/>
      <w:r w:rsidRPr="007931AA">
        <w:rPr>
          <w:rFonts w:ascii="Times New Roman" w:eastAsia="Times New Roman" w:hAnsi="Times New Roman"/>
          <w:sz w:val="24"/>
          <w:szCs w:val="24"/>
          <w:lang w:eastAsia="lt-LT"/>
        </w:rPr>
        <w:t>Landesamtes</w:t>
      </w:r>
      <w:proofErr w:type="spellEnd"/>
      <w:r w:rsidR="00F223BC">
        <w:rPr>
          <w:rFonts w:ascii="Times New Roman" w:eastAsia="Times New Roman" w:hAnsi="Times New Roman"/>
          <w:sz w:val="24"/>
          <w:szCs w:val="24"/>
          <w:lang w:eastAsia="lt-LT"/>
        </w:rPr>
        <w:t xml:space="preserve"> </w:t>
      </w:r>
      <w:proofErr w:type="spellStart"/>
      <w:r w:rsidRPr="007931AA">
        <w:rPr>
          <w:rFonts w:ascii="Times New Roman" w:eastAsia="Times New Roman" w:hAnsi="Times New Roman"/>
          <w:sz w:val="24"/>
          <w:szCs w:val="24"/>
          <w:lang w:eastAsia="lt-LT"/>
        </w:rPr>
        <w:t>fur</w:t>
      </w:r>
      <w:proofErr w:type="spellEnd"/>
      <w:r w:rsidR="00F223BC">
        <w:rPr>
          <w:rFonts w:ascii="Times New Roman" w:eastAsia="Times New Roman" w:hAnsi="Times New Roman"/>
          <w:sz w:val="24"/>
          <w:szCs w:val="24"/>
          <w:lang w:eastAsia="lt-LT"/>
        </w:rPr>
        <w:t xml:space="preserve"> </w:t>
      </w:r>
      <w:proofErr w:type="spellStart"/>
      <w:r w:rsidRPr="007931AA">
        <w:rPr>
          <w:rFonts w:ascii="Times New Roman" w:eastAsia="Times New Roman" w:hAnsi="Times New Roman"/>
          <w:sz w:val="24"/>
          <w:szCs w:val="24"/>
          <w:lang w:eastAsia="lt-LT"/>
        </w:rPr>
        <w:t>Umwelt</w:t>
      </w:r>
      <w:proofErr w:type="spellEnd"/>
      <w:r w:rsidRPr="007931AA">
        <w:rPr>
          <w:rFonts w:ascii="Times New Roman" w:eastAsia="Times New Roman" w:hAnsi="Times New Roman"/>
          <w:sz w:val="24"/>
          <w:szCs w:val="24"/>
          <w:lang w:eastAsia="lt-LT"/>
        </w:rPr>
        <w:t xml:space="preserve">, </w:t>
      </w:r>
      <w:proofErr w:type="spellStart"/>
      <w:r w:rsidRPr="007931AA">
        <w:rPr>
          <w:rFonts w:ascii="Times New Roman" w:eastAsia="Times New Roman" w:hAnsi="Times New Roman"/>
          <w:sz w:val="24"/>
          <w:szCs w:val="24"/>
          <w:lang w:eastAsia="lt-LT"/>
        </w:rPr>
        <w:t>Landwirtschaftund</w:t>
      </w:r>
      <w:proofErr w:type="spellEnd"/>
      <w:r w:rsidR="00F223BC">
        <w:rPr>
          <w:rFonts w:ascii="Times New Roman" w:eastAsia="Times New Roman" w:hAnsi="Times New Roman"/>
          <w:sz w:val="24"/>
          <w:szCs w:val="24"/>
          <w:lang w:eastAsia="lt-LT"/>
        </w:rPr>
        <w:t xml:space="preserve"> </w:t>
      </w:r>
      <w:proofErr w:type="spellStart"/>
      <w:r w:rsidRPr="007931AA">
        <w:rPr>
          <w:rFonts w:ascii="Times New Roman" w:eastAsia="Times New Roman" w:hAnsi="Times New Roman"/>
          <w:sz w:val="24"/>
          <w:szCs w:val="24"/>
          <w:lang w:eastAsia="lt-LT"/>
        </w:rPr>
        <w:t>Geologie</w:t>
      </w:r>
      <w:proofErr w:type="spellEnd"/>
      <w:r w:rsidRPr="007931AA">
        <w:rPr>
          <w:rFonts w:ascii="Times New Roman" w:eastAsia="Times New Roman" w:hAnsi="Times New Roman"/>
          <w:sz w:val="24"/>
          <w:szCs w:val="24"/>
          <w:lang w:eastAsia="lt-LT"/>
        </w:rPr>
        <w:t xml:space="preserve">, </w:t>
      </w:r>
      <w:proofErr w:type="spellStart"/>
      <w:r w:rsidRPr="007931AA">
        <w:rPr>
          <w:rFonts w:ascii="Times New Roman" w:eastAsia="Times New Roman" w:hAnsi="Times New Roman"/>
          <w:sz w:val="24"/>
          <w:szCs w:val="24"/>
          <w:lang w:eastAsia="lt-LT"/>
        </w:rPr>
        <w:t>Heft</w:t>
      </w:r>
      <w:proofErr w:type="spellEnd"/>
      <w:r w:rsidRPr="007931AA">
        <w:rPr>
          <w:rFonts w:ascii="Times New Roman" w:eastAsia="Times New Roman" w:hAnsi="Times New Roman"/>
          <w:sz w:val="24"/>
          <w:szCs w:val="24"/>
          <w:lang w:eastAsia="lt-LT"/>
        </w:rPr>
        <w:t xml:space="preserve"> 35/2008“ („Kvapai išmetamosiose dujose iš biodujų kogeneracinės jėgainės“) kvapo emisijos faktorius iš kogeneracinio įrenginio yra lygus 3 000 OUE/m</w:t>
      </w:r>
      <w:r w:rsidRPr="007931AA">
        <w:rPr>
          <w:rFonts w:ascii="Times New Roman" w:eastAsia="Times New Roman" w:hAnsi="Times New Roman"/>
          <w:sz w:val="24"/>
          <w:szCs w:val="24"/>
          <w:vertAlign w:val="superscript"/>
          <w:lang w:eastAsia="lt-LT"/>
        </w:rPr>
        <w:t>3</w:t>
      </w:r>
      <w:r w:rsidRPr="007931AA">
        <w:rPr>
          <w:rFonts w:ascii="Times New Roman" w:eastAsia="Times New Roman" w:hAnsi="Times New Roman"/>
          <w:sz w:val="24"/>
          <w:szCs w:val="24"/>
          <w:lang w:eastAsia="lt-LT"/>
        </w:rPr>
        <w:t>.</w:t>
      </w:r>
    </w:p>
    <w:p w:rsidR="00756DE0" w:rsidRDefault="00756DE0" w:rsidP="00756DE0">
      <w:pPr>
        <w:pStyle w:val="ListParagraph"/>
        <w:numPr>
          <w:ilvl w:val="0"/>
          <w:numId w:val="32"/>
        </w:numPr>
        <w:jc w:val="both"/>
        <w:rPr>
          <w:rFonts w:ascii="Times New Roman" w:hAnsi="Times New Roman"/>
          <w:sz w:val="24"/>
          <w:szCs w:val="24"/>
        </w:rPr>
      </w:pPr>
      <w:r w:rsidRPr="00503231">
        <w:rPr>
          <w:rFonts w:ascii="Times New Roman" w:hAnsi="Times New Roman"/>
          <w:i/>
          <w:sz w:val="24"/>
          <w:szCs w:val="24"/>
          <w:u w:val="single"/>
        </w:rPr>
        <w:t>Bioreaktorius (</w:t>
      </w:r>
      <w:proofErr w:type="spellStart"/>
      <w:r w:rsidRPr="00503231">
        <w:rPr>
          <w:rFonts w:ascii="Times New Roman" w:hAnsi="Times New Roman"/>
          <w:i/>
          <w:sz w:val="24"/>
          <w:szCs w:val="24"/>
          <w:u w:val="single"/>
        </w:rPr>
        <w:t>fermentatorius</w:t>
      </w:r>
      <w:proofErr w:type="spellEnd"/>
      <w:r w:rsidRPr="00503231">
        <w:rPr>
          <w:rFonts w:ascii="Times New Roman" w:hAnsi="Times New Roman"/>
          <w:i/>
          <w:sz w:val="24"/>
          <w:szCs w:val="24"/>
          <w:u w:val="single"/>
        </w:rPr>
        <w:t>)</w:t>
      </w:r>
      <w:r w:rsidR="00F223BC">
        <w:rPr>
          <w:rFonts w:ascii="Times New Roman" w:hAnsi="Times New Roman"/>
          <w:i/>
          <w:sz w:val="24"/>
          <w:szCs w:val="24"/>
          <w:u w:val="single"/>
        </w:rPr>
        <w:t xml:space="preserve"> </w:t>
      </w:r>
      <w:r w:rsidRPr="00503231">
        <w:rPr>
          <w:rFonts w:ascii="Times New Roman" w:hAnsi="Times New Roman"/>
          <w:sz w:val="24"/>
          <w:szCs w:val="24"/>
        </w:rPr>
        <w:t xml:space="preserve">(3 </w:t>
      </w:r>
      <w:proofErr w:type="spellStart"/>
      <w:r w:rsidRPr="00503231">
        <w:rPr>
          <w:rFonts w:ascii="Times New Roman" w:hAnsi="Times New Roman"/>
          <w:sz w:val="24"/>
          <w:szCs w:val="24"/>
        </w:rPr>
        <w:t>vnt</w:t>
      </w:r>
      <w:proofErr w:type="spellEnd"/>
      <w:r w:rsidRPr="00503231">
        <w:rPr>
          <w:rFonts w:ascii="Times New Roman" w:hAnsi="Times New Roman"/>
          <w:sz w:val="24"/>
          <w:szCs w:val="24"/>
        </w:rPr>
        <w:t>.)</w:t>
      </w:r>
      <w:r w:rsidR="00F223BC">
        <w:rPr>
          <w:rFonts w:ascii="Times New Roman" w:hAnsi="Times New Roman"/>
          <w:sz w:val="24"/>
          <w:szCs w:val="24"/>
        </w:rPr>
        <w:t xml:space="preserve"> </w:t>
      </w:r>
      <w:r w:rsidRPr="008F4F25">
        <w:rPr>
          <w:rFonts w:ascii="Times New Roman" w:eastAsia="Times New Roman" w:hAnsi="Times New Roman"/>
          <w:sz w:val="24"/>
          <w:szCs w:val="24"/>
          <w:lang w:eastAsia="lt-LT"/>
        </w:rPr>
        <w:t>(</w:t>
      </w:r>
      <w:r>
        <w:rPr>
          <w:rFonts w:ascii="Times New Roman" w:eastAsia="Times New Roman" w:hAnsi="Times New Roman"/>
          <w:sz w:val="24"/>
          <w:szCs w:val="24"/>
          <w:lang w:eastAsia="lt-LT"/>
        </w:rPr>
        <w:t xml:space="preserve">neorganizuotas plotinis </w:t>
      </w:r>
      <w:proofErr w:type="spellStart"/>
      <w:r w:rsidRPr="008F4F25">
        <w:rPr>
          <w:rFonts w:ascii="Times New Roman" w:eastAsia="Times New Roman" w:hAnsi="Times New Roman"/>
          <w:sz w:val="24"/>
          <w:szCs w:val="24"/>
          <w:lang w:eastAsia="lt-LT"/>
        </w:rPr>
        <w:t>a.t.š</w:t>
      </w:r>
      <w:proofErr w:type="spellEnd"/>
      <w:r w:rsidRPr="008F4F25">
        <w:rPr>
          <w:rFonts w:ascii="Times New Roman" w:eastAsia="Times New Roman" w:hAnsi="Times New Roman"/>
          <w:sz w:val="24"/>
          <w:szCs w:val="24"/>
          <w:lang w:eastAsia="lt-LT"/>
        </w:rPr>
        <w:t xml:space="preserve">. </w:t>
      </w:r>
      <w:proofErr w:type="spellStart"/>
      <w:r w:rsidRPr="008F4F25">
        <w:rPr>
          <w:rFonts w:ascii="Times New Roman" w:eastAsia="Times New Roman" w:hAnsi="Times New Roman"/>
          <w:sz w:val="24"/>
          <w:szCs w:val="24"/>
          <w:lang w:eastAsia="lt-LT"/>
        </w:rPr>
        <w:t>Nr</w:t>
      </w:r>
      <w:proofErr w:type="spellEnd"/>
      <w:r w:rsidRPr="008F4F25">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601-603</w:t>
      </w:r>
      <w:r w:rsidRPr="008F4F25">
        <w:rPr>
          <w:rFonts w:ascii="Times New Roman" w:eastAsia="Times New Roman" w:hAnsi="Times New Roman"/>
          <w:sz w:val="24"/>
          <w:szCs w:val="24"/>
          <w:lang w:eastAsia="lt-LT"/>
        </w:rPr>
        <w:t>)</w:t>
      </w:r>
      <w:r>
        <w:rPr>
          <w:rFonts w:ascii="Times New Roman" w:hAnsi="Times New Roman"/>
          <w:sz w:val="24"/>
          <w:szCs w:val="24"/>
        </w:rPr>
        <w:t xml:space="preserve">, </w:t>
      </w:r>
      <w:r>
        <w:rPr>
          <w:rFonts w:ascii="Times New Roman" w:eastAsia="Times New Roman" w:hAnsi="Times New Roman"/>
          <w:sz w:val="24"/>
          <w:szCs w:val="24"/>
          <w:lang w:eastAsia="lt-LT"/>
        </w:rPr>
        <w:t xml:space="preserve">iš kurio </w:t>
      </w:r>
      <w:r w:rsidRPr="00503231">
        <w:rPr>
          <w:rFonts w:ascii="Times New Roman" w:hAnsi="Times New Roman"/>
          <w:sz w:val="24"/>
          <w:szCs w:val="24"/>
        </w:rPr>
        <w:t>biodujų saugojimo metu</w:t>
      </w:r>
      <w:r w:rsidRPr="008F4F25">
        <w:rPr>
          <w:rFonts w:ascii="Times New Roman" w:eastAsia="Times New Roman" w:hAnsi="Times New Roman"/>
          <w:sz w:val="24"/>
          <w:szCs w:val="24"/>
          <w:lang w:eastAsia="lt-LT"/>
        </w:rPr>
        <w:t xml:space="preserve"> į aplinkos orą </w:t>
      </w:r>
      <w:r>
        <w:rPr>
          <w:rFonts w:ascii="Times New Roman" w:eastAsia="Times New Roman" w:hAnsi="Times New Roman"/>
          <w:sz w:val="24"/>
          <w:szCs w:val="24"/>
          <w:lang w:eastAsia="lt-LT"/>
        </w:rPr>
        <w:t xml:space="preserve">gali išsiskirti nedideli kiekiai </w:t>
      </w:r>
      <w:r w:rsidRPr="008F4F25">
        <w:rPr>
          <w:rFonts w:ascii="Times New Roman" w:eastAsia="Times New Roman" w:hAnsi="Times New Roman"/>
          <w:sz w:val="24"/>
          <w:szCs w:val="24"/>
          <w:lang w:eastAsia="lt-LT"/>
        </w:rPr>
        <w:t>kvapą skleidžiančių medžiagų</w:t>
      </w:r>
      <w:r>
        <w:rPr>
          <w:rFonts w:ascii="Times New Roman" w:eastAsia="Times New Roman" w:hAnsi="Times New Roman"/>
          <w:sz w:val="24"/>
          <w:szCs w:val="24"/>
          <w:lang w:eastAsia="lt-LT"/>
        </w:rPr>
        <w:t xml:space="preserve">. Virš </w:t>
      </w:r>
      <w:proofErr w:type="spellStart"/>
      <w:r>
        <w:rPr>
          <w:rFonts w:ascii="Times New Roman" w:eastAsia="Times New Roman" w:hAnsi="Times New Roman"/>
          <w:sz w:val="24"/>
          <w:szCs w:val="24"/>
          <w:lang w:eastAsia="lt-LT"/>
        </w:rPr>
        <w:t>fermentatoriaus</w:t>
      </w:r>
      <w:proofErr w:type="spellEnd"/>
      <w:r>
        <w:rPr>
          <w:rFonts w:ascii="Times New Roman" w:eastAsia="Times New Roman" w:hAnsi="Times New Roman"/>
          <w:sz w:val="24"/>
          <w:szCs w:val="24"/>
          <w:lang w:eastAsia="lt-LT"/>
        </w:rPr>
        <w:t xml:space="preserve"> esančioje saugykloje laikomos bio</w:t>
      </w:r>
      <w:r w:rsidR="00332B91">
        <w:rPr>
          <w:rFonts w:ascii="Times New Roman" w:eastAsia="Times New Roman" w:hAnsi="Times New Roman"/>
          <w:sz w:val="24"/>
          <w:szCs w:val="24"/>
          <w:lang w:eastAsia="lt-LT"/>
        </w:rPr>
        <w:t xml:space="preserve">dujos yra </w:t>
      </w:r>
      <w:proofErr w:type="spellStart"/>
      <w:r w:rsidR="00332B91">
        <w:rPr>
          <w:rFonts w:ascii="Times New Roman" w:eastAsia="Times New Roman" w:hAnsi="Times New Roman"/>
          <w:sz w:val="24"/>
          <w:szCs w:val="24"/>
          <w:lang w:eastAsia="lt-LT"/>
        </w:rPr>
        <w:t>nusierintos</w:t>
      </w:r>
      <w:proofErr w:type="spellEnd"/>
      <w:r w:rsidR="00332B91">
        <w:rPr>
          <w:rFonts w:ascii="Times New Roman" w:eastAsia="Times New Roman" w:hAnsi="Times New Roman"/>
          <w:sz w:val="24"/>
          <w:szCs w:val="24"/>
          <w:lang w:eastAsia="lt-LT"/>
        </w:rPr>
        <w:t xml:space="preserve"> (vandeni</w:t>
      </w:r>
      <w:r>
        <w:rPr>
          <w:rFonts w:ascii="Times New Roman" w:eastAsia="Times New Roman" w:hAnsi="Times New Roman"/>
          <w:sz w:val="24"/>
          <w:szCs w:val="24"/>
          <w:lang w:eastAsia="lt-LT"/>
        </w:rPr>
        <w:t xml:space="preserve">lio sulfido koncentracija </w:t>
      </w:r>
      <w:r>
        <w:rPr>
          <w:rFonts w:ascii="Times New Roman" w:hAnsi="Times New Roman"/>
          <w:sz w:val="24"/>
          <w:szCs w:val="24"/>
        </w:rPr>
        <w:t>ne didesnė</w:t>
      </w:r>
      <w:r w:rsidRPr="00503231">
        <w:rPr>
          <w:rFonts w:ascii="Times New Roman" w:hAnsi="Times New Roman"/>
          <w:sz w:val="24"/>
          <w:szCs w:val="24"/>
        </w:rPr>
        <w:t xml:space="preserve"> nei 150 </w:t>
      </w:r>
      <w:proofErr w:type="spellStart"/>
      <w:r w:rsidRPr="00503231">
        <w:rPr>
          <w:rFonts w:ascii="Times New Roman" w:hAnsi="Times New Roman"/>
          <w:sz w:val="24"/>
          <w:szCs w:val="24"/>
        </w:rPr>
        <w:t>ppm</w:t>
      </w:r>
      <w:proofErr w:type="spellEnd"/>
      <w:r>
        <w:rPr>
          <w:rFonts w:ascii="Times New Roman" w:hAnsi="Times New Roman"/>
          <w:sz w:val="24"/>
          <w:szCs w:val="24"/>
        </w:rPr>
        <w:t xml:space="preserve">), todėl galimi vandenilio sulfido nuostoliai </w:t>
      </w:r>
      <w:r w:rsidRPr="00503231">
        <w:rPr>
          <w:rFonts w:ascii="Times New Roman" w:hAnsi="Times New Roman"/>
          <w:sz w:val="24"/>
          <w:szCs w:val="24"/>
        </w:rPr>
        <w:t>18,5 mg/(m</w:t>
      </w:r>
      <w:r w:rsidRPr="007636D2">
        <w:rPr>
          <w:rFonts w:ascii="Times New Roman" w:hAnsi="Times New Roman"/>
          <w:sz w:val="24"/>
          <w:szCs w:val="24"/>
          <w:vertAlign w:val="superscript"/>
        </w:rPr>
        <w:t>2</w:t>
      </w:r>
      <w:r w:rsidRPr="00503231">
        <w:rPr>
          <w:rFonts w:ascii="Cambria Math" w:hAnsi="Cambria Math" w:cs="Cambria Math"/>
          <w:sz w:val="24"/>
          <w:szCs w:val="24"/>
        </w:rPr>
        <w:t>⋅</w:t>
      </w:r>
      <w:r w:rsidRPr="00503231">
        <w:rPr>
          <w:rFonts w:ascii="Times New Roman" w:hAnsi="Times New Roman"/>
          <w:sz w:val="24"/>
          <w:szCs w:val="24"/>
        </w:rPr>
        <w:t>d</w:t>
      </w:r>
      <w:r>
        <w:rPr>
          <w:rFonts w:ascii="Times New Roman" w:hAnsi="Times New Roman"/>
          <w:sz w:val="24"/>
          <w:szCs w:val="24"/>
        </w:rPr>
        <w:t>.</w:t>
      </w:r>
      <w:r w:rsidRPr="00503231">
        <w:rPr>
          <w:rFonts w:ascii="Times New Roman" w:hAnsi="Times New Roman"/>
          <w:sz w:val="24"/>
          <w:szCs w:val="24"/>
        </w:rPr>
        <w:t>)</w:t>
      </w:r>
      <w:r>
        <w:rPr>
          <w:rFonts w:ascii="Times New Roman" w:hAnsi="Times New Roman"/>
          <w:sz w:val="24"/>
          <w:szCs w:val="24"/>
        </w:rPr>
        <w:t>. Įvertinus vandenilio sulfido</w:t>
      </w:r>
      <w:r w:rsidR="00F223BC">
        <w:rPr>
          <w:rFonts w:ascii="Times New Roman" w:hAnsi="Times New Roman"/>
          <w:sz w:val="24"/>
          <w:szCs w:val="24"/>
        </w:rPr>
        <w:t xml:space="preserve"> </w:t>
      </w:r>
      <w:r>
        <w:rPr>
          <w:rFonts w:ascii="Times New Roman" w:hAnsi="Times New Roman"/>
          <w:sz w:val="24"/>
          <w:szCs w:val="24"/>
        </w:rPr>
        <w:t>kvapo slenkstį</w:t>
      </w:r>
      <w:r w:rsidRPr="00503231">
        <w:rPr>
          <w:rFonts w:ascii="Times New Roman" w:hAnsi="Times New Roman"/>
          <w:sz w:val="24"/>
          <w:szCs w:val="24"/>
        </w:rPr>
        <w:t xml:space="preserve"> – 1,4 μg/m</w:t>
      </w:r>
      <w:r w:rsidRPr="007636D2">
        <w:rPr>
          <w:rFonts w:ascii="Times New Roman" w:hAnsi="Times New Roman"/>
          <w:sz w:val="24"/>
          <w:szCs w:val="24"/>
          <w:vertAlign w:val="superscript"/>
        </w:rPr>
        <w:t>3</w:t>
      </w:r>
      <w:r>
        <w:rPr>
          <w:rFonts w:ascii="Times New Roman" w:hAnsi="Times New Roman"/>
          <w:sz w:val="24"/>
          <w:szCs w:val="24"/>
        </w:rPr>
        <w:t xml:space="preserve">, </w:t>
      </w:r>
      <w:r w:rsidRPr="00503231">
        <w:rPr>
          <w:rFonts w:ascii="Times New Roman" w:hAnsi="Times New Roman"/>
          <w:sz w:val="24"/>
          <w:szCs w:val="24"/>
        </w:rPr>
        <w:t xml:space="preserve">specifinis kvapo emisijos faktorius saugant </w:t>
      </w:r>
      <w:r>
        <w:rPr>
          <w:rFonts w:ascii="Times New Roman" w:hAnsi="Times New Roman"/>
          <w:sz w:val="24"/>
          <w:szCs w:val="24"/>
        </w:rPr>
        <w:t>bio</w:t>
      </w:r>
      <w:r w:rsidRPr="00503231">
        <w:rPr>
          <w:rFonts w:ascii="Times New Roman" w:hAnsi="Times New Roman"/>
          <w:sz w:val="24"/>
          <w:szCs w:val="24"/>
        </w:rPr>
        <w:t xml:space="preserve">dujas </w:t>
      </w:r>
      <w:r>
        <w:rPr>
          <w:rFonts w:ascii="Times New Roman" w:hAnsi="Times New Roman"/>
          <w:sz w:val="24"/>
          <w:szCs w:val="24"/>
        </w:rPr>
        <w:t>saugykloje</w:t>
      </w:r>
      <w:r w:rsidRPr="00503231">
        <w:rPr>
          <w:rFonts w:ascii="Times New Roman" w:hAnsi="Times New Roman"/>
          <w:sz w:val="24"/>
          <w:szCs w:val="24"/>
        </w:rPr>
        <w:t xml:space="preserve"> – 0,15 OUE/(m</w:t>
      </w:r>
      <w:r w:rsidRPr="007636D2">
        <w:rPr>
          <w:rFonts w:ascii="Times New Roman" w:hAnsi="Times New Roman"/>
          <w:sz w:val="24"/>
          <w:szCs w:val="24"/>
          <w:vertAlign w:val="superscript"/>
        </w:rPr>
        <w:t>2</w:t>
      </w:r>
      <w:r w:rsidRPr="00503231">
        <w:rPr>
          <w:rFonts w:ascii="Cambria Math" w:hAnsi="Cambria Math" w:cs="Cambria Math"/>
          <w:sz w:val="24"/>
          <w:szCs w:val="24"/>
        </w:rPr>
        <w:t>⋅</w:t>
      </w:r>
      <w:r>
        <w:rPr>
          <w:rFonts w:ascii="Times New Roman" w:hAnsi="Times New Roman"/>
          <w:sz w:val="24"/>
          <w:szCs w:val="24"/>
        </w:rPr>
        <w:t>s).</w:t>
      </w:r>
    </w:p>
    <w:p w:rsidR="00756DE0" w:rsidRDefault="00756DE0" w:rsidP="00756DE0">
      <w:pPr>
        <w:jc w:val="both"/>
        <w:rPr>
          <w:rFonts w:eastAsia="Calibri"/>
        </w:rPr>
        <w:sectPr w:rsidR="00756DE0" w:rsidSect="004E54B8">
          <w:headerReference w:type="default" r:id="rId33"/>
          <w:footerReference w:type="default" r:id="rId34"/>
          <w:pgSz w:w="11906" w:h="16838"/>
          <w:pgMar w:top="1134" w:right="1276" w:bottom="1134" w:left="1418" w:header="567" w:footer="567" w:gutter="0"/>
          <w:pgBorders w:offsetFrom="page">
            <w:top w:val="single" w:sz="4" w:space="24" w:color="auto"/>
            <w:left w:val="single" w:sz="4" w:space="31" w:color="auto"/>
            <w:bottom w:val="single" w:sz="4" w:space="24" w:color="auto"/>
            <w:right w:val="single" w:sz="4" w:space="24" w:color="auto"/>
          </w:pgBorders>
          <w:cols w:space="1296"/>
          <w:docGrid w:linePitch="360"/>
        </w:sectPr>
      </w:pPr>
    </w:p>
    <w:p w:rsidR="00756DE0" w:rsidRPr="00CB6251" w:rsidRDefault="00756DE0" w:rsidP="00756DE0">
      <w:pPr>
        <w:jc w:val="both"/>
        <w:rPr>
          <w:rFonts w:eastAsia="Calibri"/>
        </w:rPr>
      </w:pPr>
    </w:p>
    <w:p w:rsidR="00756DE0" w:rsidRPr="00531D0F" w:rsidRDefault="00756DE0" w:rsidP="00756DE0">
      <w:pPr>
        <w:pStyle w:val="Caption"/>
        <w:keepNext/>
        <w:rPr>
          <w:sz w:val="24"/>
          <w:szCs w:val="24"/>
          <w:lang w:val="lt-LT"/>
        </w:rPr>
      </w:pPr>
      <w:r w:rsidRPr="00F223BC">
        <w:rPr>
          <w:sz w:val="24"/>
          <w:szCs w:val="24"/>
          <w:lang w:val="lt-LT"/>
        </w:rPr>
        <w:t xml:space="preserve">Lentelė </w:t>
      </w:r>
      <w:r w:rsidR="00F223BC" w:rsidRPr="00F223BC">
        <w:rPr>
          <w:sz w:val="24"/>
          <w:szCs w:val="24"/>
          <w:lang w:val="lt-LT"/>
        </w:rPr>
        <w:t>5</w:t>
      </w:r>
      <w:r w:rsidRPr="00F223BC">
        <w:rPr>
          <w:sz w:val="24"/>
          <w:szCs w:val="24"/>
          <w:lang w:val="lt-LT"/>
        </w:rPr>
        <w:t>. Taršos šaltinių fiziniai duomenys, reikalingi kvapų sklaidos aplinkos ore modeliavimui.</w:t>
      </w:r>
    </w:p>
    <w:p w:rsidR="00756DE0" w:rsidRPr="00531D0F" w:rsidRDefault="00756DE0" w:rsidP="00756DE0">
      <w:pPr>
        <w:ind w:left="36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745"/>
        <w:gridCol w:w="1416"/>
        <w:gridCol w:w="1236"/>
        <w:gridCol w:w="997"/>
        <w:gridCol w:w="1330"/>
        <w:gridCol w:w="916"/>
        <w:gridCol w:w="1569"/>
        <w:gridCol w:w="1105"/>
        <w:gridCol w:w="1150"/>
        <w:gridCol w:w="1417"/>
      </w:tblGrid>
      <w:tr w:rsidR="00756DE0" w:rsidRPr="00531D0F" w:rsidTr="00756DE0">
        <w:trPr>
          <w:trHeight w:val="288"/>
          <w:tblHeader/>
        </w:trPr>
        <w:tc>
          <w:tcPr>
            <w:tcW w:w="2813" w:type="pct"/>
            <w:gridSpan w:val="6"/>
            <w:shd w:val="clear" w:color="auto" w:fill="auto"/>
            <w:vAlign w:val="center"/>
            <w:hideMark/>
          </w:tcPr>
          <w:p w:rsidR="00756DE0" w:rsidRPr="00531D0F" w:rsidRDefault="00756DE0" w:rsidP="00756DE0">
            <w:pPr>
              <w:jc w:val="center"/>
              <w:rPr>
                <w:b/>
                <w:bCs/>
              </w:rPr>
            </w:pPr>
            <w:r w:rsidRPr="00531D0F">
              <w:rPr>
                <w:b/>
                <w:bCs/>
              </w:rPr>
              <w:t>Taršos šaltiniai</w:t>
            </w:r>
          </w:p>
        </w:tc>
        <w:tc>
          <w:tcPr>
            <w:tcW w:w="1302" w:type="pct"/>
            <w:gridSpan w:val="3"/>
            <w:shd w:val="clear" w:color="auto" w:fill="auto"/>
            <w:vAlign w:val="center"/>
            <w:hideMark/>
          </w:tcPr>
          <w:p w:rsidR="00756DE0" w:rsidRPr="00531D0F" w:rsidRDefault="00756DE0" w:rsidP="00756DE0">
            <w:pPr>
              <w:jc w:val="center"/>
              <w:rPr>
                <w:b/>
                <w:bCs/>
              </w:rPr>
            </w:pPr>
            <w:r w:rsidRPr="00531D0F">
              <w:rPr>
                <w:b/>
                <w:bCs/>
              </w:rPr>
              <w:t>Išmetamųjų dujų rodikliai pavyzdžio paėmimo (matavimo) vietoje</w:t>
            </w:r>
          </w:p>
        </w:tc>
        <w:tc>
          <w:tcPr>
            <w:tcW w:w="396" w:type="pct"/>
            <w:vMerge w:val="restart"/>
            <w:shd w:val="clear" w:color="auto" w:fill="auto"/>
            <w:vAlign w:val="center"/>
            <w:hideMark/>
          </w:tcPr>
          <w:p w:rsidR="00756DE0" w:rsidRPr="00531D0F" w:rsidRDefault="00756DE0" w:rsidP="00756DE0">
            <w:pPr>
              <w:jc w:val="center"/>
              <w:rPr>
                <w:b/>
                <w:bCs/>
              </w:rPr>
            </w:pPr>
            <w:r w:rsidRPr="00531D0F">
              <w:rPr>
                <w:b/>
                <w:bCs/>
              </w:rPr>
              <w:t>Teršalų išmetimo trukmė,</w:t>
            </w:r>
          </w:p>
        </w:tc>
        <w:tc>
          <w:tcPr>
            <w:tcW w:w="489" w:type="pct"/>
            <w:vMerge w:val="restart"/>
            <w:vAlign w:val="center"/>
          </w:tcPr>
          <w:p w:rsidR="00756DE0" w:rsidRPr="00531D0F" w:rsidRDefault="00756DE0" w:rsidP="00756DE0">
            <w:pPr>
              <w:jc w:val="center"/>
              <w:rPr>
                <w:b/>
                <w:bCs/>
              </w:rPr>
            </w:pPr>
            <w:r>
              <w:rPr>
                <w:b/>
                <w:bCs/>
              </w:rPr>
              <w:t>Skleidžiami kvapai</w:t>
            </w:r>
          </w:p>
        </w:tc>
      </w:tr>
      <w:tr w:rsidR="00756DE0" w:rsidRPr="00531D0F" w:rsidTr="00332B91">
        <w:trPr>
          <w:trHeight w:val="288"/>
          <w:tblHeader/>
        </w:trPr>
        <w:tc>
          <w:tcPr>
            <w:tcW w:w="920" w:type="pct"/>
            <w:vMerge w:val="restart"/>
            <w:shd w:val="clear" w:color="auto" w:fill="auto"/>
            <w:vAlign w:val="center"/>
            <w:hideMark/>
          </w:tcPr>
          <w:p w:rsidR="00756DE0" w:rsidRPr="00531D0F" w:rsidRDefault="00332B91" w:rsidP="00756DE0">
            <w:pPr>
              <w:jc w:val="center"/>
              <w:rPr>
                <w:b/>
                <w:bCs/>
              </w:rPr>
            </w:pPr>
            <w:r w:rsidRPr="00531D0F">
              <w:rPr>
                <w:b/>
                <w:bCs/>
              </w:rPr>
              <w:t>P</w:t>
            </w:r>
            <w:r w:rsidR="00756DE0" w:rsidRPr="00531D0F">
              <w:rPr>
                <w:b/>
                <w:bCs/>
              </w:rPr>
              <w:t>avadinimas</w:t>
            </w:r>
          </w:p>
        </w:tc>
        <w:tc>
          <w:tcPr>
            <w:tcW w:w="273" w:type="pct"/>
            <w:vMerge w:val="restart"/>
            <w:shd w:val="clear" w:color="auto" w:fill="auto"/>
            <w:vAlign w:val="center"/>
            <w:hideMark/>
          </w:tcPr>
          <w:p w:rsidR="00756DE0" w:rsidRPr="00531D0F" w:rsidRDefault="00756DE0" w:rsidP="00756DE0">
            <w:pPr>
              <w:jc w:val="center"/>
              <w:rPr>
                <w:b/>
                <w:bCs/>
              </w:rPr>
            </w:pPr>
            <w:proofErr w:type="spellStart"/>
            <w:r w:rsidRPr="00531D0F">
              <w:rPr>
                <w:b/>
                <w:bCs/>
              </w:rPr>
              <w:t>Nr</w:t>
            </w:r>
            <w:proofErr w:type="spellEnd"/>
            <w:r w:rsidRPr="00531D0F">
              <w:rPr>
                <w:b/>
                <w:bCs/>
              </w:rPr>
              <w:t>.</w:t>
            </w:r>
          </w:p>
        </w:tc>
        <w:tc>
          <w:tcPr>
            <w:tcW w:w="818" w:type="pct"/>
            <w:gridSpan w:val="2"/>
            <w:shd w:val="clear" w:color="auto" w:fill="auto"/>
            <w:vAlign w:val="center"/>
            <w:hideMark/>
          </w:tcPr>
          <w:p w:rsidR="00756DE0" w:rsidRPr="00531D0F" w:rsidRDefault="00756DE0" w:rsidP="00756DE0">
            <w:pPr>
              <w:jc w:val="center"/>
              <w:rPr>
                <w:b/>
                <w:bCs/>
              </w:rPr>
            </w:pPr>
            <w:r w:rsidRPr="00531D0F">
              <w:rPr>
                <w:b/>
                <w:bCs/>
              </w:rPr>
              <w:t>Koordinatės</w:t>
            </w:r>
          </w:p>
        </w:tc>
        <w:tc>
          <w:tcPr>
            <w:tcW w:w="344" w:type="pct"/>
            <w:shd w:val="clear" w:color="auto" w:fill="auto"/>
            <w:vAlign w:val="center"/>
            <w:hideMark/>
          </w:tcPr>
          <w:p w:rsidR="00756DE0" w:rsidRPr="00531D0F" w:rsidRDefault="00756DE0" w:rsidP="00756DE0">
            <w:pPr>
              <w:jc w:val="center"/>
              <w:rPr>
                <w:b/>
                <w:bCs/>
              </w:rPr>
            </w:pPr>
            <w:r w:rsidRPr="00531D0F">
              <w:rPr>
                <w:b/>
                <w:bCs/>
              </w:rPr>
              <w:t>aukštis,</w:t>
            </w:r>
          </w:p>
        </w:tc>
        <w:tc>
          <w:tcPr>
            <w:tcW w:w="459" w:type="pct"/>
            <w:vMerge w:val="restart"/>
            <w:shd w:val="clear" w:color="auto" w:fill="auto"/>
            <w:vAlign w:val="center"/>
            <w:hideMark/>
          </w:tcPr>
          <w:p w:rsidR="00756DE0" w:rsidRPr="00531D0F" w:rsidRDefault="00756DE0" w:rsidP="00756DE0">
            <w:pPr>
              <w:jc w:val="center"/>
              <w:rPr>
                <w:b/>
                <w:bCs/>
              </w:rPr>
            </w:pPr>
            <w:r w:rsidRPr="00531D0F">
              <w:rPr>
                <w:b/>
                <w:bCs/>
              </w:rPr>
              <w:t>išėjimo angos matmenys, m</w:t>
            </w:r>
          </w:p>
        </w:tc>
        <w:tc>
          <w:tcPr>
            <w:tcW w:w="357" w:type="pct"/>
            <w:shd w:val="clear" w:color="auto" w:fill="auto"/>
            <w:vAlign w:val="center"/>
            <w:hideMark/>
          </w:tcPr>
          <w:p w:rsidR="00756DE0" w:rsidRPr="00531D0F" w:rsidRDefault="00756DE0" w:rsidP="00756DE0">
            <w:pPr>
              <w:jc w:val="center"/>
              <w:rPr>
                <w:b/>
                <w:bCs/>
              </w:rPr>
            </w:pPr>
            <w:r w:rsidRPr="00531D0F">
              <w:rPr>
                <w:b/>
                <w:bCs/>
              </w:rPr>
              <w:t>srauto greitis,</w:t>
            </w:r>
          </w:p>
        </w:tc>
        <w:tc>
          <w:tcPr>
            <w:tcW w:w="541" w:type="pct"/>
            <w:shd w:val="clear" w:color="auto" w:fill="auto"/>
            <w:vAlign w:val="center"/>
            <w:hideMark/>
          </w:tcPr>
          <w:p w:rsidR="00756DE0" w:rsidRPr="00531D0F" w:rsidRDefault="00756DE0" w:rsidP="00756DE0">
            <w:pPr>
              <w:jc w:val="center"/>
              <w:rPr>
                <w:b/>
                <w:bCs/>
              </w:rPr>
            </w:pPr>
            <w:r w:rsidRPr="00531D0F">
              <w:rPr>
                <w:b/>
                <w:bCs/>
              </w:rPr>
              <w:t>temperatūra,</w:t>
            </w:r>
          </w:p>
        </w:tc>
        <w:tc>
          <w:tcPr>
            <w:tcW w:w="404" w:type="pct"/>
            <w:shd w:val="clear" w:color="auto" w:fill="auto"/>
            <w:vAlign w:val="center"/>
            <w:hideMark/>
          </w:tcPr>
          <w:p w:rsidR="00756DE0" w:rsidRPr="00531D0F" w:rsidRDefault="00756DE0" w:rsidP="00756DE0">
            <w:pPr>
              <w:jc w:val="center"/>
              <w:rPr>
                <w:b/>
                <w:bCs/>
              </w:rPr>
            </w:pPr>
            <w:r w:rsidRPr="00531D0F">
              <w:rPr>
                <w:b/>
                <w:bCs/>
              </w:rPr>
              <w:t>tūrio debitas,</w:t>
            </w:r>
          </w:p>
        </w:tc>
        <w:tc>
          <w:tcPr>
            <w:tcW w:w="396" w:type="pct"/>
            <w:vMerge/>
            <w:shd w:val="clear" w:color="auto" w:fill="auto"/>
            <w:vAlign w:val="center"/>
            <w:hideMark/>
          </w:tcPr>
          <w:p w:rsidR="00756DE0" w:rsidRPr="00531D0F" w:rsidRDefault="00756DE0" w:rsidP="00756DE0">
            <w:pPr>
              <w:jc w:val="center"/>
              <w:rPr>
                <w:b/>
                <w:bCs/>
              </w:rPr>
            </w:pPr>
          </w:p>
        </w:tc>
        <w:tc>
          <w:tcPr>
            <w:tcW w:w="489" w:type="pct"/>
            <w:vMerge/>
          </w:tcPr>
          <w:p w:rsidR="00756DE0" w:rsidRPr="00531D0F" w:rsidRDefault="00756DE0" w:rsidP="00756DE0">
            <w:pPr>
              <w:jc w:val="center"/>
              <w:rPr>
                <w:b/>
                <w:bCs/>
              </w:rPr>
            </w:pPr>
          </w:p>
        </w:tc>
      </w:tr>
      <w:tr w:rsidR="00756DE0" w:rsidRPr="00531D0F" w:rsidTr="00332B91">
        <w:trPr>
          <w:trHeight w:val="324"/>
          <w:tblHeader/>
        </w:trPr>
        <w:tc>
          <w:tcPr>
            <w:tcW w:w="920" w:type="pct"/>
            <w:vMerge/>
            <w:shd w:val="clear" w:color="auto" w:fill="auto"/>
            <w:vAlign w:val="center"/>
            <w:hideMark/>
          </w:tcPr>
          <w:p w:rsidR="00756DE0" w:rsidRPr="00531D0F" w:rsidRDefault="00756DE0" w:rsidP="00756DE0">
            <w:pPr>
              <w:jc w:val="center"/>
              <w:rPr>
                <w:b/>
                <w:bCs/>
              </w:rPr>
            </w:pPr>
          </w:p>
        </w:tc>
        <w:tc>
          <w:tcPr>
            <w:tcW w:w="273" w:type="pct"/>
            <w:vMerge/>
            <w:shd w:val="clear" w:color="auto" w:fill="auto"/>
            <w:vAlign w:val="center"/>
            <w:hideMark/>
          </w:tcPr>
          <w:p w:rsidR="00756DE0" w:rsidRPr="00531D0F" w:rsidRDefault="00756DE0" w:rsidP="00756DE0">
            <w:pPr>
              <w:jc w:val="center"/>
              <w:rPr>
                <w:b/>
                <w:bCs/>
              </w:rPr>
            </w:pPr>
          </w:p>
        </w:tc>
        <w:tc>
          <w:tcPr>
            <w:tcW w:w="426" w:type="pct"/>
            <w:shd w:val="clear" w:color="auto" w:fill="auto"/>
            <w:vAlign w:val="center"/>
            <w:hideMark/>
          </w:tcPr>
          <w:p w:rsidR="00756DE0" w:rsidRPr="00531D0F" w:rsidRDefault="00756DE0" w:rsidP="00756DE0">
            <w:pPr>
              <w:jc w:val="center"/>
              <w:rPr>
                <w:b/>
                <w:bCs/>
              </w:rPr>
            </w:pPr>
            <w:r w:rsidRPr="00531D0F">
              <w:rPr>
                <w:b/>
                <w:bCs/>
              </w:rPr>
              <w:t>x</w:t>
            </w:r>
          </w:p>
        </w:tc>
        <w:tc>
          <w:tcPr>
            <w:tcW w:w="392" w:type="pct"/>
            <w:shd w:val="clear" w:color="auto" w:fill="auto"/>
            <w:vAlign w:val="center"/>
            <w:hideMark/>
          </w:tcPr>
          <w:p w:rsidR="00756DE0" w:rsidRPr="00531D0F" w:rsidRDefault="00756DE0" w:rsidP="00756DE0">
            <w:pPr>
              <w:jc w:val="center"/>
              <w:rPr>
                <w:b/>
                <w:bCs/>
              </w:rPr>
            </w:pPr>
            <w:r w:rsidRPr="00531D0F">
              <w:rPr>
                <w:b/>
                <w:bCs/>
              </w:rPr>
              <w:t>y</w:t>
            </w:r>
          </w:p>
        </w:tc>
        <w:tc>
          <w:tcPr>
            <w:tcW w:w="344" w:type="pct"/>
            <w:shd w:val="clear" w:color="auto" w:fill="auto"/>
            <w:vAlign w:val="center"/>
            <w:hideMark/>
          </w:tcPr>
          <w:p w:rsidR="00756DE0" w:rsidRPr="00531D0F" w:rsidRDefault="00756DE0" w:rsidP="00756DE0">
            <w:pPr>
              <w:jc w:val="center"/>
              <w:rPr>
                <w:b/>
                <w:bCs/>
              </w:rPr>
            </w:pPr>
            <w:r w:rsidRPr="00531D0F">
              <w:rPr>
                <w:b/>
                <w:bCs/>
              </w:rPr>
              <w:t>m</w:t>
            </w:r>
          </w:p>
        </w:tc>
        <w:tc>
          <w:tcPr>
            <w:tcW w:w="459" w:type="pct"/>
            <w:vMerge/>
            <w:shd w:val="clear" w:color="auto" w:fill="auto"/>
            <w:vAlign w:val="center"/>
            <w:hideMark/>
          </w:tcPr>
          <w:p w:rsidR="00756DE0" w:rsidRPr="00531D0F" w:rsidRDefault="00756DE0" w:rsidP="00756DE0">
            <w:pPr>
              <w:jc w:val="center"/>
              <w:rPr>
                <w:b/>
                <w:bCs/>
              </w:rPr>
            </w:pPr>
          </w:p>
        </w:tc>
        <w:tc>
          <w:tcPr>
            <w:tcW w:w="357" w:type="pct"/>
            <w:shd w:val="clear" w:color="auto" w:fill="auto"/>
            <w:vAlign w:val="center"/>
            <w:hideMark/>
          </w:tcPr>
          <w:p w:rsidR="00756DE0" w:rsidRPr="00531D0F" w:rsidRDefault="00756DE0" w:rsidP="00756DE0">
            <w:pPr>
              <w:jc w:val="center"/>
              <w:rPr>
                <w:b/>
                <w:bCs/>
              </w:rPr>
            </w:pPr>
            <w:r w:rsidRPr="00531D0F">
              <w:rPr>
                <w:b/>
                <w:bCs/>
              </w:rPr>
              <w:t>m/s</w:t>
            </w:r>
          </w:p>
        </w:tc>
        <w:tc>
          <w:tcPr>
            <w:tcW w:w="541" w:type="pct"/>
            <w:shd w:val="clear" w:color="auto" w:fill="auto"/>
            <w:vAlign w:val="center"/>
            <w:hideMark/>
          </w:tcPr>
          <w:p w:rsidR="00756DE0" w:rsidRPr="00531D0F" w:rsidRDefault="00756DE0" w:rsidP="00756DE0">
            <w:pPr>
              <w:jc w:val="center"/>
              <w:rPr>
                <w:b/>
                <w:bCs/>
              </w:rPr>
            </w:pPr>
            <w:r w:rsidRPr="00531D0F">
              <w:rPr>
                <w:b/>
                <w:bCs/>
              </w:rPr>
              <w:t>º C</w:t>
            </w:r>
          </w:p>
        </w:tc>
        <w:tc>
          <w:tcPr>
            <w:tcW w:w="404" w:type="pct"/>
            <w:shd w:val="clear" w:color="auto" w:fill="auto"/>
            <w:vAlign w:val="center"/>
            <w:hideMark/>
          </w:tcPr>
          <w:p w:rsidR="00756DE0" w:rsidRPr="00531D0F" w:rsidRDefault="00756DE0" w:rsidP="00756DE0">
            <w:pPr>
              <w:jc w:val="center"/>
              <w:rPr>
                <w:b/>
                <w:bCs/>
              </w:rPr>
            </w:pPr>
            <w:r w:rsidRPr="00531D0F">
              <w:rPr>
                <w:b/>
                <w:bCs/>
              </w:rPr>
              <w:t>Nm</w:t>
            </w:r>
            <w:r w:rsidRPr="00531D0F">
              <w:rPr>
                <w:b/>
                <w:bCs/>
                <w:vertAlign w:val="superscript"/>
              </w:rPr>
              <w:t>3</w:t>
            </w:r>
            <w:r w:rsidRPr="00531D0F">
              <w:rPr>
                <w:b/>
                <w:bCs/>
              </w:rPr>
              <w:t>/s</w:t>
            </w:r>
          </w:p>
        </w:tc>
        <w:tc>
          <w:tcPr>
            <w:tcW w:w="396" w:type="pct"/>
            <w:shd w:val="clear" w:color="auto" w:fill="auto"/>
            <w:vAlign w:val="center"/>
            <w:hideMark/>
          </w:tcPr>
          <w:p w:rsidR="00756DE0" w:rsidRPr="00531D0F" w:rsidRDefault="00756DE0" w:rsidP="00756DE0">
            <w:pPr>
              <w:jc w:val="center"/>
              <w:rPr>
                <w:b/>
                <w:bCs/>
              </w:rPr>
            </w:pPr>
            <w:proofErr w:type="spellStart"/>
            <w:r w:rsidRPr="00531D0F">
              <w:rPr>
                <w:b/>
                <w:bCs/>
              </w:rPr>
              <w:t>val</w:t>
            </w:r>
            <w:proofErr w:type="spellEnd"/>
            <w:r w:rsidRPr="00531D0F">
              <w:rPr>
                <w:b/>
                <w:bCs/>
              </w:rPr>
              <w:t>./</w:t>
            </w:r>
            <w:proofErr w:type="spellStart"/>
            <w:r w:rsidRPr="00531D0F">
              <w:rPr>
                <w:b/>
                <w:bCs/>
              </w:rPr>
              <w:t>m</w:t>
            </w:r>
            <w:proofErr w:type="spellEnd"/>
            <w:r w:rsidRPr="00531D0F">
              <w:rPr>
                <w:b/>
                <w:bCs/>
              </w:rPr>
              <w:t>.</w:t>
            </w:r>
          </w:p>
        </w:tc>
        <w:tc>
          <w:tcPr>
            <w:tcW w:w="489" w:type="pct"/>
            <w:vMerge/>
          </w:tcPr>
          <w:p w:rsidR="00756DE0" w:rsidRPr="00531D0F" w:rsidRDefault="00756DE0" w:rsidP="00756DE0">
            <w:pPr>
              <w:jc w:val="center"/>
              <w:rPr>
                <w:b/>
                <w:bCs/>
              </w:rPr>
            </w:pPr>
          </w:p>
        </w:tc>
      </w:tr>
      <w:tr w:rsidR="00756DE0" w:rsidRPr="00531D0F" w:rsidTr="00332B91">
        <w:trPr>
          <w:trHeight w:val="288"/>
          <w:tblHeader/>
        </w:trPr>
        <w:tc>
          <w:tcPr>
            <w:tcW w:w="920" w:type="pct"/>
            <w:shd w:val="clear" w:color="auto" w:fill="auto"/>
            <w:vAlign w:val="center"/>
            <w:hideMark/>
          </w:tcPr>
          <w:p w:rsidR="00756DE0" w:rsidRPr="00531D0F" w:rsidRDefault="00756DE0" w:rsidP="00756DE0">
            <w:pPr>
              <w:jc w:val="center"/>
              <w:rPr>
                <w:b/>
                <w:bCs/>
              </w:rPr>
            </w:pPr>
            <w:r w:rsidRPr="00531D0F">
              <w:rPr>
                <w:b/>
                <w:bCs/>
              </w:rPr>
              <w:t>1</w:t>
            </w:r>
          </w:p>
        </w:tc>
        <w:tc>
          <w:tcPr>
            <w:tcW w:w="273" w:type="pct"/>
            <w:shd w:val="clear" w:color="auto" w:fill="auto"/>
            <w:vAlign w:val="center"/>
            <w:hideMark/>
          </w:tcPr>
          <w:p w:rsidR="00756DE0" w:rsidRPr="00531D0F" w:rsidRDefault="00756DE0" w:rsidP="00756DE0">
            <w:pPr>
              <w:jc w:val="center"/>
              <w:rPr>
                <w:b/>
                <w:bCs/>
              </w:rPr>
            </w:pPr>
            <w:r w:rsidRPr="00531D0F">
              <w:rPr>
                <w:b/>
                <w:bCs/>
              </w:rPr>
              <w:t>2</w:t>
            </w:r>
          </w:p>
        </w:tc>
        <w:tc>
          <w:tcPr>
            <w:tcW w:w="426" w:type="pct"/>
            <w:shd w:val="clear" w:color="auto" w:fill="auto"/>
            <w:vAlign w:val="center"/>
            <w:hideMark/>
          </w:tcPr>
          <w:p w:rsidR="00756DE0" w:rsidRPr="00531D0F" w:rsidRDefault="00756DE0" w:rsidP="00756DE0">
            <w:pPr>
              <w:jc w:val="center"/>
              <w:rPr>
                <w:b/>
                <w:bCs/>
              </w:rPr>
            </w:pPr>
            <w:r w:rsidRPr="00531D0F">
              <w:rPr>
                <w:b/>
                <w:bCs/>
              </w:rPr>
              <w:t>3'</w:t>
            </w:r>
          </w:p>
        </w:tc>
        <w:tc>
          <w:tcPr>
            <w:tcW w:w="392" w:type="pct"/>
            <w:shd w:val="clear" w:color="auto" w:fill="auto"/>
            <w:vAlign w:val="center"/>
            <w:hideMark/>
          </w:tcPr>
          <w:p w:rsidR="00756DE0" w:rsidRPr="00531D0F" w:rsidRDefault="00756DE0" w:rsidP="00756DE0">
            <w:pPr>
              <w:jc w:val="center"/>
              <w:rPr>
                <w:b/>
                <w:bCs/>
              </w:rPr>
            </w:pPr>
            <w:r w:rsidRPr="00531D0F">
              <w:rPr>
                <w:b/>
                <w:bCs/>
              </w:rPr>
              <w:t>3''</w:t>
            </w:r>
          </w:p>
        </w:tc>
        <w:tc>
          <w:tcPr>
            <w:tcW w:w="344" w:type="pct"/>
            <w:shd w:val="clear" w:color="auto" w:fill="auto"/>
            <w:vAlign w:val="center"/>
            <w:hideMark/>
          </w:tcPr>
          <w:p w:rsidR="00756DE0" w:rsidRPr="00531D0F" w:rsidRDefault="00756DE0" w:rsidP="00756DE0">
            <w:pPr>
              <w:jc w:val="center"/>
              <w:rPr>
                <w:b/>
                <w:bCs/>
              </w:rPr>
            </w:pPr>
            <w:r w:rsidRPr="00531D0F">
              <w:rPr>
                <w:b/>
                <w:bCs/>
              </w:rPr>
              <w:t>4</w:t>
            </w:r>
          </w:p>
        </w:tc>
        <w:tc>
          <w:tcPr>
            <w:tcW w:w="459" w:type="pct"/>
            <w:shd w:val="clear" w:color="auto" w:fill="auto"/>
            <w:vAlign w:val="center"/>
            <w:hideMark/>
          </w:tcPr>
          <w:p w:rsidR="00756DE0" w:rsidRPr="00531D0F" w:rsidRDefault="00756DE0" w:rsidP="00756DE0">
            <w:pPr>
              <w:jc w:val="center"/>
              <w:rPr>
                <w:b/>
                <w:bCs/>
              </w:rPr>
            </w:pPr>
            <w:r w:rsidRPr="00531D0F">
              <w:rPr>
                <w:b/>
                <w:bCs/>
              </w:rPr>
              <w:t>5</w:t>
            </w:r>
          </w:p>
        </w:tc>
        <w:tc>
          <w:tcPr>
            <w:tcW w:w="357" w:type="pct"/>
            <w:shd w:val="clear" w:color="auto" w:fill="auto"/>
            <w:vAlign w:val="center"/>
            <w:hideMark/>
          </w:tcPr>
          <w:p w:rsidR="00756DE0" w:rsidRPr="00531D0F" w:rsidRDefault="00756DE0" w:rsidP="00756DE0">
            <w:pPr>
              <w:jc w:val="center"/>
              <w:rPr>
                <w:b/>
                <w:bCs/>
              </w:rPr>
            </w:pPr>
            <w:r w:rsidRPr="00531D0F">
              <w:rPr>
                <w:b/>
                <w:bCs/>
              </w:rPr>
              <w:t>6</w:t>
            </w:r>
          </w:p>
        </w:tc>
        <w:tc>
          <w:tcPr>
            <w:tcW w:w="541" w:type="pct"/>
            <w:shd w:val="clear" w:color="auto" w:fill="auto"/>
            <w:vAlign w:val="center"/>
            <w:hideMark/>
          </w:tcPr>
          <w:p w:rsidR="00756DE0" w:rsidRPr="00531D0F" w:rsidRDefault="00756DE0" w:rsidP="00756DE0">
            <w:pPr>
              <w:jc w:val="center"/>
              <w:rPr>
                <w:b/>
                <w:bCs/>
              </w:rPr>
            </w:pPr>
            <w:r w:rsidRPr="00531D0F">
              <w:rPr>
                <w:b/>
                <w:bCs/>
              </w:rPr>
              <w:t>7</w:t>
            </w:r>
          </w:p>
        </w:tc>
        <w:tc>
          <w:tcPr>
            <w:tcW w:w="404" w:type="pct"/>
            <w:shd w:val="clear" w:color="auto" w:fill="auto"/>
            <w:vAlign w:val="center"/>
            <w:hideMark/>
          </w:tcPr>
          <w:p w:rsidR="00756DE0" w:rsidRPr="00531D0F" w:rsidRDefault="00756DE0" w:rsidP="00756DE0">
            <w:pPr>
              <w:jc w:val="center"/>
              <w:rPr>
                <w:b/>
                <w:bCs/>
              </w:rPr>
            </w:pPr>
            <w:r w:rsidRPr="00531D0F">
              <w:rPr>
                <w:b/>
                <w:bCs/>
              </w:rPr>
              <w:t>8</w:t>
            </w:r>
          </w:p>
        </w:tc>
        <w:tc>
          <w:tcPr>
            <w:tcW w:w="396" w:type="pct"/>
            <w:shd w:val="clear" w:color="auto" w:fill="auto"/>
            <w:vAlign w:val="center"/>
            <w:hideMark/>
          </w:tcPr>
          <w:p w:rsidR="00756DE0" w:rsidRPr="00531D0F" w:rsidRDefault="00756DE0" w:rsidP="00756DE0">
            <w:pPr>
              <w:jc w:val="center"/>
              <w:rPr>
                <w:b/>
                <w:bCs/>
              </w:rPr>
            </w:pPr>
            <w:r w:rsidRPr="00531D0F">
              <w:rPr>
                <w:b/>
                <w:bCs/>
              </w:rPr>
              <w:t>9</w:t>
            </w:r>
          </w:p>
        </w:tc>
        <w:tc>
          <w:tcPr>
            <w:tcW w:w="489" w:type="pct"/>
          </w:tcPr>
          <w:p w:rsidR="00756DE0" w:rsidRPr="00531D0F" w:rsidRDefault="00756DE0" w:rsidP="00756DE0">
            <w:pPr>
              <w:jc w:val="center"/>
              <w:rPr>
                <w:b/>
                <w:bCs/>
              </w:rPr>
            </w:pPr>
            <w:r>
              <w:rPr>
                <w:b/>
                <w:bCs/>
              </w:rPr>
              <w:t>10</w:t>
            </w:r>
          </w:p>
        </w:tc>
      </w:tr>
      <w:tr w:rsidR="00332B91" w:rsidRPr="00531D0F" w:rsidTr="00332B91">
        <w:trPr>
          <w:trHeight w:val="288"/>
          <w:tblHeader/>
        </w:trPr>
        <w:tc>
          <w:tcPr>
            <w:tcW w:w="920" w:type="pct"/>
            <w:shd w:val="clear" w:color="auto" w:fill="auto"/>
            <w:vAlign w:val="center"/>
          </w:tcPr>
          <w:p w:rsidR="00332B91" w:rsidRPr="00531D0F" w:rsidRDefault="00332B91" w:rsidP="00332B91">
            <w:pPr>
              <w:rPr>
                <w:bCs/>
              </w:rPr>
            </w:pPr>
            <w:r w:rsidRPr="00531D0F">
              <w:rPr>
                <w:bCs/>
              </w:rPr>
              <w:t>Kogeneratoriaus kaminas</w:t>
            </w:r>
          </w:p>
        </w:tc>
        <w:tc>
          <w:tcPr>
            <w:tcW w:w="273" w:type="pct"/>
            <w:shd w:val="clear" w:color="auto" w:fill="auto"/>
            <w:vAlign w:val="center"/>
          </w:tcPr>
          <w:p w:rsidR="00332B91" w:rsidRPr="00531D0F" w:rsidRDefault="00332B91" w:rsidP="00756DE0">
            <w:pPr>
              <w:jc w:val="center"/>
              <w:rPr>
                <w:bCs/>
              </w:rPr>
            </w:pPr>
            <w:r w:rsidRPr="00531D0F">
              <w:rPr>
                <w:bCs/>
              </w:rPr>
              <w:t>001</w:t>
            </w:r>
          </w:p>
        </w:tc>
        <w:tc>
          <w:tcPr>
            <w:tcW w:w="426" w:type="pct"/>
            <w:shd w:val="clear" w:color="auto" w:fill="auto"/>
            <w:vAlign w:val="center"/>
          </w:tcPr>
          <w:p w:rsidR="00332B91" w:rsidRPr="00332B91" w:rsidRDefault="00332B91" w:rsidP="00332B91">
            <w:pPr>
              <w:jc w:val="center"/>
              <w:rPr>
                <w:bCs/>
              </w:rPr>
            </w:pPr>
            <w:r w:rsidRPr="00332B91">
              <w:rPr>
                <w:bCs/>
              </w:rPr>
              <w:t>6241483,46</w:t>
            </w:r>
          </w:p>
        </w:tc>
        <w:tc>
          <w:tcPr>
            <w:tcW w:w="392" w:type="pct"/>
            <w:shd w:val="clear" w:color="auto" w:fill="auto"/>
            <w:vAlign w:val="center"/>
          </w:tcPr>
          <w:p w:rsidR="00332B91" w:rsidRPr="00332B91" w:rsidRDefault="00332B91" w:rsidP="00332B91">
            <w:pPr>
              <w:jc w:val="center"/>
              <w:rPr>
                <w:bCs/>
              </w:rPr>
            </w:pPr>
            <w:r w:rsidRPr="00332B91">
              <w:rPr>
                <w:bCs/>
              </w:rPr>
              <w:t>463358,42</w:t>
            </w:r>
          </w:p>
        </w:tc>
        <w:tc>
          <w:tcPr>
            <w:tcW w:w="344" w:type="pct"/>
            <w:shd w:val="clear" w:color="auto" w:fill="auto"/>
            <w:vAlign w:val="center"/>
          </w:tcPr>
          <w:p w:rsidR="00332B91" w:rsidRPr="00531D0F" w:rsidRDefault="00332B91" w:rsidP="00756DE0">
            <w:pPr>
              <w:jc w:val="center"/>
              <w:rPr>
                <w:bCs/>
              </w:rPr>
            </w:pPr>
            <w:r>
              <w:rPr>
                <w:bCs/>
              </w:rPr>
              <w:t>10,0</w:t>
            </w:r>
          </w:p>
        </w:tc>
        <w:tc>
          <w:tcPr>
            <w:tcW w:w="459" w:type="pct"/>
            <w:shd w:val="clear" w:color="auto" w:fill="auto"/>
            <w:vAlign w:val="center"/>
          </w:tcPr>
          <w:p w:rsidR="00332B91" w:rsidRPr="00531D0F" w:rsidRDefault="00332B91" w:rsidP="00756DE0">
            <w:pPr>
              <w:jc w:val="center"/>
              <w:rPr>
                <w:bCs/>
              </w:rPr>
            </w:pPr>
            <w:r w:rsidRPr="00531D0F">
              <w:rPr>
                <w:bCs/>
              </w:rPr>
              <w:t>0,36</w:t>
            </w:r>
          </w:p>
        </w:tc>
        <w:tc>
          <w:tcPr>
            <w:tcW w:w="357" w:type="pct"/>
            <w:shd w:val="clear" w:color="auto" w:fill="auto"/>
            <w:vAlign w:val="center"/>
          </w:tcPr>
          <w:p w:rsidR="00332B91" w:rsidRPr="00531D0F" w:rsidRDefault="00332B91" w:rsidP="00756DE0">
            <w:pPr>
              <w:jc w:val="center"/>
              <w:rPr>
                <w:bCs/>
              </w:rPr>
            </w:pPr>
            <w:r w:rsidRPr="009733D0">
              <w:rPr>
                <w:bCs/>
              </w:rPr>
              <w:t>11,667</w:t>
            </w:r>
          </w:p>
        </w:tc>
        <w:tc>
          <w:tcPr>
            <w:tcW w:w="541" w:type="pct"/>
            <w:shd w:val="clear" w:color="auto" w:fill="auto"/>
            <w:vAlign w:val="center"/>
          </w:tcPr>
          <w:p w:rsidR="00332B91" w:rsidRPr="00531D0F" w:rsidRDefault="00332B91" w:rsidP="00756DE0">
            <w:pPr>
              <w:jc w:val="center"/>
              <w:rPr>
                <w:bCs/>
              </w:rPr>
            </w:pPr>
            <w:r>
              <w:rPr>
                <w:bCs/>
              </w:rPr>
              <w:t>180</w:t>
            </w:r>
          </w:p>
        </w:tc>
        <w:tc>
          <w:tcPr>
            <w:tcW w:w="404" w:type="pct"/>
            <w:shd w:val="clear" w:color="auto" w:fill="auto"/>
            <w:vAlign w:val="center"/>
          </w:tcPr>
          <w:p w:rsidR="00332B91" w:rsidRPr="00531D0F" w:rsidRDefault="00332B91" w:rsidP="00756DE0">
            <w:pPr>
              <w:jc w:val="center"/>
              <w:rPr>
                <w:bCs/>
              </w:rPr>
            </w:pPr>
            <w:r>
              <w:rPr>
                <w:bCs/>
              </w:rPr>
              <w:t>1,187</w:t>
            </w:r>
          </w:p>
        </w:tc>
        <w:tc>
          <w:tcPr>
            <w:tcW w:w="396" w:type="pct"/>
            <w:shd w:val="clear" w:color="auto" w:fill="auto"/>
            <w:vAlign w:val="center"/>
          </w:tcPr>
          <w:p w:rsidR="00332B91" w:rsidRPr="00531D0F" w:rsidRDefault="00332B91" w:rsidP="00756DE0">
            <w:pPr>
              <w:jc w:val="center"/>
              <w:rPr>
                <w:bCs/>
              </w:rPr>
            </w:pPr>
            <w:r w:rsidRPr="00531D0F">
              <w:rPr>
                <w:bCs/>
              </w:rPr>
              <w:t>7725</w:t>
            </w:r>
          </w:p>
        </w:tc>
        <w:tc>
          <w:tcPr>
            <w:tcW w:w="489" w:type="pct"/>
          </w:tcPr>
          <w:p w:rsidR="00332B91" w:rsidRPr="00531D0F" w:rsidRDefault="00332B91" w:rsidP="00756DE0">
            <w:pPr>
              <w:jc w:val="center"/>
              <w:rPr>
                <w:bCs/>
              </w:rPr>
            </w:pPr>
            <w:r w:rsidRPr="00CB6251">
              <w:rPr>
                <w:bCs/>
              </w:rPr>
              <w:t>3 000 OUE/m</w:t>
            </w:r>
            <w:r w:rsidRPr="00CB6251">
              <w:rPr>
                <w:bCs/>
                <w:vertAlign w:val="superscript"/>
              </w:rPr>
              <w:t>3</w:t>
            </w:r>
          </w:p>
        </w:tc>
      </w:tr>
      <w:tr w:rsidR="00332B91" w:rsidRPr="00531D0F" w:rsidTr="00332B91">
        <w:trPr>
          <w:trHeight w:val="288"/>
          <w:tblHeader/>
        </w:trPr>
        <w:tc>
          <w:tcPr>
            <w:tcW w:w="920" w:type="pct"/>
            <w:shd w:val="clear" w:color="auto" w:fill="auto"/>
            <w:vAlign w:val="center"/>
          </w:tcPr>
          <w:p w:rsidR="00332B91" w:rsidRPr="00531D0F" w:rsidRDefault="00332B91" w:rsidP="00756DE0">
            <w:pPr>
              <w:rPr>
                <w:bCs/>
              </w:rPr>
            </w:pPr>
            <w:r w:rsidRPr="00CB6251">
              <w:rPr>
                <w:bCs/>
              </w:rPr>
              <w:t>Bioreaktorius (</w:t>
            </w:r>
            <w:proofErr w:type="spellStart"/>
            <w:r w:rsidRPr="00CB6251">
              <w:rPr>
                <w:bCs/>
              </w:rPr>
              <w:t>fermentatorius</w:t>
            </w:r>
            <w:proofErr w:type="spellEnd"/>
            <w:r w:rsidRPr="00CB6251">
              <w:rPr>
                <w:bCs/>
              </w:rPr>
              <w:t>)</w:t>
            </w:r>
            <w:r>
              <w:rPr>
                <w:bCs/>
              </w:rPr>
              <w:t xml:space="preserve"> </w:t>
            </w:r>
            <w:proofErr w:type="spellStart"/>
            <w:r>
              <w:rPr>
                <w:bCs/>
              </w:rPr>
              <w:t>Nr</w:t>
            </w:r>
            <w:proofErr w:type="spellEnd"/>
            <w:r>
              <w:rPr>
                <w:bCs/>
              </w:rPr>
              <w:t>. 1</w:t>
            </w:r>
          </w:p>
        </w:tc>
        <w:tc>
          <w:tcPr>
            <w:tcW w:w="273" w:type="pct"/>
            <w:shd w:val="clear" w:color="auto" w:fill="auto"/>
            <w:vAlign w:val="center"/>
          </w:tcPr>
          <w:p w:rsidR="00332B91" w:rsidRPr="00531D0F" w:rsidRDefault="00332B91" w:rsidP="00756DE0">
            <w:pPr>
              <w:jc w:val="center"/>
              <w:rPr>
                <w:bCs/>
              </w:rPr>
            </w:pPr>
            <w:r>
              <w:rPr>
                <w:bCs/>
              </w:rPr>
              <w:t>601</w:t>
            </w:r>
          </w:p>
        </w:tc>
        <w:tc>
          <w:tcPr>
            <w:tcW w:w="426" w:type="pct"/>
            <w:shd w:val="clear" w:color="auto" w:fill="auto"/>
            <w:vAlign w:val="center"/>
          </w:tcPr>
          <w:p w:rsidR="00332B91" w:rsidRPr="00332B91" w:rsidRDefault="00332B91" w:rsidP="00332B91">
            <w:pPr>
              <w:jc w:val="center"/>
              <w:rPr>
                <w:bCs/>
              </w:rPr>
            </w:pPr>
            <w:r w:rsidRPr="00332B91">
              <w:rPr>
                <w:bCs/>
              </w:rPr>
              <w:t>6241460,41</w:t>
            </w:r>
          </w:p>
        </w:tc>
        <w:tc>
          <w:tcPr>
            <w:tcW w:w="392" w:type="pct"/>
            <w:shd w:val="clear" w:color="auto" w:fill="auto"/>
            <w:vAlign w:val="center"/>
          </w:tcPr>
          <w:p w:rsidR="00332B91" w:rsidRPr="00332B91" w:rsidRDefault="00332B91" w:rsidP="00332B91">
            <w:pPr>
              <w:jc w:val="center"/>
              <w:rPr>
                <w:bCs/>
              </w:rPr>
            </w:pPr>
            <w:r w:rsidRPr="00332B91">
              <w:rPr>
                <w:bCs/>
              </w:rPr>
              <w:t>463331,45</w:t>
            </w:r>
          </w:p>
        </w:tc>
        <w:tc>
          <w:tcPr>
            <w:tcW w:w="344" w:type="pct"/>
            <w:shd w:val="clear" w:color="auto" w:fill="auto"/>
            <w:vAlign w:val="center"/>
          </w:tcPr>
          <w:p w:rsidR="00332B91" w:rsidRPr="00531D0F" w:rsidRDefault="00332B91" w:rsidP="00756DE0">
            <w:pPr>
              <w:jc w:val="center"/>
              <w:rPr>
                <w:bCs/>
              </w:rPr>
            </w:pPr>
            <w:r>
              <w:rPr>
                <w:bCs/>
              </w:rPr>
              <w:t>14,0</w:t>
            </w:r>
          </w:p>
        </w:tc>
        <w:tc>
          <w:tcPr>
            <w:tcW w:w="459" w:type="pct"/>
            <w:shd w:val="clear" w:color="auto" w:fill="auto"/>
            <w:vAlign w:val="center"/>
          </w:tcPr>
          <w:p w:rsidR="00332B91" w:rsidRPr="00531D0F" w:rsidRDefault="00332B91" w:rsidP="00756DE0">
            <w:pPr>
              <w:jc w:val="center"/>
              <w:rPr>
                <w:bCs/>
              </w:rPr>
            </w:pPr>
            <w:r>
              <w:rPr>
                <w:bCs/>
              </w:rPr>
              <w:t>24,0</w:t>
            </w:r>
          </w:p>
        </w:tc>
        <w:tc>
          <w:tcPr>
            <w:tcW w:w="357" w:type="pct"/>
            <w:shd w:val="clear" w:color="auto" w:fill="auto"/>
            <w:vAlign w:val="center"/>
          </w:tcPr>
          <w:p w:rsidR="00332B91" w:rsidRPr="00531D0F" w:rsidRDefault="00332B91" w:rsidP="00756DE0">
            <w:pPr>
              <w:jc w:val="center"/>
              <w:rPr>
                <w:bCs/>
              </w:rPr>
            </w:pPr>
            <w:r>
              <w:rPr>
                <w:bCs/>
              </w:rPr>
              <w:t>-</w:t>
            </w:r>
          </w:p>
        </w:tc>
        <w:tc>
          <w:tcPr>
            <w:tcW w:w="541" w:type="pct"/>
            <w:shd w:val="clear" w:color="auto" w:fill="auto"/>
            <w:vAlign w:val="center"/>
          </w:tcPr>
          <w:p w:rsidR="00332B91" w:rsidRPr="00531D0F" w:rsidRDefault="00332B91" w:rsidP="00756DE0">
            <w:pPr>
              <w:jc w:val="center"/>
              <w:rPr>
                <w:bCs/>
              </w:rPr>
            </w:pPr>
            <w:r>
              <w:rPr>
                <w:bCs/>
              </w:rPr>
              <w:t>-</w:t>
            </w:r>
          </w:p>
        </w:tc>
        <w:tc>
          <w:tcPr>
            <w:tcW w:w="404" w:type="pct"/>
            <w:shd w:val="clear" w:color="auto" w:fill="auto"/>
            <w:vAlign w:val="center"/>
          </w:tcPr>
          <w:p w:rsidR="00332B91" w:rsidRPr="00531D0F" w:rsidRDefault="00332B91" w:rsidP="00756DE0">
            <w:pPr>
              <w:jc w:val="center"/>
              <w:rPr>
                <w:bCs/>
              </w:rPr>
            </w:pPr>
            <w:r>
              <w:rPr>
                <w:bCs/>
              </w:rPr>
              <w:t>-</w:t>
            </w:r>
          </w:p>
        </w:tc>
        <w:tc>
          <w:tcPr>
            <w:tcW w:w="396" w:type="pct"/>
            <w:shd w:val="clear" w:color="auto" w:fill="auto"/>
            <w:vAlign w:val="center"/>
          </w:tcPr>
          <w:p w:rsidR="00332B91" w:rsidRPr="00531D0F" w:rsidRDefault="00332B91" w:rsidP="00756DE0">
            <w:pPr>
              <w:jc w:val="center"/>
              <w:rPr>
                <w:bCs/>
              </w:rPr>
            </w:pPr>
            <w:r>
              <w:rPr>
                <w:bCs/>
              </w:rPr>
              <w:t>8760</w:t>
            </w:r>
          </w:p>
        </w:tc>
        <w:tc>
          <w:tcPr>
            <w:tcW w:w="489" w:type="pct"/>
          </w:tcPr>
          <w:p w:rsidR="00332B91" w:rsidRPr="00531D0F" w:rsidRDefault="00332B91" w:rsidP="00756DE0">
            <w:pPr>
              <w:jc w:val="center"/>
              <w:rPr>
                <w:bCs/>
              </w:rPr>
            </w:pPr>
            <w:r w:rsidRPr="00CB6251">
              <w:rPr>
                <w:bCs/>
              </w:rPr>
              <w:t>0,15 OUE/(m</w:t>
            </w:r>
            <w:r w:rsidRPr="00CB6251">
              <w:rPr>
                <w:bCs/>
                <w:vertAlign w:val="superscript"/>
              </w:rPr>
              <w:t>2</w:t>
            </w:r>
            <w:r w:rsidRPr="00CB6251">
              <w:rPr>
                <w:rFonts w:ascii="Cambria Math" w:hAnsi="Cambria Math" w:cs="Cambria Math"/>
                <w:bCs/>
              </w:rPr>
              <w:t>⋅</w:t>
            </w:r>
            <w:r w:rsidRPr="00CB6251">
              <w:rPr>
                <w:bCs/>
              </w:rPr>
              <w:t>s)</w:t>
            </w:r>
          </w:p>
        </w:tc>
      </w:tr>
      <w:tr w:rsidR="00332B91" w:rsidRPr="00531D0F" w:rsidTr="00332B91">
        <w:trPr>
          <w:trHeight w:val="288"/>
          <w:tblHeader/>
        </w:trPr>
        <w:tc>
          <w:tcPr>
            <w:tcW w:w="920" w:type="pct"/>
            <w:shd w:val="clear" w:color="auto" w:fill="auto"/>
            <w:vAlign w:val="center"/>
          </w:tcPr>
          <w:p w:rsidR="00332B91" w:rsidRPr="00531D0F" w:rsidRDefault="00332B91" w:rsidP="00756DE0">
            <w:pPr>
              <w:rPr>
                <w:bCs/>
              </w:rPr>
            </w:pPr>
            <w:r w:rsidRPr="00CB6251">
              <w:rPr>
                <w:bCs/>
              </w:rPr>
              <w:t>Bioreaktorius (</w:t>
            </w:r>
            <w:proofErr w:type="spellStart"/>
            <w:r w:rsidRPr="00CB6251">
              <w:rPr>
                <w:bCs/>
              </w:rPr>
              <w:t>fermentatorius</w:t>
            </w:r>
            <w:proofErr w:type="spellEnd"/>
            <w:r w:rsidRPr="00CB6251">
              <w:rPr>
                <w:bCs/>
              </w:rPr>
              <w:t>)</w:t>
            </w:r>
            <w:r>
              <w:rPr>
                <w:bCs/>
              </w:rPr>
              <w:t xml:space="preserve"> </w:t>
            </w:r>
            <w:proofErr w:type="spellStart"/>
            <w:r>
              <w:rPr>
                <w:bCs/>
              </w:rPr>
              <w:t>Nr</w:t>
            </w:r>
            <w:proofErr w:type="spellEnd"/>
            <w:r>
              <w:rPr>
                <w:bCs/>
              </w:rPr>
              <w:t>. 2</w:t>
            </w:r>
          </w:p>
        </w:tc>
        <w:tc>
          <w:tcPr>
            <w:tcW w:w="273" w:type="pct"/>
            <w:shd w:val="clear" w:color="auto" w:fill="auto"/>
            <w:vAlign w:val="center"/>
          </w:tcPr>
          <w:p w:rsidR="00332B91" w:rsidRPr="00531D0F" w:rsidRDefault="00332B91" w:rsidP="00756DE0">
            <w:pPr>
              <w:jc w:val="center"/>
              <w:rPr>
                <w:bCs/>
              </w:rPr>
            </w:pPr>
            <w:r>
              <w:rPr>
                <w:bCs/>
              </w:rPr>
              <w:t>602</w:t>
            </w:r>
          </w:p>
        </w:tc>
        <w:tc>
          <w:tcPr>
            <w:tcW w:w="426" w:type="pct"/>
            <w:shd w:val="clear" w:color="auto" w:fill="auto"/>
            <w:vAlign w:val="center"/>
          </w:tcPr>
          <w:p w:rsidR="00332B91" w:rsidRPr="00332B91" w:rsidRDefault="00332B91" w:rsidP="00332B91">
            <w:pPr>
              <w:jc w:val="center"/>
              <w:rPr>
                <w:bCs/>
              </w:rPr>
            </w:pPr>
            <w:r w:rsidRPr="00332B91">
              <w:rPr>
                <w:bCs/>
              </w:rPr>
              <w:t>6241434,01 </w:t>
            </w:r>
          </w:p>
        </w:tc>
        <w:tc>
          <w:tcPr>
            <w:tcW w:w="392" w:type="pct"/>
            <w:shd w:val="clear" w:color="auto" w:fill="auto"/>
            <w:vAlign w:val="center"/>
          </w:tcPr>
          <w:p w:rsidR="00332B91" w:rsidRPr="00332B91" w:rsidRDefault="00332B91" w:rsidP="00332B91">
            <w:pPr>
              <w:jc w:val="center"/>
              <w:rPr>
                <w:bCs/>
              </w:rPr>
            </w:pPr>
            <w:r w:rsidRPr="00332B91">
              <w:rPr>
                <w:bCs/>
              </w:rPr>
              <w:t>463331,45</w:t>
            </w:r>
          </w:p>
        </w:tc>
        <w:tc>
          <w:tcPr>
            <w:tcW w:w="344" w:type="pct"/>
            <w:shd w:val="clear" w:color="auto" w:fill="auto"/>
            <w:vAlign w:val="center"/>
          </w:tcPr>
          <w:p w:rsidR="00332B91" w:rsidRPr="00531D0F" w:rsidRDefault="00332B91" w:rsidP="00756DE0">
            <w:pPr>
              <w:jc w:val="center"/>
              <w:rPr>
                <w:bCs/>
              </w:rPr>
            </w:pPr>
            <w:r>
              <w:rPr>
                <w:bCs/>
              </w:rPr>
              <w:t>14,0</w:t>
            </w:r>
          </w:p>
        </w:tc>
        <w:tc>
          <w:tcPr>
            <w:tcW w:w="459" w:type="pct"/>
            <w:shd w:val="clear" w:color="auto" w:fill="auto"/>
            <w:vAlign w:val="center"/>
          </w:tcPr>
          <w:p w:rsidR="00332B91" w:rsidRPr="00531D0F" w:rsidRDefault="00332B91" w:rsidP="00756DE0">
            <w:pPr>
              <w:jc w:val="center"/>
              <w:rPr>
                <w:bCs/>
              </w:rPr>
            </w:pPr>
            <w:r>
              <w:rPr>
                <w:bCs/>
              </w:rPr>
              <w:t>24,0</w:t>
            </w:r>
          </w:p>
        </w:tc>
        <w:tc>
          <w:tcPr>
            <w:tcW w:w="357" w:type="pct"/>
            <w:shd w:val="clear" w:color="auto" w:fill="auto"/>
            <w:vAlign w:val="center"/>
          </w:tcPr>
          <w:p w:rsidR="00332B91" w:rsidRPr="00531D0F" w:rsidRDefault="00332B91" w:rsidP="00756DE0">
            <w:pPr>
              <w:jc w:val="center"/>
              <w:rPr>
                <w:bCs/>
              </w:rPr>
            </w:pPr>
            <w:r>
              <w:rPr>
                <w:bCs/>
              </w:rPr>
              <w:t>-</w:t>
            </w:r>
          </w:p>
        </w:tc>
        <w:tc>
          <w:tcPr>
            <w:tcW w:w="541" w:type="pct"/>
            <w:shd w:val="clear" w:color="auto" w:fill="auto"/>
            <w:vAlign w:val="center"/>
          </w:tcPr>
          <w:p w:rsidR="00332B91" w:rsidRPr="00531D0F" w:rsidRDefault="00332B91" w:rsidP="00756DE0">
            <w:pPr>
              <w:jc w:val="center"/>
              <w:rPr>
                <w:bCs/>
              </w:rPr>
            </w:pPr>
            <w:r>
              <w:rPr>
                <w:bCs/>
              </w:rPr>
              <w:t>-</w:t>
            </w:r>
          </w:p>
        </w:tc>
        <w:tc>
          <w:tcPr>
            <w:tcW w:w="404" w:type="pct"/>
            <w:shd w:val="clear" w:color="auto" w:fill="auto"/>
            <w:vAlign w:val="center"/>
          </w:tcPr>
          <w:p w:rsidR="00332B91" w:rsidRPr="00531D0F" w:rsidRDefault="00332B91" w:rsidP="00756DE0">
            <w:pPr>
              <w:jc w:val="center"/>
              <w:rPr>
                <w:bCs/>
              </w:rPr>
            </w:pPr>
            <w:r>
              <w:rPr>
                <w:bCs/>
              </w:rPr>
              <w:t>-</w:t>
            </w:r>
          </w:p>
        </w:tc>
        <w:tc>
          <w:tcPr>
            <w:tcW w:w="396" w:type="pct"/>
            <w:shd w:val="clear" w:color="auto" w:fill="auto"/>
            <w:vAlign w:val="center"/>
          </w:tcPr>
          <w:p w:rsidR="00332B91" w:rsidRDefault="00332B91" w:rsidP="00756DE0">
            <w:pPr>
              <w:jc w:val="center"/>
            </w:pPr>
            <w:r w:rsidRPr="00F80FC9">
              <w:rPr>
                <w:bCs/>
              </w:rPr>
              <w:t>8760</w:t>
            </w:r>
          </w:p>
        </w:tc>
        <w:tc>
          <w:tcPr>
            <w:tcW w:w="489" w:type="pct"/>
          </w:tcPr>
          <w:p w:rsidR="00332B91" w:rsidRPr="00531D0F" w:rsidRDefault="00332B91" w:rsidP="00756DE0">
            <w:pPr>
              <w:jc w:val="center"/>
              <w:rPr>
                <w:bCs/>
              </w:rPr>
            </w:pPr>
            <w:r w:rsidRPr="00CB6251">
              <w:rPr>
                <w:bCs/>
              </w:rPr>
              <w:t>0,15 OUE/(m</w:t>
            </w:r>
            <w:r w:rsidRPr="00CB6251">
              <w:rPr>
                <w:bCs/>
                <w:vertAlign w:val="superscript"/>
              </w:rPr>
              <w:t>2</w:t>
            </w:r>
            <w:r w:rsidRPr="00CB6251">
              <w:rPr>
                <w:rFonts w:ascii="Cambria Math" w:hAnsi="Cambria Math" w:cs="Cambria Math"/>
                <w:bCs/>
              </w:rPr>
              <w:t>⋅</w:t>
            </w:r>
            <w:r w:rsidRPr="00CB6251">
              <w:rPr>
                <w:bCs/>
              </w:rPr>
              <w:t>s)</w:t>
            </w:r>
          </w:p>
        </w:tc>
      </w:tr>
      <w:tr w:rsidR="00332B91" w:rsidRPr="00531D0F" w:rsidTr="00332B91">
        <w:trPr>
          <w:trHeight w:val="288"/>
          <w:tblHeader/>
        </w:trPr>
        <w:tc>
          <w:tcPr>
            <w:tcW w:w="920" w:type="pct"/>
            <w:shd w:val="clear" w:color="auto" w:fill="auto"/>
            <w:vAlign w:val="center"/>
          </w:tcPr>
          <w:p w:rsidR="00332B91" w:rsidRPr="00531D0F" w:rsidRDefault="00332B91" w:rsidP="00756DE0">
            <w:pPr>
              <w:rPr>
                <w:bCs/>
              </w:rPr>
            </w:pPr>
            <w:r w:rsidRPr="00CB6251">
              <w:rPr>
                <w:bCs/>
              </w:rPr>
              <w:t>Bioreaktorius (</w:t>
            </w:r>
            <w:proofErr w:type="spellStart"/>
            <w:r w:rsidRPr="00CB6251">
              <w:rPr>
                <w:bCs/>
              </w:rPr>
              <w:t>fermentatorius</w:t>
            </w:r>
            <w:proofErr w:type="spellEnd"/>
            <w:r w:rsidRPr="00CB6251">
              <w:rPr>
                <w:bCs/>
              </w:rPr>
              <w:t>)</w:t>
            </w:r>
            <w:r>
              <w:rPr>
                <w:bCs/>
              </w:rPr>
              <w:t xml:space="preserve"> </w:t>
            </w:r>
            <w:proofErr w:type="spellStart"/>
            <w:r>
              <w:rPr>
                <w:bCs/>
              </w:rPr>
              <w:t>Nr</w:t>
            </w:r>
            <w:proofErr w:type="spellEnd"/>
            <w:r>
              <w:rPr>
                <w:bCs/>
              </w:rPr>
              <w:t>. 3</w:t>
            </w:r>
          </w:p>
        </w:tc>
        <w:tc>
          <w:tcPr>
            <w:tcW w:w="273" w:type="pct"/>
            <w:shd w:val="clear" w:color="auto" w:fill="auto"/>
            <w:vAlign w:val="center"/>
          </w:tcPr>
          <w:p w:rsidR="00332B91" w:rsidRPr="00531D0F" w:rsidRDefault="00332B91" w:rsidP="00756DE0">
            <w:pPr>
              <w:jc w:val="center"/>
              <w:rPr>
                <w:bCs/>
              </w:rPr>
            </w:pPr>
            <w:r>
              <w:rPr>
                <w:bCs/>
              </w:rPr>
              <w:t>603</w:t>
            </w:r>
          </w:p>
        </w:tc>
        <w:tc>
          <w:tcPr>
            <w:tcW w:w="426" w:type="pct"/>
            <w:shd w:val="clear" w:color="auto" w:fill="auto"/>
            <w:vAlign w:val="center"/>
          </w:tcPr>
          <w:p w:rsidR="00332B91" w:rsidRPr="00332B91" w:rsidRDefault="00332B91" w:rsidP="00332B91">
            <w:pPr>
              <w:jc w:val="center"/>
              <w:rPr>
                <w:bCs/>
              </w:rPr>
            </w:pPr>
            <w:r w:rsidRPr="00332B91">
              <w:rPr>
                <w:bCs/>
              </w:rPr>
              <w:t>6241447,21</w:t>
            </w:r>
          </w:p>
        </w:tc>
        <w:tc>
          <w:tcPr>
            <w:tcW w:w="392" w:type="pct"/>
            <w:shd w:val="clear" w:color="auto" w:fill="auto"/>
            <w:vAlign w:val="center"/>
          </w:tcPr>
          <w:p w:rsidR="00332B91" w:rsidRPr="00332B91" w:rsidRDefault="00332B91" w:rsidP="00332B91">
            <w:pPr>
              <w:jc w:val="center"/>
              <w:rPr>
                <w:bCs/>
              </w:rPr>
            </w:pPr>
            <w:r w:rsidRPr="00332B91">
              <w:rPr>
                <w:bCs/>
              </w:rPr>
              <w:t>463355,05</w:t>
            </w:r>
          </w:p>
        </w:tc>
        <w:tc>
          <w:tcPr>
            <w:tcW w:w="344" w:type="pct"/>
            <w:shd w:val="clear" w:color="auto" w:fill="auto"/>
            <w:vAlign w:val="center"/>
          </w:tcPr>
          <w:p w:rsidR="00332B91" w:rsidRPr="00531D0F" w:rsidRDefault="00332B91" w:rsidP="00756DE0">
            <w:pPr>
              <w:jc w:val="center"/>
              <w:rPr>
                <w:bCs/>
              </w:rPr>
            </w:pPr>
            <w:r>
              <w:rPr>
                <w:bCs/>
              </w:rPr>
              <w:t>14,0</w:t>
            </w:r>
          </w:p>
        </w:tc>
        <w:tc>
          <w:tcPr>
            <w:tcW w:w="459" w:type="pct"/>
            <w:shd w:val="clear" w:color="auto" w:fill="auto"/>
            <w:vAlign w:val="center"/>
          </w:tcPr>
          <w:p w:rsidR="00332B91" w:rsidRPr="00531D0F" w:rsidRDefault="00332B91" w:rsidP="00756DE0">
            <w:pPr>
              <w:jc w:val="center"/>
              <w:rPr>
                <w:bCs/>
              </w:rPr>
            </w:pPr>
            <w:r>
              <w:rPr>
                <w:bCs/>
              </w:rPr>
              <w:t>24,0</w:t>
            </w:r>
          </w:p>
        </w:tc>
        <w:tc>
          <w:tcPr>
            <w:tcW w:w="357" w:type="pct"/>
            <w:shd w:val="clear" w:color="auto" w:fill="auto"/>
            <w:vAlign w:val="center"/>
          </w:tcPr>
          <w:p w:rsidR="00332B91" w:rsidRPr="00531D0F" w:rsidRDefault="00332B91" w:rsidP="00756DE0">
            <w:pPr>
              <w:jc w:val="center"/>
              <w:rPr>
                <w:bCs/>
              </w:rPr>
            </w:pPr>
            <w:r>
              <w:rPr>
                <w:bCs/>
              </w:rPr>
              <w:t>-</w:t>
            </w:r>
          </w:p>
        </w:tc>
        <w:tc>
          <w:tcPr>
            <w:tcW w:w="541" w:type="pct"/>
            <w:shd w:val="clear" w:color="auto" w:fill="auto"/>
            <w:vAlign w:val="center"/>
          </w:tcPr>
          <w:p w:rsidR="00332B91" w:rsidRPr="00531D0F" w:rsidRDefault="00332B91" w:rsidP="00756DE0">
            <w:pPr>
              <w:jc w:val="center"/>
              <w:rPr>
                <w:bCs/>
              </w:rPr>
            </w:pPr>
            <w:r>
              <w:rPr>
                <w:bCs/>
              </w:rPr>
              <w:t>-</w:t>
            </w:r>
          </w:p>
        </w:tc>
        <w:tc>
          <w:tcPr>
            <w:tcW w:w="404" w:type="pct"/>
            <w:shd w:val="clear" w:color="auto" w:fill="auto"/>
            <w:vAlign w:val="center"/>
          </w:tcPr>
          <w:p w:rsidR="00332B91" w:rsidRPr="00531D0F" w:rsidRDefault="00332B91" w:rsidP="00756DE0">
            <w:pPr>
              <w:jc w:val="center"/>
              <w:rPr>
                <w:bCs/>
              </w:rPr>
            </w:pPr>
            <w:r>
              <w:rPr>
                <w:bCs/>
              </w:rPr>
              <w:t>-</w:t>
            </w:r>
          </w:p>
        </w:tc>
        <w:tc>
          <w:tcPr>
            <w:tcW w:w="396" w:type="pct"/>
            <w:shd w:val="clear" w:color="auto" w:fill="auto"/>
            <w:vAlign w:val="center"/>
          </w:tcPr>
          <w:p w:rsidR="00332B91" w:rsidRDefault="00332B91" w:rsidP="00756DE0">
            <w:pPr>
              <w:jc w:val="center"/>
            </w:pPr>
            <w:r w:rsidRPr="00F80FC9">
              <w:rPr>
                <w:bCs/>
              </w:rPr>
              <w:t>8760</w:t>
            </w:r>
          </w:p>
        </w:tc>
        <w:tc>
          <w:tcPr>
            <w:tcW w:w="489" w:type="pct"/>
          </w:tcPr>
          <w:p w:rsidR="00332B91" w:rsidRPr="00531D0F" w:rsidRDefault="00332B91" w:rsidP="00756DE0">
            <w:pPr>
              <w:jc w:val="center"/>
              <w:rPr>
                <w:bCs/>
              </w:rPr>
            </w:pPr>
            <w:r w:rsidRPr="00CB6251">
              <w:rPr>
                <w:bCs/>
              </w:rPr>
              <w:t>0,15 OUE/(m</w:t>
            </w:r>
            <w:r w:rsidRPr="00CB6251">
              <w:rPr>
                <w:bCs/>
                <w:vertAlign w:val="superscript"/>
              </w:rPr>
              <w:t>2</w:t>
            </w:r>
            <w:r w:rsidRPr="00CB6251">
              <w:rPr>
                <w:rFonts w:ascii="Cambria Math" w:hAnsi="Cambria Math" w:cs="Cambria Math"/>
                <w:bCs/>
              </w:rPr>
              <w:t>⋅</w:t>
            </w:r>
            <w:r w:rsidRPr="00CB6251">
              <w:rPr>
                <w:bCs/>
              </w:rPr>
              <w:t>s)</w:t>
            </w:r>
          </w:p>
        </w:tc>
      </w:tr>
    </w:tbl>
    <w:p w:rsidR="00756DE0" w:rsidRDefault="00756DE0" w:rsidP="00756DE0">
      <w:pPr>
        <w:rPr>
          <w:i/>
          <w:color w:val="E36C0A" w:themeColor="accent6" w:themeShade="BF"/>
          <w:u w:val="single"/>
        </w:rPr>
        <w:sectPr w:rsidR="00756DE0" w:rsidSect="00756DE0">
          <w:pgSz w:w="16838" w:h="11906" w:orient="landscape"/>
          <w:pgMar w:top="1418" w:right="1418" w:bottom="1274" w:left="1134" w:header="567" w:footer="567" w:gutter="0"/>
          <w:pgBorders w:offsetFrom="page">
            <w:top w:val="single" w:sz="4" w:space="24" w:color="auto"/>
            <w:left w:val="single" w:sz="4" w:space="31" w:color="auto"/>
            <w:bottom w:val="single" w:sz="4" w:space="24" w:color="auto"/>
            <w:right w:val="single" w:sz="4" w:space="24" w:color="auto"/>
          </w:pgBorders>
          <w:cols w:space="1296"/>
          <w:docGrid w:linePitch="360"/>
        </w:sectPr>
      </w:pPr>
    </w:p>
    <w:p w:rsidR="00756DE0" w:rsidRPr="00DF4448" w:rsidRDefault="00756DE0" w:rsidP="00756DE0">
      <w:pPr>
        <w:rPr>
          <w:i/>
          <w:u w:val="single"/>
        </w:rPr>
      </w:pPr>
    </w:p>
    <w:p w:rsidR="00756DE0" w:rsidRPr="00DF4448" w:rsidRDefault="00756DE0" w:rsidP="00756DE0">
      <w:pPr>
        <w:rPr>
          <w:i/>
          <w:u w:val="single"/>
        </w:rPr>
      </w:pPr>
      <w:r w:rsidRPr="00DF4448">
        <w:rPr>
          <w:i/>
          <w:u w:val="single"/>
        </w:rPr>
        <w:t>Išmetamų teršalų ribinės aplinkos oro užterštumo vertės</w:t>
      </w:r>
    </w:p>
    <w:p w:rsidR="00756DE0" w:rsidRPr="00DF4448" w:rsidRDefault="00756DE0" w:rsidP="00756DE0">
      <w:pPr>
        <w:pStyle w:val="Pagrindinis"/>
        <w:ind w:firstLine="0"/>
        <w:rPr>
          <w:sz w:val="24"/>
          <w:szCs w:val="24"/>
        </w:rPr>
      </w:pPr>
      <w:r w:rsidRPr="00DF4448">
        <w:rPr>
          <w:sz w:val="24"/>
          <w:szCs w:val="24"/>
        </w:rPr>
        <w:t xml:space="preserve">Planuojamos ūkinės veiklos metu į aplinkos orą bus išmetami: </w:t>
      </w:r>
      <w:r w:rsidRPr="00DF4448">
        <w:rPr>
          <w:i/>
          <w:sz w:val="24"/>
          <w:szCs w:val="24"/>
        </w:rPr>
        <w:t>anglies monoksidas (CO), azoto oksidai (</w:t>
      </w:r>
      <w:proofErr w:type="spellStart"/>
      <w:r w:rsidRPr="00DF4448">
        <w:rPr>
          <w:i/>
          <w:sz w:val="24"/>
          <w:szCs w:val="24"/>
        </w:rPr>
        <w:t>NOx</w:t>
      </w:r>
      <w:proofErr w:type="spellEnd"/>
      <w:r w:rsidRPr="00DF4448">
        <w:rPr>
          <w:i/>
          <w:sz w:val="24"/>
          <w:szCs w:val="24"/>
        </w:rPr>
        <w:t>) ir sieros dioksidas (SO</w:t>
      </w:r>
      <w:r w:rsidRPr="00DF4448">
        <w:rPr>
          <w:i/>
          <w:sz w:val="24"/>
          <w:szCs w:val="24"/>
          <w:vertAlign w:val="subscript"/>
        </w:rPr>
        <w:t>2</w:t>
      </w:r>
      <w:r w:rsidRPr="00DF4448">
        <w:rPr>
          <w:i/>
          <w:sz w:val="24"/>
          <w:szCs w:val="24"/>
        </w:rPr>
        <w:t>)</w:t>
      </w:r>
      <w:r w:rsidRPr="00DF4448">
        <w:rPr>
          <w:sz w:val="24"/>
          <w:szCs w:val="24"/>
        </w:rPr>
        <w:t>. Planuojamos ūkinės veiklos metu į aplinkos orą išmetamų teršalų ribinės koncentracijų vertės nustatytos pagal:</w:t>
      </w:r>
    </w:p>
    <w:p w:rsidR="00756DE0" w:rsidRPr="00DF4448" w:rsidRDefault="00756DE0" w:rsidP="00756DE0">
      <w:pPr>
        <w:pStyle w:val="Pagrindinis"/>
        <w:numPr>
          <w:ilvl w:val="0"/>
          <w:numId w:val="28"/>
        </w:numPr>
        <w:rPr>
          <w:sz w:val="24"/>
          <w:szCs w:val="24"/>
        </w:rPr>
      </w:pPr>
      <w:r w:rsidRPr="00DF4448">
        <w:rPr>
          <w:sz w:val="24"/>
          <w:szCs w:val="24"/>
        </w:rPr>
        <w:t xml:space="preserve">LR Aplinkos ministro ir LR Sveikatos apsaugos ministro 2001 </w:t>
      </w:r>
      <w:proofErr w:type="spellStart"/>
      <w:r w:rsidRPr="00DF4448">
        <w:rPr>
          <w:sz w:val="24"/>
          <w:szCs w:val="24"/>
        </w:rPr>
        <w:t>m</w:t>
      </w:r>
      <w:proofErr w:type="spellEnd"/>
      <w:r w:rsidRPr="00DF4448">
        <w:rPr>
          <w:sz w:val="24"/>
          <w:szCs w:val="24"/>
        </w:rPr>
        <w:t xml:space="preserve">. gruodžio 11 </w:t>
      </w:r>
      <w:proofErr w:type="spellStart"/>
      <w:r w:rsidRPr="00DF4448">
        <w:rPr>
          <w:sz w:val="24"/>
          <w:szCs w:val="24"/>
        </w:rPr>
        <w:t>d</w:t>
      </w:r>
      <w:proofErr w:type="spellEnd"/>
      <w:r w:rsidRPr="00DF4448">
        <w:rPr>
          <w:sz w:val="24"/>
          <w:szCs w:val="24"/>
        </w:rPr>
        <w:t xml:space="preserve">. įsakyme </w:t>
      </w:r>
      <w:proofErr w:type="spellStart"/>
      <w:r w:rsidRPr="00DF4448">
        <w:rPr>
          <w:sz w:val="24"/>
          <w:szCs w:val="24"/>
        </w:rPr>
        <w:t>Nr</w:t>
      </w:r>
      <w:proofErr w:type="spellEnd"/>
      <w:r w:rsidRPr="00DF4448">
        <w:rPr>
          <w:sz w:val="24"/>
          <w:szCs w:val="24"/>
        </w:rPr>
        <w:t xml:space="preserve">. 591/640 „Dėl aplinkos oro užterštumo normų nustatymo“ (Žin., 2001, </w:t>
      </w:r>
      <w:proofErr w:type="spellStart"/>
      <w:r w:rsidRPr="00DF4448">
        <w:rPr>
          <w:sz w:val="24"/>
          <w:szCs w:val="24"/>
        </w:rPr>
        <w:t>Nr</w:t>
      </w:r>
      <w:proofErr w:type="spellEnd"/>
      <w:r w:rsidRPr="00DF4448">
        <w:rPr>
          <w:sz w:val="24"/>
          <w:szCs w:val="24"/>
        </w:rPr>
        <w:t xml:space="preserve">. 106-3827; 2010, </w:t>
      </w:r>
      <w:proofErr w:type="spellStart"/>
      <w:r w:rsidRPr="00DF4448">
        <w:rPr>
          <w:sz w:val="24"/>
          <w:szCs w:val="24"/>
        </w:rPr>
        <w:t>Nr</w:t>
      </w:r>
      <w:proofErr w:type="spellEnd"/>
      <w:r w:rsidRPr="00DF4448">
        <w:rPr>
          <w:sz w:val="24"/>
          <w:szCs w:val="24"/>
        </w:rPr>
        <w:t>. 82-4364);</w:t>
      </w:r>
    </w:p>
    <w:p w:rsidR="00756DE0" w:rsidRPr="00DF4448" w:rsidRDefault="00756DE0" w:rsidP="00756DE0">
      <w:pPr>
        <w:pStyle w:val="Pagrindinis"/>
        <w:numPr>
          <w:ilvl w:val="0"/>
          <w:numId w:val="28"/>
        </w:numPr>
        <w:spacing w:before="120"/>
        <w:rPr>
          <w:sz w:val="24"/>
          <w:szCs w:val="24"/>
        </w:rPr>
      </w:pPr>
      <w:r w:rsidRPr="00DF4448">
        <w:rPr>
          <w:sz w:val="24"/>
          <w:szCs w:val="24"/>
        </w:rPr>
        <w:t xml:space="preserve">LR Aplinkos ministro ir LR Sveikatos apsaugos ministro 2007 </w:t>
      </w:r>
      <w:proofErr w:type="spellStart"/>
      <w:r w:rsidRPr="00DF4448">
        <w:rPr>
          <w:sz w:val="24"/>
          <w:szCs w:val="24"/>
        </w:rPr>
        <w:t>m</w:t>
      </w:r>
      <w:proofErr w:type="spellEnd"/>
      <w:r w:rsidRPr="00DF4448">
        <w:rPr>
          <w:sz w:val="24"/>
          <w:szCs w:val="24"/>
        </w:rPr>
        <w:t xml:space="preserve">. birželio 11 </w:t>
      </w:r>
      <w:proofErr w:type="spellStart"/>
      <w:r w:rsidRPr="00DF4448">
        <w:rPr>
          <w:sz w:val="24"/>
          <w:szCs w:val="24"/>
        </w:rPr>
        <w:t>d</w:t>
      </w:r>
      <w:proofErr w:type="spellEnd"/>
      <w:r w:rsidRPr="00DF4448">
        <w:rPr>
          <w:sz w:val="24"/>
          <w:szCs w:val="24"/>
        </w:rPr>
        <w:t xml:space="preserve">.  įsakyme </w:t>
      </w:r>
      <w:proofErr w:type="spellStart"/>
      <w:r w:rsidRPr="00DF4448">
        <w:rPr>
          <w:sz w:val="24"/>
          <w:szCs w:val="24"/>
        </w:rPr>
        <w:t>Nr</w:t>
      </w:r>
      <w:proofErr w:type="spellEnd"/>
      <w:r w:rsidRPr="00DF4448">
        <w:rPr>
          <w:sz w:val="24"/>
          <w:szCs w:val="24"/>
        </w:rPr>
        <w:t xml:space="preserve">.  D1-329/v-469 „Dėl Lietuvos Respublikos Aplinkos ministro ir Lietuvos Respublikos Sveikatos apsaugos ministro 2000 </w:t>
      </w:r>
      <w:proofErr w:type="spellStart"/>
      <w:r w:rsidRPr="00DF4448">
        <w:rPr>
          <w:sz w:val="24"/>
          <w:szCs w:val="24"/>
        </w:rPr>
        <w:t>m</w:t>
      </w:r>
      <w:proofErr w:type="spellEnd"/>
      <w:r w:rsidRPr="00DF4448">
        <w:rPr>
          <w:sz w:val="24"/>
          <w:szCs w:val="24"/>
        </w:rPr>
        <w:t xml:space="preserve">. spalio 30 </w:t>
      </w:r>
      <w:proofErr w:type="spellStart"/>
      <w:r w:rsidRPr="00DF4448">
        <w:rPr>
          <w:sz w:val="24"/>
          <w:szCs w:val="24"/>
        </w:rPr>
        <w:t>d</w:t>
      </w:r>
      <w:proofErr w:type="spellEnd"/>
      <w:r w:rsidRPr="00DF4448">
        <w:rPr>
          <w:sz w:val="24"/>
          <w:szCs w:val="24"/>
        </w:rPr>
        <w:t xml:space="preserve">. įsakymo </w:t>
      </w:r>
      <w:proofErr w:type="spellStart"/>
      <w:r w:rsidRPr="00DF4448">
        <w:rPr>
          <w:sz w:val="24"/>
          <w:szCs w:val="24"/>
        </w:rPr>
        <w:t>Nr</w:t>
      </w:r>
      <w:proofErr w:type="spellEnd"/>
      <w:r w:rsidRPr="00DF4448">
        <w:rPr>
          <w:sz w:val="24"/>
          <w:szCs w:val="24"/>
        </w:rPr>
        <w:t>. 471/582 „Dėl teršalų, kurių kiekis aplinkos ore vertinamas pagal Europos sąjungos kriterijus, sąrašo patvirtinimo ir ribinių aplinkos oro užterštumo verčių nustatymo“ pakeitimo“.</w:t>
      </w:r>
    </w:p>
    <w:p w:rsidR="00756DE0" w:rsidRPr="00DF4448" w:rsidRDefault="00756DE0" w:rsidP="00756DE0">
      <w:pPr>
        <w:pStyle w:val="BodyTextIndent"/>
        <w:spacing w:before="120" w:after="120"/>
        <w:ind w:left="0" w:firstLine="0"/>
        <w:rPr>
          <w:lang w:val="lt-LT"/>
        </w:rPr>
      </w:pPr>
      <w:r w:rsidRPr="00DF4448">
        <w:rPr>
          <w:bCs/>
          <w:lang w:val="lt-LT"/>
        </w:rPr>
        <w:t>Lietuvos higienos normoje HN 121:2010 nurodyta ribinė kvapo koncentracijos vertė – 8 europiniai kvapo vienetai (OUE/m</w:t>
      </w:r>
      <w:r w:rsidRPr="00DF4448">
        <w:rPr>
          <w:bCs/>
          <w:vertAlign w:val="superscript"/>
          <w:lang w:val="lt-LT"/>
        </w:rPr>
        <w:t>3</w:t>
      </w:r>
      <w:r w:rsidRPr="00DF4448">
        <w:rPr>
          <w:bCs/>
          <w:lang w:val="lt-LT"/>
        </w:rPr>
        <w:t xml:space="preserve">), taikoma iš ūkinės komercinės veiklos, kurioje naudojami stacionarūs taršos kvapais šaltiniai, kylantiems kvapams vertinti. </w:t>
      </w:r>
    </w:p>
    <w:p w:rsidR="00756DE0" w:rsidRPr="00DF4448" w:rsidRDefault="00756DE0" w:rsidP="00756DE0">
      <w:pPr>
        <w:pStyle w:val="Pagrindinis"/>
        <w:spacing w:before="120"/>
        <w:ind w:firstLine="0"/>
        <w:rPr>
          <w:sz w:val="24"/>
          <w:szCs w:val="24"/>
        </w:rPr>
      </w:pPr>
      <w:r w:rsidRPr="00DF4448">
        <w:rPr>
          <w:sz w:val="24"/>
          <w:szCs w:val="24"/>
        </w:rPr>
        <w:t>Su šiomis vertėmis yra lyginami oro teršalų pažemio koncentracijų modeliavimo rezultatai.</w:t>
      </w:r>
    </w:p>
    <w:p w:rsidR="00756DE0" w:rsidRPr="00DF4448" w:rsidRDefault="00756DE0" w:rsidP="00756DE0">
      <w:pPr>
        <w:pStyle w:val="Caption"/>
        <w:keepNext/>
        <w:rPr>
          <w:sz w:val="24"/>
          <w:szCs w:val="24"/>
          <w:lang w:val="lt-LT"/>
        </w:rPr>
      </w:pPr>
    </w:p>
    <w:p w:rsidR="00756DE0" w:rsidRPr="00DF4448" w:rsidRDefault="00756DE0" w:rsidP="00756DE0">
      <w:pPr>
        <w:pStyle w:val="Caption"/>
        <w:keepNext/>
        <w:rPr>
          <w:sz w:val="24"/>
          <w:szCs w:val="24"/>
          <w:lang w:val="lt-LT"/>
        </w:rPr>
      </w:pPr>
      <w:r w:rsidRPr="00F223BC">
        <w:rPr>
          <w:sz w:val="24"/>
          <w:szCs w:val="24"/>
          <w:lang w:val="lt-LT"/>
        </w:rPr>
        <w:t xml:space="preserve">Lentelė </w:t>
      </w:r>
      <w:r w:rsidR="00F223BC" w:rsidRPr="00F223BC">
        <w:rPr>
          <w:sz w:val="24"/>
          <w:szCs w:val="24"/>
          <w:lang w:val="lt-LT"/>
        </w:rPr>
        <w:t>6</w:t>
      </w:r>
      <w:r w:rsidRPr="00F223BC">
        <w:rPr>
          <w:sz w:val="24"/>
          <w:szCs w:val="24"/>
          <w:lang w:val="lt-LT"/>
        </w:rPr>
        <w:t>.</w:t>
      </w:r>
      <w:r w:rsidRPr="00DF4448">
        <w:rPr>
          <w:sz w:val="24"/>
          <w:szCs w:val="24"/>
          <w:lang w:val="lt-LT"/>
        </w:rPr>
        <w:t xml:space="preserve"> Teršalų ribinės koncentracijos.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3815"/>
        <w:gridCol w:w="3282"/>
        <w:gridCol w:w="1497"/>
      </w:tblGrid>
      <w:tr w:rsidR="00756DE0" w:rsidRPr="00DF4448" w:rsidTr="00756DE0">
        <w:trPr>
          <w:trHeight w:val="64"/>
          <w:tblHeader/>
        </w:trPr>
        <w:tc>
          <w:tcPr>
            <w:tcW w:w="443" w:type="pct"/>
            <w:shd w:val="clear" w:color="auto" w:fill="auto"/>
            <w:noWrap/>
            <w:vAlign w:val="center"/>
          </w:tcPr>
          <w:p w:rsidR="00756DE0" w:rsidRPr="00DF4448" w:rsidRDefault="00756DE0" w:rsidP="00756DE0">
            <w:pPr>
              <w:jc w:val="center"/>
              <w:rPr>
                <w:b/>
                <w:bCs/>
              </w:rPr>
            </w:pPr>
            <w:proofErr w:type="spellStart"/>
            <w:r w:rsidRPr="00DF4448">
              <w:rPr>
                <w:b/>
                <w:bCs/>
              </w:rPr>
              <w:t>Eil</w:t>
            </w:r>
            <w:proofErr w:type="spellEnd"/>
            <w:r w:rsidRPr="00DF4448">
              <w:rPr>
                <w:b/>
                <w:bCs/>
              </w:rPr>
              <w:t>.</w:t>
            </w:r>
          </w:p>
          <w:p w:rsidR="00756DE0" w:rsidRPr="00DF4448" w:rsidRDefault="00756DE0" w:rsidP="00756DE0">
            <w:pPr>
              <w:jc w:val="center"/>
              <w:rPr>
                <w:b/>
                <w:bCs/>
              </w:rPr>
            </w:pPr>
            <w:proofErr w:type="spellStart"/>
            <w:r w:rsidRPr="00DF4448">
              <w:rPr>
                <w:b/>
                <w:bCs/>
              </w:rPr>
              <w:t>Nr</w:t>
            </w:r>
            <w:proofErr w:type="spellEnd"/>
            <w:r w:rsidRPr="00DF4448">
              <w:rPr>
                <w:b/>
                <w:bCs/>
              </w:rPr>
              <w:t>.</w:t>
            </w:r>
          </w:p>
        </w:tc>
        <w:tc>
          <w:tcPr>
            <w:tcW w:w="3763" w:type="pct"/>
            <w:gridSpan w:val="2"/>
            <w:shd w:val="clear" w:color="auto" w:fill="auto"/>
            <w:vAlign w:val="center"/>
          </w:tcPr>
          <w:p w:rsidR="00756DE0" w:rsidRPr="00DF4448" w:rsidRDefault="00756DE0" w:rsidP="00756DE0">
            <w:pPr>
              <w:jc w:val="center"/>
              <w:rPr>
                <w:b/>
                <w:bCs/>
              </w:rPr>
            </w:pPr>
            <w:r w:rsidRPr="00DF4448">
              <w:rPr>
                <w:b/>
                <w:bCs/>
              </w:rPr>
              <w:t>Teršalo pavadinimas</w:t>
            </w:r>
          </w:p>
        </w:tc>
        <w:tc>
          <w:tcPr>
            <w:tcW w:w="794" w:type="pct"/>
            <w:shd w:val="clear" w:color="auto" w:fill="auto"/>
            <w:vAlign w:val="center"/>
          </w:tcPr>
          <w:p w:rsidR="00756DE0" w:rsidRPr="00DF4448" w:rsidRDefault="00756DE0" w:rsidP="00756DE0">
            <w:pPr>
              <w:jc w:val="center"/>
              <w:rPr>
                <w:b/>
                <w:bCs/>
              </w:rPr>
            </w:pPr>
            <w:r w:rsidRPr="00DF4448">
              <w:rPr>
                <w:b/>
                <w:bCs/>
              </w:rPr>
              <w:t>Ribinė vertė</w:t>
            </w:r>
          </w:p>
        </w:tc>
      </w:tr>
      <w:tr w:rsidR="00756DE0" w:rsidRPr="00DF4448" w:rsidTr="00756DE0">
        <w:trPr>
          <w:trHeight w:val="255"/>
          <w:tblHeader/>
        </w:trPr>
        <w:tc>
          <w:tcPr>
            <w:tcW w:w="443" w:type="pct"/>
            <w:shd w:val="clear" w:color="auto" w:fill="auto"/>
            <w:noWrap/>
            <w:vAlign w:val="center"/>
          </w:tcPr>
          <w:p w:rsidR="00756DE0" w:rsidRPr="00DF4448" w:rsidRDefault="00756DE0" w:rsidP="00756DE0">
            <w:pPr>
              <w:jc w:val="center"/>
              <w:rPr>
                <w:b/>
                <w:bCs/>
              </w:rPr>
            </w:pPr>
            <w:r w:rsidRPr="00DF4448">
              <w:rPr>
                <w:b/>
                <w:bCs/>
              </w:rPr>
              <w:t>1</w:t>
            </w:r>
          </w:p>
        </w:tc>
        <w:tc>
          <w:tcPr>
            <w:tcW w:w="2023" w:type="pct"/>
            <w:shd w:val="clear" w:color="auto" w:fill="auto"/>
            <w:vAlign w:val="center"/>
          </w:tcPr>
          <w:p w:rsidR="00756DE0" w:rsidRPr="00DF4448" w:rsidRDefault="00756DE0" w:rsidP="00756DE0">
            <w:pPr>
              <w:jc w:val="center"/>
              <w:rPr>
                <w:b/>
                <w:bCs/>
              </w:rPr>
            </w:pPr>
            <w:r w:rsidRPr="00DF4448">
              <w:rPr>
                <w:b/>
                <w:bCs/>
              </w:rPr>
              <w:t>2</w:t>
            </w:r>
          </w:p>
        </w:tc>
        <w:tc>
          <w:tcPr>
            <w:tcW w:w="1740" w:type="pct"/>
            <w:shd w:val="clear" w:color="auto" w:fill="auto"/>
            <w:vAlign w:val="center"/>
          </w:tcPr>
          <w:p w:rsidR="00756DE0" w:rsidRPr="00DF4448" w:rsidRDefault="00756DE0" w:rsidP="00756DE0">
            <w:pPr>
              <w:jc w:val="center"/>
              <w:rPr>
                <w:b/>
                <w:bCs/>
              </w:rPr>
            </w:pPr>
            <w:r w:rsidRPr="00DF4448">
              <w:rPr>
                <w:b/>
                <w:bCs/>
              </w:rPr>
              <w:t>3</w:t>
            </w:r>
          </w:p>
        </w:tc>
        <w:tc>
          <w:tcPr>
            <w:tcW w:w="794" w:type="pct"/>
            <w:shd w:val="clear" w:color="auto" w:fill="auto"/>
            <w:vAlign w:val="center"/>
          </w:tcPr>
          <w:p w:rsidR="00756DE0" w:rsidRPr="00DF4448" w:rsidRDefault="00756DE0" w:rsidP="00756DE0">
            <w:pPr>
              <w:jc w:val="center"/>
              <w:rPr>
                <w:b/>
                <w:bCs/>
              </w:rPr>
            </w:pPr>
            <w:r w:rsidRPr="00DF4448">
              <w:rPr>
                <w:b/>
                <w:bCs/>
              </w:rPr>
              <w:t>4</w:t>
            </w:r>
          </w:p>
        </w:tc>
      </w:tr>
      <w:tr w:rsidR="00756DE0" w:rsidRPr="00DF4448" w:rsidTr="00756DE0">
        <w:trPr>
          <w:trHeight w:val="255"/>
        </w:trPr>
        <w:tc>
          <w:tcPr>
            <w:tcW w:w="443" w:type="pct"/>
            <w:vMerge w:val="restart"/>
            <w:shd w:val="clear" w:color="auto" w:fill="auto"/>
            <w:noWrap/>
            <w:vAlign w:val="center"/>
          </w:tcPr>
          <w:p w:rsidR="00756DE0" w:rsidRPr="00DF4448" w:rsidRDefault="00756DE0" w:rsidP="00756DE0">
            <w:pPr>
              <w:jc w:val="center"/>
            </w:pPr>
            <w:r w:rsidRPr="00DF4448">
              <w:t>1</w:t>
            </w:r>
          </w:p>
        </w:tc>
        <w:tc>
          <w:tcPr>
            <w:tcW w:w="4557" w:type="pct"/>
            <w:gridSpan w:val="3"/>
            <w:shd w:val="clear" w:color="000000" w:fill="CCFFCC"/>
            <w:vAlign w:val="bottom"/>
          </w:tcPr>
          <w:p w:rsidR="00756DE0" w:rsidRPr="00DF4448" w:rsidRDefault="00756DE0" w:rsidP="00756DE0">
            <w:pPr>
              <w:rPr>
                <w:b/>
                <w:bCs/>
              </w:rPr>
            </w:pPr>
            <w:r w:rsidRPr="00DF4448">
              <w:rPr>
                <w:b/>
                <w:bCs/>
              </w:rPr>
              <w:t>Azoto oksidai (</w:t>
            </w:r>
            <w:proofErr w:type="spellStart"/>
            <w:r w:rsidRPr="00DF4448">
              <w:rPr>
                <w:b/>
                <w:bCs/>
              </w:rPr>
              <w:t>NOx</w:t>
            </w:r>
            <w:proofErr w:type="spellEnd"/>
            <w:r w:rsidRPr="00DF4448">
              <w:rPr>
                <w:b/>
                <w:bCs/>
              </w:rPr>
              <w:t>)</w:t>
            </w:r>
          </w:p>
        </w:tc>
      </w:tr>
      <w:tr w:rsidR="00756DE0" w:rsidRPr="00DF4448" w:rsidTr="00756DE0">
        <w:trPr>
          <w:trHeight w:val="315"/>
        </w:trPr>
        <w:tc>
          <w:tcPr>
            <w:tcW w:w="443" w:type="pct"/>
            <w:vMerge/>
            <w:vAlign w:val="center"/>
          </w:tcPr>
          <w:p w:rsidR="00756DE0" w:rsidRPr="00DF4448" w:rsidRDefault="00756DE0" w:rsidP="00756DE0"/>
        </w:tc>
        <w:tc>
          <w:tcPr>
            <w:tcW w:w="2023" w:type="pct"/>
            <w:vMerge w:val="restart"/>
            <w:shd w:val="clear" w:color="auto" w:fill="auto"/>
            <w:vAlign w:val="center"/>
          </w:tcPr>
          <w:p w:rsidR="00756DE0" w:rsidRPr="00DF4448" w:rsidRDefault="00756DE0" w:rsidP="00756DE0">
            <w:pPr>
              <w:jc w:val="right"/>
              <w:rPr>
                <w:b/>
                <w:bCs/>
              </w:rPr>
            </w:pPr>
            <w:r w:rsidRPr="00DF4448">
              <w:rPr>
                <w:b/>
                <w:bCs/>
              </w:rPr>
              <w:t xml:space="preserve">Ribinė vertė, nustatyta žmonių sveikatos apsaugai, </w:t>
            </w:r>
            <w:r w:rsidRPr="00DF4448">
              <w:rPr>
                <w:b/>
                <w:bCs/>
              </w:rPr>
              <w:sym w:font="Symbol" w:char="F06D"/>
            </w:r>
            <w:r w:rsidRPr="00DF4448">
              <w:rPr>
                <w:b/>
                <w:bCs/>
              </w:rPr>
              <w:t>g/m</w:t>
            </w:r>
            <w:r w:rsidRPr="00DF4448">
              <w:rPr>
                <w:b/>
                <w:bCs/>
                <w:vertAlign w:val="superscript"/>
              </w:rPr>
              <w:t>3</w:t>
            </w:r>
          </w:p>
        </w:tc>
        <w:tc>
          <w:tcPr>
            <w:tcW w:w="1740" w:type="pct"/>
            <w:shd w:val="clear" w:color="auto" w:fill="auto"/>
            <w:vAlign w:val="center"/>
          </w:tcPr>
          <w:p w:rsidR="00756DE0" w:rsidRPr="00DF4448" w:rsidRDefault="00756DE0" w:rsidP="00756DE0">
            <w:pPr>
              <w:jc w:val="right"/>
              <w:rPr>
                <w:b/>
                <w:bCs/>
              </w:rPr>
            </w:pPr>
            <w:r w:rsidRPr="00DF4448">
              <w:rPr>
                <w:b/>
                <w:bCs/>
              </w:rPr>
              <w:t>maksimali trumpalaikė (valandos)</w:t>
            </w:r>
          </w:p>
        </w:tc>
        <w:tc>
          <w:tcPr>
            <w:tcW w:w="794" w:type="pct"/>
            <w:shd w:val="clear" w:color="auto" w:fill="auto"/>
            <w:vAlign w:val="center"/>
          </w:tcPr>
          <w:p w:rsidR="00756DE0" w:rsidRPr="00DF4448" w:rsidRDefault="00756DE0" w:rsidP="00756DE0">
            <w:pPr>
              <w:jc w:val="center"/>
            </w:pPr>
            <w:r w:rsidRPr="00DF4448">
              <w:t xml:space="preserve">200 </w:t>
            </w:r>
            <w:r w:rsidRPr="00DF4448">
              <w:rPr>
                <w:vertAlign w:val="superscript"/>
              </w:rPr>
              <w:t>*1</w:t>
            </w:r>
          </w:p>
        </w:tc>
      </w:tr>
      <w:tr w:rsidR="00756DE0" w:rsidRPr="00DF4448" w:rsidTr="00756DE0">
        <w:trPr>
          <w:trHeight w:val="255"/>
        </w:trPr>
        <w:tc>
          <w:tcPr>
            <w:tcW w:w="443" w:type="pct"/>
            <w:vMerge/>
            <w:vAlign w:val="center"/>
          </w:tcPr>
          <w:p w:rsidR="00756DE0" w:rsidRPr="00DF4448" w:rsidRDefault="00756DE0" w:rsidP="00756DE0"/>
        </w:tc>
        <w:tc>
          <w:tcPr>
            <w:tcW w:w="2023" w:type="pct"/>
            <w:vMerge/>
            <w:vAlign w:val="center"/>
          </w:tcPr>
          <w:p w:rsidR="00756DE0" w:rsidRPr="00DF4448" w:rsidRDefault="00756DE0" w:rsidP="00756DE0">
            <w:pPr>
              <w:rPr>
                <w:b/>
                <w:bCs/>
              </w:rPr>
            </w:pPr>
          </w:p>
        </w:tc>
        <w:tc>
          <w:tcPr>
            <w:tcW w:w="1740" w:type="pct"/>
            <w:shd w:val="clear" w:color="auto" w:fill="auto"/>
            <w:vAlign w:val="center"/>
          </w:tcPr>
          <w:p w:rsidR="00756DE0" w:rsidRPr="00DF4448" w:rsidRDefault="00756DE0" w:rsidP="00756DE0">
            <w:pPr>
              <w:jc w:val="right"/>
              <w:rPr>
                <w:b/>
                <w:bCs/>
              </w:rPr>
            </w:pPr>
            <w:r w:rsidRPr="00DF4448">
              <w:rPr>
                <w:b/>
                <w:bCs/>
              </w:rPr>
              <w:t>paros vidutinė</w:t>
            </w:r>
          </w:p>
        </w:tc>
        <w:tc>
          <w:tcPr>
            <w:tcW w:w="794" w:type="pct"/>
            <w:shd w:val="clear" w:color="auto" w:fill="auto"/>
            <w:vAlign w:val="center"/>
          </w:tcPr>
          <w:p w:rsidR="00756DE0" w:rsidRPr="00DF4448" w:rsidRDefault="00756DE0" w:rsidP="00756DE0">
            <w:pPr>
              <w:jc w:val="center"/>
            </w:pPr>
            <w:r w:rsidRPr="00DF4448">
              <w:t>–</w:t>
            </w:r>
          </w:p>
        </w:tc>
      </w:tr>
      <w:tr w:rsidR="00756DE0" w:rsidRPr="00DF4448" w:rsidTr="00756DE0">
        <w:trPr>
          <w:trHeight w:val="315"/>
        </w:trPr>
        <w:tc>
          <w:tcPr>
            <w:tcW w:w="443" w:type="pct"/>
            <w:vMerge/>
            <w:vAlign w:val="center"/>
          </w:tcPr>
          <w:p w:rsidR="00756DE0" w:rsidRPr="00DF4448" w:rsidRDefault="00756DE0" w:rsidP="00756DE0"/>
        </w:tc>
        <w:tc>
          <w:tcPr>
            <w:tcW w:w="2023" w:type="pct"/>
            <w:vMerge/>
            <w:vAlign w:val="center"/>
          </w:tcPr>
          <w:p w:rsidR="00756DE0" w:rsidRPr="00DF4448" w:rsidRDefault="00756DE0" w:rsidP="00756DE0">
            <w:pPr>
              <w:rPr>
                <w:b/>
                <w:bCs/>
              </w:rPr>
            </w:pPr>
          </w:p>
        </w:tc>
        <w:tc>
          <w:tcPr>
            <w:tcW w:w="1740" w:type="pct"/>
            <w:shd w:val="clear" w:color="auto" w:fill="auto"/>
            <w:vAlign w:val="center"/>
          </w:tcPr>
          <w:p w:rsidR="00756DE0" w:rsidRPr="00DF4448" w:rsidRDefault="00756DE0" w:rsidP="00756DE0">
            <w:pPr>
              <w:jc w:val="right"/>
              <w:rPr>
                <w:b/>
                <w:bCs/>
              </w:rPr>
            </w:pPr>
            <w:r w:rsidRPr="00DF4448">
              <w:rPr>
                <w:b/>
                <w:bCs/>
              </w:rPr>
              <w:t>metinė vidutinė</w:t>
            </w:r>
          </w:p>
        </w:tc>
        <w:tc>
          <w:tcPr>
            <w:tcW w:w="794" w:type="pct"/>
            <w:shd w:val="clear" w:color="auto" w:fill="auto"/>
            <w:vAlign w:val="center"/>
          </w:tcPr>
          <w:p w:rsidR="00756DE0" w:rsidRPr="00DF4448" w:rsidRDefault="00756DE0" w:rsidP="00756DE0">
            <w:pPr>
              <w:jc w:val="center"/>
            </w:pPr>
            <w:r w:rsidRPr="00DF4448">
              <w:t xml:space="preserve">40 </w:t>
            </w:r>
            <w:r w:rsidRPr="00DF4448">
              <w:rPr>
                <w:vertAlign w:val="superscript"/>
              </w:rPr>
              <w:t>*2</w:t>
            </w:r>
          </w:p>
        </w:tc>
      </w:tr>
      <w:tr w:rsidR="00756DE0" w:rsidRPr="00DF4448" w:rsidTr="00756DE0">
        <w:trPr>
          <w:trHeight w:val="315"/>
        </w:trPr>
        <w:tc>
          <w:tcPr>
            <w:tcW w:w="443" w:type="pct"/>
            <w:vMerge/>
            <w:vAlign w:val="center"/>
          </w:tcPr>
          <w:p w:rsidR="00756DE0" w:rsidRPr="00DF4448" w:rsidRDefault="00756DE0" w:rsidP="00756DE0"/>
        </w:tc>
        <w:tc>
          <w:tcPr>
            <w:tcW w:w="2023" w:type="pct"/>
            <w:vMerge w:val="restart"/>
            <w:vAlign w:val="center"/>
          </w:tcPr>
          <w:p w:rsidR="00756DE0" w:rsidRPr="00DF4448" w:rsidRDefault="00756DE0" w:rsidP="00756DE0">
            <w:pPr>
              <w:jc w:val="right"/>
              <w:rPr>
                <w:b/>
                <w:bCs/>
              </w:rPr>
            </w:pPr>
            <w:r w:rsidRPr="00DF4448">
              <w:rPr>
                <w:b/>
                <w:bCs/>
              </w:rPr>
              <w:t xml:space="preserve">Kritinis užterštumo lygis, nustatytas augmenijos apsaugai, </w:t>
            </w:r>
            <w:r w:rsidRPr="00DF4448">
              <w:rPr>
                <w:b/>
                <w:bCs/>
              </w:rPr>
              <w:sym w:font="Symbol" w:char="F06D"/>
            </w:r>
            <w:r w:rsidRPr="00DF4448">
              <w:rPr>
                <w:b/>
                <w:bCs/>
              </w:rPr>
              <w:t>g/m</w:t>
            </w:r>
            <w:r w:rsidRPr="00DF4448">
              <w:rPr>
                <w:b/>
                <w:bCs/>
                <w:vertAlign w:val="superscript"/>
              </w:rPr>
              <w:t>3</w:t>
            </w:r>
          </w:p>
        </w:tc>
        <w:tc>
          <w:tcPr>
            <w:tcW w:w="1740" w:type="pct"/>
            <w:shd w:val="clear" w:color="auto" w:fill="auto"/>
            <w:vAlign w:val="center"/>
          </w:tcPr>
          <w:p w:rsidR="00756DE0" w:rsidRPr="00DF4448" w:rsidRDefault="00756DE0" w:rsidP="00756DE0">
            <w:pPr>
              <w:jc w:val="right"/>
              <w:rPr>
                <w:b/>
                <w:bCs/>
              </w:rPr>
            </w:pPr>
            <w:r w:rsidRPr="00DF4448">
              <w:rPr>
                <w:b/>
                <w:bCs/>
              </w:rPr>
              <w:t>maksimali trumpalaikė</w:t>
            </w:r>
          </w:p>
        </w:tc>
        <w:tc>
          <w:tcPr>
            <w:tcW w:w="794" w:type="pct"/>
            <w:shd w:val="clear" w:color="auto" w:fill="auto"/>
            <w:vAlign w:val="center"/>
          </w:tcPr>
          <w:p w:rsidR="00756DE0" w:rsidRPr="00DF4448" w:rsidRDefault="00756DE0" w:rsidP="00756DE0">
            <w:pPr>
              <w:jc w:val="center"/>
            </w:pPr>
            <w:r w:rsidRPr="00DF4448">
              <w:t>–</w:t>
            </w:r>
          </w:p>
        </w:tc>
      </w:tr>
      <w:tr w:rsidR="00756DE0" w:rsidRPr="00DF4448" w:rsidTr="00756DE0">
        <w:trPr>
          <w:trHeight w:val="315"/>
        </w:trPr>
        <w:tc>
          <w:tcPr>
            <w:tcW w:w="443" w:type="pct"/>
            <w:vMerge/>
            <w:vAlign w:val="center"/>
          </w:tcPr>
          <w:p w:rsidR="00756DE0" w:rsidRPr="00DF4448" w:rsidRDefault="00756DE0" w:rsidP="00756DE0"/>
        </w:tc>
        <w:tc>
          <w:tcPr>
            <w:tcW w:w="2023" w:type="pct"/>
            <w:vMerge/>
            <w:vAlign w:val="center"/>
          </w:tcPr>
          <w:p w:rsidR="00756DE0" w:rsidRPr="00DF4448" w:rsidRDefault="00756DE0" w:rsidP="00756DE0">
            <w:pPr>
              <w:jc w:val="right"/>
              <w:rPr>
                <w:b/>
                <w:bCs/>
              </w:rPr>
            </w:pPr>
          </w:p>
        </w:tc>
        <w:tc>
          <w:tcPr>
            <w:tcW w:w="1740" w:type="pct"/>
            <w:shd w:val="clear" w:color="auto" w:fill="auto"/>
            <w:vAlign w:val="center"/>
          </w:tcPr>
          <w:p w:rsidR="00756DE0" w:rsidRPr="00DF4448" w:rsidRDefault="00756DE0" w:rsidP="00756DE0">
            <w:pPr>
              <w:jc w:val="right"/>
              <w:rPr>
                <w:b/>
                <w:bCs/>
              </w:rPr>
            </w:pPr>
            <w:r w:rsidRPr="00DF4448">
              <w:rPr>
                <w:b/>
                <w:bCs/>
              </w:rPr>
              <w:t>paros vidutinė</w:t>
            </w:r>
          </w:p>
        </w:tc>
        <w:tc>
          <w:tcPr>
            <w:tcW w:w="794" w:type="pct"/>
            <w:shd w:val="clear" w:color="auto" w:fill="auto"/>
            <w:vAlign w:val="center"/>
          </w:tcPr>
          <w:p w:rsidR="00756DE0" w:rsidRPr="00DF4448" w:rsidRDefault="00756DE0" w:rsidP="00756DE0">
            <w:pPr>
              <w:jc w:val="center"/>
            </w:pPr>
            <w:r w:rsidRPr="00DF4448">
              <w:t>–</w:t>
            </w:r>
          </w:p>
        </w:tc>
      </w:tr>
      <w:tr w:rsidR="00756DE0" w:rsidRPr="00DF4448" w:rsidTr="00756DE0">
        <w:trPr>
          <w:trHeight w:val="315"/>
        </w:trPr>
        <w:tc>
          <w:tcPr>
            <w:tcW w:w="443" w:type="pct"/>
            <w:vMerge/>
            <w:vAlign w:val="center"/>
          </w:tcPr>
          <w:p w:rsidR="00756DE0" w:rsidRPr="00DF4448" w:rsidRDefault="00756DE0" w:rsidP="00756DE0"/>
        </w:tc>
        <w:tc>
          <w:tcPr>
            <w:tcW w:w="2023" w:type="pct"/>
            <w:vMerge/>
            <w:vAlign w:val="center"/>
          </w:tcPr>
          <w:p w:rsidR="00756DE0" w:rsidRPr="00DF4448" w:rsidRDefault="00756DE0" w:rsidP="00756DE0">
            <w:pPr>
              <w:jc w:val="right"/>
              <w:rPr>
                <w:b/>
                <w:bCs/>
              </w:rPr>
            </w:pPr>
          </w:p>
        </w:tc>
        <w:tc>
          <w:tcPr>
            <w:tcW w:w="1740" w:type="pct"/>
            <w:shd w:val="clear" w:color="auto" w:fill="auto"/>
            <w:vAlign w:val="center"/>
          </w:tcPr>
          <w:p w:rsidR="00756DE0" w:rsidRPr="00DF4448" w:rsidRDefault="00756DE0" w:rsidP="00756DE0">
            <w:pPr>
              <w:jc w:val="right"/>
              <w:rPr>
                <w:b/>
                <w:bCs/>
              </w:rPr>
            </w:pPr>
            <w:r w:rsidRPr="00DF4448">
              <w:rPr>
                <w:b/>
                <w:bCs/>
              </w:rPr>
              <w:t>metinė vidutinė</w:t>
            </w:r>
          </w:p>
        </w:tc>
        <w:tc>
          <w:tcPr>
            <w:tcW w:w="794" w:type="pct"/>
            <w:shd w:val="clear" w:color="auto" w:fill="auto"/>
            <w:vAlign w:val="center"/>
          </w:tcPr>
          <w:p w:rsidR="00756DE0" w:rsidRPr="00DF4448" w:rsidRDefault="00756DE0" w:rsidP="00756DE0">
            <w:pPr>
              <w:jc w:val="center"/>
            </w:pPr>
            <w:r w:rsidRPr="00DF4448">
              <w:t xml:space="preserve">30 </w:t>
            </w:r>
            <w:r w:rsidRPr="00DF4448">
              <w:rPr>
                <w:vertAlign w:val="superscript"/>
              </w:rPr>
              <w:t>*</w:t>
            </w:r>
            <w:r>
              <w:rPr>
                <w:vertAlign w:val="superscript"/>
              </w:rPr>
              <w:t>3</w:t>
            </w:r>
          </w:p>
        </w:tc>
      </w:tr>
      <w:tr w:rsidR="00756DE0" w:rsidRPr="00DF4448" w:rsidTr="00756DE0">
        <w:trPr>
          <w:trHeight w:val="255"/>
        </w:trPr>
        <w:tc>
          <w:tcPr>
            <w:tcW w:w="443" w:type="pct"/>
            <w:vMerge w:val="restart"/>
            <w:shd w:val="clear" w:color="auto" w:fill="auto"/>
            <w:noWrap/>
            <w:vAlign w:val="center"/>
          </w:tcPr>
          <w:p w:rsidR="00756DE0" w:rsidRPr="00DF4448" w:rsidRDefault="00756DE0" w:rsidP="00756DE0">
            <w:pPr>
              <w:jc w:val="center"/>
            </w:pPr>
            <w:r w:rsidRPr="00DF4448">
              <w:t>2</w:t>
            </w:r>
          </w:p>
        </w:tc>
        <w:tc>
          <w:tcPr>
            <w:tcW w:w="4557" w:type="pct"/>
            <w:gridSpan w:val="3"/>
            <w:shd w:val="clear" w:color="000000" w:fill="CCFFCC"/>
            <w:vAlign w:val="bottom"/>
          </w:tcPr>
          <w:p w:rsidR="00756DE0" w:rsidRPr="00DF4448" w:rsidRDefault="00756DE0" w:rsidP="00756DE0">
            <w:pPr>
              <w:rPr>
                <w:b/>
                <w:bCs/>
              </w:rPr>
            </w:pPr>
            <w:r w:rsidRPr="00DF4448">
              <w:rPr>
                <w:b/>
                <w:bCs/>
              </w:rPr>
              <w:t>Anglies monoksidas (CO)</w:t>
            </w:r>
          </w:p>
        </w:tc>
      </w:tr>
      <w:tr w:rsidR="00756DE0" w:rsidRPr="00DF4448" w:rsidTr="00756DE0">
        <w:trPr>
          <w:trHeight w:val="255"/>
        </w:trPr>
        <w:tc>
          <w:tcPr>
            <w:tcW w:w="443" w:type="pct"/>
            <w:vMerge/>
            <w:vAlign w:val="center"/>
          </w:tcPr>
          <w:p w:rsidR="00756DE0" w:rsidRPr="00DF4448" w:rsidRDefault="00756DE0" w:rsidP="00756DE0"/>
        </w:tc>
        <w:tc>
          <w:tcPr>
            <w:tcW w:w="2023" w:type="pct"/>
            <w:vMerge w:val="restart"/>
            <w:shd w:val="clear" w:color="auto" w:fill="auto"/>
            <w:vAlign w:val="center"/>
          </w:tcPr>
          <w:p w:rsidR="00756DE0" w:rsidRPr="00DF4448" w:rsidRDefault="00756DE0" w:rsidP="00756DE0">
            <w:pPr>
              <w:jc w:val="right"/>
              <w:rPr>
                <w:b/>
                <w:bCs/>
              </w:rPr>
            </w:pPr>
            <w:r w:rsidRPr="00DF4448">
              <w:rPr>
                <w:b/>
                <w:bCs/>
              </w:rPr>
              <w:t xml:space="preserve">Ribinė vertė, nustatyta žmonių sveikatos apsaugai, </w:t>
            </w:r>
            <w:r w:rsidRPr="00DF4448">
              <w:rPr>
                <w:b/>
                <w:bCs/>
              </w:rPr>
              <w:sym w:font="Symbol" w:char="F06D"/>
            </w:r>
            <w:r w:rsidRPr="00DF4448">
              <w:rPr>
                <w:b/>
                <w:bCs/>
              </w:rPr>
              <w:t>g/m</w:t>
            </w:r>
            <w:r w:rsidRPr="00DF4448">
              <w:rPr>
                <w:b/>
                <w:bCs/>
                <w:vertAlign w:val="superscript"/>
              </w:rPr>
              <w:t>3</w:t>
            </w:r>
          </w:p>
        </w:tc>
        <w:tc>
          <w:tcPr>
            <w:tcW w:w="1740" w:type="pct"/>
            <w:shd w:val="clear" w:color="auto" w:fill="auto"/>
            <w:vAlign w:val="center"/>
          </w:tcPr>
          <w:p w:rsidR="00756DE0" w:rsidRPr="00DF4448" w:rsidRDefault="00756DE0" w:rsidP="00756DE0">
            <w:pPr>
              <w:jc w:val="right"/>
              <w:rPr>
                <w:b/>
                <w:bCs/>
              </w:rPr>
            </w:pPr>
            <w:r w:rsidRPr="00DF4448">
              <w:rPr>
                <w:b/>
                <w:bCs/>
              </w:rPr>
              <w:t>maksimali trumpalaikė</w:t>
            </w:r>
          </w:p>
        </w:tc>
        <w:tc>
          <w:tcPr>
            <w:tcW w:w="794" w:type="pct"/>
            <w:shd w:val="clear" w:color="auto" w:fill="auto"/>
            <w:vAlign w:val="center"/>
          </w:tcPr>
          <w:p w:rsidR="00756DE0" w:rsidRPr="00DF4448" w:rsidRDefault="00756DE0" w:rsidP="00756DE0">
            <w:pPr>
              <w:jc w:val="center"/>
            </w:pPr>
            <w:r w:rsidRPr="00DF4448">
              <w:t>–</w:t>
            </w:r>
          </w:p>
        </w:tc>
      </w:tr>
      <w:tr w:rsidR="00756DE0" w:rsidRPr="00DF4448" w:rsidTr="00756DE0">
        <w:trPr>
          <w:trHeight w:val="315"/>
        </w:trPr>
        <w:tc>
          <w:tcPr>
            <w:tcW w:w="443" w:type="pct"/>
            <w:vMerge/>
            <w:vAlign w:val="center"/>
          </w:tcPr>
          <w:p w:rsidR="00756DE0" w:rsidRPr="00DF4448" w:rsidRDefault="00756DE0" w:rsidP="00756DE0"/>
        </w:tc>
        <w:tc>
          <w:tcPr>
            <w:tcW w:w="2023" w:type="pct"/>
            <w:vMerge/>
            <w:vAlign w:val="center"/>
          </w:tcPr>
          <w:p w:rsidR="00756DE0" w:rsidRPr="00DF4448" w:rsidRDefault="00756DE0" w:rsidP="00756DE0">
            <w:pPr>
              <w:rPr>
                <w:b/>
                <w:bCs/>
              </w:rPr>
            </w:pPr>
          </w:p>
        </w:tc>
        <w:tc>
          <w:tcPr>
            <w:tcW w:w="1740" w:type="pct"/>
            <w:shd w:val="clear" w:color="auto" w:fill="auto"/>
            <w:vAlign w:val="center"/>
          </w:tcPr>
          <w:p w:rsidR="00756DE0" w:rsidRPr="00DF4448" w:rsidRDefault="00756DE0" w:rsidP="00756DE0">
            <w:pPr>
              <w:jc w:val="right"/>
              <w:rPr>
                <w:b/>
                <w:bCs/>
              </w:rPr>
            </w:pPr>
            <w:r w:rsidRPr="00DF4448">
              <w:rPr>
                <w:b/>
                <w:bCs/>
              </w:rPr>
              <w:t>paros vidutinė</w:t>
            </w:r>
          </w:p>
        </w:tc>
        <w:tc>
          <w:tcPr>
            <w:tcW w:w="794" w:type="pct"/>
            <w:shd w:val="clear" w:color="auto" w:fill="auto"/>
            <w:vAlign w:val="center"/>
          </w:tcPr>
          <w:p w:rsidR="00756DE0" w:rsidRPr="00DF4448" w:rsidRDefault="00756DE0" w:rsidP="00756DE0">
            <w:pPr>
              <w:jc w:val="center"/>
            </w:pPr>
            <w:r w:rsidRPr="00DF4448">
              <w:t xml:space="preserve">10000 </w:t>
            </w:r>
            <w:r w:rsidRPr="00DF4448">
              <w:rPr>
                <w:vertAlign w:val="superscript"/>
              </w:rPr>
              <w:t>*</w:t>
            </w:r>
            <w:r>
              <w:rPr>
                <w:vertAlign w:val="superscript"/>
              </w:rPr>
              <w:t>4</w:t>
            </w:r>
          </w:p>
        </w:tc>
      </w:tr>
      <w:tr w:rsidR="00756DE0" w:rsidRPr="00DF4448" w:rsidTr="00756DE0">
        <w:trPr>
          <w:trHeight w:val="255"/>
        </w:trPr>
        <w:tc>
          <w:tcPr>
            <w:tcW w:w="443" w:type="pct"/>
            <w:vMerge/>
            <w:vAlign w:val="center"/>
          </w:tcPr>
          <w:p w:rsidR="00756DE0" w:rsidRPr="00DF4448" w:rsidRDefault="00756DE0" w:rsidP="00756DE0"/>
        </w:tc>
        <w:tc>
          <w:tcPr>
            <w:tcW w:w="2023" w:type="pct"/>
            <w:vMerge/>
            <w:vAlign w:val="center"/>
          </w:tcPr>
          <w:p w:rsidR="00756DE0" w:rsidRPr="00DF4448" w:rsidRDefault="00756DE0" w:rsidP="00756DE0">
            <w:pPr>
              <w:rPr>
                <w:b/>
                <w:bCs/>
              </w:rPr>
            </w:pPr>
          </w:p>
        </w:tc>
        <w:tc>
          <w:tcPr>
            <w:tcW w:w="1740" w:type="pct"/>
            <w:shd w:val="clear" w:color="auto" w:fill="auto"/>
            <w:vAlign w:val="center"/>
          </w:tcPr>
          <w:p w:rsidR="00756DE0" w:rsidRPr="00DF4448" w:rsidRDefault="00756DE0" w:rsidP="00756DE0">
            <w:pPr>
              <w:jc w:val="right"/>
              <w:rPr>
                <w:b/>
                <w:bCs/>
              </w:rPr>
            </w:pPr>
            <w:r w:rsidRPr="00DF4448">
              <w:rPr>
                <w:b/>
                <w:bCs/>
              </w:rPr>
              <w:t>metinė vidutinė</w:t>
            </w:r>
          </w:p>
        </w:tc>
        <w:tc>
          <w:tcPr>
            <w:tcW w:w="794" w:type="pct"/>
            <w:shd w:val="clear" w:color="auto" w:fill="auto"/>
            <w:vAlign w:val="center"/>
          </w:tcPr>
          <w:p w:rsidR="00756DE0" w:rsidRPr="00DF4448" w:rsidRDefault="00756DE0" w:rsidP="00756DE0">
            <w:pPr>
              <w:jc w:val="center"/>
            </w:pPr>
            <w:r w:rsidRPr="00DF4448">
              <w:t>–</w:t>
            </w:r>
          </w:p>
        </w:tc>
      </w:tr>
      <w:tr w:rsidR="00756DE0" w:rsidRPr="002C6839" w:rsidTr="00756DE0">
        <w:trPr>
          <w:trHeight w:val="255"/>
        </w:trPr>
        <w:tc>
          <w:tcPr>
            <w:tcW w:w="443" w:type="pct"/>
            <w:vMerge w:val="restart"/>
            <w:shd w:val="clear" w:color="auto" w:fill="auto"/>
            <w:noWrap/>
            <w:vAlign w:val="center"/>
          </w:tcPr>
          <w:p w:rsidR="00756DE0" w:rsidRPr="002C6839" w:rsidRDefault="00756DE0" w:rsidP="00756DE0">
            <w:pPr>
              <w:jc w:val="center"/>
            </w:pPr>
            <w:r w:rsidRPr="002C6839">
              <w:t>3</w:t>
            </w:r>
          </w:p>
        </w:tc>
        <w:tc>
          <w:tcPr>
            <w:tcW w:w="4557" w:type="pct"/>
            <w:gridSpan w:val="3"/>
            <w:shd w:val="clear" w:color="000000" w:fill="CCFFCC"/>
            <w:vAlign w:val="bottom"/>
          </w:tcPr>
          <w:p w:rsidR="00756DE0" w:rsidRPr="002C6839" w:rsidRDefault="00756DE0" w:rsidP="00756DE0">
            <w:pPr>
              <w:rPr>
                <w:b/>
                <w:bCs/>
              </w:rPr>
            </w:pPr>
            <w:r w:rsidRPr="002C6839">
              <w:rPr>
                <w:b/>
                <w:bCs/>
              </w:rPr>
              <w:t>Sieros dioksidas (SO</w:t>
            </w:r>
            <w:r w:rsidRPr="002C6839">
              <w:rPr>
                <w:b/>
                <w:bCs/>
                <w:vertAlign w:val="subscript"/>
              </w:rPr>
              <w:t>2</w:t>
            </w:r>
            <w:r w:rsidRPr="002C6839">
              <w:rPr>
                <w:b/>
                <w:bCs/>
              </w:rPr>
              <w:t>)</w:t>
            </w:r>
          </w:p>
        </w:tc>
      </w:tr>
      <w:tr w:rsidR="00756DE0" w:rsidRPr="002C6839" w:rsidTr="00756DE0">
        <w:trPr>
          <w:trHeight w:val="315"/>
        </w:trPr>
        <w:tc>
          <w:tcPr>
            <w:tcW w:w="443" w:type="pct"/>
            <w:vMerge/>
            <w:vAlign w:val="center"/>
          </w:tcPr>
          <w:p w:rsidR="00756DE0" w:rsidRPr="002C6839" w:rsidRDefault="00756DE0" w:rsidP="00756DE0"/>
        </w:tc>
        <w:tc>
          <w:tcPr>
            <w:tcW w:w="2023" w:type="pct"/>
            <w:vMerge w:val="restart"/>
            <w:shd w:val="clear" w:color="auto" w:fill="auto"/>
            <w:vAlign w:val="center"/>
          </w:tcPr>
          <w:p w:rsidR="00756DE0" w:rsidRPr="002C6839" w:rsidRDefault="00756DE0" w:rsidP="00756DE0">
            <w:pPr>
              <w:jc w:val="right"/>
              <w:rPr>
                <w:b/>
                <w:bCs/>
              </w:rPr>
            </w:pPr>
            <w:r w:rsidRPr="002C6839">
              <w:rPr>
                <w:b/>
                <w:bCs/>
              </w:rPr>
              <w:t xml:space="preserve">Ribinė vertė, nustatyta žmonių sveikatos apsaugai, </w:t>
            </w:r>
            <w:r w:rsidRPr="002C6839">
              <w:rPr>
                <w:b/>
                <w:bCs/>
              </w:rPr>
              <w:sym w:font="Symbol" w:char="F06D"/>
            </w:r>
            <w:r w:rsidRPr="002C6839">
              <w:rPr>
                <w:b/>
                <w:bCs/>
              </w:rPr>
              <w:t>g/m</w:t>
            </w:r>
            <w:r w:rsidRPr="002C6839">
              <w:rPr>
                <w:b/>
                <w:bCs/>
                <w:vertAlign w:val="superscript"/>
              </w:rPr>
              <w:t>3</w:t>
            </w:r>
          </w:p>
        </w:tc>
        <w:tc>
          <w:tcPr>
            <w:tcW w:w="1740" w:type="pct"/>
            <w:shd w:val="clear" w:color="auto" w:fill="auto"/>
            <w:vAlign w:val="center"/>
          </w:tcPr>
          <w:p w:rsidR="00756DE0" w:rsidRPr="002C6839" w:rsidRDefault="00756DE0" w:rsidP="00756DE0">
            <w:pPr>
              <w:jc w:val="right"/>
              <w:rPr>
                <w:b/>
                <w:bCs/>
              </w:rPr>
            </w:pPr>
            <w:r w:rsidRPr="002C6839">
              <w:rPr>
                <w:b/>
                <w:bCs/>
              </w:rPr>
              <w:t>maksimali trumpalaikė (valandos)</w:t>
            </w:r>
          </w:p>
        </w:tc>
        <w:tc>
          <w:tcPr>
            <w:tcW w:w="794" w:type="pct"/>
            <w:shd w:val="clear" w:color="auto" w:fill="auto"/>
            <w:vAlign w:val="center"/>
          </w:tcPr>
          <w:p w:rsidR="00756DE0" w:rsidRPr="002C6839" w:rsidRDefault="00756DE0" w:rsidP="00756DE0">
            <w:pPr>
              <w:jc w:val="center"/>
            </w:pPr>
            <w:r w:rsidRPr="002C6839">
              <w:t xml:space="preserve">350 </w:t>
            </w:r>
            <w:r w:rsidRPr="002C6839">
              <w:rPr>
                <w:vertAlign w:val="superscript"/>
              </w:rPr>
              <w:t>*1</w:t>
            </w:r>
          </w:p>
        </w:tc>
      </w:tr>
      <w:tr w:rsidR="00756DE0" w:rsidRPr="002C6839" w:rsidTr="00756DE0">
        <w:trPr>
          <w:trHeight w:val="255"/>
        </w:trPr>
        <w:tc>
          <w:tcPr>
            <w:tcW w:w="443" w:type="pct"/>
            <w:vMerge/>
            <w:vAlign w:val="center"/>
          </w:tcPr>
          <w:p w:rsidR="00756DE0" w:rsidRPr="002C6839" w:rsidRDefault="00756DE0" w:rsidP="00756DE0"/>
        </w:tc>
        <w:tc>
          <w:tcPr>
            <w:tcW w:w="2023" w:type="pct"/>
            <w:vMerge/>
            <w:vAlign w:val="center"/>
          </w:tcPr>
          <w:p w:rsidR="00756DE0" w:rsidRPr="002C6839" w:rsidRDefault="00756DE0" w:rsidP="00756DE0">
            <w:pPr>
              <w:rPr>
                <w:b/>
                <w:bCs/>
              </w:rPr>
            </w:pPr>
          </w:p>
        </w:tc>
        <w:tc>
          <w:tcPr>
            <w:tcW w:w="1740" w:type="pct"/>
            <w:shd w:val="clear" w:color="auto" w:fill="auto"/>
            <w:vAlign w:val="center"/>
          </w:tcPr>
          <w:p w:rsidR="00756DE0" w:rsidRPr="002C6839" w:rsidRDefault="00756DE0" w:rsidP="00756DE0">
            <w:pPr>
              <w:jc w:val="right"/>
              <w:rPr>
                <w:b/>
                <w:bCs/>
              </w:rPr>
            </w:pPr>
            <w:r w:rsidRPr="002C6839">
              <w:rPr>
                <w:b/>
                <w:bCs/>
              </w:rPr>
              <w:t>paros vidutinė</w:t>
            </w:r>
          </w:p>
        </w:tc>
        <w:tc>
          <w:tcPr>
            <w:tcW w:w="794" w:type="pct"/>
            <w:shd w:val="clear" w:color="auto" w:fill="auto"/>
            <w:vAlign w:val="center"/>
          </w:tcPr>
          <w:p w:rsidR="00756DE0" w:rsidRPr="002C6839" w:rsidRDefault="00756DE0" w:rsidP="00756DE0">
            <w:pPr>
              <w:jc w:val="center"/>
            </w:pPr>
            <w:r w:rsidRPr="002C6839">
              <w:t xml:space="preserve">125 </w:t>
            </w:r>
            <w:r w:rsidRPr="002C6839">
              <w:rPr>
                <w:vertAlign w:val="superscript"/>
              </w:rPr>
              <w:t>*4</w:t>
            </w:r>
          </w:p>
        </w:tc>
      </w:tr>
      <w:tr w:rsidR="00756DE0" w:rsidRPr="002C6839" w:rsidTr="00756DE0">
        <w:trPr>
          <w:trHeight w:val="315"/>
        </w:trPr>
        <w:tc>
          <w:tcPr>
            <w:tcW w:w="443" w:type="pct"/>
            <w:vMerge/>
            <w:vAlign w:val="center"/>
          </w:tcPr>
          <w:p w:rsidR="00756DE0" w:rsidRPr="002C6839" w:rsidRDefault="00756DE0" w:rsidP="00756DE0"/>
        </w:tc>
        <w:tc>
          <w:tcPr>
            <w:tcW w:w="2023" w:type="pct"/>
            <w:vMerge/>
            <w:vAlign w:val="center"/>
          </w:tcPr>
          <w:p w:rsidR="00756DE0" w:rsidRPr="002C6839" w:rsidRDefault="00756DE0" w:rsidP="00756DE0">
            <w:pPr>
              <w:rPr>
                <w:b/>
                <w:bCs/>
              </w:rPr>
            </w:pPr>
          </w:p>
        </w:tc>
        <w:tc>
          <w:tcPr>
            <w:tcW w:w="1740" w:type="pct"/>
            <w:shd w:val="clear" w:color="auto" w:fill="auto"/>
            <w:vAlign w:val="center"/>
          </w:tcPr>
          <w:p w:rsidR="00756DE0" w:rsidRPr="002C6839" w:rsidRDefault="00756DE0" w:rsidP="00756DE0">
            <w:pPr>
              <w:jc w:val="right"/>
              <w:rPr>
                <w:b/>
                <w:bCs/>
              </w:rPr>
            </w:pPr>
            <w:r w:rsidRPr="002C6839">
              <w:rPr>
                <w:b/>
                <w:bCs/>
              </w:rPr>
              <w:t>metinė vidutinė</w:t>
            </w:r>
          </w:p>
        </w:tc>
        <w:tc>
          <w:tcPr>
            <w:tcW w:w="794" w:type="pct"/>
            <w:shd w:val="clear" w:color="auto" w:fill="auto"/>
            <w:vAlign w:val="center"/>
          </w:tcPr>
          <w:p w:rsidR="00756DE0" w:rsidRPr="002C6839" w:rsidRDefault="00756DE0" w:rsidP="00756DE0">
            <w:pPr>
              <w:jc w:val="center"/>
            </w:pPr>
            <w:r w:rsidRPr="002C6839">
              <w:t>–</w:t>
            </w:r>
          </w:p>
        </w:tc>
      </w:tr>
      <w:tr w:rsidR="00756DE0" w:rsidRPr="002C6839" w:rsidTr="00756DE0">
        <w:trPr>
          <w:trHeight w:val="315"/>
        </w:trPr>
        <w:tc>
          <w:tcPr>
            <w:tcW w:w="443" w:type="pct"/>
            <w:vMerge/>
            <w:vAlign w:val="center"/>
          </w:tcPr>
          <w:p w:rsidR="00756DE0" w:rsidRPr="002C6839" w:rsidRDefault="00756DE0" w:rsidP="00756DE0"/>
        </w:tc>
        <w:tc>
          <w:tcPr>
            <w:tcW w:w="2023" w:type="pct"/>
            <w:vMerge w:val="restart"/>
            <w:vAlign w:val="center"/>
          </w:tcPr>
          <w:p w:rsidR="00756DE0" w:rsidRPr="002C6839" w:rsidRDefault="00756DE0" w:rsidP="00756DE0">
            <w:pPr>
              <w:jc w:val="right"/>
              <w:rPr>
                <w:b/>
                <w:bCs/>
              </w:rPr>
            </w:pPr>
            <w:r w:rsidRPr="002C6839">
              <w:rPr>
                <w:b/>
                <w:bCs/>
              </w:rPr>
              <w:t xml:space="preserve">Kritinis užterštumo lygis, nustatytas augmenijos apsaugai, </w:t>
            </w:r>
            <w:r w:rsidRPr="002C6839">
              <w:rPr>
                <w:b/>
                <w:bCs/>
              </w:rPr>
              <w:sym w:font="Symbol" w:char="F06D"/>
            </w:r>
            <w:r w:rsidRPr="002C6839">
              <w:rPr>
                <w:b/>
                <w:bCs/>
              </w:rPr>
              <w:t>g/m</w:t>
            </w:r>
            <w:r w:rsidRPr="002C6839">
              <w:rPr>
                <w:b/>
                <w:bCs/>
                <w:vertAlign w:val="superscript"/>
              </w:rPr>
              <w:t>3</w:t>
            </w:r>
          </w:p>
        </w:tc>
        <w:tc>
          <w:tcPr>
            <w:tcW w:w="1740" w:type="pct"/>
            <w:shd w:val="clear" w:color="auto" w:fill="auto"/>
            <w:vAlign w:val="center"/>
          </w:tcPr>
          <w:p w:rsidR="00756DE0" w:rsidRPr="002C6839" w:rsidRDefault="00756DE0" w:rsidP="00756DE0">
            <w:pPr>
              <w:jc w:val="right"/>
              <w:rPr>
                <w:b/>
                <w:bCs/>
              </w:rPr>
            </w:pPr>
            <w:r w:rsidRPr="002C6839">
              <w:rPr>
                <w:b/>
                <w:bCs/>
              </w:rPr>
              <w:t>maksimali trumpalaikė</w:t>
            </w:r>
          </w:p>
        </w:tc>
        <w:tc>
          <w:tcPr>
            <w:tcW w:w="794" w:type="pct"/>
            <w:shd w:val="clear" w:color="auto" w:fill="auto"/>
            <w:vAlign w:val="center"/>
          </w:tcPr>
          <w:p w:rsidR="00756DE0" w:rsidRPr="002C6839" w:rsidRDefault="00756DE0" w:rsidP="00756DE0">
            <w:pPr>
              <w:jc w:val="center"/>
            </w:pPr>
            <w:r w:rsidRPr="002C6839">
              <w:t>–</w:t>
            </w:r>
          </w:p>
        </w:tc>
      </w:tr>
      <w:tr w:rsidR="00756DE0" w:rsidRPr="002C6839" w:rsidTr="00756DE0">
        <w:trPr>
          <w:trHeight w:val="315"/>
        </w:trPr>
        <w:tc>
          <w:tcPr>
            <w:tcW w:w="443" w:type="pct"/>
            <w:vMerge/>
            <w:vAlign w:val="center"/>
          </w:tcPr>
          <w:p w:rsidR="00756DE0" w:rsidRPr="002C6839" w:rsidRDefault="00756DE0" w:rsidP="00756DE0"/>
        </w:tc>
        <w:tc>
          <w:tcPr>
            <w:tcW w:w="2023" w:type="pct"/>
            <w:vMerge/>
            <w:vAlign w:val="center"/>
          </w:tcPr>
          <w:p w:rsidR="00756DE0" w:rsidRPr="002C6839" w:rsidRDefault="00756DE0" w:rsidP="00756DE0">
            <w:pPr>
              <w:jc w:val="right"/>
              <w:rPr>
                <w:b/>
                <w:bCs/>
              </w:rPr>
            </w:pPr>
          </w:p>
        </w:tc>
        <w:tc>
          <w:tcPr>
            <w:tcW w:w="1740" w:type="pct"/>
            <w:shd w:val="clear" w:color="auto" w:fill="auto"/>
            <w:vAlign w:val="center"/>
          </w:tcPr>
          <w:p w:rsidR="00756DE0" w:rsidRPr="002C6839" w:rsidRDefault="00756DE0" w:rsidP="00756DE0">
            <w:pPr>
              <w:jc w:val="right"/>
              <w:rPr>
                <w:b/>
                <w:bCs/>
              </w:rPr>
            </w:pPr>
            <w:r w:rsidRPr="002C6839">
              <w:rPr>
                <w:b/>
                <w:bCs/>
              </w:rPr>
              <w:t>paros vidutinė</w:t>
            </w:r>
          </w:p>
        </w:tc>
        <w:tc>
          <w:tcPr>
            <w:tcW w:w="794" w:type="pct"/>
            <w:shd w:val="clear" w:color="auto" w:fill="auto"/>
            <w:vAlign w:val="center"/>
          </w:tcPr>
          <w:p w:rsidR="00756DE0" w:rsidRPr="002C6839" w:rsidRDefault="00756DE0" w:rsidP="00756DE0">
            <w:pPr>
              <w:jc w:val="center"/>
            </w:pPr>
            <w:r w:rsidRPr="002C6839">
              <w:t>–</w:t>
            </w:r>
          </w:p>
        </w:tc>
      </w:tr>
      <w:tr w:rsidR="00756DE0" w:rsidRPr="002C6839" w:rsidTr="00756DE0">
        <w:trPr>
          <w:trHeight w:val="315"/>
        </w:trPr>
        <w:tc>
          <w:tcPr>
            <w:tcW w:w="443" w:type="pct"/>
            <w:vMerge/>
            <w:vAlign w:val="center"/>
          </w:tcPr>
          <w:p w:rsidR="00756DE0" w:rsidRPr="002C6839" w:rsidRDefault="00756DE0" w:rsidP="00756DE0"/>
        </w:tc>
        <w:tc>
          <w:tcPr>
            <w:tcW w:w="2023" w:type="pct"/>
            <w:vMerge/>
            <w:vAlign w:val="center"/>
          </w:tcPr>
          <w:p w:rsidR="00756DE0" w:rsidRPr="002C6839" w:rsidRDefault="00756DE0" w:rsidP="00756DE0">
            <w:pPr>
              <w:jc w:val="right"/>
              <w:rPr>
                <w:b/>
                <w:bCs/>
              </w:rPr>
            </w:pPr>
          </w:p>
        </w:tc>
        <w:tc>
          <w:tcPr>
            <w:tcW w:w="1740" w:type="pct"/>
            <w:shd w:val="clear" w:color="auto" w:fill="auto"/>
            <w:vAlign w:val="center"/>
          </w:tcPr>
          <w:p w:rsidR="00756DE0" w:rsidRPr="002C6839" w:rsidRDefault="00756DE0" w:rsidP="00756DE0">
            <w:pPr>
              <w:jc w:val="right"/>
              <w:rPr>
                <w:b/>
                <w:bCs/>
              </w:rPr>
            </w:pPr>
            <w:r w:rsidRPr="002C6839">
              <w:rPr>
                <w:b/>
                <w:bCs/>
              </w:rPr>
              <w:t>metinė vidutinė</w:t>
            </w:r>
          </w:p>
        </w:tc>
        <w:tc>
          <w:tcPr>
            <w:tcW w:w="794" w:type="pct"/>
            <w:shd w:val="clear" w:color="auto" w:fill="auto"/>
            <w:vAlign w:val="center"/>
          </w:tcPr>
          <w:p w:rsidR="00756DE0" w:rsidRPr="002C6839" w:rsidRDefault="00756DE0" w:rsidP="00756DE0">
            <w:pPr>
              <w:jc w:val="center"/>
            </w:pPr>
            <w:r w:rsidRPr="002C6839">
              <w:t xml:space="preserve">20 </w:t>
            </w:r>
            <w:r w:rsidRPr="002C6839">
              <w:rPr>
                <w:vertAlign w:val="superscript"/>
              </w:rPr>
              <w:t>*3</w:t>
            </w:r>
          </w:p>
        </w:tc>
      </w:tr>
      <w:tr w:rsidR="00756DE0" w:rsidRPr="002C6839" w:rsidTr="00756DE0">
        <w:trPr>
          <w:trHeight w:val="255"/>
        </w:trPr>
        <w:tc>
          <w:tcPr>
            <w:tcW w:w="443" w:type="pct"/>
            <w:vMerge w:val="restart"/>
            <w:shd w:val="clear" w:color="auto" w:fill="auto"/>
            <w:noWrap/>
            <w:vAlign w:val="center"/>
          </w:tcPr>
          <w:p w:rsidR="00756DE0" w:rsidRPr="002C6839" w:rsidRDefault="00756DE0" w:rsidP="00756DE0">
            <w:pPr>
              <w:jc w:val="center"/>
            </w:pPr>
            <w:r w:rsidRPr="002C6839">
              <w:t>4</w:t>
            </w:r>
          </w:p>
        </w:tc>
        <w:tc>
          <w:tcPr>
            <w:tcW w:w="4557" w:type="pct"/>
            <w:gridSpan w:val="3"/>
            <w:shd w:val="clear" w:color="000000" w:fill="CCFFCC"/>
            <w:vAlign w:val="bottom"/>
          </w:tcPr>
          <w:p w:rsidR="00756DE0" w:rsidRPr="002C6839" w:rsidRDefault="00756DE0" w:rsidP="00756DE0">
            <w:pPr>
              <w:rPr>
                <w:b/>
                <w:bCs/>
              </w:rPr>
            </w:pPr>
            <w:r w:rsidRPr="002C6839">
              <w:rPr>
                <w:b/>
              </w:rPr>
              <w:t>Kvapai</w:t>
            </w:r>
          </w:p>
        </w:tc>
      </w:tr>
      <w:tr w:rsidR="00756DE0" w:rsidRPr="002C6839" w:rsidTr="00756DE0">
        <w:trPr>
          <w:trHeight w:val="315"/>
        </w:trPr>
        <w:tc>
          <w:tcPr>
            <w:tcW w:w="443" w:type="pct"/>
            <w:vMerge/>
            <w:vAlign w:val="center"/>
          </w:tcPr>
          <w:p w:rsidR="00756DE0" w:rsidRPr="002C6839" w:rsidRDefault="00756DE0" w:rsidP="00756DE0"/>
        </w:tc>
        <w:tc>
          <w:tcPr>
            <w:tcW w:w="2023" w:type="pct"/>
            <w:shd w:val="clear" w:color="auto" w:fill="auto"/>
            <w:vAlign w:val="center"/>
          </w:tcPr>
          <w:p w:rsidR="00756DE0" w:rsidRPr="002C6839" w:rsidRDefault="00756DE0" w:rsidP="00756DE0">
            <w:pPr>
              <w:jc w:val="right"/>
              <w:rPr>
                <w:b/>
                <w:bCs/>
              </w:rPr>
            </w:pPr>
            <w:r w:rsidRPr="002C6839">
              <w:rPr>
                <w:b/>
                <w:bCs/>
              </w:rPr>
              <w:t>Ribinė kvapo koncentracijos vertė, OU</w:t>
            </w:r>
            <w:r w:rsidRPr="002C6839">
              <w:rPr>
                <w:b/>
                <w:bCs/>
                <w:vertAlign w:val="subscript"/>
              </w:rPr>
              <w:t>E</w:t>
            </w:r>
            <w:r w:rsidRPr="002C6839">
              <w:rPr>
                <w:b/>
                <w:bCs/>
              </w:rPr>
              <w:t>/m</w:t>
            </w:r>
            <w:r w:rsidRPr="002C6839">
              <w:rPr>
                <w:b/>
                <w:bCs/>
                <w:vertAlign w:val="superscript"/>
              </w:rPr>
              <w:t>3</w:t>
            </w:r>
          </w:p>
        </w:tc>
        <w:tc>
          <w:tcPr>
            <w:tcW w:w="1740" w:type="pct"/>
            <w:shd w:val="clear" w:color="auto" w:fill="auto"/>
            <w:vAlign w:val="center"/>
          </w:tcPr>
          <w:p w:rsidR="00756DE0" w:rsidRPr="002C6839" w:rsidRDefault="00756DE0" w:rsidP="00756DE0">
            <w:pPr>
              <w:jc w:val="right"/>
              <w:rPr>
                <w:b/>
                <w:bCs/>
              </w:rPr>
            </w:pPr>
            <w:r w:rsidRPr="002C6839">
              <w:rPr>
                <w:b/>
                <w:bCs/>
              </w:rPr>
              <w:t>momentinė 1 valandos</w:t>
            </w:r>
          </w:p>
        </w:tc>
        <w:tc>
          <w:tcPr>
            <w:tcW w:w="794" w:type="pct"/>
            <w:shd w:val="clear" w:color="auto" w:fill="auto"/>
            <w:vAlign w:val="center"/>
          </w:tcPr>
          <w:p w:rsidR="00756DE0" w:rsidRPr="002C6839" w:rsidRDefault="00756DE0" w:rsidP="00756DE0">
            <w:pPr>
              <w:jc w:val="center"/>
            </w:pPr>
            <w:r w:rsidRPr="002C6839">
              <w:t>8</w:t>
            </w:r>
            <w:r w:rsidRPr="002C6839">
              <w:rPr>
                <w:vertAlign w:val="superscript"/>
              </w:rPr>
              <w:t>*5</w:t>
            </w:r>
          </w:p>
        </w:tc>
      </w:tr>
    </w:tbl>
    <w:p w:rsidR="00756DE0" w:rsidRPr="002C6839" w:rsidRDefault="00756DE0" w:rsidP="00756DE0">
      <w:pPr>
        <w:tabs>
          <w:tab w:val="left" w:pos="1985"/>
        </w:tabs>
        <w:spacing w:before="120" w:after="120"/>
        <w:jc w:val="both"/>
      </w:pPr>
      <w:r w:rsidRPr="002C6839">
        <w:lastRenderedPageBreak/>
        <w:t>*</w:t>
      </w:r>
      <w:r w:rsidRPr="002C6839">
        <w:rPr>
          <w:vertAlign w:val="superscript"/>
        </w:rPr>
        <w:t>1</w:t>
      </w:r>
      <w:r w:rsidRPr="002C6839">
        <w:t xml:space="preserve"> Valandos vidurkio ribinė vertė, nustatyta žmonių sveikatos apsaugai, nurodyta LR aplinkos ministro ir LR sveikatos apsaugos ministro 2001 </w:t>
      </w:r>
      <w:proofErr w:type="spellStart"/>
      <w:r w:rsidRPr="002C6839">
        <w:t>m</w:t>
      </w:r>
      <w:proofErr w:type="spellEnd"/>
      <w:r w:rsidRPr="002C6839">
        <w:t xml:space="preserve">. gruodžio 11 </w:t>
      </w:r>
      <w:proofErr w:type="spellStart"/>
      <w:r w:rsidRPr="002C6839">
        <w:t>d</w:t>
      </w:r>
      <w:proofErr w:type="spellEnd"/>
      <w:r w:rsidRPr="002C6839">
        <w:t xml:space="preserve">. įsakyme </w:t>
      </w:r>
      <w:proofErr w:type="spellStart"/>
      <w:r w:rsidRPr="002C6839">
        <w:t>Nr</w:t>
      </w:r>
      <w:proofErr w:type="spellEnd"/>
      <w:r w:rsidRPr="002C6839">
        <w:t>. 591/640 „Dėl aplinkos oro užterštumo normų nustatymo“.</w:t>
      </w:r>
      <w:r w:rsidRPr="002C6839">
        <w:tab/>
      </w:r>
    </w:p>
    <w:p w:rsidR="00756DE0" w:rsidRPr="002C6839" w:rsidRDefault="00756DE0" w:rsidP="00756DE0">
      <w:pPr>
        <w:tabs>
          <w:tab w:val="left" w:pos="1985"/>
        </w:tabs>
        <w:spacing w:before="120" w:after="120"/>
        <w:jc w:val="both"/>
      </w:pPr>
      <w:r w:rsidRPr="002C6839">
        <w:t>*</w:t>
      </w:r>
      <w:r w:rsidRPr="002C6839">
        <w:rPr>
          <w:vertAlign w:val="superscript"/>
        </w:rPr>
        <w:t>2</w:t>
      </w:r>
      <w:r w:rsidRPr="002C6839">
        <w:t xml:space="preserve"> Metinė ribinė vertė, nustatyta žmonių sveikatos apsaugai, nurodyta LR aplinkos ministro ir LR sveikatos apsaugos ministro 2001 </w:t>
      </w:r>
      <w:proofErr w:type="spellStart"/>
      <w:r w:rsidRPr="002C6839">
        <w:t>m</w:t>
      </w:r>
      <w:proofErr w:type="spellEnd"/>
      <w:r w:rsidRPr="002C6839">
        <w:t xml:space="preserve">. gruodžio 11 </w:t>
      </w:r>
      <w:proofErr w:type="spellStart"/>
      <w:r w:rsidRPr="002C6839">
        <w:t>d</w:t>
      </w:r>
      <w:proofErr w:type="spellEnd"/>
      <w:r w:rsidRPr="002C6839">
        <w:t xml:space="preserve">. įsakyme </w:t>
      </w:r>
      <w:proofErr w:type="spellStart"/>
      <w:r w:rsidRPr="002C6839">
        <w:t>Nr</w:t>
      </w:r>
      <w:proofErr w:type="spellEnd"/>
      <w:r w:rsidRPr="002C6839">
        <w:t>. 591/640 „Dėl aplinkos oro užterštumo normų nustatymo“.</w:t>
      </w:r>
    </w:p>
    <w:p w:rsidR="00756DE0" w:rsidRPr="002C6839" w:rsidRDefault="00756DE0" w:rsidP="00756DE0">
      <w:pPr>
        <w:pStyle w:val="Countryplast"/>
        <w:spacing w:before="120" w:line="240" w:lineRule="auto"/>
        <w:jc w:val="both"/>
        <w:rPr>
          <w:szCs w:val="24"/>
        </w:rPr>
      </w:pPr>
      <w:r w:rsidRPr="002C6839">
        <w:rPr>
          <w:szCs w:val="24"/>
        </w:rPr>
        <w:t>*</w:t>
      </w:r>
      <w:r w:rsidRPr="002C6839">
        <w:rPr>
          <w:szCs w:val="24"/>
          <w:vertAlign w:val="superscript"/>
        </w:rPr>
        <w:t xml:space="preserve">3 </w:t>
      </w:r>
      <w:r w:rsidRPr="002C6839">
        <w:rPr>
          <w:szCs w:val="24"/>
        </w:rPr>
        <w:t xml:space="preserve">Kritinis užterštumo lygis, nustatytas augmenijos apsaugai, nurodytas LR aplinkos ministro ir LR sveikatos apsaugos ministro 2001 </w:t>
      </w:r>
      <w:proofErr w:type="spellStart"/>
      <w:r w:rsidRPr="002C6839">
        <w:rPr>
          <w:szCs w:val="24"/>
        </w:rPr>
        <w:t>m</w:t>
      </w:r>
      <w:proofErr w:type="spellEnd"/>
      <w:r w:rsidRPr="002C6839">
        <w:rPr>
          <w:szCs w:val="24"/>
        </w:rPr>
        <w:t xml:space="preserve">. gruodžio 11 </w:t>
      </w:r>
      <w:proofErr w:type="spellStart"/>
      <w:r w:rsidRPr="002C6839">
        <w:rPr>
          <w:szCs w:val="24"/>
        </w:rPr>
        <w:t>d</w:t>
      </w:r>
      <w:proofErr w:type="spellEnd"/>
      <w:r w:rsidRPr="002C6839">
        <w:rPr>
          <w:szCs w:val="24"/>
        </w:rPr>
        <w:t xml:space="preserve">. įsakyme </w:t>
      </w:r>
      <w:proofErr w:type="spellStart"/>
      <w:r w:rsidRPr="002C6839">
        <w:rPr>
          <w:szCs w:val="24"/>
        </w:rPr>
        <w:t>Nr</w:t>
      </w:r>
      <w:proofErr w:type="spellEnd"/>
      <w:r w:rsidRPr="002C6839">
        <w:rPr>
          <w:szCs w:val="24"/>
        </w:rPr>
        <w:t>. 591/640 „Dėl aplinkos oro užterštumo normų nustatymo“.</w:t>
      </w:r>
    </w:p>
    <w:p w:rsidR="00756DE0" w:rsidRPr="002C6839" w:rsidRDefault="00756DE0" w:rsidP="00756DE0">
      <w:pPr>
        <w:pStyle w:val="Countryplast"/>
        <w:spacing w:before="120" w:line="240" w:lineRule="auto"/>
        <w:jc w:val="both"/>
      </w:pPr>
      <w:r w:rsidRPr="002C6839">
        <w:t>*</w:t>
      </w:r>
      <w:r w:rsidRPr="002C6839">
        <w:rPr>
          <w:vertAlign w:val="superscript"/>
        </w:rPr>
        <w:t>4</w:t>
      </w:r>
      <w:r w:rsidRPr="002C6839">
        <w:t xml:space="preserve"> Paros 8 valandų maksimalus vidurkis, nustatyta žmonių sveikatos apsaugai, nurodytas LR aplinkos ministro ir LR sveikatos apsaugos ministro 2001 </w:t>
      </w:r>
      <w:proofErr w:type="spellStart"/>
      <w:r w:rsidRPr="002C6839">
        <w:t>m</w:t>
      </w:r>
      <w:proofErr w:type="spellEnd"/>
      <w:r w:rsidRPr="002C6839">
        <w:t xml:space="preserve">. gruodžio 11 </w:t>
      </w:r>
      <w:proofErr w:type="spellStart"/>
      <w:r w:rsidRPr="002C6839">
        <w:t>d</w:t>
      </w:r>
      <w:proofErr w:type="spellEnd"/>
      <w:r w:rsidRPr="002C6839">
        <w:t xml:space="preserve">. įsakyme </w:t>
      </w:r>
      <w:proofErr w:type="spellStart"/>
      <w:r w:rsidRPr="002C6839">
        <w:t>Nr</w:t>
      </w:r>
      <w:proofErr w:type="spellEnd"/>
      <w:r w:rsidRPr="002C6839">
        <w:t>. 591/640 „Dėl aplinkos oro užterštumo normų nustatymo“.</w:t>
      </w:r>
    </w:p>
    <w:p w:rsidR="00756DE0" w:rsidRPr="002C6839" w:rsidRDefault="00756DE0" w:rsidP="00756DE0">
      <w:pPr>
        <w:pStyle w:val="BodyTextIndent"/>
        <w:ind w:left="0" w:firstLine="0"/>
        <w:rPr>
          <w:lang w:val="lt-LT"/>
        </w:rPr>
      </w:pPr>
      <w:r w:rsidRPr="002C6839">
        <w:rPr>
          <w:lang w:val="lt-LT"/>
        </w:rPr>
        <w:t>*</w:t>
      </w:r>
      <w:r w:rsidRPr="002C6839">
        <w:rPr>
          <w:vertAlign w:val="superscript"/>
          <w:lang w:val="lt-LT"/>
        </w:rPr>
        <w:t>5</w:t>
      </w:r>
      <w:r w:rsidRPr="002C6839">
        <w:rPr>
          <w:lang w:val="lt-LT"/>
        </w:rPr>
        <w:t xml:space="preserve"> Ribinė vertė nurodyta LR sveikatos apsaugos ministro 2010 </w:t>
      </w:r>
      <w:proofErr w:type="spellStart"/>
      <w:r w:rsidRPr="002C6839">
        <w:rPr>
          <w:lang w:val="lt-LT"/>
        </w:rPr>
        <w:t>m</w:t>
      </w:r>
      <w:proofErr w:type="spellEnd"/>
      <w:r w:rsidRPr="002C6839">
        <w:rPr>
          <w:lang w:val="lt-LT"/>
        </w:rPr>
        <w:t xml:space="preserve">. spalio 4 </w:t>
      </w:r>
      <w:proofErr w:type="spellStart"/>
      <w:r w:rsidRPr="002C6839">
        <w:rPr>
          <w:lang w:val="lt-LT"/>
        </w:rPr>
        <w:t>d</w:t>
      </w:r>
      <w:proofErr w:type="spellEnd"/>
      <w:r w:rsidRPr="002C6839">
        <w:rPr>
          <w:lang w:val="lt-LT"/>
        </w:rPr>
        <w:t xml:space="preserve">. įsakyme </w:t>
      </w:r>
      <w:proofErr w:type="spellStart"/>
      <w:r w:rsidRPr="002C6839">
        <w:rPr>
          <w:lang w:val="lt-LT"/>
        </w:rPr>
        <w:t>Nr</w:t>
      </w:r>
      <w:proofErr w:type="spellEnd"/>
      <w:r w:rsidRPr="002C6839">
        <w:rPr>
          <w:lang w:val="lt-LT"/>
        </w:rPr>
        <w:t>. V-885 „Dėl Lietuvos higienos normos HN 121: 2010 „Kvapo koncentracijos ribinė vertė gyvenamosios aplinkos ore“ ir kvapų kontrolės gyvenamosios aplinkos ore taisyklių patvirtinimo“.</w:t>
      </w:r>
    </w:p>
    <w:p w:rsidR="00756DE0" w:rsidRPr="002C6839" w:rsidRDefault="00756DE0" w:rsidP="00756DE0">
      <w:pPr>
        <w:spacing w:after="120" w:line="300" w:lineRule="exact"/>
        <w:jc w:val="both"/>
      </w:pPr>
    </w:p>
    <w:p w:rsidR="00756DE0" w:rsidRPr="002C6839" w:rsidRDefault="00756DE0" w:rsidP="00756DE0">
      <w:pPr>
        <w:pStyle w:val="Heading4"/>
      </w:pPr>
      <w:bookmarkStart w:id="4" w:name="_Toc334718093"/>
      <w:r w:rsidRPr="002C6839">
        <w:t>Aplinkos oro užterštumo prognozė</w:t>
      </w:r>
      <w:bookmarkEnd w:id="4"/>
    </w:p>
    <w:p w:rsidR="00756DE0" w:rsidRPr="002C6839" w:rsidRDefault="00756DE0" w:rsidP="00756DE0">
      <w:pPr>
        <w:pStyle w:val="Heading5"/>
        <w:spacing w:after="100" w:afterAutospacing="1"/>
        <w:rPr>
          <w:rFonts w:ascii="Times New Roman" w:hAnsi="Times New Roman" w:cs="Times New Roman"/>
          <w:i/>
          <w:color w:val="auto"/>
          <w:u w:val="single"/>
        </w:rPr>
      </w:pPr>
      <w:bookmarkStart w:id="5" w:name="_Toc247443704"/>
      <w:bookmarkStart w:id="6" w:name="_Toc334718094"/>
      <w:bookmarkStart w:id="7" w:name="_Toc247443703"/>
      <w:bookmarkStart w:id="8" w:name="_Toc180932881"/>
      <w:bookmarkStart w:id="9" w:name="_Toc181518425"/>
      <w:r w:rsidRPr="002C6839">
        <w:rPr>
          <w:rFonts w:ascii="Times New Roman" w:hAnsi="Times New Roman" w:cs="Times New Roman"/>
          <w:i/>
          <w:color w:val="auto"/>
          <w:u w:val="single"/>
        </w:rPr>
        <w:t>Aplinkos oro užterštumo prognozavimo metodika, išeitiniai duomenys bei aplinkos oro užterštumo prognozė</w:t>
      </w:r>
      <w:bookmarkEnd w:id="5"/>
      <w:bookmarkEnd w:id="6"/>
    </w:p>
    <w:p w:rsidR="00756DE0" w:rsidRPr="002C6839" w:rsidRDefault="00756DE0" w:rsidP="00756DE0">
      <w:pPr>
        <w:pStyle w:val="Pagrindinis"/>
        <w:ind w:firstLine="0"/>
        <w:rPr>
          <w:sz w:val="24"/>
          <w:szCs w:val="24"/>
        </w:rPr>
      </w:pPr>
      <w:r w:rsidRPr="002C6839">
        <w:rPr>
          <w:sz w:val="24"/>
          <w:szCs w:val="24"/>
        </w:rPr>
        <w:t>Išmetamų teršalų didžiausioms pažemio koncentracijoms skaičiuoti naudojama kompiuterinė programa ADMS 4.1 (</w:t>
      </w:r>
      <w:proofErr w:type="spellStart"/>
      <w:r w:rsidRPr="002C6839">
        <w:rPr>
          <w:sz w:val="24"/>
          <w:szCs w:val="24"/>
        </w:rPr>
        <w:t>Cambridge</w:t>
      </w:r>
      <w:proofErr w:type="spellEnd"/>
      <w:r w:rsidR="00F223BC">
        <w:rPr>
          <w:sz w:val="24"/>
          <w:szCs w:val="24"/>
        </w:rPr>
        <w:t xml:space="preserve"> </w:t>
      </w:r>
      <w:proofErr w:type="spellStart"/>
      <w:r w:rsidRPr="002C6839">
        <w:rPr>
          <w:sz w:val="24"/>
          <w:szCs w:val="24"/>
        </w:rPr>
        <w:t>Environmental</w:t>
      </w:r>
      <w:proofErr w:type="spellEnd"/>
      <w:r w:rsidR="00F223BC">
        <w:rPr>
          <w:sz w:val="24"/>
          <w:szCs w:val="24"/>
        </w:rPr>
        <w:t xml:space="preserve"> </w:t>
      </w:r>
      <w:proofErr w:type="spellStart"/>
      <w:r w:rsidRPr="002C6839">
        <w:rPr>
          <w:sz w:val="24"/>
          <w:szCs w:val="24"/>
        </w:rPr>
        <w:t>Research</w:t>
      </w:r>
      <w:proofErr w:type="spellEnd"/>
      <w:r w:rsidR="00F223BC">
        <w:rPr>
          <w:sz w:val="24"/>
          <w:szCs w:val="24"/>
        </w:rPr>
        <w:t xml:space="preserve"> </w:t>
      </w:r>
      <w:proofErr w:type="spellStart"/>
      <w:r w:rsidRPr="002C6839">
        <w:rPr>
          <w:sz w:val="24"/>
          <w:szCs w:val="24"/>
        </w:rPr>
        <w:t>Consultants</w:t>
      </w:r>
      <w:proofErr w:type="spellEnd"/>
      <w:r w:rsidR="00F223BC">
        <w:rPr>
          <w:sz w:val="24"/>
          <w:szCs w:val="24"/>
        </w:rPr>
        <w:t xml:space="preserve"> </w:t>
      </w:r>
      <w:proofErr w:type="spellStart"/>
      <w:r w:rsidRPr="002C6839">
        <w:rPr>
          <w:sz w:val="24"/>
          <w:szCs w:val="24"/>
        </w:rPr>
        <w:t>Ltd</w:t>
      </w:r>
      <w:proofErr w:type="spellEnd"/>
      <w:r w:rsidRPr="002C6839">
        <w:rPr>
          <w:sz w:val="24"/>
          <w:szCs w:val="24"/>
        </w:rPr>
        <w:t>, Didžioji Britanija). Ši modeliavimo sistema įraukta į LR Aplinkos ministerijos modelių, rekomenduojamų naudoti vertinant poveikį aplinkai, sąrašą.</w:t>
      </w:r>
    </w:p>
    <w:p w:rsidR="00756DE0" w:rsidRPr="002C6839" w:rsidRDefault="00756DE0" w:rsidP="00756DE0">
      <w:pPr>
        <w:pStyle w:val="Pagrindinis"/>
        <w:ind w:firstLine="0"/>
        <w:rPr>
          <w:sz w:val="24"/>
          <w:szCs w:val="24"/>
        </w:rPr>
      </w:pPr>
      <w:r w:rsidRPr="002C6839">
        <w:rPr>
          <w:sz w:val="24"/>
          <w:szCs w:val="24"/>
        </w:rPr>
        <w:t xml:space="preserve">ADMS 4.1 yra lokalaus mastelio atmosferos dispersijos modeliavimo sistema. Tai naujos kartos oro dispersijos modelis, kuriame atmosferos ribinio sluoksnio savybės yra aprašomos dviem parametrais - ribinio sluoksnio gyliu ir </w:t>
      </w:r>
      <w:proofErr w:type="spellStart"/>
      <w:r w:rsidRPr="002C6839">
        <w:rPr>
          <w:sz w:val="24"/>
          <w:szCs w:val="24"/>
        </w:rPr>
        <w:t>Monin</w:t>
      </w:r>
      <w:proofErr w:type="spellEnd"/>
      <w:r w:rsidR="00F223BC">
        <w:rPr>
          <w:sz w:val="24"/>
          <w:szCs w:val="24"/>
        </w:rPr>
        <w:t xml:space="preserve"> </w:t>
      </w:r>
      <w:proofErr w:type="spellStart"/>
      <w:r w:rsidRPr="002C6839">
        <w:rPr>
          <w:sz w:val="24"/>
          <w:szCs w:val="24"/>
        </w:rPr>
        <w:t>Obukov</w:t>
      </w:r>
      <w:proofErr w:type="spellEnd"/>
      <w:r w:rsidRPr="002C6839">
        <w:rPr>
          <w:sz w:val="24"/>
          <w:szCs w:val="24"/>
        </w:rPr>
        <w:t xml:space="preserve"> ilgiu. Dispersija </w:t>
      </w:r>
      <w:proofErr w:type="spellStart"/>
      <w:r w:rsidRPr="002C6839">
        <w:rPr>
          <w:sz w:val="24"/>
          <w:szCs w:val="24"/>
        </w:rPr>
        <w:t>konvekcinėmis</w:t>
      </w:r>
      <w:proofErr w:type="spellEnd"/>
      <w:r w:rsidRPr="002C6839">
        <w:rPr>
          <w:sz w:val="24"/>
          <w:szCs w:val="24"/>
        </w:rPr>
        <w:t xml:space="preserve"> meteorologinėmis sąlygomis skaičiuojama asimetriniu </w:t>
      </w:r>
      <w:proofErr w:type="spellStart"/>
      <w:r w:rsidRPr="002C6839">
        <w:rPr>
          <w:sz w:val="24"/>
          <w:szCs w:val="24"/>
        </w:rPr>
        <w:t>Gauso</w:t>
      </w:r>
      <w:proofErr w:type="spellEnd"/>
      <w:r w:rsidRPr="002C6839">
        <w:rPr>
          <w:sz w:val="24"/>
          <w:szCs w:val="24"/>
        </w:rPr>
        <w:t xml:space="preserve"> koncentracijų pasiskirstymu. Bendru atveju modelio lygtis išreiškiama šiuo pavidalu:</w:t>
      </w:r>
    </w:p>
    <w:p w:rsidR="00756DE0" w:rsidRPr="002C6839" w:rsidRDefault="00756DE0" w:rsidP="00756DE0">
      <w:pPr>
        <w:pStyle w:val="Pagrindinis"/>
        <w:rPr>
          <w:sz w:val="24"/>
          <w:szCs w:val="24"/>
        </w:rPr>
      </w:pPr>
      <w:r w:rsidRPr="002C6839">
        <w:rPr>
          <w:sz w:val="24"/>
          <w:szCs w:val="24"/>
        </w:rPr>
        <w:tab/>
      </w:r>
      <w:r w:rsidRPr="002C6839">
        <w:rPr>
          <w:position w:val="-32"/>
          <w:sz w:val="24"/>
          <w:szCs w:val="24"/>
        </w:rPr>
        <w:object w:dxaOrig="9000" w:dyaOrig="700">
          <v:shape id="_x0000_i1035" type="#_x0000_t75" style="width:451.2pt;height:34.8pt" o:ole="">
            <v:imagedata r:id="rId35" o:title=""/>
          </v:shape>
          <o:OLEObject Type="Embed" ProgID="Equation.3" ShapeID="_x0000_i1035" DrawAspect="Content" ObjectID="_1538549390" r:id="rId36"/>
        </w:object>
      </w:r>
    </w:p>
    <w:p w:rsidR="00756DE0" w:rsidRPr="002C6839" w:rsidRDefault="00756DE0" w:rsidP="00756DE0">
      <w:pPr>
        <w:pStyle w:val="Pagrindinis"/>
        <w:rPr>
          <w:spacing w:val="-2"/>
          <w:sz w:val="24"/>
          <w:szCs w:val="24"/>
        </w:rPr>
      </w:pPr>
    </w:p>
    <w:p w:rsidR="00756DE0" w:rsidRPr="002C6839" w:rsidRDefault="00756DE0" w:rsidP="00756DE0">
      <w:pPr>
        <w:pStyle w:val="Pagrindinis"/>
        <w:tabs>
          <w:tab w:val="left" w:pos="540"/>
        </w:tabs>
        <w:ind w:firstLine="0"/>
        <w:rPr>
          <w:spacing w:val="-2"/>
          <w:sz w:val="24"/>
          <w:szCs w:val="24"/>
        </w:rPr>
      </w:pPr>
      <w:r w:rsidRPr="002C6839">
        <w:rPr>
          <w:spacing w:val="-2"/>
          <w:sz w:val="24"/>
          <w:szCs w:val="24"/>
        </w:rPr>
        <w:t xml:space="preserve">čia: </w:t>
      </w:r>
      <w:r w:rsidRPr="002C6839">
        <w:rPr>
          <w:spacing w:val="-2"/>
          <w:sz w:val="24"/>
          <w:szCs w:val="24"/>
        </w:rPr>
        <w:tab/>
      </w:r>
      <w:proofErr w:type="spellStart"/>
      <w:r w:rsidRPr="002C6839">
        <w:rPr>
          <w:i/>
          <w:iCs/>
          <w:spacing w:val="-2"/>
          <w:sz w:val="24"/>
          <w:szCs w:val="24"/>
        </w:rPr>
        <w:t>Q</w:t>
      </w:r>
      <w:r w:rsidRPr="002C6839">
        <w:rPr>
          <w:i/>
          <w:iCs/>
          <w:spacing w:val="-2"/>
          <w:sz w:val="24"/>
          <w:szCs w:val="24"/>
          <w:vertAlign w:val="subscript"/>
        </w:rPr>
        <w:t>s</w:t>
      </w:r>
      <w:r w:rsidRPr="002C6839">
        <w:rPr>
          <w:i/>
          <w:iCs/>
          <w:spacing w:val="-2"/>
          <w:sz w:val="24"/>
          <w:szCs w:val="24"/>
        </w:rPr>
        <w:t>-</w:t>
      </w:r>
      <w:proofErr w:type="spellEnd"/>
      <w:r w:rsidRPr="002C6839">
        <w:rPr>
          <w:i/>
          <w:iCs/>
          <w:spacing w:val="-2"/>
          <w:sz w:val="24"/>
          <w:szCs w:val="24"/>
        </w:rPr>
        <w:t xml:space="preserve"> </w:t>
      </w:r>
      <w:r w:rsidRPr="002C6839">
        <w:rPr>
          <w:spacing w:val="-2"/>
          <w:sz w:val="24"/>
          <w:szCs w:val="24"/>
        </w:rPr>
        <w:t>teršalo emisija, g/s ;</w:t>
      </w:r>
    </w:p>
    <w:p w:rsidR="00756DE0" w:rsidRPr="002C6839" w:rsidRDefault="00756DE0" w:rsidP="00756DE0">
      <w:pPr>
        <w:pStyle w:val="Pagrindinis"/>
        <w:tabs>
          <w:tab w:val="left" w:pos="540"/>
        </w:tabs>
        <w:ind w:firstLine="540"/>
        <w:rPr>
          <w:sz w:val="24"/>
          <w:szCs w:val="24"/>
        </w:rPr>
      </w:pPr>
      <w:proofErr w:type="spellStart"/>
      <w:r w:rsidRPr="002C6839">
        <w:rPr>
          <w:sz w:val="24"/>
          <w:szCs w:val="24"/>
        </w:rPr>
        <w:t>σ</w:t>
      </w:r>
      <w:r w:rsidRPr="002C6839">
        <w:rPr>
          <w:sz w:val="24"/>
          <w:szCs w:val="24"/>
          <w:vertAlign w:val="subscript"/>
        </w:rPr>
        <w:t>y</w:t>
      </w:r>
      <w:proofErr w:type="spellEnd"/>
      <w:r w:rsidRPr="002C6839">
        <w:rPr>
          <w:sz w:val="24"/>
          <w:szCs w:val="24"/>
        </w:rPr>
        <w:t xml:space="preserve"> - horizontalusis dispersijos parametras, m;</w:t>
      </w:r>
    </w:p>
    <w:p w:rsidR="00756DE0" w:rsidRPr="002C6839" w:rsidRDefault="00756DE0" w:rsidP="00756DE0">
      <w:pPr>
        <w:pStyle w:val="Pagrindinis"/>
        <w:tabs>
          <w:tab w:val="left" w:pos="540"/>
        </w:tabs>
        <w:ind w:firstLine="0"/>
        <w:rPr>
          <w:sz w:val="24"/>
          <w:szCs w:val="24"/>
        </w:rPr>
      </w:pPr>
      <w:r w:rsidRPr="002C6839">
        <w:rPr>
          <w:sz w:val="24"/>
          <w:szCs w:val="24"/>
        </w:rPr>
        <w:tab/>
      </w:r>
      <w:proofErr w:type="spellStart"/>
      <w:r w:rsidRPr="002C6839">
        <w:rPr>
          <w:sz w:val="24"/>
          <w:szCs w:val="24"/>
        </w:rPr>
        <w:t>σ</w:t>
      </w:r>
      <w:r w:rsidRPr="002C6839">
        <w:rPr>
          <w:sz w:val="24"/>
          <w:szCs w:val="24"/>
          <w:vertAlign w:val="subscript"/>
        </w:rPr>
        <w:t>z</w:t>
      </w:r>
      <w:proofErr w:type="spellEnd"/>
      <w:r w:rsidRPr="002C6839">
        <w:rPr>
          <w:spacing w:val="-1"/>
          <w:sz w:val="24"/>
          <w:szCs w:val="24"/>
        </w:rPr>
        <w:t xml:space="preserve"> - vertikalusis dispersijos parametras, m;</w:t>
      </w:r>
    </w:p>
    <w:p w:rsidR="00756DE0" w:rsidRPr="002C6839" w:rsidRDefault="00756DE0" w:rsidP="00756DE0">
      <w:pPr>
        <w:pStyle w:val="Pagrindinis"/>
        <w:tabs>
          <w:tab w:val="left" w:pos="540"/>
        </w:tabs>
        <w:ind w:firstLine="0"/>
        <w:rPr>
          <w:spacing w:val="-3"/>
          <w:sz w:val="24"/>
          <w:szCs w:val="24"/>
        </w:rPr>
      </w:pPr>
      <w:r w:rsidRPr="002C6839">
        <w:rPr>
          <w:spacing w:val="-3"/>
          <w:sz w:val="24"/>
          <w:szCs w:val="24"/>
        </w:rPr>
        <w:tab/>
        <w:t xml:space="preserve">U - vėjo greitis, m/s; </w:t>
      </w:r>
    </w:p>
    <w:p w:rsidR="00756DE0" w:rsidRPr="002C6839" w:rsidRDefault="00756DE0" w:rsidP="00756DE0">
      <w:pPr>
        <w:pStyle w:val="Pagrindinis"/>
        <w:tabs>
          <w:tab w:val="left" w:pos="540"/>
        </w:tabs>
        <w:ind w:firstLine="0"/>
        <w:rPr>
          <w:spacing w:val="-3"/>
          <w:sz w:val="24"/>
          <w:szCs w:val="24"/>
        </w:rPr>
      </w:pPr>
      <w:r w:rsidRPr="002C6839">
        <w:rPr>
          <w:spacing w:val="-3"/>
          <w:sz w:val="24"/>
          <w:szCs w:val="24"/>
        </w:rPr>
        <w:tab/>
        <w:t xml:space="preserve">h - šaltinio aukštis, m; </w:t>
      </w:r>
    </w:p>
    <w:p w:rsidR="00756DE0" w:rsidRPr="002C6839" w:rsidRDefault="00756DE0" w:rsidP="00756DE0">
      <w:pPr>
        <w:pStyle w:val="Pagrindinis"/>
        <w:tabs>
          <w:tab w:val="left" w:pos="540"/>
        </w:tabs>
        <w:ind w:firstLine="0"/>
        <w:rPr>
          <w:sz w:val="24"/>
          <w:szCs w:val="24"/>
        </w:rPr>
      </w:pPr>
      <w:r w:rsidRPr="002C6839">
        <w:rPr>
          <w:sz w:val="24"/>
          <w:szCs w:val="24"/>
        </w:rPr>
        <w:tab/>
        <w:t xml:space="preserve">z - receptoriaus aukštis, </w:t>
      </w:r>
      <w:proofErr w:type="spellStart"/>
      <w:r w:rsidRPr="002C6839">
        <w:rPr>
          <w:sz w:val="24"/>
          <w:szCs w:val="24"/>
        </w:rPr>
        <w:t>m</w:t>
      </w:r>
      <w:proofErr w:type="spellEnd"/>
      <w:r w:rsidRPr="002C6839">
        <w:rPr>
          <w:sz w:val="24"/>
          <w:szCs w:val="24"/>
        </w:rPr>
        <w:t>.</w:t>
      </w:r>
    </w:p>
    <w:p w:rsidR="00756DE0" w:rsidRPr="009F09AB" w:rsidRDefault="00756DE0" w:rsidP="00756DE0">
      <w:pPr>
        <w:pStyle w:val="Pagrindinis"/>
        <w:ind w:firstLine="0"/>
        <w:rPr>
          <w:sz w:val="24"/>
          <w:szCs w:val="24"/>
        </w:rPr>
      </w:pPr>
      <w:r w:rsidRPr="002C6839">
        <w:rPr>
          <w:sz w:val="24"/>
          <w:szCs w:val="24"/>
        </w:rPr>
        <w:t xml:space="preserve">Sistema gali modeliuoti sausą ir šlapią teršalų nusėdimą, atmosferos skaidrumą, kvapų sklidimą, pastatų ir sudėtingo reljefo įtaką teršalų sklaidai, gali skaičiuoti iki šimto taškinių, ploto, tūrio ir linijinių šaltinių išskiriamų teršalų sklaidą. Teršalų sklaida aplinkos ore </w:t>
      </w:r>
      <w:r w:rsidRPr="002C6839">
        <w:rPr>
          <w:sz w:val="24"/>
          <w:szCs w:val="24"/>
        </w:rPr>
        <w:lastRenderedPageBreak/>
        <w:t xml:space="preserve">skaičiuojama pagal vietovės </w:t>
      </w:r>
      <w:r w:rsidRPr="00F223BC">
        <w:rPr>
          <w:sz w:val="24"/>
          <w:szCs w:val="24"/>
        </w:rPr>
        <w:t>reljefą, geografinę padėtį, meteorologines sąlygas (201</w:t>
      </w:r>
      <w:r w:rsidR="00F223BC" w:rsidRPr="00F223BC">
        <w:rPr>
          <w:sz w:val="24"/>
          <w:szCs w:val="24"/>
        </w:rPr>
        <w:t>0</w:t>
      </w:r>
      <w:r w:rsidRPr="00F223BC">
        <w:rPr>
          <w:sz w:val="24"/>
          <w:szCs w:val="24"/>
        </w:rPr>
        <w:t>-201</w:t>
      </w:r>
      <w:r w:rsidR="00F223BC" w:rsidRPr="00F223BC">
        <w:rPr>
          <w:sz w:val="24"/>
          <w:szCs w:val="24"/>
        </w:rPr>
        <w:t xml:space="preserve">2 </w:t>
      </w:r>
      <w:proofErr w:type="spellStart"/>
      <w:r w:rsidRPr="00F223BC">
        <w:rPr>
          <w:sz w:val="24"/>
          <w:szCs w:val="24"/>
        </w:rPr>
        <w:t>m</w:t>
      </w:r>
      <w:proofErr w:type="spellEnd"/>
      <w:r w:rsidRPr="00F223BC">
        <w:rPr>
          <w:sz w:val="24"/>
          <w:szCs w:val="24"/>
        </w:rPr>
        <w:t xml:space="preserve">. meteorologiniai duomenys iš Šiaulių meteorologinės stoties, </w:t>
      </w:r>
      <w:proofErr w:type="spellStart"/>
      <w:r w:rsidRPr="00F223BC">
        <w:rPr>
          <w:sz w:val="24"/>
          <w:szCs w:val="24"/>
        </w:rPr>
        <w:t>žr</w:t>
      </w:r>
      <w:proofErr w:type="spellEnd"/>
      <w:r w:rsidRPr="00F223BC">
        <w:rPr>
          <w:sz w:val="24"/>
          <w:szCs w:val="24"/>
        </w:rPr>
        <w:t xml:space="preserve">. </w:t>
      </w:r>
      <w:r w:rsidR="00AE74D8">
        <w:rPr>
          <w:sz w:val="24"/>
          <w:szCs w:val="24"/>
        </w:rPr>
        <w:t>7</w:t>
      </w:r>
      <w:r w:rsidRPr="00F223BC">
        <w:rPr>
          <w:sz w:val="24"/>
          <w:szCs w:val="24"/>
        </w:rPr>
        <w:t xml:space="preserve"> priedą), medžiagų savybes, taršos šaltinių parametrus.</w:t>
      </w:r>
      <w:r w:rsidRPr="009F09AB">
        <w:rPr>
          <w:sz w:val="24"/>
          <w:szCs w:val="24"/>
        </w:rPr>
        <w:t xml:space="preserve"> </w:t>
      </w:r>
    </w:p>
    <w:p w:rsidR="00756DE0" w:rsidRPr="009F09AB" w:rsidRDefault="00756DE0" w:rsidP="00756DE0">
      <w:pPr>
        <w:pStyle w:val="Heading5"/>
        <w:spacing w:after="100" w:afterAutospacing="1"/>
        <w:rPr>
          <w:rFonts w:ascii="Times New Roman" w:hAnsi="Times New Roman" w:cs="Times New Roman"/>
          <w:i/>
          <w:color w:val="auto"/>
          <w:u w:val="single"/>
        </w:rPr>
      </w:pPr>
      <w:bookmarkStart w:id="10" w:name="_Toc334718095"/>
      <w:r w:rsidRPr="009F09AB">
        <w:rPr>
          <w:rFonts w:ascii="Times New Roman" w:hAnsi="Times New Roman" w:cs="Times New Roman"/>
          <w:i/>
          <w:color w:val="auto"/>
          <w:u w:val="single"/>
        </w:rPr>
        <w:t>Skaičiavimui reikalingų koeficientų vertės</w:t>
      </w:r>
      <w:bookmarkEnd w:id="10"/>
    </w:p>
    <w:p w:rsidR="00756DE0" w:rsidRPr="009F09AB" w:rsidRDefault="00756DE0" w:rsidP="00756DE0">
      <w:pPr>
        <w:pStyle w:val="Pagrindinis"/>
        <w:ind w:firstLine="0"/>
        <w:rPr>
          <w:sz w:val="24"/>
          <w:szCs w:val="24"/>
        </w:rPr>
      </w:pPr>
      <w:r w:rsidRPr="009F09AB">
        <w:rPr>
          <w:b/>
          <w:sz w:val="24"/>
          <w:szCs w:val="24"/>
        </w:rPr>
        <w:t>Nagrinėjamas scenarijus</w:t>
      </w:r>
      <w:r w:rsidRPr="009F09AB">
        <w:rPr>
          <w:sz w:val="24"/>
          <w:szCs w:val="24"/>
        </w:rPr>
        <w:t xml:space="preserve">. Atliekant nagrinėjamo objekto teršalų sklaidos aplinkos ore matematinį modeliavimą vertintas „maksimalios apkrovos“ scenarijus, </w:t>
      </w:r>
      <w:proofErr w:type="spellStart"/>
      <w:r w:rsidRPr="009F09AB">
        <w:rPr>
          <w:sz w:val="24"/>
          <w:szCs w:val="24"/>
        </w:rPr>
        <w:t>t.y</w:t>
      </w:r>
      <w:proofErr w:type="spellEnd"/>
      <w:r w:rsidRPr="009F09AB">
        <w:rPr>
          <w:sz w:val="24"/>
          <w:szCs w:val="24"/>
        </w:rPr>
        <w:t xml:space="preserve">. galintis daryti didžiausią neigiamą poveikį aplinkos oro kokybei. Sumodeliuoti du galimi „maksimalios apkrovos“ scenarijai: (1) veikia biodujų jėgainės </w:t>
      </w:r>
      <w:proofErr w:type="spellStart"/>
      <w:r w:rsidRPr="009F09AB">
        <w:rPr>
          <w:sz w:val="24"/>
          <w:szCs w:val="24"/>
        </w:rPr>
        <w:t>kogeneracinis</w:t>
      </w:r>
      <w:proofErr w:type="spellEnd"/>
      <w:r w:rsidRPr="009F09AB">
        <w:rPr>
          <w:sz w:val="24"/>
          <w:szCs w:val="24"/>
        </w:rPr>
        <w:t xml:space="preserve"> įrenginys; (2) veikia biodujų jėgainės avarinis fakelas.</w:t>
      </w:r>
    </w:p>
    <w:p w:rsidR="00756DE0" w:rsidRPr="009F09AB" w:rsidRDefault="00756DE0" w:rsidP="00756DE0">
      <w:pPr>
        <w:pStyle w:val="Pagrindinis"/>
        <w:ind w:firstLine="0"/>
        <w:rPr>
          <w:sz w:val="24"/>
          <w:szCs w:val="24"/>
        </w:rPr>
      </w:pPr>
      <w:r w:rsidRPr="009F09AB">
        <w:rPr>
          <w:b/>
          <w:sz w:val="24"/>
          <w:szCs w:val="24"/>
        </w:rPr>
        <w:t>Teritorijos plotas</w:t>
      </w:r>
      <w:r w:rsidRPr="009F09AB">
        <w:rPr>
          <w:sz w:val="24"/>
          <w:szCs w:val="24"/>
        </w:rPr>
        <w:t>. Sklaidos skaičiavimui naudojamas laukas, kurio kraštinė lygi 4 km (atitinka 2 km spindulį). Didėjant atstumui, taršos pokyčiai bus nereikšmingi. Koncentracijos skaičiuojamos pasirinktu spinduliu absoliučiomis koncentracijų vertėmis (mg/m</w:t>
      </w:r>
      <w:r w:rsidRPr="009F09AB">
        <w:rPr>
          <w:sz w:val="24"/>
          <w:szCs w:val="24"/>
          <w:vertAlign w:val="superscript"/>
        </w:rPr>
        <w:t>3</w:t>
      </w:r>
      <w:r w:rsidRPr="009F09AB">
        <w:rPr>
          <w:sz w:val="24"/>
          <w:szCs w:val="24"/>
        </w:rPr>
        <w:t>). Kiekvienam nagrinėjamam teršalui sklaida skaičiuojama „maksimalios apkrovos“ scenarijui. Apskaičiavus teršalų sklaidą, jų pažemio koncentracijos yra lyginamos su ribinėmis vertėmis.</w:t>
      </w:r>
    </w:p>
    <w:p w:rsidR="00756DE0" w:rsidRPr="009F09AB" w:rsidRDefault="00756DE0" w:rsidP="00756DE0">
      <w:pPr>
        <w:pStyle w:val="Pagrindinis"/>
        <w:ind w:firstLine="0"/>
        <w:rPr>
          <w:sz w:val="24"/>
          <w:szCs w:val="24"/>
        </w:rPr>
      </w:pPr>
      <w:r w:rsidRPr="009F09AB">
        <w:rPr>
          <w:sz w:val="24"/>
          <w:szCs w:val="24"/>
        </w:rPr>
        <w:t xml:space="preserve">Naudota žemės paviršiaus </w:t>
      </w:r>
      <w:r w:rsidRPr="00332B91">
        <w:rPr>
          <w:b/>
          <w:sz w:val="24"/>
          <w:szCs w:val="24"/>
        </w:rPr>
        <w:t>šiurkštumo vertė</w:t>
      </w:r>
      <w:r w:rsidRPr="009F09AB">
        <w:rPr>
          <w:sz w:val="24"/>
          <w:szCs w:val="24"/>
        </w:rPr>
        <w:t xml:space="preserve"> – 0,</w:t>
      </w:r>
      <w:r w:rsidR="00467119">
        <w:rPr>
          <w:sz w:val="24"/>
          <w:szCs w:val="24"/>
        </w:rPr>
        <w:t xml:space="preserve">5 </w:t>
      </w:r>
      <w:proofErr w:type="spellStart"/>
      <w:r w:rsidR="00467119">
        <w:rPr>
          <w:sz w:val="24"/>
          <w:szCs w:val="24"/>
        </w:rPr>
        <w:t>m</w:t>
      </w:r>
      <w:proofErr w:type="spellEnd"/>
      <w:r w:rsidRPr="009F09AB">
        <w:rPr>
          <w:sz w:val="24"/>
          <w:szCs w:val="24"/>
        </w:rPr>
        <w:t>.</w:t>
      </w:r>
    </w:p>
    <w:p w:rsidR="00756DE0" w:rsidRPr="009F09AB" w:rsidRDefault="00756DE0" w:rsidP="00756DE0">
      <w:pPr>
        <w:pStyle w:val="Heading5"/>
        <w:spacing w:after="100" w:afterAutospacing="1"/>
        <w:rPr>
          <w:rFonts w:ascii="Times New Roman" w:hAnsi="Times New Roman" w:cs="Times New Roman"/>
          <w:i/>
          <w:color w:val="auto"/>
          <w:u w:val="single"/>
        </w:rPr>
      </w:pPr>
      <w:bookmarkStart w:id="11" w:name="_Toc334718096"/>
      <w:r w:rsidRPr="009F09AB">
        <w:rPr>
          <w:rFonts w:ascii="Times New Roman" w:hAnsi="Times New Roman" w:cs="Times New Roman"/>
          <w:i/>
          <w:color w:val="auto"/>
          <w:u w:val="single"/>
        </w:rPr>
        <w:t>Aplinkos oro foninis užterštumas</w:t>
      </w:r>
      <w:bookmarkEnd w:id="7"/>
      <w:bookmarkEnd w:id="11"/>
    </w:p>
    <w:bookmarkEnd w:id="8"/>
    <w:bookmarkEnd w:id="9"/>
    <w:p w:rsidR="00756DE0" w:rsidRPr="009F09AB" w:rsidRDefault="00756DE0" w:rsidP="00756DE0">
      <w:pPr>
        <w:pStyle w:val="Pagrindinis"/>
        <w:ind w:firstLine="0"/>
        <w:rPr>
          <w:sz w:val="24"/>
          <w:szCs w:val="24"/>
        </w:rPr>
      </w:pPr>
      <w:r w:rsidRPr="009F09AB">
        <w:rPr>
          <w:sz w:val="24"/>
          <w:szCs w:val="24"/>
        </w:rPr>
        <w:t xml:space="preserve">Foninio aplinkos oro užterštumo vertės yra nustatytos remiantis LR Aplinkos apsaugos agentūros direktoriaus 2008 </w:t>
      </w:r>
      <w:proofErr w:type="spellStart"/>
      <w:r w:rsidRPr="009F09AB">
        <w:rPr>
          <w:sz w:val="24"/>
          <w:szCs w:val="24"/>
        </w:rPr>
        <w:t>m</w:t>
      </w:r>
      <w:proofErr w:type="spellEnd"/>
      <w:r w:rsidRPr="009F09AB">
        <w:rPr>
          <w:sz w:val="24"/>
          <w:szCs w:val="24"/>
        </w:rPr>
        <w:t xml:space="preserve">. liepos 10 </w:t>
      </w:r>
      <w:proofErr w:type="spellStart"/>
      <w:r w:rsidRPr="009F09AB">
        <w:rPr>
          <w:sz w:val="24"/>
          <w:szCs w:val="24"/>
        </w:rPr>
        <w:t>d</w:t>
      </w:r>
      <w:proofErr w:type="spellEnd"/>
      <w:r w:rsidRPr="009F09AB">
        <w:rPr>
          <w:sz w:val="24"/>
          <w:szCs w:val="24"/>
        </w:rPr>
        <w:t xml:space="preserve">. įsakymu </w:t>
      </w:r>
      <w:proofErr w:type="spellStart"/>
      <w:r w:rsidRPr="009F09AB">
        <w:rPr>
          <w:sz w:val="24"/>
          <w:szCs w:val="24"/>
        </w:rPr>
        <w:t>Nr</w:t>
      </w:r>
      <w:proofErr w:type="spellEnd"/>
      <w:r w:rsidRPr="009F09AB">
        <w:rPr>
          <w:sz w:val="24"/>
          <w:szCs w:val="24"/>
        </w:rPr>
        <w:t xml:space="preserve">. AV-112 „Dėl Foninio aplinkos oro užterštumo duomenų naudojimo ūkinės veiklos poveikiui aplinkos orui įvertinti rekomendacijų patvirtinimo“ (Žin., 2008, </w:t>
      </w:r>
      <w:proofErr w:type="spellStart"/>
      <w:r w:rsidRPr="009F09AB">
        <w:rPr>
          <w:sz w:val="24"/>
          <w:szCs w:val="24"/>
        </w:rPr>
        <w:t>Nr</w:t>
      </w:r>
      <w:proofErr w:type="spellEnd"/>
      <w:r w:rsidRPr="009F09AB">
        <w:rPr>
          <w:sz w:val="24"/>
          <w:szCs w:val="24"/>
        </w:rPr>
        <w:t>. 82-3286).</w:t>
      </w:r>
    </w:p>
    <w:p w:rsidR="00756DE0" w:rsidRPr="009F09AB" w:rsidRDefault="00756DE0" w:rsidP="00756DE0">
      <w:pPr>
        <w:pStyle w:val="Pagrindinis"/>
        <w:ind w:firstLine="0"/>
        <w:rPr>
          <w:sz w:val="24"/>
          <w:szCs w:val="24"/>
        </w:rPr>
      </w:pPr>
      <w:r w:rsidRPr="009F09AB">
        <w:rPr>
          <w:sz w:val="24"/>
          <w:szCs w:val="24"/>
        </w:rPr>
        <w:t xml:space="preserve">Foniniam aplinkos oro užterštumui vertinti Aplinkos apsaugos agentūros nurodė naudoti greta esančių (2 km spinduliu) aplinkos oro taršos šaltinių ir iš jų išmetamų teršalų inventorizacijos ataskaitų duomenis bei pridėti Šiaulių regiono santykinai švarių Lietuvos kaimiškųjų vietovių aplinkos oro teršalų fonines koncentracijas, kuriomis reikia vadovautis skaičiuojant planuojamos ūkinės veiklos prognozuojamų išmetamų teršalų pažemio koncentracijų sklaidą. Aplinkos apsaugos agentūros 2016-08-03 rašto </w:t>
      </w:r>
      <w:proofErr w:type="spellStart"/>
      <w:r w:rsidRPr="009F09AB">
        <w:rPr>
          <w:sz w:val="24"/>
          <w:szCs w:val="24"/>
        </w:rPr>
        <w:t>Nr</w:t>
      </w:r>
      <w:proofErr w:type="spellEnd"/>
      <w:r w:rsidRPr="009F09AB">
        <w:rPr>
          <w:sz w:val="24"/>
          <w:szCs w:val="24"/>
        </w:rPr>
        <w:t xml:space="preserve">. (28.6)-A4-7923 „Dėl aplinkos oro teršalų foninių koncentracijų Skaistgirio ŽŪB“ kopija pridedama </w:t>
      </w:r>
      <w:r w:rsidR="00AE74D8" w:rsidRPr="00AE74D8">
        <w:rPr>
          <w:sz w:val="24"/>
          <w:szCs w:val="24"/>
        </w:rPr>
        <w:t>8</w:t>
      </w:r>
      <w:r w:rsidRPr="00AE74D8">
        <w:rPr>
          <w:sz w:val="24"/>
          <w:szCs w:val="24"/>
        </w:rPr>
        <w:t xml:space="preserve"> priede.</w:t>
      </w:r>
    </w:p>
    <w:p w:rsidR="00756DE0" w:rsidRPr="009F09AB" w:rsidRDefault="00756DE0" w:rsidP="00756DE0">
      <w:pPr>
        <w:pStyle w:val="Heading5"/>
        <w:spacing w:after="100" w:afterAutospacing="1"/>
        <w:rPr>
          <w:rFonts w:ascii="Times New Roman" w:hAnsi="Times New Roman" w:cs="Times New Roman"/>
          <w:i/>
          <w:color w:val="auto"/>
          <w:u w:val="single"/>
        </w:rPr>
      </w:pPr>
      <w:bookmarkStart w:id="12" w:name="_Toc334718097"/>
      <w:r w:rsidRPr="009F09AB">
        <w:rPr>
          <w:rFonts w:ascii="Times New Roman" w:hAnsi="Times New Roman" w:cs="Times New Roman"/>
          <w:i/>
          <w:color w:val="auto"/>
          <w:u w:val="single"/>
        </w:rPr>
        <w:t>Išmetamų teršalų didžiausių pažemio koncentracijų skaičiavimai</w:t>
      </w:r>
      <w:bookmarkEnd w:id="12"/>
      <w:r w:rsidRPr="009F09AB">
        <w:rPr>
          <w:rFonts w:ascii="Times New Roman" w:hAnsi="Times New Roman" w:cs="Times New Roman"/>
          <w:i/>
          <w:color w:val="auto"/>
          <w:u w:val="single"/>
        </w:rPr>
        <w:t>, rezultatų analizė ir išvados</w:t>
      </w:r>
    </w:p>
    <w:p w:rsidR="00756DE0" w:rsidRPr="00332B91" w:rsidRDefault="00756DE0" w:rsidP="00332B91">
      <w:pPr>
        <w:pStyle w:val="Pagrindinis"/>
        <w:ind w:firstLine="0"/>
        <w:rPr>
          <w:sz w:val="24"/>
          <w:szCs w:val="24"/>
        </w:rPr>
      </w:pPr>
      <w:r w:rsidRPr="00332B91">
        <w:rPr>
          <w:sz w:val="24"/>
          <w:szCs w:val="24"/>
        </w:rPr>
        <w:t>Teršalų pažemio koncentracijų sklaidos</w:t>
      </w:r>
      <w:r w:rsidR="003209CC" w:rsidRPr="00332B91">
        <w:rPr>
          <w:sz w:val="24"/>
          <w:szCs w:val="24"/>
        </w:rPr>
        <w:t xml:space="preserve"> at</w:t>
      </w:r>
      <w:r w:rsidR="00332B91">
        <w:rPr>
          <w:sz w:val="24"/>
          <w:szCs w:val="24"/>
        </w:rPr>
        <w:t>a</w:t>
      </w:r>
      <w:r w:rsidR="003209CC" w:rsidRPr="00332B91">
        <w:rPr>
          <w:sz w:val="24"/>
          <w:szCs w:val="24"/>
        </w:rPr>
        <w:t>skaita “Skaistgirio ŽŪB</w:t>
      </w:r>
      <w:r w:rsidR="00AE74D8" w:rsidRPr="00332B91">
        <w:rPr>
          <w:sz w:val="24"/>
          <w:szCs w:val="24"/>
        </w:rPr>
        <w:t xml:space="preserve"> </w:t>
      </w:r>
      <w:r w:rsidR="003209CC" w:rsidRPr="00332B91">
        <w:rPr>
          <w:sz w:val="24"/>
          <w:szCs w:val="24"/>
        </w:rPr>
        <w:t>ūkinės veiklos metu išmetamų aplinkos oro teršalų ir kva</w:t>
      </w:r>
      <w:r w:rsidR="00AE74D8" w:rsidRPr="00332B91">
        <w:rPr>
          <w:sz w:val="24"/>
          <w:szCs w:val="24"/>
        </w:rPr>
        <w:t>pų</w:t>
      </w:r>
      <w:r w:rsidR="003209CC" w:rsidRPr="00332B91">
        <w:rPr>
          <w:sz w:val="24"/>
          <w:szCs w:val="24"/>
        </w:rPr>
        <w:t xml:space="preserve"> sklaidos modeliavimas“</w:t>
      </w:r>
      <w:r w:rsidRPr="00332B91">
        <w:rPr>
          <w:sz w:val="24"/>
          <w:szCs w:val="24"/>
        </w:rPr>
        <w:t xml:space="preserve"> pateikt</w:t>
      </w:r>
      <w:r w:rsidR="003209CC" w:rsidRPr="00332B91">
        <w:rPr>
          <w:sz w:val="24"/>
          <w:szCs w:val="24"/>
        </w:rPr>
        <w:t>a</w:t>
      </w:r>
      <w:r w:rsidRPr="00332B91">
        <w:rPr>
          <w:sz w:val="24"/>
          <w:szCs w:val="24"/>
        </w:rPr>
        <w:t xml:space="preserve"> </w:t>
      </w:r>
      <w:r w:rsidR="00AE74D8" w:rsidRPr="00332B91">
        <w:rPr>
          <w:sz w:val="24"/>
          <w:szCs w:val="24"/>
        </w:rPr>
        <w:t>6</w:t>
      </w:r>
      <w:r w:rsidRPr="00332B91">
        <w:rPr>
          <w:sz w:val="24"/>
          <w:szCs w:val="24"/>
        </w:rPr>
        <w:t xml:space="preserve"> priede.</w:t>
      </w:r>
      <w:r w:rsidR="00AE74D8" w:rsidRPr="00332B91">
        <w:rPr>
          <w:sz w:val="24"/>
          <w:szCs w:val="24"/>
        </w:rPr>
        <w:t xml:space="preserve"> </w:t>
      </w:r>
      <w:r w:rsidRPr="00332B91">
        <w:rPr>
          <w:sz w:val="24"/>
          <w:szCs w:val="24"/>
        </w:rPr>
        <w:t xml:space="preserve">Apibendrinti teršalų sklaidos modeliavimo rezultatai pateikti </w:t>
      </w:r>
      <w:r w:rsidR="00AE74D8" w:rsidRPr="00332B91">
        <w:rPr>
          <w:sz w:val="24"/>
          <w:szCs w:val="24"/>
        </w:rPr>
        <w:t>l</w:t>
      </w:r>
      <w:r w:rsidRPr="00332B91">
        <w:rPr>
          <w:sz w:val="24"/>
          <w:szCs w:val="24"/>
        </w:rPr>
        <w:t>entelė</w:t>
      </w:r>
      <w:r w:rsidR="003209CC" w:rsidRPr="00332B91">
        <w:rPr>
          <w:sz w:val="24"/>
          <w:szCs w:val="24"/>
        </w:rPr>
        <w:t>se</w:t>
      </w:r>
      <w:r w:rsidRPr="00332B91">
        <w:rPr>
          <w:sz w:val="24"/>
          <w:szCs w:val="24"/>
        </w:rPr>
        <w:t xml:space="preserve"> </w:t>
      </w:r>
      <w:r w:rsidR="003209CC" w:rsidRPr="00332B91">
        <w:rPr>
          <w:sz w:val="24"/>
          <w:szCs w:val="24"/>
        </w:rPr>
        <w:t>7</w:t>
      </w:r>
      <w:r w:rsidRPr="00332B91">
        <w:rPr>
          <w:sz w:val="24"/>
          <w:szCs w:val="24"/>
        </w:rPr>
        <w:t xml:space="preserve"> ir </w:t>
      </w:r>
      <w:r w:rsidR="003209CC" w:rsidRPr="00332B91">
        <w:rPr>
          <w:sz w:val="24"/>
          <w:szCs w:val="24"/>
        </w:rPr>
        <w:t>8</w:t>
      </w:r>
      <w:r w:rsidRPr="00332B91">
        <w:rPr>
          <w:sz w:val="24"/>
          <w:szCs w:val="24"/>
        </w:rPr>
        <w:t>.</w:t>
      </w:r>
    </w:p>
    <w:p w:rsidR="00756DE0" w:rsidRPr="009F09AB" w:rsidRDefault="00756DE0" w:rsidP="00756DE0">
      <w:pPr>
        <w:pStyle w:val="Pagrindinis"/>
        <w:ind w:firstLine="0"/>
        <w:rPr>
          <w:sz w:val="24"/>
          <w:szCs w:val="24"/>
        </w:rPr>
      </w:pPr>
      <w:r w:rsidRPr="009F09AB">
        <w:rPr>
          <w:sz w:val="24"/>
          <w:szCs w:val="24"/>
        </w:rPr>
        <w:t>Atlikus aplinkos oro teršalų koncentracijų sklaidos modeliavimą nustatyta, kad esant planuojamoms maksimalioms išmetimų vertėms, teršalų pažemio koncentracijos nesiekia ribinių aplinkos oro užterštumo verčių, o projektiniai taršos šaltinių parametrai užtikrina pakankamą teršalų sklaidą apylinkėse. Projektuojama ūkinė veikla žymesnio poveikio aplinkos oro kokybei neturės.</w:t>
      </w:r>
    </w:p>
    <w:p w:rsidR="00756DE0" w:rsidRDefault="00756DE0" w:rsidP="00756DE0">
      <w:pPr>
        <w:pStyle w:val="Pagrindinis"/>
        <w:ind w:firstLine="0"/>
        <w:rPr>
          <w:sz w:val="24"/>
          <w:szCs w:val="24"/>
        </w:rPr>
      </w:pPr>
    </w:p>
    <w:p w:rsidR="00756DE0" w:rsidRDefault="00756DE0" w:rsidP="00756DE0">
      <w:pPr>
        <w:spacing w:after="200" w:line="276" w:lineRule="auto"/>
        <w:rPr>
          <w:b/>
          <w:highlight w:val="yellow"/>
        </w:rPr>
      </w:pPr>
      <w:r>
        <w:rPr>
          <w:b/>
          <w:highlight w:val="yellow"/>
        </w:rPr>
        <w:br w:type="page"/>
      </w:r>
    </w:p>
    <w:p w:rsidR="00756DE0" w:rsidRDefault="00756DE0" w:rsidP="00756DE0">
      <w:pPr>
        <w:rPr>
          <w:b/>
        </w:rPr>
      </w:pPr>
      <w:r w:rsidRPr="003209CC">
        <w:rPr>
          <w:b/>
        </w:rPr>
        <w:lastRenderedPageBreak/>
        <w:t xml:space="preserve">Lentelė </w:t>
      </w:r>
      <w:r w:rsidR="003209CC" w:rsidRPr="003209CC">
        <w:rPr>
          <w:b/>
        </w:rPr>
        <w:t>7</w:t>
      </w:r>
      <w:r w:rsidRPr="003209CC">
        <w:rPr>
          <w:b/>
        </w:rPr>
        <w:t>.</w:t>
      </w:r>
      <w:r w:rsidR="00AE74D8">
        <w:rPr>
          <w:b/>
        </w:rPr>
        <w:t xml:space="preserve"> </w:t>
      </w:r>
      <w:r w:rsidRPr="003209CC">
        <w:rPr>
          <w:b/>
        </w:rPr>
        <w:t>Teršalų ir kvapų pažemio koncentracijų skaičiavimo rezultatai - didžiausios teršalų ir kvapo</w:t>
      </w:r>
      <w:r w:rsidRPr="00B828A4">
        <w:rPr>
          <w:b/>
        </w:rPr>
        <w:t xml:space="preserve"> pažemio koncentracijos</w:t>
      </w:r>
      <w:r>
        <w:rPr>
          <w:b/>
        </w:rPr>
        <w:t xml:space="preserve"> (veikia biodujų jėgainės </w:t>
      </w:r>
      <w:proofErr w:type="spellStart"/>
      <w:r>
        <w:rPr>
          <w:b/>
        </w:rPr>
        <w:t>kogeneracinis</w:t>
      </w:r>
      <w:proofErr w:type="spellEnd"/>
      <w:r>
        <w:rPr>
          <w:b/>
        </w:rPr>
        <w:t xml:space="preserve"> įrenginys)</w:t>
      </w:r>
    </w:p>
    <w:tbl>
      <w:tblPr>
        <w:tblW w:w="10375" w:type="dxa"/>
        <w:jc w:val="center"/>
        <w:tblLook w:val="04A0" w:firstRow="1" w:lastRow="0" w:firstColumn="1" w:lastColumn="0" w:noHBand="0" w:noVBand="1"/>
      </w:tblPr>
      <w:tblGrid>
        <w:gridCol w:w="2233"/>
        <w:gridCol w:w="1417"/>
        <w:gridCol w:w="1622"/>
        <w:gridCol w:w="1811"/>
        <w:gridCol w:w="1622"/>
        <w:gridCol w:w="1670"/>
      </w:tblGrid>
      <w:tr w:rsidR="00756DE0" w:rsidRPr="009F09AB" w:rsidTr="00756DE0">
        <w:trPr>
          <w:trHeight w:val="315"/>
          <w:jc w:val="center"/>
        </w:trPr>
        <w:tc>
          <w:tcPr>
            <w:tcW w:w="2233" w:type="dxa"/>
            <w:vMerge w:val="restart"/>
            <w:tcBorders>
              <w:top w:val="single" w:sz="4" w:space="0" w:color="auto"/>
              <w:left w:val="single" w:sz="4" w:space="0" w:color="auto"/>
              <w:bottom w:val="single" w:sz="4" w:space="0" w:color="auto"/>
              <w:right w:val="single" w:sz="4" w:space="0" w:color="auto"/>
            </w:tcBorders>
            <w:vAlign w:val="center"/>
            <w:hideMark/>
          </w:tcPr>
          <w:p w:rsidR="00756DE0" w:rsidRPr="009F09AB" w:rsidRDefault="00756DE0" w:rsidP="00756DE0">
            <w:pPr>
              <w:jc w:val="center"/>
              <w:rPr>
                <w:b/>
                <w:color w:val="000000"/>
                <w:sz w:val="20"/>
                <w:szCs w:val="20"/>
                <w:lang w:eastAsia="en-US"/>
              </w:rPr>
            </w:pPr>
            <w:r w:rsidRPr="009F09AB">
              <w:rPr>
                <w:b/>
                <w:color w:val="000000"/>
                <w:sz w:val="20"/>
                <w:szCs w:val="20"/>
                <w:lang w:eastAsia="en-US"/>
              </w:rPr>
              <w:t>Teršalas ir skaičiuotinas laikotarpis</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756DE0" w:rsidRPr="009F09AB" w:rsidRDefault="00756DE0" w:rsidP="00756DE0">
            <w:pPr>
              <w:jc w:val="center"/>
              <w:rPr>
                <w:b/>
                <w:color w:val="000000"/>
                <w:sz w:val="20"/>
                <w:szCs w:val="20"/>
                <w:lang w:eastAsia="en-US"/>
              </w:rPr>
            </w:pPr>
            <w:r w:rsidRPr="009F09AB">
              <w:rPr>
                <w:b/>
                <w:color w:val="000000"/>
                <w:sz w:val="20"/>
                <w:szCs w:val="20"/>
                <w:lang w:eastAsia="en-US"/>
              </w:rPr>
              <w:t>Ribinė vertė</w:t>
            </w:r>
          </w:p>
        </w:tc>
        <w:tc>
          <w:tcPr>
            <w:tcW w:w="3433" w:type="dxa"/>
            <w:gridSpan w:val="2"/>
            <w:tcBorders>
              <w:top w:val="single" w:sz="4" w:space="0" w:color="auto"/>
              <w:left w:val="nil"/>
              <w:bottom w:val="single" w:sz="4" w:space="0" w:color="auto"/>
              <w:right w:val="single" w:sz="4" w:space="0" w:color="auto"/>
            </w:tcBorders>
            <w:noWrap/>
            <w:vAlign w:val="bottom"/>
            <w:hideMark/>
          </w:tcPr>
          <w:p w:rsidR="00756DE0" w:rsidRPr="009F09AB" w:rsidRDefault="00756DE0" w:rsidP="00756DE0">
            <w:pPr>
              <w:jc w:val="center"/>
              <w:rPr>
                <w:b/>
                <w:color w:val="000000"/>
                <w:sz w:val="20"/>
                <w:szCs w:val="20"/>
                <w:lang w:eastAsia="en-US"/>
              </w:rPr>
            </w:pPr>
            <w:r w:rsidRPr="009F09AB">
              <w:rPr>
                <w:b/>
                <w:color w:val="000000"/>
                <w:sz w:val="20"/>
                <w:szCs w:val="20"/>
                <w:lang w:eastAsia="en-US"/>
              </w:rPr>
              <w:t xml:space="preserve">Be foninio užterštumo (1 </w:t>
            </w:r>
            <w:proofErr w:type="spellStart"/>
            <w:r w:rsidRPr="009F09AB">
              <w:rPr>
                <w:b/>
                <w:color w:val="000000"/>
                <w:sz w:val="20"/>
                <w:szCs w:val="20"/>
                <w:lang w:eastAsia="en-US"/>
              </w:rPr>
              <w:t>var</w:t>
            </w:r>
            <w:proofErr w:type="spellEnd"/>
            <w:r w:rsidRPr="009F09AB">
              <w:rPr>
                <w:b/>
                <w:color w:val="000000"/>
                <w:sz w:val="20"/>
                <w:szCs w:val="20"/>
                <w:lang w:eastAsia="en-US"/>
              </w:rPr>
              <w:t>.)</w:t>
            </w:r>
          </w:p>
        </w:tc>
        <w:tc>
          <w:tcPr>
            <w:tcW w:w="3292" w:type="dxa"/>
            <w:gridSpan w:val="2"/>
            <w:tcBorders>
              <w:top w:val="single" w:sz="4" w:space="0" w:color="auto"/>
              <w:left w:val="nil"/>
              <w:bottom w:val="single" w:sz="4" w:space="0" w:color="auto"/>
              <w:right w:val="single" w:sz="4" w:space="0" w:color="auto"/>
            </w:tcBorders>
            <w:noWrap/>
            <w:vAlign w:val="bottom"/>
            <w:hideMark/>
          </w:tcPr>
          <w:p w:rsidR="00756DE0" w:rsidRPr="009F09AB" w:rsidRDefault="00756DE0" w:rsidP="00756DE0">
            <w:pPr>
              <w:jc w:val="center"/>
              <w:rPr>
                <w:b/>
                <w:color w:val="000000"/>
                <w:sz w:val="20"/>
                <w:szCs w:val="20"/>
                <w:lang w:eastAsia="en-US"/>
              </w:rPr>
            </w:pPr>
            <w:r w:rsidRPr="009F09AB">
              <w:rPr>
                <w:b/>
                <w:color w:val="000000"/>
                <w:sz w:val="20"/>
                <w:szCs w:val="20"/>
                <w:lang w:eastAsia="en-US"/>
              </w:rPr>
              <w:t xml:space="preserve">Kartu su foniniu užterštumu (2 </w:t>
            </w:r>
            <w:proofErr w:type="spellStart"/>
            <w:r w:rsidRPr="009F09AB">
              <w:rPr>
                <w:b/>
                <w:color w:val="000000"/>
                <w:sz w:val="20"/>
                <w:szCs w:val="20"/>
                <w:lang w:eastAsia="en-US"/>
              </w:rPr>
              <w:t>var</w:t>
            </w:r>
            <w:proofErr w:type="spellEnd"/>
            <w:r w:rsidRPr="009F09AB">
              <w:rPr>
                <w:b/>
                <w:color w:val="000000"/>
                <w:sz w:val="20"/>
                <w:szCs w:val="20"/>
                <w:lang w:eastAsia="en-US"/>
              </w:rPr>
              <w:t>.)</w:t>
            </w:r>
          </w:p>
        </w:tc>
      </w:tr>
      <w:tr w:rsidR="00756DE0" w:rsidRPr="009F09AB" w:rsidTr="00756DE0">
        <w:trPr>
          <w:trHeight w:val="9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6DE0" w:rsidRPr="009F09AB" w:rsidRDefault="00756DE0" w:rsidP="00756DE0">
            <w:pPr>
              <w:rPr>
                <w:b/>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6DE0" w:rsidRPr="009F09AB" w:rsidRDefault="00756DE0" w:rsidP="00756DE0">
            <w:pPr>
              <w:rPr>
                <w:b/>
                <w:color w:val="000000"/>
                <w:sz w:val="20"/>
                <w:szCs w:val="20"/>
                <w:lang w:eastAsia="en-US"/>
              </w:rPr>
            </w:pPr>
          </w:p>
        </w:tc>
        <w:tc>
          <w:tcPr>
            <w:tcW w:w="1622" w:type="dxa"/>
            <w:tcBorders>
              <w:top w:val="nil"/>
              <w:left w:val="nil"/>
              <w:bottom w:val="single" w:sz="4" w:space="0" w:color="auto"/>
              <w:right w:val="single" w:sz="4" w:space="0" w:color="auto"/>
            </w:tcBorders>
            <w:vAlign w:val="center"/>
            <w:hideMark/>
          </w:tcPr>
          <w:p w:rsidR="00756DE0" w:rsidRPr="009F09AB" w:rsidRDefault="00756DE0" w:rsidP="00756DE0">
            <w:pPr>
              <w:jc w:val="center"/>
              <w:rPr>
                <w:b/>
                <w:color w:val="000000"/>
                <w:sz w:val="20"/>
                <w:szCs w:val="20"/>
                <w:lang w:eastAsia="en-US"/>
              </w:rPr>
            </w:pPr>
            <w:r w:rsidRPr="009F09AB">
              <w:rPr>
                <w:b/>
                <w:color w:val="000000"/>
                <w:sz w:val="20"/>
                <w:szCs w:val="20"/>
                <w:lang w:eastAsia="en-US"/>
              </w:rPr>
              <w:t>Koncentracija</w:t>
            </w:r>
          </w:p>
        </w:tc>
        <w:tc>
          <w:tcPr>
            <w:tcW w:w="1811" w:type="dxa"/>
            <w:tcBorders>
              <w:top w:val="nil"/>
              <w:left w:val="nil"/>
              <w:bottom w:val="single" w:sz="4" w:space="0" w:color="auto"/>
              <w:right w:val="single" w:sz="4" w:space="0" w:color="auto"/>
            </w:tcBorders>
            <w:vAlign w:val="center"/>
            <w:hideMark/>
          </w:tcPr>
          <w:p w:rsidR="00756DE0" w:rsidRPr="009F09AB" w:rsidRDefault="00756DE0" w:rsidP="00756DE0">
            <w:pPr>
              <w:jc w:val="center"/>
              <w:rPr>
                <w:b/>
                <w:color w:val="000000"/>
                <w:sz w:val="20"/>
                <w:szCs w:val="20"/>
                <w:lang w:eastAsia="en-US"/>
              </w:rPr>
            </w:pPr>
            <w:r w:rsidRPr="009F09AB">
              <w:rPr>
                <w:b/>
                <w:color w:val="000000"/>
                <w:sz w:val="20"/>
                <w:szCs w:val="20"/>
                <w:lang w:eastAsia="en-US"/>
              </w:rPr>
              <w:t>Koncentracija, ribinės vertės dalimis</w:t>
            </w:r>
          </w:p>
        </w:tc>
        <w:tc>
          <w:tcPr>
            <w:tcW w:w="1622" w:type="dxa"/>
            <w:tcBorders>
              <w:top w:val="nil"/>
              <w:left w:val="nil"/>
              <w:bottom w:val="single" w:sz="4" w:space="0" w:color="auto"/>
              <w:right w:val="single" w:sz="4" w:space="0" w:color="auto"/>
            </w:tcBorders>
            <w:vAlign w:val="center"/>
            <w:hideMark/>
          </w:tcPr>
          <w:p w:rsidR="00756DE0" w:rsidRPr="009F09AB" w:rsidRDefault="00756DE0" w:rsidP="00756DE0">
            <w:pPr>
              <w:jc w:val="center"/>
              <w:rPr>
                <w:b/>
                <w:color w:val="000000"/>
                <w:sz w:val="20"/>
                <w:szCs w:val="20"/>
                <w:lang w:eastAsia="en-US"/>
              </w:rPr>
            </w:pPr>
            <w:r w:rsidRPr="009F09AB">
              <w:rPr>
                <w:b/>
                <w:color w:val="000000"/>
                <w:sz w:val="20"/>
                <w:szCs w:val="20"/>
                <w:lang w:eastAsia="en-US"/>
              </w:rPr>
              <w:t>Koncentracija</w:t>
            </w:r>
          </w:p>
        </w:tc>
        <w:tc>
          <w:tcPr>
            <w:tcW w:w="1670" w:type="dxa"/>
            <w:tcBorders>
              <w:top w:val="nil"/>
              <w:left w:val="nil"/>
              <w:bottom w:val="single" w:sz="4" w:space="0" w:color="auto"/>
              <w:right w:val="single" w:sz="4" w:space="0" w:color="auto"/>
            </w:tcBorders>
            <w:vAlign w:val="center"/>
            <w:hideMark/>
          </w:tcPr>
          <w:p w:rsidR="00756DE0" w:rsidRPr="009F09AB" w:rsidRDefault="00756DE0" w:rsidP="00756DE0">
            <w:pPr>
              <w:jc w:val="center"/>
              <w:rPr>
                <w:b/>
                <w:color w:val="000000"/>
                <w:sz w:val="20"/>
                <w:szCs w:val="20"/>
                <w:lang w:eastAsia="en-US"/>
              </w:rPr>
            </w:pPr>
            <w:r w:rsidRPr="009F09AB">
              <w:rPr>
                <w:b/>
                <w:color w:val="000000"/>
                <w:sz w:val="20"/>
                <w:szCs w:val="20"/>
                <w:lang w:eastAsia="en-US"/>
              </w:rPr>
              <w:t>Koncentracija, ribinės vertės dalimis</w:t>
            </w:r>
          </w:p>
        </w:tc>
      </w:tr>
      <w:tr w:rsidR="00332B91" w:rsidTr="00756DE0">
        <w:trPr>
          <w:trHeight w:val="375"/>
          <w:jc w:val="center"/>
        </w:trPr>
        <w:tc>
          <w:tcPr>
            <w:tcW w:w="2233" w:type="dxa"/>
            <w:tcBorders>
              <w:top w:val="nil"/>
              <w:left w:val="single" w:sz="4" w:space="0" w:color="auto"/>
              <w:bottom w:val="single" w:sz="4" w:space="0" w:color="auto"/>
              <w:right w:val="single" w:sz="4" w:space="0" w:color="auto"/>
            </w:tcBorders>
            <w:noWrap/>
            <w:vAlign w:val="center"/>
          </w:tcPr>
          <w:p w:rsidR="00332B91" w:rsidRDefault="00332B91" w:rsidP="00756DE0">
            <w:pPr>
              <w:rPr>
                <w:color w:val="000000"/>
                <w:sz w:val="20"/>
                <w:szCs w:val="20"/>
                <w:lang w:eastAsia="en-US"/>
              </w:rPr>
            </w:pPr>
            <w:r>
              <w:rPr>
                <w:color w:val="000000"/>
                <w:sz w:val="20"/>
                <w:szCs w:val="20"/>
                <w:lang w:eastAsia="en-US"/>
              </w:rPr>
              <w:t xml:space="preserve">CO 8 </w:t>
            </w:r>
            <w:proofErr w:type="spellStart"/>
            <w:r>
              <w:rPr>
                <w:color w:val="000000"/>
                <w:sz w:val="20"/>
                <w:szCs w:val="20"/>
                <w:lang w:eastAsia="en-US"/>
              </w:rPr>
              <w:t>val</w:t>
            </w:r>
            <w:proofErr w:type="spellEnd"/>
            <w:r>
              <w:rPr>
                <w:color w:val="000000"/>
                <w:sz w:val="20"/>
                <w:szCs w:val="20"/>
                <w:lang w:eastAsia="en-US"/>
              </w:rPr>
              <w:t>. 100 procentilio</w:t>
            </w:r>
          </w:p>
        </w:tc>
        <w:tc>
          <w:tcPr>
            <w:tcW w:w="1417" w:type="dxa"/>
            <w:tcBorders>
              <w:top w:val="nil"/>
              <w:left w:val="nil"/>
              <w:bottom w:val="single" w:sz="4" w:space="0" w:color="auto"/>
              <w:right w:val="single" w:sz="4" w:space="0" w:color="auto"/>
            </w:tcBorders>
            <w:noWrap/>
            <w:vAlign w:val="center"/>
          </w:tcPr>
          <w:p w:rsidR="00332B91" w:rsidRPr="007853E1" w:rsidRDefault="00332B91" w:rsidP="00756DE0">
            <w:pPr>
              <w:jc w:val="center"/>
              <w:rPr>
                <w:color w:val="000000"/>
                <w:sz w:val="20"/>
                <w:szCs w:val="20"/>
              </w:rPr>
            </w:pPr>
            <w:r>
              <w:rPr>
                <w:color w:val="000000"/>
                <w:sz w:val="20"/>
                <w:szCs w:val="20"/>
              </w:rPr>
              <w:t xml:space="preserve">10 </w:t>
            </w:r>
            <w:r w:rsidRPr="009B3B2F">
              <w:rPr>
                <w:color w:val="000000"/>
                <w:sz w:val="20"/>
                <w:szCs w:val="20"/>
              </w:rPr>
              <w:t>μg</w:t>
            </w:r>
            <w:r w:rsidRPr="009B3B2F">
              <w:rPr>
                <w:sz w:val="20"/>
                <w:szCs w:val="20"/>
              </w:rPr>
              <w:t>/m</w:t>
            </w:r>
            <w:r w:rsidRPr="009B3B2F">
              <w:rPr>
                <w:sz w:val="20"/>
                <w:szCs w:val="20"/>
                <w:vertAlign w:val="superscript"/>
              </w:rPr>
              <w:t>3</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7367B4">
              <w:rPr>
                <w:color w:val="000000"/>
                <w:sz w:val="20"/>
                <w:szCs w:val="20"/>
              </w:rPr>
              <w:t>0,134</w:t>
            </w:r>
            <w:r>
              <w:rPr>
                <w:color w:val="000000"/>
                <w:sz w:val="20"/>
                <w:szCs w:val="20"/>
              </w:rPr>
              <w:t xml:space="preserve"> m</w:t>
            </w:r>
            <w:r w:rsidRPr="009B3B2F">
              <w:rPr>
                <w:color w:val="000000"/>
                <w:sz w:val="20"/>
                <w:szCs w:val="20"/>
              </w:rPr>
              <w:t>g</w:t>
            </w:r>
            <w:r w:rsidRPr="009B3B2F">
              <w:rPr>
                <w:sz w:val="20"/>
                <w:szCs w:val="20"/>
              </w:rPr>
              <w:t>/m</w:t>
            </w:r>
            <w:r w:rsidRPr="009B3B2F">
              <w:rPr>
                <w:sz w:val="20"/>
                <w:szCs w:val="20"/>
                <w:vertAlign w:val="superscript"/>
              </w:rPr>
              <w:t>3</w:t>
            </w:r>
          </w:p>
        </w:tc>
        <w:tc>
          <w:tcPr>
            <w:tcW w:w="1811"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lang w:val="en-US" w:eastAsia="en-US"/>
              </w:rPr>
            </w:pPr>
            <w:r w:rsidRPr="001F4699">
              <w:rPr>
                <w:color w:val="000000"/>
                <w:sz w:val="20"/>
                <w:szCs w:val="20"/>
              </w:rPr>
              <w:t>0</w:t>
            </w:r>
            <w:r>
              <w:rPr>
                <w:color w:val="000000"/>
                <w:sz w:val="20"/>
                <w:szCs w:val="20"/>
              </w:rPr>
              <w:t>,</w:t>
            </w:r>
            <w:r w:rsidRPr="001F4699">
              <w:rPr>
                <w:color w:val="000000"/>
                <w:sz w:val="20"/>
                <w:szCs w:val="20"/>
              </w:rPr>
              <w:t>013</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9A5DBC">
              <w:rPr>
                <w:color w:val="000000"/>
                <w:sz w:val="20"/>
                <w:szCs w:val="20"/>
              </w:rPr>
              <w:t xml:space="preserve">0,358 </w:t>
            </w:r>
            <w:r>
              <w:rPr>
                <w:color w:val="000000"/>
                <w:sz w:val="20"/>
                <w:szCs w:val="20"/>
              </w:rPr>
              <w:t>m</w:t>
            </w:r>
            <w:r w:rsidRPr="009B3B2F">
              <w:rPr>
                <w:color w:val="000000"/>
                <w:sz w:val="20"/>
                <w:szCs w:val="20"/>
              </w:rPr>
              <w:t>g</w:t>
            </w:r>
            <w:r w:rsidRPr="009B3B2F">
              <w:rPr>
                <w:sz w:val="20"/>
                <w:szCs w:val="20"/>
              </w:rPr>
              <w:t>/m</w:t>
            </w:r>
            <w:r w:rsidRPr="009B3B2F">
              <w:rPr>
                <w:sz w:val="20"/>
                <w:szCs w:val="20"/>
                <w:vertAlign w:val="superscript"/>
              </w:rPr>
              <w:t>3</w:t>
            </w:r>
          </w:p>
        </w:tc>
        <w:tc>
          <w:tcPr>
            <w:tcW w:w="1670"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lang w:val="en-US" w:eastAsia="en-US"/>
              </w:rPr>
            </w:pPr>
            <w:r w:rsidRPr="001F4699">
              <w:rPr>
                <w:color w:val="000000"/>
                <w:sz w:val="20"/>
                <w:szCs w:val="20"/>
              </w:rPr>
              <w:t>0</w:t>
            </w:r>
            <w:r>
              <w:rPr>
                <w:color w:val="000000"/>
                <w:sz w:val="20"/>
                <w:szCs w:val="20"/>
              </w:rPr>
              <w:t>,</w:t>
            </w:r>
            <w:r w:rsidRPr="001F4699">
              <w:rPr>
                <w:color w:val="000000"/>
                <w:sz w:val="20"/>
                <w:szCs w:val="20"/>
              </w:rPr>
              <w:t>029</w:t>
            </w:r>
          </w:p>
        </w:tc>
      </w:tr>
      <w:tr w:rsidR="00332B91" w:rsidTr="00756DE0">
        <w:trPr>
          <w:trHeight w:val="375"/>
          <w:jc w:val="center"/>
        </w:trPr>
        <w:tc>
          <w:tcPr>
            <w:tcW w:w="2233" w:type="dxa"/>
            <w:tcBorders>
              <w:top w:val="nil"/>
              <w:left w:val="single" w:sz="4" w:space="0" w:color="auto"/>
              <w:bottom w:val="single" w:sz="4" w:space="0" w:color="auto"/>
              <w:right w:val="single" w:sz="4" w:space="0" w:color="auto"/>
            </w:tcBorders>
            <w:noWrap/>
            <w:vAlign w:val="center"/>
          </w:tcPr>
          <w:p w:rsidR="00332B91" w:rsidRDefault="00332B91" w:rsidP="00756DE0">
            <w:pPr>
              <w:rPr>
                <w:color w:val="000000"/>
                <w:sz w:val="20"/>
                <w:szCs w:val="20"/>
                <w:lang w:eastAsia="en-US"/>
              </w:rPr>
            </w:pPr>
            <w:r>
              <w:rPr>
                <w:color w:val="000000"/>
                <w:sz w:val="20"/>
                <w:szCs w:val="20"/>
                <w:lang w:eastAsia="en-US"/>
              </w:rPr>
              <w:t>NO</w:t>
            </w:r>
            <w:r w:rsidRPr="00AF3274">
              <w:rPr>
                <w:color w:val="000000"/>
                <w:sz w:val="20"/>
                <w:szCs w:val="20"/>
                <w:vertAlign w:val="subscript"/>
                <w:lang w:eastAsia="en-US"/>
              </w:rPr>
              <w:t>2</w:t>
            </w:r>
            <w:r>
              <w:rPr>
                <w:color w:val="000000"/>
                <w:sz w:val="20"/>
                <w:szCs w:val="20"/>
                <w:lang w:eastAsia="en-US"/>
              </w:rPr>
              <w:t xml:space="preserve"> metinė</w:t>
            </w:r>
          </w:p>
        </w:tc>
        <w:tc>
          <w:tcPr>
            <w:tcW w:w="1417" w:type="dxa"/>
            <w:tcBorders>
              <w:top w:val="nil"/>
              <w:left w:val="nil"/>
              <w:bottom w:val="single" w:sz="4" w:space="0" w:color="auto"/>
              <w:right w:val="single" w:sz="4" w:space="0" w:color="auto"/>
            </w:tcBorders>
            <w:noWrap/>
            <w:vAlign w:val="center"/>
          </w:tcPr>
          <w:p w:rsidR="00332B91" w:rsidRPr="007853E1" w:rsidRDefault="00332B91" w:rsidP="00756DE0">
            <w:pPr>
              <w:jc w:val="center"/>
              <w:rPr>
                <w:color w:val="000000"/>
                <w:sz w:val="20"/>
                <w:szCs w:val="20"/>
              </w:rPr>
            </w:pPr>
            <w:r w:rsidRPr="007853E1">
              <w:rPr>
                <w:color w:val="000000"/>
                <w:sz w:val="20"/>
                <w:szCs w:val="20"/>
              </w:rPr>
              <w:t>40</w:t>
            </w:r>
            <w:r w:rsidRPr="009B3B2F">
              <w:rPr>
                <w:color w:val="000000"/>
                <w:sz w:val="20"/>
                <w:szCs w:val="20"/>
              </w:rPr>
              <w:t xml:space="preserve"> μg</w:t>
            </w:r>
            <w:r w:rsidRPr="009B3B2F">
              <w:rPr>
                <w:sz w:val="20"/>
                <w:szCs w:val="20"/>
              </w:rPr>
              <w:t>/m</w:t>
            </w:r>
            <w:r w:rsidRPr="009B3B2F">
              <w:rPr>
                <w:sz w:val="20"/>
                <w:szCs w:val="20"/>
                <w:vertAlign w:val="superscript"/>
              </w:rPr>
              <w:t>3</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7367B4">
              <w:rPr>
                <w:color w:val="000000"/>
                <w:sz w:val="20"/>
                <w:szCs w:val="20"/>
              </w:rPr>
              <w:t>4,657</w:t>
            </w:r>
            <w:r w:rsidRPr="009B3B2F">
              <w:rPr>
                <w:color w:val="000000"/>
                <w:sz w:val="20"/>
                <w:szCs w:val="20"/>
              </w:rPr>
              <w:t xml:space="preserve"> μg</w:t>
            </w:r>
            <w:r w:rsidRPr="009B3B2F">
              <w:rPr>
                <w:sz w:val="20"/>
                <w:szCs w:val="20"/>
              </w:rPr>
              <w:t>/m</w:t>
            </w:r>
            <w:r w:rsidRPr="009B3B2F">
              <w:rPr>
                <w:sz w:val="20"/>
                <w:szCs w:val="20"/>
                <w:vertAlign w:val="superscript"/>
              </w:rPr>
              <w:t>3</w:t>
            </w:r>
          </w:p>
        </w:tc>
        <w:tc>
          <w:tcPr>
            <w:tcW w:w="1811"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116</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9A5DBC">
              <w:rPr>
                <w:color w:val="000000"/>
                <w:sz w:val="20"/>
                <w:szCs w:val="20"/>
              </w:rPr>
              <w:t xml:space="preserve">13,455 </w:t>
            </w:r>
            <w:r w:rsidRPr="009B3B2F">
              <w:rPr>
                <w:color w:val="000000"/>
                <w:sz w:val="20"/>
                <w:szCs w:val="20"/>
              </w:rPr>
              <w:t>μg</w:t>
            </w:r>
            <w:r w:rsidRPr="009B3B2F">
              <w:rPr>
                <w:sz w:val="20"/>
                <w:szCs w:val="20"/>
              </w:rPr>
              <w:t>/m</w:t>
            </w:r>
            <w:r w:rsidRPr="009B3B2F">
              <w:rPr>
                <w:sz w:val="20"/>
                <w:szCs w:val="20"/>
                <w:vertAlign w:val="superscript"/>
              </w:rPr>
              <w:t>3</w:t>
            </w:r>
          </w:p>
        </w:tc>
        <w:tc>
          <w:tcPr>
            <w:tcW w:w="1670"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229</w:t>
            </w:r>
          </w:p>
        </w:tc>
      </w:tr>
      <w:tr w:rsidR="00332B91" w:rsidTr="00756DE0">
        <w:trPr>
          <w:trHeight w:val="375"/>
          <w:jc w:val="center"/>
        </w:trPr>
        <w:tc>
          <w:tcPr>
            <w:tcW w:w="2233" w:type="dxa"/>
            <w:tcBorders>
              <w:top w:val="nil"/>
              <w:left w:val="single" w:sz="4" w:space="0" w:color="auto"/>
              <w:bottom w:val="single" w:sz="4" w:space="0" w:color="auto"/>
              <w:right w:val="single" w:sz="4" w:space="0" w:color="auto"/>
            </w:tcBorders>
            <w:noWrap/>
            <w:vAlign w:val="center"/>
          </w:tcPr>
          <w:p w:rsidR="00332B91" w:rsidRDefault="00332B91" w:rsidP="00756DE0">
            <w:pPr>
              <w:rPr>
                <w:color w:val="000000"/>
                <w:sz w:val="20"/>
                <w:szCs w:val="20"/>
                <w:lang w:eastAsia="en-US"/>
              </w:rPr>
            </w:pPr>
            <w:r>
              <w:rPr>
                <w:color w:val="000000"/>
                <w:sz w:val="20"/>
                <w:szCs w:val="20"/>
                <w:lang w:eastAsia="en-US"/>
              </w:rPr>
              <w:t>NO</w:t>
            </w:r>
            <w:r w:rsidRPr="00AF3274">
              <w:rPr>
                <w:color w:val="000000"/>
                <w:sz w:val="20"/>
                <w:szCs w:val="20"/>
                <w:vertAlign w:val="subscript"/>
                <w:lang w:eastAsia="en-US"/>
              </w:rPr>
              <w:t>2</w:t>
            </w:r>
            <w:r>
              <w:rPr>
                <w:color w:val="000000"/>
                <w:sz w:val="20"/>
                <w:szCs w:val="20"/>
                <w:lang w:eastAsia="en-US"/>
              </w:rPr>
              <w:t xml:space="preserve"> 1 </w:t>
            </w:r>
            <w:proofErr w:type="spellStart"/>
            <w:r>
              <w:rPr>
                <w:color w:val="000000"/>
                <w:sz w:val="20"/>
                <w:szCs w:val="20"/>
                <w:lang w:eastAsia="en-US"/>
              </w:rPr>
              <w:t>val</w:t>
            </w:r>
            <w:proofErr w:type="spellEnd"/>
            <w:r>
              <w:rPr>
                <w:color w:val="000000"/>
                <w:sz w:val="20"/>
                <w:szCs w:val="20"/>
                <w:lang w:eastAsia="en-US"/>
              </w:rPr>
              <w:t>. 99,8 procentilio</w:t>
            </w:r>
          </w:p>
        </w:tc>
        <w:tc>
          <w:tcPr>
            <w:tcW w:w="1417" w:type="dxa"/>
            <w:tcBorders>
              <w:top w:val="nil"/>
              <w:left w:val="nil"/>
              <w:bottom w:val="single" w:sz="4" w:space="0" w:color="auto"/>
              <w:right w:val="single" w:sz="4" w:space="0" w:color="auto"/>
            </w:tcBorders>
            <w:noWrap/>
            <w:vAlign w:val="center"/>
          </w:tcPr>
          <w:p w:rsidR="00332B91" w:rsidRPr="007853E1" w:rsidRDefault="00332B91" w:rsidP="00756DE0">
            <w:pPr>
              <w:jc w:val="center"/>
              <w:rPr>
                <w:color w:val="000000"/>
                <w:sz w:val="20"/>
                <w:szCs w:val="20"/>
              </w:rPr>
            </w:pPr>
            <w:r>
              <w:rPr>
                <w:color w:val="000000"/>
                <w:sz w:val="20"/>
                <w:szCs w:val="20"/>
              </w:rPr>
              <w:t>200</w:t>
            </w:r>
            <w:r w:rsidRPr="009B3B2F">
              <w:rPr>
                <w:color w:val="000000"/>
                <w:sz w:val="20"/>
                <w:szCs w:val="20"/>
              </w:rPr>
              <w:t xml:space="preserve"> μg</w:t>
            </w:r>
            <w:r w:rsidRPr="009B3B2F">
              <w:rPr>
                <w:sz w:val="20"/>
                <w:szCs w:val="20"/>
              </w:rPr>
              <w:t>/m</w:t>
            </w:r>
            <w:r w:rsidRPr="009B3B2F">
              <w:rPr>
                <w:sz w:val="20"/>
                <w:szCs w:val="20"/>
                <w:vertAlign w:val="superscript"/>
              </w:rPr>
              <w:t>3</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7367B4">
              <w:rPr>
                <w:color w:val="000000"/>
                <w:sz w:val="20"/>
                <w:szCs w:val="20"/>
              </w:rPr>
              <w:t>59,250</w:t>
            </w:r>
            <w:r w:rsidRPr="009B3B2F">
              <w:rPr>
                <w:color w:val="000000"/>
                <w:sz w:val="20"/>
                <w:szCs w:val="20"/>
              </w:rPr>
              <w:t xml:space="preserve"> μg</w:t>
            </w:r>
            <w:r w:rsidRPr="009B3B2F">
              <w:rPr>
                <w:sz w:val="20"/>
                <w:szCs w:val="20"/>
              </w:rPr>
              <w:t>/m</w:t>
            </w:r>
            <w:r w:rsidRPr="009B3B2F">
              <w:rPr>
                <w:sz w:val="20"/>
                <w:szCs w:val="20"/>
                <w:vertAlign w:val="superscript"/>
              </w:rPr>
              <w:t>3</w:t>
            </w:r>
          </w:p>
        </w:tc>
        <w:tc>
          <w:tcPr>
            <w:tcW w:w="1811"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296</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9A5DBC">
              <w:rPr>
                <w:color w:val="000000"/>
                <w:sz w:val="20"/>
                <w:szCs w:val="20"/>
              </w:rPr>
              <w:t xml:space="preserve">94,924 </w:t>
            </w:r>
            <w:r w:rsidRPr="009B3B2F">
              <w:rPr>
                <w:color w:val="000000"/>
                <w:sz w:val="20"/>
                <w:szCs w:val="20"/>
              </w:rPr>
              <w:t>μg</w:t>
            </w:r>
            <w:r w:rsidRPr="009B3B2F">
              <w:rPr>
                <w:sz w:val="20"/>
                <w:szCs w:val="20"/>
              </w:rPr>
              <w:t>/m</w:t>
            </w:r>
            <w:r w:rsidRPr="009B3B2F">
              <w:rPr>
                <w:sz w:val="20"/>
                <w:szCs w:val="20"/>
                <w:vertAlign w:val="superscript"/>
              </w:rPr>
              <w:t>3</w:t>
            </w:r>
          </w:p>
        </w:tc>
        <w:tc>
          <w:tcPr>
            <w:tcW w:w="1670"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319</w:t>
            </w:r>
          </w:p>
        </w:tc>
      </w:tr>
      <w:tr w:rsidR="00332B91" w:rsidTr="00756DE0">
        <w:trPr>
          <w:trHeight w:val="375"/>
          <w:jc w:val="center"/>
        </w:trPr>
        <w:tc>
          <w:tcPr>
            <w:tcW w:w="2233" w:type="dxa"/>
            <w:tcBorders>
              <w:top w:val="nil"/>
              <w:left w:val="single" w:sz="4" w:space="0" w:color="auto"/>
              <w:bottom w:val="single" w:sz="4" w:space="0" w:color="auto"/>
              <w:right w:val="single" w:sz="4" w:space="0" w:color="auto"/>
            </w:tcBorders>
            <w:noWrap/>
            <w:vAlign w:val="center"/>
            <w:hideMark/>
          </w:tcPr>
          <w:p w:rsidR="00332B91" w:rsidRDefault="00332B91" w:rsidP="00756DE0">
            <w:pPr>
              <w:rPr>
                <w:color w:val="000000"/>
                <w:sz w:val="20"/>
                <w:szCs w:val="20"/>
                <w:lang w:eastAsia="en-US"/>
              </w:rPr>
            </w:pPr>
            <w:r>
              <w:rPr>
                <w:color w:val="000000"/>
                <w:sz w:val="20"/>
                <w:szCs w:val="20"/>
                <w:lang w:eastAsia="en-US"/>
              </w:rPr>
              <w:t>SO</w:t>
            </w:r>
            <w:r w:rsidRPr="00AF3274">
              <w:rPr>
                <w:color w:val="000000"/>
                <w:sz w:val="20"/>
                <w:szCs w:val="20"/>
                <w:vertAlign w:val="subscript"/>
                <w:lang w:eastAsia="en-US"/>
              </w:rPr>
              <w:t>2</w:t>
            </w:r>
            <w:r>
              <w:rPr>
                <w:color w:val="000000"/>
                <w:sz w:val="20"/>
                <w:szCs w:val="20"/>
                <w:lang w:eastAsia="en-US"/>
              </w:rPr>
              <w:t xml:space="preserve"> 24 </w:t>
            </w:r>
            <w:proofErr w:type="spellStart"/>
            <w:r>
              <w:rPr>
                <w:color w:val="000000"/>
                <w:sz w:val="20"/>
                <w:szCs w:val="20"/>
                <w:lang w:eastAsia="en-US"/>
              </w:rPr>
              <w:t>val</w:t>
            </w:r>
            <w:proofErr w:type="spellEnd"/>
            <w:r>
              <w:rPr>
                <w:color w:val="000000"/>
                <w:sz w:val="20"/>
                <w:szCs w:val="20"/>
                <w:lang w:eastAsia="en-US"/>
              </w:rPr>
              <w:t>. 99,2 procentilio</w:t>
            </w:r>
          </w:p>
        </w:tc>
        <w:tc>
          <w:tcPr>
            <w:tcW w:w="1417" w:type="dxa"/>
            <w:tcBorders>
              <w:top w:val="nil"/>
              <w:left w:val="nil"/>
              <w:bottom w:val="single" w:sz="4" w:space="0" w:color="auto"/>
              <w:right w:val="single" w:sz="4" w:space="0" w:color="auto"/>
            </w:tcBorders>
            <w:noWrap/>
            <w:vAlign w:val="center"/>
            <w:hideMark/>
          </w:tcPr>
          <w:p w:rsidR="00332B91" w:rsidRPr="007853E1" w:rsidRDefault="00332B91" w:rsidP="00756DE0">
            <w:pPr>
              <w:jc w:val="center"/>
              <w:rPr>
                <w:color w:val="000000"/>
                <w:sz w:val="20"/>
                <w:szCs w:val="20"/>
              </w:rPr>
            </w:pPr>
            <w:r>
              <w:rPr>
                <w:color w:val="000000"/>
                <w:sz w:val="20"/>
                <w:szCs w:val="20"/>
              </w:rPr>
              <w:t>125</w:t>
            </w:r>
            <w:r w:rsidRPr="009B3B2F">
              <w:rPr>
                <w:color w:val="000000"/>
                <w:sz w:val="20"/>
                <w:szCs w:val="20"/>
              </w:rPr>
              <w:t xml:space="preserve"> μg</w:t>
            </w:r>
            <w:r w:rsidRPr="009B3B2F">
              <w:rPr>
                <w:sz w:val="20"/>
                <w:szCs w:val="20"/>
              </w:rPr>
              <w:t>/m</w:t>
            </w:r>
            <w:r w:rsidRPr="009B3B2F">
              <w:rPr>
                <w:sz w:val="20"/>
                <w:szCs w:val="20"/>
                <w:vertAlign w:val="superscript"/>
              </w:rPr>
              <w:t>3</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7367B4">
              <w:rPr>
                <w:color w:val="000000"/>
                <w:sz w:val="20"/>
                <w:szCs w:val="20"/>
              </w:rPr>
              <w:t>0,052</w:t>
            </w:r>
            <w:r w:rsidRPr="009B3B2F">
              <w:rPr>
                <w:color w:val="000000"/>
                <w:sz w:val="20"/>
                <w:szCs w:val="20"/>
              </w:rPr>
              <w:t xml:space="preserve"> μg</w:t>
            </w:r>
            <w:r w:rsidRPr="009B3B2F">
              <w:rPr>
                <w:sz w:val="20"/>
                <w:szCs w:val="20"/>
              </w:rPr>
              <w:t>/m</w:t>
            </w:r>
            <w:r w:rsidRPr="009B3B2F">
              <w:rPr>
                <w:sz w:val="20"/>
                <w:szCs w:val="20"/>
                <w:vertAlign w:val="superscript"/>
              </w:rPr>
              <w:t>3</w:t>
            </w:r>
          </w:p>
        </w:tc>
        <w:tc>
          <w:tcPr>
            <w:tcW w:w="1811"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000</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9A5DBC">
              <w:rPr>
                <w:color w:val="000000"/>
                <w:sz w:val="20"/>
                <w:szCs w:val="20"/>
              </w:rPr>
              <w:t xml:space="preserve">4,845 </w:t>
            </w:r>
            <w:r w:rsidRPr="009B3B2F">
              <w:rPr>
                <w:color w:val="000000"/>
                <w:sz w:val="20"/>
                <w:szCs w:val="20"/>
              </w:rPr>
              <w:t>μg</w:t>
            </w:r>
            <w:r w:rsidRPr="009B3B2F">
              <w:rPr>
                <w:sz w:val="20"/>
                <w:szCs w:val="20"/>
              </w:rPr>
              <w:t>/m</w:t>
            </w:r>
            <w:r w:rsidRPr="009B3B2F">
              <w:rPr>
                <w:sz w:val="20"/>
                <w:szCs w:val="20"/>
                <w:vertAlign w:val="superscript"/>
              </w:rPr>
              <w:t>3</w:t>
            </w:r>
          </w:p>
        </w:tc>
        <w:tc>
          <w:tcPr>
            <w:tcW w:w="1670"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021</w:t>
            </w:r>
          </w:p>
        </w:tc>
      </w:tr>
      <w:tr w:rsidR="00332B91" w:rsidTr="00756DE0">
        <w:trPr>
          <w:trHeight w:val="375"/>
          <w:jc w:val="center"/>
        </w:trPr>
        <w:tc>
          <w:tcPr>
            <w:tcW w:w="2233" w:type="dxa"/>
            <w:tcBorders>
              <w:top w:val="nil"/>
              <w:left w:val="single" w:sz="4" w:space="0" w:color="auto"/>
              <w:bottom w:val="single" w:sz="4" w:space="0" w:color="auto"/>
              <w:right w:val="single" w:sz="4" w:space="0" w:color="auto"/>
            </w:tcBorders>
            <w:noWrap/>
            <w:vAlign w:val="center"/>
            <w:hideMark/>
          </w:tcPr>
          <w:p w:rsidR="00332B91" w:rsidRDefault="00332B91" w:rsidP="00756DE0">
            <w:pPr>
              <w:rPr>
                <w:color w:val="000000"/>
                <w:sz w:val="20"/>
                <w:szCs w:val="20"/>
                <w:lang w:eastAsia="en-US"/>
              </w:rPr>
            </w:pPr>
            <w:r>
              <w:rPr>
                <w:color w:val="000000"/>
                <w:sz w:val="20"/>
                <w:szCs w:val="20"/>
                <w:lang w:eastAsia="en-US"/>
              </w:rPr>
              <w:t>SO</w:t>
            </w:r>
            <w:r w:rsidRPr="00AF3274">
              <w:rPr>
                <w:color w:val="000000"/>
                <w:sz w:val="20"/>
                <w:szCs w:val="20"/>
                <w:vertAlign w:val="subscript"/>
                <w:lang w:eastAsia="en-US"/>
              </w:rPr>
              <w:t>2</w:t>
            </w:r>
            <w:r>
              <w:rPr>
                <w:color w:val="000000"/>
                <w:sz w:val="20"/>
                <w:szCs w:val="20"/>
                <w:lang w:eastAsia="en-US"/>
              </w:rPr>
              <w:t xml:space="preserve"> 1 </w:t>
            </w:r>
            <w:proofErr w:type="spellStart"/>
            <w:r>
              <w:rPr>
                <w:color w:val="000000"/>
                <w:sz w:val="20"/>
                <w:szCs w:val="20"/>
                <w:lang w:eastAsia="en-US"/>
              </w:rPr>
              <w:t>val</w:t>
            </w:r>
            <w:proofErr w:type="spellEnd"/>
            <w:r>
              <w:rPr>
                <w:color w:val="000000"/>
                <w:sz w:val="20"/>
                <w:szCs w:val="20"/>
                <w:lang w:eastAsia="en-US"/>
              </w:rPr>
              <w:t>. 99,7 procentilio</w:t>
            </w:r>
          </w:p>
        </w:tc>
        <w:tc>
          <w:tcPr>
            <w:tcW w:w="1417" w:type="dxa"/>
            <w:tcBorders>
              <w:top w:val="nil"/>
              <w:left w:val="nil"/>
              <w:bottom w:val="single" w:sz="4" w:space="0" w:color="auto"/>
              <w:right w:val="single" w:sz="4" w:space="0" w:color="auto"/>
            </w:tcBorders>
            <w:noWrap/>
            <w:vAlign w:val="center"/>
            <w:hideMark/>
          </w:tcPr>
          <w:p w:rsidR="00332B91" w:rsidRPr="007853E1" w:rsidRDefault="00332B91" w:rsidP="00756DE0">
            <w:pPr>
              <w:jc w:val="center"/>
              <w:rPr>
                <w:color w:val="000000"/>
                <w:sz w:val="20"/>
                <w:szCs w:val="20"/>
              </w:rPr>
            </w:pPr>
            <w:r>
              <w:rPr>
                <w:color w:val="000000"/>
                <w:sz w:val="20"/>
                <w:szCs w:val="20"/>
              </w:rPr>
              <w:t>350</w:t>
            </w:r>
            <w:r w:rsidRPr="009B3B2F">
              <w:rPr>
                <w:color w:val="000000"/>
                <w:sz w:val="20"/>
                <w:szCs w:val="20"/>
              </w:rPr>
              <w:t xml:space="preserve"> μg</w:t>
            </w:r>
            <w:r w:rsidRPr="009B3B2F">
              <w:rPr>
                <w:sz w:val="20"/>
                <w:szCs w:val="20"/>
              </w:rPr>
              <w:t>/m</w:t>
            </w:r>
            <w:r w:rsidRPr="009B3B2F">
              <w:rPr>
                <w:sz w:val="20"/>
                <w:szCs w:val="20"/>
                <w:vertAlign w:val="superscript"/>
              </w:rPr>
              <w:t>3</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7367B4">
              <w:rPr>
                <w:color w:val="000000"/>
                <w:sz w:val="20"/>
                <w:szCs w:val="20"/>
              </w:rPr>
              <w:t>0,107</w:t>
            </w:r>
            <w:r w:rsidRPr="009B3B2F">
              <w:rPr>
                <w:color w:val="000000"/>
                <w:sz w:val="20"/>
                <w:szCs w:val="20"/>
              </w:rPr>
              <w:t xml:space="preserve"> μg</w:t>
            </w:r>
            <w:r w:rsidRPr="009B3B2F">
              <w:rPr>
                <w:sz w:val="20"/>
                <w:szCs w:val="20"/>
              </w:rPr>
              <w:t>/m</w:t>
            </w:r>
            <w:r w:rsidRPr="009B3B2F">
              <w:rPr>
                <w:sz w:val="20"/>
                <w:szCs w:val="20"/>
                <w:vertAlign w:val="superscript"/>
              </w:rPr>
              <w:t>3</w:t>
            </w:r>
          </w:p>
        </w:tc>
        <w:tc>
          <w:tcPr>
            <w:tcW w:w="1811"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000</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2E308E">
              <w:rPr>
                <w:color w:val="000000"/>
                <w:sz w:val="20"/>
                <w:szCs w:val="20"/>
              </w:rPr>
              <w:t xml:space="preserve">7,080 </w:t>
            </w:r>
            <w:r w:rsidRPr="009B3B2F">
              <w:rPr>
                <w:color w:val="000000"/>
                <w:sz w:val="20"/>
                <w:szCs w:val="20"/>
              </w:rPr>
              <w:t>μg</w:t>
            </w:r>
            <w:r w:rsidRPr="009B3B2F">
              <w:rPr>
                <w:sz w:val="20"/>
                <w:szCs w:val="20"/>
              </w:rPr>
              <w:t>/m</w:t>
            </w:r>
            <w:r w:rsidRPr="009B3B2F">
              <w:rPr>
                <w:sz w:val="20"/>
                <w:szCs w:val="20"/>
                <w:vertAlign w:val="superscript"/>
              </w:rPr>
              <w:t>3</w:t>
            </w:r>
          </w:p>
        </w:tc>
        <w:tc>
          <w:tcPr>
            <w:tcW w:w="1670"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009</w:t>
            </w:r>
          </w:p>
        </w:tc>
      </w:tr>
      <w:tr w:rsidR="00332B91" w:rsidTr="00756DE0">
        <w:trPr>
          <w:trHeight w:val="375"/>
          <w:jc w:val="center"/>
        </w:trPr>
        <w:tc>
          <w:tcPr>
            <w:tcW w:w="2233" w:type="dxa"/>
            <w:tcBorders>
              <w:top w:val="nil"/>
              <w:left w:val="single" w:sz="4" w:space="0" w:color="auto"/>
              <w:bottom w:val="single" w:sz="4" w:space="0" w:color="auto"/>
              <w:right w:val="single" w:sz="4" w:space="0" w:color="auto"/>
            </w:tcBorders>
            <w:noWrap/>
            <w:vAlign w:val="center"/>
            <w:hideMark/>
          </w:tcPr>
          <w:p w:rsidR="00332B91" w:rsidRDefault="00332B91" w:rsidP="00756DE0">
            <w:pPr>
              <w:rPr>
                <w:color w:val="000000"/>
                <w:sz w:val="20"/>
                <w:szCs w:val="20"/>
                <w:lang w:eastAsia="en-US"/>
              </w:rPr>
            </w:pPr>
            <w:r>
              <w:rPr>
                <w:color w:val="000000"/>
                <w:sz w:val="20"/>
                <w:szCs w:val="20"/>
                <w:lang w:eastAsia="en-US"/>
              </w:rPr>
              <w:t xml:space="preserve">Kvapas 1 </w:t>
            </w:r>
            <w:proofErr w:type="spellStart"/>
            <w:r>
              <w:rPr>
                <w:color w:val="000000"/>
                <w:sz w:val="20"/>
                <w:szCs w:val="20"/>
                <w:lang w:eastAsia="en-US"/>
              </w:rPr>
              <w:t>val</w:t>
            </w:r>
            <w:proofErr w:type="spellEnd"/>
            <w:r>
              <w:rPr>
                <w:color w:val="000000"/>
                <w:sz w:val="20"/>
                <w:szCs w:val="20"/>
                <w:lang w:eastAsia="en-US"/>
              </w:rPr>
              <w:t>. 98,5 procentilio</w:t>
            </w:r>
          </w:p>
        </w:tc>
        <w:tc>
          <w:tcPr>
            <w:tcW w:w="1417" w:type="dxa"/>
            <w:tcBorders>
              <w:top w:val="nil"/>
              <w:left w:val="nil"/>
              <w:bottom w:val="single" w:sz="4" w:space="0" w:color="auto"/>
              <w:right w:val="single" w:sz="4" w:space="0" w:color="auto"/>
            </w:tcBorders>
            <w:noWrap/>
            <w:vAlign w:val="center"/>
          </w:tcPr>
          <w:p w:rsidR="00332B91" w:rsidRPr="007853E1" w:rsidRDefault="00332B91" w:rsidP="00756DE0">
            <w:pPr>
              <w:jc w:val="center"/>
              <w:rPr>
                <w:color w:val="000000"/>
                <w:sz w:val="20"/>
                <w:szCs w:val="20"/>
              </w:rPr>
            </w:pPr>
            <w:r>
              <w:rPr>
                <w:color w:val="000000"/>
                <w:sz w:val="20"/>
                <w:szCs w:val="20"/>
              </w:rPr>
              <w:t>8 OU</w:t>
            </w:r>
            <w:r w:rsidRPr="000245B7">
              <w:rPr>
                <w:color w:val="000000"/>
                <w:sz w:val="20"/>
                <w:szCs w:val="20"/>
                <w:vertAlign w:val="subscript"/>
              </w:rPr>
              <w:t>E</w:t>
            </w:r>
            <w:r w:rsidRPr="009B3B2F">
              <w:rPr>
                <w:sz w:val="20"/>
                <w:szCs w:val="20"/>
              </w:rPr>
              <w:t>/m</w:t>
            </w:r>
            <w:r w:rsidRPr="009B3B2F">
              <w:rPr>
                <w:sz w:val="20"/>
                <w:szCs w:val="20"/>
                <w:vertAlign w:val="superscript"/>
              </w:rPr>
              <w:t>3</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7367B4">
              <w:rPr>
                <w:color w:val="000000"/>
                <w:sz w:val="20"/>
                <w:szCs w:val="20"/>
              </w:rPr>
              <w:t>0,34</w:t>
            </w:r>
            <w:r w:rsidRPr="009B3B2F">
              <w:rPr>
                <w:color w:val="000000"/>
                <w:sz w:val="20"/>
                <w:szCs w:val="20"/>
              </w:rPr>
              <w:t xml:space="preserve"> </w:t>
            </w:r>
            <w:r>
              <w:rPr>
                <w:color w:val="000000"/>
                <w:sz w:val="20"/>
                <w:szCs w:val="20"/>
              </w:rPr>
              <w:t>OU</w:t>
            </w:r>
            <w:r w:rsidRPr="000245B7">
              <w:rPr>
                <w:color w:val="000000"/>
                <w:sz w:val="20"/>
                <w:szCs w:val="20"/>
                <w:vertAlign w:val="subscript"/>
              </w:rPr>
              <w:t>E</w:t>
            </w:r>
            <w:r w:rsidRPr="009B3B2F">
              <w:rPr>
                <w:sz w:val="20"/>
                <w:szCs w:val="20"/>
              </w:rPr>
              <w:t>/m</w:t>
            </w:r>
            <w:r w:rsidRPr="009B3B2F">
              <w:rPr>
                <w:sz w:val="20"/>
                <w:szCs w:val="20"/>
                <w:vertAlign w:val="superscript"/>
              </w:rPr>
              <w:t>3</w:t>
            </w:r>
          </w:p>
        </w:tc>
        <w:tc>
          <w:tcPr>
            <w:tcW w:w="1811"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043</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7367B4">
              <w:rPr>
                <w:color w:val="000000"/>
                <w:sz w:val="20"/>
                <w:szCs w:val="20"/>
              </w:rPr>
              <w:t>0,34</w:t>
            </w:r>
            <w:r w:rsidRPr="009B3B2F">
              <w:rPr>
                <w:color w:val="000000"/>
                <w:sz w:val="20"/>
                <w:szCs w:val="20"/>
              </w:rPr>
              <w:t xml:space="preserve"> </w:t>
            </w:r>
            <w:r>
              <w:rPr>
                <w:color w:val="000000"/>
                <w:sz w:val="20"/>
                <w:szCs w:val="20"/>
              </w:rPr>
              <w:t>OU</w:t>
            </w:r>
            <w:r w:rsidRPr="000245B7">
              <w:rPr>
                <w:color w:val="000000"/>
                <w:sz w:val="20"/>
                <w:szCs w:val="20"/>
                <w:vertAlign w:val="subscript"/>
              </w:rPr>
              <w:t>E</w:t>
            </w:r>
            <w:r w:rsidRPr="009B3B2F">
              <w:rPr>
                <w:sz w:val="20"/>
                <w:szCs w:val="20"/>
              </w:rPr>
              <w:t>/m</w:t>
            </w:r>
            <w:r w:rsidRPr="009B3B2F">
              <w:rPr>
                <w:sz w:val="20"/>
                <w:szCs w:val="20"/>
                <w:vertAlign w:val="superscript"/>
              </w:rPr>
              <w:t>3</w:t>
            </w:r>
          </w:p>
        </w:tc>
        <w:tc>
          <w:tcPr>
            <w:tcW w:w="1670"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043</w:t>
            </w:r>
          </w:p>
        </w:tc>
      </w:tr>
    </w:tbl>
    <w:p w:rsidR="00756DE0" w:rsidRDefault="00756DE0" w:rsidP="00756DE0">
      <w:pPr>
        <w:rPr>
          <w:b/>
        </w:rPr>
      </w:pPr>
    </w:p>
    <w:p w:rsidR="00756DE0" w:rsidRDefault="00756DE0" w:rsidP="00756DE0">
      <w:r w:rsidRPr="003209CC">
        <w:rPr>
          <w:b/>
        </w:rPr>
        <w:t xml:space="preserve">Lentelė </w:t>
      </w:r>
      <w:r w:rsidR="003209CC" w:rsidRPr="003209CC">
        <w:rPr>
          <w:b/>
        </w:rPr>
        <w:t>8</w:t>
      </w:r>
      <w:r w:rsidRPr="003209CC">
        <w:rPr>
          <w:b/>
        </w:rPr>
        <w:t>.Teršalų</w:t>
      </w:r>
      <w:r w:rsidRPr="00B828A4">
        <w:rPr>
          <w:b/>
        </w:rPr>
        <w:t xml:space="preserve"> ir kvapų pažemio koncentracijų skaičiavimo rezultatai - didžiausios teršalų ir kvap</w:t>
      </w:r>
      <w:r>
        <w:rPr>
          <w:b/>
        </w:rPr>
        <w:t>o</w:t>
      </w:r>
      <w:r w:rsidRPr="00B828A4">
        <w:rPr>
          <w:b/>
        </w:rPr>
        <w:t xml:space="preserve"> pažemio koncentracijos</w:t>
      </w:r>
      <w:r>
        <w:rPr>
          <w:b/>
        </w:rPr>
        <w:t xml:space="preserve"> (veikia biodujų jėgainės avarinis fakelas)</w:t>
      </w:r>
    </w:p>
    <w:tbl>
      <w:tblPr>
        <w:tblW w:w="10375" w:type="dxa"/>
        <w:jc w:val="center"/>
        <w:tblLook w:val="04A0" w:firstRow="1" w:lastRow="0" w:firstColumn="1" w:lastColumn="0" w:noHBand="0" w:noVBand="1"/>
      </w:tblPr>
      <w:tblGrid>
        <w:gridCol w:w="2233"/>
        <w:gridCol w:w="1417"/>
        <w:gridCol w:w="1622"/>
        <w:gridCol w:w="1811"/>
        <w:gridCol w:w="1622"/>
        <w:gridCol w:w="1670"/>
      </w:tblGrid>
      <w:tr w:rsidR="00756DE0" w:rsidRPr="009F09AB" w:rsidTr="00756DE0">
        <w:trPr>
          <w:trHeight w:val="315"/>
          <w:jc w:val="center"/>
        </w:trPr>
        <w:tc>
          <w:tcPr>
            <w:tcW w:w="2233" w:type="dxa"/>
            <w:vMerge w:val="restart"/>
            <w:tcBorders>
              <w:top w:val="single" w:sz="4" w:space="0" w:color="auto"/>
              <w:left w:val="single" w:sz="4" w:space="0" w:color="auto"/>
              <w:bottom w:val="single" w:sz="4" w:space="0" w:color="auto"/>
              <w:right w:val="single" w:sz="4" w:space="0" w:color="auto"/>
            </w:tcBorders>
            <w:vAlign w:val="center"/>
            <w:hideMark/>
          </w:tcPr>
          <w:p w:rsidR="00756DE0" w:rsidRPr="009F09AB" w:rsidRDefault="00756DE0" w:rsidP="00756DE0">
            <w:pPr>
              <w:jc w:val="center"/>
              <w:rPr>
                <w:b/>
                <w:color w:val="000000"/>
                <w:sz w:val="20"/>
                <w:szCs w:val="20"/>
                <w:lang w:eastAsia="en-US"/>
              </w:rPr>
            </w:pPr>
            <w:r w:rsidRPr="009F09AB">
              <w:rPr>
                <w:b/>
                <w:color w:val="000000"/>
                <w:sz w:val="20"/>
                <w:szCs w:val="20"/>
                <w:lang w:eastAsia="en-US"/>
              </w:rPr>
              <w:t>Teršalas ir skaičiuotinas laikotarpis</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756DE0" w:rsidRPr="009F09AB" w:rsidRDefault="00756DE0" w:rsidP="00756DE0">
            <w:pPr>
              <w:jc w:val="center"/>
              <w:rPr>
                <w:b/>
                <w:color w:val="000000"/>
                <w:sz w:val="20"/>
                <w:szCs w:val="20"/>
                <w:lang w:eastAsia="en-US"/>
              </w:rPr>
            </w:pPr>
            <w:r w:rsidRPr="009F09AB">
              <w:rPr>
                <w:b/>
                <w:color w:val="000000"/>
                <w:sz w:val="20"/>
                <w:szCs w:val="20"/>
                <w:lang w:eastAsia="en-US"/>
              </w:rPr>
              <w:t>Ribinė vertė</w:t>
            </w:r>
          </w:p>
        </w:tc>
        <w:tc>
          <w:tcPr>
            <w:tcW w:w="3433" w:type="dxa"/>
            <w:gridSpan w:val="2"/>
            <w:tcBorders>
              <w:top w:val="single" w:sz="4" w:space="0" w:color="auto"/>
              <w:left w:val="nil"/>
              <w:bottom w:val="single" w:sz="4" w:space="0" w:color="auto"/>
              <w:right w:val="single" w:sz="4" w:space="0" w:color="auto"/>
            </w:tcBorders>
            <w:noWrap/>
            <w:vAlign w:val="bottom"/>
            <w:hideMark/>
          </w:tcPr>
          <w:p w:rsidR="00756DE0" w:rsidRPr="009F09AB" w:rsidRDefault="00756DE0" w:rsidP="00756DE0">
            <w:pPr>
              <w:jc w:val="center"/>
              <w:rPr>
                <w:b/>
                <w:color w:val="000000"/>
                <w:sz w:val="20"/>
                <w:szCs w:val="20"/>
                <w:lang w:eastAsia="en-US"/>
              </w:rPr>
            </w:pPr>
            <w:r w:rsidRPr="009F09AB">
              <w:rPr>
                <w:b/>
                <w:color w:val="000000"/>
                <w:sz w:val="20"/>
                <w:szCs w:val="20"/>
                <w:lang w:eastAsia="en-US"/>
              </w:rPr>
              <w:t xml:space="preserve">Be foninio užterštumo (3 </w:t>
            </w:r>
            <w:proofErr w:type="spellStart"/>
            <w:r w:rsidRPr="009F09AB">
              <w:rPr>
                <w:b/>
                <w:color w:val="000000"/>
                <w:sz w:val="20"/>
                <w:szCs w:val="20"/>
                <w:lang w:eastAsia="en-US"/>
              </w:rPr>
              <w:t>var</w:t>
            </w:r>
            <w:proofErr w:type="spellEnd"/>
            <w:r w:rsidRPr="009F09AB">
              <w:rPr>
                <w:b/>
                <w:color w:val="000000"/>
                <w:sz w:val="20"/>
                <w:szCs w:val="20"/>
                <w:lang w:eastAsia="en-US"/>
              </w:rPr>
              <w:t>.)</w:t>
            </w:r>
          </w:p>
        </w:tc>
        <w:tc>
          <w:tcPr>
            <w:tcW w:w="3292" w:type="dxa"/>
            <w:gridSpan w:val="2"/>
            <w:tcBorders>
              <w:top w:val="single" w:sz="4" w:space="0" w:color="auto"/>
              <w:left w:val="nil"/>
              <w:bottom w:val="single" w:sz="4" w:space="0" w:color="auto"/>
              <w:right w:val="single" w:sz="4" w:space="0" w:color="auto"/>
            </w:tcBorders>
            <w:noWrap/>
            <w:vAlign w:val="bottom"/>
            <w:hideMark/>
          </w:tcPr>
          <w:p w:rsidR="00756DE0" w:rsidRPr="009F09AB" w:rsidRDefault="00756DE0" w:rsidP="00756DE0">
            <w:pPr>
              <w:jc w:val="center"/>
              <w:rPr>
                <w:b/>
                <w:color w:val="000000"/>
                <w:sz w:val="20"/>
                <w:szCs w:val="20"/>
                <w:lang w:eastAsia="en-US"/>
              </w:rPr>
            </w:pPr>
            <w:r w:rsidRPr="009F09AB">
              <w:rPr>
                <w:b/>
                <w:color w:val="000000"/>
                <w:sz w:val="20"/>
                <w:szCs w:val="20"/>
                <w:lang w:eastAsia="en-US"/>
              </w:rPr>
              <w:t xml:space="preserve">Kartu su foniniu užterštumu (4 </w:t>
            </w:r>
            <w:proofErr w:type="spellStart"/>
            <w:r w:rsidRPr="009F09AB">
              <w:rPr>
                <w:b/>
                <w:color w:val="000000"/>
                <w:sz w:val="20"/>
                <w:szCs w:val="20"/>
                <w:lang w:eastAsia="en-US"/>
              </w:rPr>
              <w:t>var</w:t>
            </w:r>
            <w:proofErr w:type="spellEnd"/>
            <w:r w:rsidRPr="009F09AB">
              <w:rPr>
                <w:b/>
                <w:color w:val="000000"/>
                <w:sz w:val="20"/>
                <w:szCs w:val="20"/>
                <w:lang w:eastAsia="en-US"/>
              </w:rPr>
              <w:t>.)</w:t>
            </w:r>
          </w:p>
        </w:tc>
      </w:tr>
      <w:tr w:rsidR="00756DE0" w:rsidRPr="009F09AB" w:rsidTr="00756DE0">
        <w:trPr>
          <w:trHeight w:val="9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6DE0" w:rsidRPr="009F09AB" w:rsidRDefault="00756DE0" w:rsidP="00756DE0">
            <w:pPr>
              <w:rPr>
                <w:b/>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6DE0" w:rsidRPr="009F09AB" w:rsidRDefault="00756DE0" w:rsidP="00756DE0">
            <w:pPr>
              <w:rPr>
                <w:b/>
                <w:color w:val="000000"/>
                <w:sz w:val="20"/>
                <w:szCs w:val="20"/>
                <w:lang w:eastAsia="en-US"/>
              </w:rPr>
            </w:pPr>
          </w:p>
        </w:tc>
        <w:tc>
          <w:tcPr>
            <w:tcW w:w="1622" w:type="dxa"/>
            <w:tcBorders>
              <w:top w:val="nil"/>
              <w:left w:val="nil"/>
              <w:bottom w:val="single" w:sz="4" w:space="0" w:color="auto"/>
              <w:right w:val="single" w:sz="4" w:space="0" w:color="auto"/>
            </w:tcBorders>
            <w:vAlign w:val="center"/>
            <w:hideMark/>
          </w:tcPr>
          <w:p w:rsidR="00756DE0" w:rsidRPr="009F09AB" w:rsidRDefault="00756DE0" w:rsidP="00756DE0">
            <w:pPr>
              <w:jc w:val="center"/>
              <w:rPr>
                <w:b/>
                <w:color w:val="000000"/>
                <w:sz w:val="20"/>
                <w:szCs w:val="20"/>
                <w:lang w:eastAsia="en-US"/>
              </w:rPr>
            </w:pPr>
            <w:r w:rsidRPr="009F09AB">
              <w:rPr>
                <w:b/>
                <w:color w:val="000000"/>
                <w:sz w:val="20"/>
                <w:szCs w:val="20"/>
                <w:lang w:eastAsia="en-US"/>
              </w:rPr>
              <w:t>Koncentracija</w:t>
            </w:r>
          </w:p>
        </w:tc>
        <w:tc>
          <w:tcPr>
            <w:tcW w:w="1811" w:type="dxa"/>
            <w:tcBorders>
              <w:top w:val="nil"/>
              <w:left w:val="nil"/>
              <w:bottom w:val="single" w:sz="4" w:space="0" w:color="auto"/>
              <w:right w:val="single" w:sz="4" w:space="0" w:color="auto"/>
            </w:tcBorders>
            <w:vAlign w:val="center"/>
            <w:hideMark/>
          </w:tcPr>
          <w:p w:rsidR="00756DE0" w:rsidRPr="009F09AB" w:rsidRDefault="00756DE0" w:rsidP="00756DE0">
            <w:pPr>
              <w:jc w:val="center"/>
              <w:rPr>
                <w:b/>
                <w:color w:val="000000"/>
                <w:sz w:val="20"/>
                <w:szCs w:val="20"/>
                <w:lang w:eastAsia="en-US"/>
              </w:rPr>
            </w:pPr>
            <w:r w:rsidRPr="009F09AB">
              <w:rPr>
                <w:b/>
                <w:color w:val="000000"/>
                <w:sz w:val="20"/>
                <w:szCs w:val="20"/>
                <w:lang w:eastAsia="en-US"/>
              </w:rPr>
              <w:t>Koncentracija, ribinės vertės dalimis</w:t>
            </w:r>
          </w:p>
        </w:tc>
        <w:tc>
          <w:tcPr>
            <w:tcW w:w="1622" w:type="dxa"/>
            <w:tcBorders>
              <w:top w:val="nil"/>
              <w:left w:val="nil"/>
              <w:bottom w:val="single" w:sz="4" w:space="0" w:color="auto"/>
              <w:right w:val="single" w:sz="4" w:space="0" w:color="auto"/>
            </w:tcBorders>
            <w:vAlign w:val="center"/>
            <w:hideMark/>
          </w:tcPr>
          <w:p w:rsidR="00756DE0" w:rsidRPr="009F09AB" w:rsidRDefault="00756DE0" w:rsidP="00756DE0">
            <w:pPr>
              <w:jc w:val="center"/>
              <w:rPr>
                <w:b/>
                <w:color w:val="000000"/>
                <w:sz w:val="20"/>
                <w:szCs w:val="20"/>
                <w:lang w:eastAsia="en-US"/>
              </w:rPr>
            </w:pPr>
            <w:r w:rsidRPr="009F09AB">
              <w:rPr>
                <w:b/>
                <w:color w:val="000000"/>
                <w:sz w:val="20"/>
                <w:szCs w:val="20"/>
                <w:lang w:eastAsia="en-US"/>
              </w:rPr>
              <w:t>Koncentracija</w:t>
            </w:r>
          </w:p>
        </w:tc>
        <w:tc>
          <w:tcPr>
            <w:tcW w:w="1670" w:type="dxa"/>
            <w:tcBorders>
              <w:top w:val="nil"/>
              <w:left w:val="nil"/>
              <w:bottom w:val="single" w:sz="4" w:space="0" w:color="auto"/>
              <w:right w:val="single" w:sz="4" w:space="0" w:color="auto"/>
            </w:tcBorders>
            <w:vAlign w:val="center"/>
            <w:hideMark/>
          </w:tcPr>
          <w:p w:rsidR="00756DE0" w:rsidRPr="009F09AB" w:rsidRDefault="00756DE0" w:rsidP="00756DE0">
            <w:pPr>
              <w:jc w:val="center"/>
              <w:rPr>
                <w:b/>
                <w:color w:val="000000"/>
                <w:sz w:val="20"/>
                <w:szCs w:val="20"/>
                <w:lang w:eastAsia="en-US"/>
              </w:rPr>
            </w:pPr>
            <w:r w:rsidRPr="009F09AB">
              <w:rPr>
                <w:b/>
                <w:color w:val="000000"/>
                <w:sz w:val="20"/>
                <w:szCs w:val="20"/>
                <w:lang w:eastAsia="en-US"/>
              </w:rPr>
              <w:t>Koncentracija, ribinės vertės dalimis</w:t>
            </w:r>
          </w:p>
        </w:tc>
      </w:tr>
      <w:tr w:rsidR="00332B91" w:rsidTr="00756DE0">
        <w:trPr>
          <w:trHeight w:val="375"/>
          <w:jc w:val="center"/>
        </w:trPr>
        <w:tc>
          <w:tcPr>
            <w:tcW w:w="2233" w:type="dxa"/>
            <w:tcBorders>
              <w:top w:val="nil"/>
              <w:left w:val="single" w:sz="4" w:space="0" w:color="auto"/>
              <w:bottom w:val="single" w:sz="4" w:space="0" w:color="auto"/>
              <w:right w:val="single" w:sz="4" w:space="0" w:color="auto"/>
            </w:tcBorders>
            <w:noWrap/>
            <w:vAlign w:val="center"/>
          </w:tcPr>
          <w:p w:rsidR="00332B91" w:rsidRDefault="00332B91" w:rsidP="00756DE0">
            <w:pPr>
              <w:rPr>
                <w:color w:val="000000"/>
                <w:sz w:val="20"/>
                <w:szCs w:val="20"/>
                <w:lang w:eastAsia="en-US"/>
              </w:rPr>
            </w:pPr>
            <w:r>
              <w:rPr>
                <w:color w:val="000000"/>
                <w:sz w:val="20"/>
                <w:szCs w:val="20"/>
                <w:lang w:eastAsia="en-US"/>
              </w:rPr>
              <w:t xml:space="preserve">CO 8 </w:t>
            </w:r>
            <w:proofErr w:type="spellStart"/>
            <w:r>
              <w:rPr>
                <w:color w:val="000000"/>
                <w:sz w:val="20"/>
                <w:szCs w:val="20"/>
                <w:lang w:eastAsia="en-US"/>
              </w:rPr>
              <w:t>val</w:t>
            </w:r>
            <w:proofErr w:type="spellEnd"/>
            <w:r>
              <w:rPr>
                <w:color w:val="000000"/>
                <w:sz w:val="20"/>
                <w:szCs w:val="20"/>
                <w:lang w:eastAsia="en-US"/>
              </w:rPr>
              <w:t>. 100 procentilio</w:t>
            </w:r>
          </w:p>
        </w:tc>
        <w:tc>
          <w:tcPr>
            <w:tcW w:w="1417" w:type="dxa"/>
            <w:tcBorders>
              <w:top w:val="nil"/>
              <w:left w:val="nil"/>
              <w:bottom w:val="single" w:sz="4" w:space="0" w:color="auto"/>
              <w:right w:val="single" w:sz="4" w:space="0" w:color="auto"/>
            </w:tcBorders>
            <w:noWrap/>
            <w:vAlign w:val="center"/>
          </w:tcPr>
          <w:p w:rsidR="00332B91" w:rsidRPr="007853E1" w:rsidRDefault="00332B91" w:rsidP="00756DE0">
            <w:pPr>
              <w:jc w:val="center"/>
              <w:rPr>
                <w:color w:val="000000"/>
                <w:sz w:val="20"/>
                <w:szCs w:val="20"/>
              </w:rPr>
            </w:pPr>
            <w:r>
              <w:rPr>
                <w:color w:val="000000"/>
                <w:sz w:val="20"/>
                <w:szCs w:val="20"/>
              </w:rPr>
              <w:t xml:space="preserve">10 </w:t>
            </w:r>
            <w:r w:rsidRPr="009B3B2F">
              <w:rPr>
                <w:color w:val="000000"/>
                <w:sz w:val="20"/>
                <w:szCs w:val="20"/>
              </w:rPr>
              <w:t>μg</w:t>
            </w:r>
            <w:r w:rsidRPr="009B3B2F">
              <w:rPr>
                <w:sz w:val="20"/>
                <w:szCs w:val="20"/>
              </w:rPr>
              <w:t>/m</w:t>
            </w:r>
            <w:r w:rsidRPr="009B3B2F">
              <w:rPr>
                <w:sz w:val="20"/>
                <w:szCs w:val="20"/>
                <w:vertAlign w:val="superscript"/>
              </w:rPr>
              <w:t>3</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7367B4">
              <w:rPr>
                <w:color w:val="000000"/>
                <w:sz w:val="20"/>
                <w:szCs w:val="20"/>
              </w:rPr>
              <w:t>0,165</w:t>
            </w:r>
            <w:r>
              <w:rPr>
                <w:color w:val="000000"/>
                <w:sz w:val="20"/>
                <w:szCs w:val="20"/>
              </w:rPr>
              <w:t xml:space="preserve"> m</w:t>
            </w:r>
            <w:r w:rsidRPr="009B3B2F">
              <w:rPr>
                <w:color w:val="000000"/>
                <w:sz w:val="20"/>
                <w:szCs w:val="20"/>
              </w:rPr>
              <w:t>g</w:t>
            </w:r>
            <w:r w:rsidRPr="009B3B2F">
              <w:rPr>
                <w:sz w:val="20"/>
                <w:szCs w:val="20"/>
              </w:rPr>
              <w:t>/m</w:t>
            </w:r>
            <w:r w:rsidRPr="009B3B2F">
              <w:rPr>
                <w:sz w:val="20"/>
                <w:szCs w:val="20"/>
                <w:vertAlign w:val="superscript"/>
              </w:rPr>
              <w:t>3</w:t>
            </w:r>
          </w:p>
        </w:tc>
        <w:tc>
          <w:tcPr>
            <w:tcW w:w="1811"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lang w:val="en-US" w:eastAsia="en-US"/>
              </w:rPr>
            </w:pPr>
            <w:r w:rsidRPr="001F4699">
              <w:rPr>
                <w:color w:val="000000"/>
                <w:sz w:val="20"/>
                <w:szCs w:val="20"/>
              </w:rPr>
              <w:t>0</w:t>
            </w:r>
            <w:r>
              <w:rPr>
                <w:color w:val="000000"/>
                <w:sz w:val="20"/>
                <w:szCs w:val="20"/>
              </w:rPr>
              <w:t>,</w:t>
            </w:r>
            <w:r w:rsidRPr="001F4699">
              <w:rPr>
                <w:color w:val="000000"/>
                <w:sz w:val="20"/>
                <w:szCs w:val="20"/>
              </w:rPr>
              <w:t>017</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2E308E">
              <w:rPr>
                <w:color w:val="000000"/>
                <w:sz w:val="20"/>
                <w:szCs w:val="20"/>
              </w:rPr>
              <w:t xml:space="preserve">0,348 </w:t>
            </w:r>
            <w:r>
              <w:rPr>
                <w:color w:val="000000"/>
                <w:sz w:val="20"/>
                <w:szCs w:val="20"/>
              </w:rPr>
              <w:t>m</w:t>
            </w:r>
            <w:r w:rsidRPr="009B3B2F">
              <w:rPr>
                <w:color w:val="000000"/>
                <w:sz w:val="20"/>
                <w:szCs w:val="20"/>
              </w:rPr>
              <w:t>g</w:t>
            </w:r>
            <w:r w:rsidRPr="009B3B2F">
              <w:rPr>
                <w:sz w:val="20"/>
                <w:szCs w:val="20"/>
              </w:rPr>
              <w:t>/m</w:t>
            </w:r>
            <w:r w:rsidRPr="009B3B2F">
              <w:rPr>
                <w:sz w:val="20"/>
                <w:szCs w:val="20"/>
                <w:vertAlign w:val="superscript"/>
              </w:rPr>
              <w:t>3</w:t>
            </w:r>
          </w:p>
        </w:tc>
        <w:tc>
          <w:tcPr>
            <w:tcW w:w="1670"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lang w:val="en-US" w:eastAsia="en-US"/>
              </w:rPr>
            </w:pPr>
            <w:r w:rsidRPr="001F4699">
              <w:rPr>
                <w:color w:val="000000"/>
                <w:sz w:val="20"/>
                <w:szCs w:val="20"/>
              </w:rPr>
              <w:t>0</w:t>
            </w:r>
            <w:r>
              <w:rPr>
                <w:color w:val="000000"/>
                <w:sz w:val="20"/>
                <w:szCs w:val="20"/>
              </w:rPr>
              <w:t>,</w:t>
            </w:r>
            <w:r w:rsidRPr="001F4699">
              <w:rPr>
                <w:color w:val="000000"/>
                <w:sz w:val="20"/>
                <w:szCs w:val="20"/>
              </w:rPr>
              <w:t>032</w:t>
            </w:r>
          </w:p>
        </w:tc>
      </w:tr>
      <w:tr w:rsidR="00332B91" w:rsidTr="00756DE0">
        <w:trPr>
          <w:trHeight w:val="375"/>
          <w:jc w:val="center"/>
        </w:trPr>
        <w:tc>
          <w:tcPr>
            <w:tcW w:w="2233" w:type="dxa"/>
            <w:tcBorders>
              <w:top w:val="nil"/>
              <w:left w:val="single" w:sz="4" w:space="0" w:color="auto"/>
              <w:bottom w:val="single" w:sz="4" w:space="0" w:color="auto"/>
              <w:right w:val="single" w:sz="4" w:space="0" w:color="auto"/>
            </w:tcBorders>
            <w:noWrap/>
            <w:vAlign w:val="center"/>
          </w:tcPr>
          <w:p w:rsidR="00332B91" w:rsidRDefault="00332B91" w:rsidP="00756DE0">
            <w:pPr>
              <w:rPr>
                <w:color w:val="000000"/>
                <w:sz w:val="20"/>
                <w:szCs w:val="20"/>
                <w:lang w:eastAsia="en-US"/>
              </w:rPr>
            </w:pPr>
            <w:r>
              <w:rPr>
                <w:color w:val="000000"/>
                <w:sz w:val="20"/>
                <w:szCs w:val="20"/>
                <w:lang w:eastAsia="en-US"/>
              </w:rPr>
              <w:t>NO</w:t>
            </w:r>
            <w:r w:rsidRPr="00AF3274">
              <w:rPr>
                <w:color w:val="000000"/>
                <w:sz w:val="20"/>
                <w:szCs w:val="20"/>
                <w:vertAlign w:val="subscript"/>
                <w:lang w:eastAsia="en-US"/>
              </w:rPr>
              <w:t>2</w:t>
            </w:r>
            <w:r>
              <w:rPr>
                <w:color w:val="000000"/>
                <w:sz w:val="20"/>
                <w:szCs w:val="20"/>
                <w:lang w:eastAsia="en-US"/>
              </w:rPr>
              <w:t xml:space="preserve"> metinė</w:t>
            </w:r>
          </w:p>
        </w:tc>
        <w:tc>
          <w:tcPr>
            <w:tcW w:w="1417" w:type="dxa"/>
            <w:tcBorders>
              <w:top w:val="nil"/>
              <w:left w:val="nil"/>
              <w:bottom w:val="single" w:sz="4" w:space="0" w:color="auto"/>
              <w:right w:val="single" w:sz="4" w:space="0" w:color="auto"/>
            </w:tcBorders>
            <w:noWrap/>
            <w:vAlign w:val="center"/>
          </w:tcPr>
          <w:p w:rsidR="00332B91" w:rsidRPr="007853E1" w:rsidRDefault="00332B91" w:rsidP="00756DE0">
            <w:pPr>
              <w:jc w:val="center"/>
              <w:rPr>
                <w:color w:val="000000"/>
                <w:sz w:val="20"/>
                <w:szCs w:val="20"/>
              </w:rPr>
            </w:pPr>
            <w:r w:rsidRPr="007853E1">
              <w:rPr>
                <w:color w:val="000000"/>
                <w:sz w:val="20"/>
                <w:szCs w:val="20"/>
              </w:rPr>
              <w:t>40</w:t>
            </w:r>
            <w:r w:rsidRPr="009B3B2F">
              <w:rPr>
                <w:color w:val="000000"/>
                <w:sz w:val="20"/>
                <w:szCs w:val="20"/>
              </w:rPr>
              <w:t xml:space="preserve"> μg</w:t>
            </w:r>
            <w:r w:rsidRPr="009B3B2F">
              <w:rPr>
                <w:sz w:val="20"/>
                <w:szCs w:val="20"/>
              </w:rPr>
              <w:t>/m</w:t>
            </w:r>
            <w:r w:rsidRPr="009B3B2F">
              <w:rPr>
                <w:sz w:val="20"/>
                <w:szCs w:val="20"/>
                <w:vertAlign w:val="superscript"/>
              </w:rPr>
              <w:t>3</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7367B4">
              <w:rPr>
                <w:color w:val="000000"/>
                <w:sz w:val="20"/>
                <w:szCs w:val="20"/>
              </w:rPr>
              <w:t>0,703</w:t>
            </w:r>
            <w:r w:rsidRPr="009B3B2F">
              <w:rPr>
                <w:color w:val="000000"/>
                <w:sz w:val="20"/>
                <w:szCs w:val="20"/>
              </w:rPr>
              <w:t xml:space="preserve"> μg</w:t>
            </w:r>
            <w:r w:rsidRPr="009B3B2F">
              <w:rPr>
                <w:sz w:val="20"/>
                <w:szCs w:val="20"/>
              </w:rPr>
              <w:t>/m</w:t>
            </w:r>
            <w:r w:rsidRPr="009B3B2F">
              <w:rPr>
                <w:sz w:val="20"/>
                <w:szCs w:val="20"/>
                <w:vertAlign w:val="superscript"/>
              </w:rPr>
              <w:t>3</w:t>
            </w:r>
          </w:p>
        </w:tc>
        <w:tc>
          <w:tcPr>
            <w:tcW w:w="1811"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018</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2E308E">
              <w:rPr>
                <w:color w:val="000000"/>
                <w:sz w:val="20"/>
                <w:szCs w:val="20"/>
              </w:rPr>
              <w:t xml:space="preserve">9,727 </w:t>
            </w:r>
            <w:r w:rsidRPr="009B3B2F">
              <w:rPr>
                <w:color w:val="000000"/>
                <w:sz w:val="20"/>
                <w:szCs w:val="20"/>
              </w:rPr>
              <w:t>μg</w:t>
            </w:r>
            <w:r w:rsidRPr="009B3B2F">
              <w:rPr>
                <w:sz w:val="20"/>
                <w:szCs w:val="20"/>
              </w:rPr>
              <w:t>/m</w:t>
            </w:r>
            <w:r w:rsidRPr="009B3B2F">
              <w:rPr>
                <w:sz w:val="20"/>
                <w:szCs w:val="20"/>
                <w:vertAlign w:val="superscript"/>
              </w:rPr>
              <w:t>3</w:t>
            </w:r>
          </w:p>
        </w:tc>
        <w:tc>
          <w:tcPr>
            <w:tcW w:w="1670"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131</w:t>
            </w:r>
          </w:p>
        </w:tc>
      </w:tr>
      <w:tr w:rsidR="00332B91" w:rsidTr="00756DE0">
        <w:trPr>
          <w:trHeight w:val="375"/>
          <w:jc w:val="center"/>
        </w:trPr>
        <w:tc>
          <w:tcPr>
            <w:tcW w:w="2233" w:type="dxa"/>
            <w:tcBorders>
              <w:top w:val="nil"/>
              <w:left w:val="single" w:sz="4" w:space="0" w:color="auto"/>
              <w:bottom w:val="single" w:sz="4" w:space="0" w:color="auto"/>
              <w:right w:val="single" w:sz="4" w:space="0" w:color="auto"/>
            </w:tcBorders>
            <w:noWrap/>
            <w:vAlign w:val="center"/>
          </w:tcPr>
          <w:p w:rsidR="00332B91" w:rsidRDefault="00332B91" w:rsidP="00756DE0">
            <w:pPr>
              <w:rPr>
                <w:color w:val="000000"/>
                <w:sz w:val="20"/>
                <w:szCs w:val="20"/>
                <w:lang w:eastAsia="en-US"/>
              </w:rPr>
            </w:pPr>
            <w:r>
              <w:rPr>
                <w:color w:val="000000"/>
                <w:sz w:val="20"/>
                <w:szCs w:val="20"/>
                <w:lang w:eastAsia="en-US"/>
              </w:rPr>
              <w:t>NO</w:t>
            </w:r>
            <w:r w:rsidRPr="00AF3274">
              <w:rPr>
                <w:color w:val="000000"/>
                <w:sz w:val="20"/>
                <w:szCs w:val="20"/>
                <w:vertAlign w:val="subscript"/>
                <w:lang w:eastAsia="en-US"/>
              </w:rPr>
              <w:t>2</w:t>
            </w:r>
            <w:r>
              <w:rPr>
                <w:color w:val="000000"/>
                <w:sz w:val="20"/>
                <w:szCs w:val="20"/>
                <w:lang w:eastAsia="en-US"/>
              </w:rPr>
              <w:t xml:space="preserve"> 1 </w:t>
            </w:r>
            <w:proofErr w:type="spellStart"/>
            <w:r>
              <w:rPr>
                <w:color w:val="000000"/>
                <w:sz w:val="20"/>
                <w:szCs w:val="20"/>
                <w:lang w:eastAsia="en-US"/>
              </w:rPr>
              <w:t>val</w:t>
            </w:r>
            <w:proofErr w:type="spellEnd"/>
            <w:r>
              <w:rPr>
                <w:color w:val="000000"/>
                <w:sz w:val="20"/>
                <w:szCs w:val="20"/>
                <w:lang w:eastAsia="en-US"/>
              </w:rPr>
              <w:t>. 99,8 procentilio</w:t>
            </w:r>
          </w:p>
        </w:tc>
        <w:tc>
          <w:tcPr>
            <w:tcW w:w="1417" w:type="dxa"/>
            <w:tcBorders>
              <w:top w:val="nil"/>
              <w:left w:val="nil"/>
              <w:bottom w:val="single" w:sz="4" w:space="0" w:color="auto"/>
              <w:right w:val="single" w:sz="4" w:space="0" w:color="auto"/>
            </w:tcBorders>
            <w:noWrap/>
            <w:vAlign w:val="center"/>
          </w:tcPr>
          <w:p w:rsidR="00332B91" w:rsidRPr="007853E1" w:rsidRDefault="00332B91" w:rsidP="00756DE0">
            <w:pPr>
              <w:jc w:val="center"/>
              <w:rPr>
                <w:color w:val="000000"/>
                <w:sz w:val="20"/>
                <w:szCs w:val="20"/>
              </w:rPr>
            </w:pPr>
            <w:r>
              <w:rPr>
                <w:color w:val="000000"/>
                <w:sz w:val="20"/>
                <w:szCs w:val="20"/>
              </w:rPr>
              <w:t>200</w:t>
            </w:r>
            <w:r w:rsidRPr="009B3B2F">
              <w:rPr>
                <w:color w:val="000000"/>
                <w:sz w:val="20"/>
                <w:szCs w:val="20"/>
              </w:rPr>
              <w:t xml:space="preserve"> μg</w:t>
            </w:r>
            <w:r w:rsidRPr="009B3B2F">
              <w:rPr>
                <w:sz w:val="20"/>
                <w:szCs w:val="20"/>
              </w:rPr>
              <w:t>/m</w:t>
            </w:r>
            <w:r w:rsidRPr="009B3B2F">
              <w:rPr>
                <w:sz w:val="20"/>
                <w:szCs w:val="20"/>
                <w:vertAlign w:val="superscript"/>
              </w:rPr>
              <w:t>3</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7367B4">
              <w:rPr>
                <w:color w:val="000000"/>
                <w:sz w:val="20"/>
                <w:szCs w:val="20"/>
              </w:rPr>
              <w:t>18,443</w:t>
            </w:r>
            <w:r w:rsidRPr="009B3B2F">
              <w:rPr>
                <w:color w:val="000000"/>
                <w:sz w:val="20"/>
                <w:szCs w:val="20"/>
              </w:rPr>
              <w:t xml:space="preserve"> μg</w:t>
            </w:r>
            <w:r w:rsidRPr="009B3B2F">
              <w:rPr>
                <w:sz w:val="20"/>
                <w:szCs w:val="20"/>
              </w:rPr>
              <w:t>/m</w:t>
            </w:r>
            <w:r w:rsidRPr="009B3B2F">
              <w:rPr>
                <w:sz w:val="20"/>
                <w:szCs w:val="20"/>
                <w:vertAlign w:val="superscript"/>
              </w:rPr>
              <w:t>3</w:t>
            </w:r>
          </w:p>
        </w:tc>
        <w:tc>
          <w:tcPr>
            <w:tcW w:w="1811"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092</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2E308E">
              <w:rPr>
                <w:color w:val="000000"/>
                <w:sz w:val="20"/>
                <w:szCs w:val="20"/>
              </w:rPr>
              <w:t xml:space="preserve">67,284 </w:t>
            </w:r>
            <w:r w:rsidRPr="009B3B2F">
              <w:rPr>
                <w:color w:val="000000"/>
                <w:sz w:val="20"/>
                <w:szCs w:val="20"/>
              </w:rPr>
              <w:t>μg</w:t>
            </w:r>
            <w:r w:rsidRPr="009B3B2F">
              <w:rPr>
                <w:sz w:val="20"/>
                <w:szCs w:val="20"/>
              </w:rPr>
              <w:t>/m</w:t>
            </w:r>
            <w:r w:rsidRPr="009B3B2F">
              <w:rPr>
                <w:sz w:val="20"/>
                <w:szCs w:val="20"/>
                <w:vertAlign w:val="superscript"/>
              </w:rPr>
              <w:t>3</w:t>
            </w:r>
          </w:p>
        </w:tc>
        <w:tc>
          <w:tcPr>
            <w:tcW w:w="1670"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127</w:t>
            </w:r>
          </w:p>
        </w:tc>
      </w:tr>
      <w:tr w:rsidR="00332B91" w:rsidTr="00756DE0">
        <w:trPr>
          <w:trHeight w:val="375"/>
          <w:jc w:val="center"/>
        </w:trPr>
        <w:tc>
          <w:tcPr>
            <w:tcW w:w="2233" w:type="dxa"/>
            <w:tcBorders>
              <w:top w:val="nil"/>
              <w:left w:val="single" w:sz="4" w:space="0" w:color="auto"/>
              <w:bottom w:val="single" w:sz="4" w:space="0" w:color="auto"/>
              <w:right w:val="single" w:sz="4" w:space="0" w:color="auto"/>
            </w:tcBorders>
            <w:noWrap/>
            <w:vAlign w:val="center"/>
            <w:hideMark/>
          </w:tcPr>
          <w:p w:rsidR="00332B91" w:rsidRDefault="00332B91" w:rsidP="00756DE0">
            <w:pPr>
              <w:rPr>
                <w:color w:val="000000"/>
                <w:sz w:val="20"/>
                <w:szCs w:val="20"/>
                <w:lang w:eastAsia="en-US"/>
              </w:rPr>
            </w:pPr>
            <w:r>
              <w:rPr>
                <w:color w:val="000000"/>
                <w:sz w:val="20"/>
                <w:szCs w:val="20"/>
                <w:lang w:eastAsia="en-US"/>
              </w:rPr>
              <w:t>SO</w:t>
            </w:r>
            <w:r w:rsidRPr="00AF3274">
              <w:rPr>
                <w:color w:val="000000"/>
                <w:sz w:val="20"/>
                <w:szCs w:val="20"/>
                <w:vertAlign w:val="subscript"/>
                <w:lang w:eastAsia="en-US"/>
              </w:rPr>
              <w:t>2</w:t>
            </w:r>
            <w:r>
              <w:rPr>
                <w:color w:val="000000"/>
                <w:sz w:val="20"/>
                <w:szCs w:val="20"/>
                <w:lang w:eastAsia="en-US"/>
              </w:rPr>
              <w:t xml:space="preserve"> 24 </w:t>
            </w:r>
            <w:proofErr w:type="spellStart"/>
            <w:r>
              <w:rPr>
                <w:color w:val="000000"/>
                <w:sz w:val="20"/>
                <w:szCs w:val="20"/>
                <w:lang w:eastAsia="en-US"/>
              </w:rPr>
              <w:t>val</w:t>
            </w:r>
            <w:proofErr w:type="spellEnd"/>
            <w:r>
              <w:rPr>
                <w:color w:val="000000"/>
                <w:sz w:val="20"/>
                <w:szCs w:val="20"/>
                <w:lang w:eastAsia="en-US"/>
              </w:rPr>
              <w:t>. 99,2 procentilio</w:t>
            </w:r>
          </w:p>
        </w:tc>
        <w:tc>
          <w:tcPr>
            <w:tcW w:w="1417" w:type="dxa"/>
            <w:tcBorders>
              <w:top w:val="nil"/>
              <w:left w:val="nil"/>
              <w:bottom w:val="single" w:sz="4" w:space="0" w:color="auto"/>
              <w:right w:val="single" w:sz="4" w:space="0" w:color="auto"/>
            </w:tcBorders>
            <w:noWrap/>
            <w:vAlign w:val="center"/>
            <w:hideMark/>
          </w:tcPr>
          <w:p w:rsidR="00332B91" w:rsidRPr="007853E1" w:rsidRDefault="00332B91" w:rsidP="00756DE0">
            <w:pPr>
              <w:jc w:val="center"/>
              <w:rPr>
                <w:color w:val="000000"/>
                <w:sz w:val="20"/>
                <w:szCs w:val="20"/>
              </w:rPr>
            </w:pPr>
            <w:r>
              <w:rPr>
                <w:color w:val="000000"/>
                <w:sz w:val="20"/>
                <w:szCs w:val="20"/>
              </w:rPr>
              <w:t>125</w:t>
            </w:r>
            <w:r w:rsidRPr="009B3B2F">
              <w:rPr>
                <w:color w:val="000000"/>
                <w:sz w:val="20"/>
                <w:szCs w:val="20"/>
              </w:rPr>
              <w:t xml:space="preserve"> μg</w:t>
            </w:r>
            <w:r w:rsidRPr="009B3B2F">
              <w:rPr>
                <w:sz w:val="20"/>
                <w:szCs w:val="20"/>
              </w:rPr>
              <w:t>/m</w:t>
            </w:r>
            <w:r w:rsidRPr="009B3B2F">
              <w:rPr>
                <w:sz w:val="20"/>
                <w:szCs w:val="20"/>
                <w:vertAlign w:val="superscript"/>
              </w:rPr>
              <w:t>3</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7367B4">
              <w:rPr>
                <w:color w:val="000000"/>
                <w:sz w:val="20"/>
                <w:szCs w:val="20"/>
              </w:rPr>
              <w:t>3,090</w:t>
            </w:r>
            <w:r w:rsidRPr="009B3B2F">
              <w:rPr>
                <w:color w:val="000000"/>
                <w:sz w:val="20"/>
                <w:szCs w:val="20"/>
              </w:rPr>
              <w:t xml:space="preserve"> μg</w:t>
            </w:r>
            <w:r w:rsidRPr="009B3B2F">
              <w:rPr>
                <w:sz w:val="20"/>
                <w:szCs w:val="20"/>
              </w:rPr>
              <w:t>/m</w:t>
            </w:r>
            <w:r w:rsidRPr="009B3B2F">
              <w:rPr>
                <w:sz w:val="20"/>
                <w:szCs w:val="20"/>
                <w:vertAlign w:val="superscript"/>
              </w:rPr>
              <w:t>3</w:t>
            </w:r>
          </w:p>
        </w:tc>
        <w:tc>
          <w:tcPr>
            <w:tcW w:w="1811"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025</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105BEF">
              <w:rPr>
                <w:color w:val="000000"/>
                <w:sz w:val="20"/>
                <w:szCs w:val="20"/>
              </w:rPr>
              <w:t xml:space="preserve">6,894 </w:t>
            </w:r>
            <w:r w:rsidRPr="009B3B2F">
              <w:rPr>
                <w:color w:val="000000"/>
                <w:sz w:val="20"/>
                <w:szCs w:val="20"/>
              </w:rPr>
              <w:t>μg</w:t>
            </w:r>
            <w:r w:rsidRPr="009B3B2F">
              <w:rPr>
                <w:sz w:val="20"/>
                <w:szCs w:val="20"/>
              </w:rPr>
              <w:t>/m</w:t>
            </w:r>
            <w:r w:rsidRPr="009B3B2F">
              <w:rPr>
                <w:sz w:val="20"/>
                <w:szCs w:val="20"/>
                <w:vertAlign w:val="superscript"/>
              </w:rPr>
              <w:t>3</w:t>
            </w:r>
          </w:p>
        </w:tc>
        <w:tc>
          <w:tcPr>
            <w:tcW w:w="1670"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043</w:t>
            </w:r>
          </w:p>
        </w:tc>
      </w:tr>
      <w:tr w:rsidR="00332B91" w:rsidTr="00756DE0">
        <w:trPr>
          <w:trHeight w:val="375"/>
          <w:jc w:val="center"/>
        </w:trPr>
        <w:tc>
          <w:tcPr>
            <w:tcW w:w="2233" w:type="dxa"/>
            <w:tcBorders>
              <w:top w:val="nil"/>
              <w:left w:val="single" w:sz="4" w:space="0" w:color="auto"/>
              <w:bottom w:val="single" w:sz="4" w:space="0" w:color="auto"/>
              <w:right w:val="single" w:sz="4" w:space="0" w:color="auto"/>
            </w:tcBorders>
            <w:noWrap/>
            <w:vAlign w:val="center"/>
            <w:hideMark/>
          </w:tcPr>
          <w:p w:rsidR="00332B91" w:rsidRDefault="00332B91" w:rsidP="00756DE0">
            <w:pPr>
              <w:rPr>
                <w:color w:val="000000"/>
                <w:sz w:val="20"/>
                <w:szCs w:val="20"/>
                <w:lang w:eastAsia="en-US"/>
              </w:rPr>
            </w:pPr>
            <w:r>
              <w:rPr>
                <w:color w:val="000000"/>
                <w:sz w:val="20"/>
                <w:szCs w:val="20"/>
                <w:lang w:eastAsia="en-US"/>
              </w:rPr>
              <w:t>SO</w:t>
            </w:r>
            <w:r w:rsidRPr="00AF3274">
              <w:rPr>
                <w:color w:val="000000"/>
                <w:sz w:val="20"/>
                <w:szCs w:val="20"/>
                <w:vertAlign w:val="subscript"/>
                <w:lang w:eastAsia="en-US"/>
              </w:rPr>
              <w:t>2</w:t>
            </w:r>
            <w:r>
              <w:rPr>
                <w:color w:val="000000"/>
                <w:sz w:val="20"/>
                <w:szCs w:val="20"/>
                <w:lang w:eastAsia="en-US"/>
              </w:rPr>
              <w:t xml:space="preserve"> 1 </w:t>
            </w:r>
            <w:proofErr w:type="spellStart"/>
            <w:r>
              <w:rPr>
                <w:color w:val="000000"/>
                <w:sz w:val="20"/>
                <w:szCs w:val="20"/>
                <w:lang w:eastAsia="en-US"/>
              </w:rPr>
              <w:t>val</w:t>
            </w:r>
            <w:proofErr w:type="spellEnd"/>
            <w:r>
              <w:rPr>
                <w:color w:val="000000"/>
                <w:sz w:val="20"/>
                <w:szCs w:val="20"/>
                <w:lang w:eastAsia="en-US"/>
              </w:rPr>
              <w:t>. 99,7 procentilio</w:t>
            </w:r>
          </w:p>
        </w:tc>
        <w:tc>
          <w:tcPr>
            <w:tcW w:w="1417" w:type="dxa"/>
            <w:tcBorders>
              <w:top w:val="nil"/>
              <w:left w:val="nil"/>
              <w:bottom w:val="single" w:sz="4" w:space="0" w:color="auto"/>
              <w:right w:val="single" w:sz="4" w:space="0" w:color="auto"/>
            </w:tcBorders>
            <w:noWrap/>
            <w:vAlign w:val="center"/>
            <w:hideMark/>
          </w:tcPr>
          <w:p w:rsidR="00332B91" w:rsidRPr="007853E1" w:rsidRDefault="00332B91" w:rsidP="00756DE0">
            <w:pPr>
              <w:jc w:val="center"/>
              <w:rPr>
                <w:color w:val="000000"/>
                <w:sz w:val="20"/>
                <w:szCs w:val="20"/>
              </w:rPr>
            </w:pPr>
            <w:r>
              <w:rPr>
                <w:color w:val="000000"/>
                <w:sz w:val="20"/>
                <w:szCs w:val="20"/>
              </w:rPr>
              <w:t>350</w:t>
            </w:r>
            <w:r w:rsidRPr="009B3B2F">
              <w:rPr>
                <w:color w:val="000000"/>
                <w:sz w:val="20"/>
                <w:szCs w:val="20"/>
              </w:rPr>
              <w:t xml:space="preserve"> μg</w:t>
            </w:r>
            <w:r w:rsidRPr="009B3B2F">
              <w:rPr>
                <w:sz w:val="20"/>
                <w:szCs w:val="20"/>
              </w:rPr>
              <w:t>/m</w:t>
            </w:r>
            <w:r w:rsidRPr="009B3B2F">
              <w:rPr>
                <w:sz w:val="20"/>
                <w:szCs w:val="20"/>
                <w:vertAlign w:val="superscript"/>
              </w:rPr>
              <w:t>3</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7367B4">
              <w:rPr>
                <w:color w:val="000000"/>
                <w:sz w:val="20"/>
                <w:szCs w:val="20"/>
              </w:rPr>
              <w:t>7,736</w:t>
            </w:r>
            <w:r w:rsidRPr="009B3B2F">
              <w:rPr>
                <w:color w:val="000000"/>
                <w:sz w:val="20"/>
                <w:szCs w:val="20"/>
              </w:rPr>
              <w:t xml:space="preserve"> μg</w:t>
            </w:r>
            <w:r w:rsidRPr="009B3B2F">
              <w:rPr>
                <w:sz w:val="20"/>
                <w:szCs w:val="20"/>
              </w:rPr>
              <w:t>/m</w:t>
            </w:r>
            <w:r w:rsidRPr="009B3B2F">
              <w:rPr>
                <w:sz w:val="20"/>
                <w:szCs w:val="20"/>
                <w:vertAlign w:val="superscript"/>
              </w:rPr>
              <w:t>3</w:t>
            </w:r>
          </w:p>
        </w:tc>
        <w:tc>
          <w:tcPr>
            <w:tcW w:w="1811"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022</w:t>
            </w:r>
          </w:p>
        </w:tc>
        <w:tc>
          <w:tcPr>
            <w:tcW w:w="1622" w:type="dxa"/>
            <w:tcBorders>
              <w:top w:val="nil"/>
              <w:left w:val="nil"/>
              <w:bottom w:val="single" w:sz="4" w:space="0" w:color="auto"/>
              <w:right w:val="single" w:sz="4" w:space="0" w:color="auto"/>
            </w:tcBorders>
            <w:noWrap/>
            <w:vAlign w:val="center"/>
          </w:tcPr>
          <w:p w:rsidR="00332B91" w:rsidRPr="007367B4" w:rsidRDefault="00332B91" w:rsidP="00332B91">
            <w:pPr>
              <w:jc w:val="center"/>
              <w:rPr>
                <w:color w:val="000000"/>
                <w:sz w:val="20"/>
                <w:szCs w:val="20"/>
              </w:rPr>
            </w:pPr>
            <w:r w:rsidRPr="00105BEF">
              <w:rPr>
                <w:color w:val="000000"/>
                <w:sz w:val="20"/>
                <w:szCs w:val="20"/>
              </w:rPr>
              <w:t xml:space="preserve">11,234 </w:t>
            </w:r>
            <w:r w:rsidRPr="009B3B2F">
              <w:rPr>
                <w:color w:val="000000"/>
                <w:sz w:val="20"/>
                <w:szCs w:val="20"/>
              </w:rPr>
              <w:t>μg</w:t>
            </w:r>
            <w:r w:rsidRPr="009B3B2F">
              <w:rPr>
                <w:sz w:val="20"/>
                <w:szCs w:val="20"/>
              </w:rPr>
              <w:t>/m</w:t>
            </w:r>
            <w:r w:rsidRPr="009B3B2F">
              <w:rPr>
                <w:sz w:val="20"/>
                <w:szCs w:val="20"/>
                <w:vertAlign w:val="superscript"/>
              </w:rPr>
              <w:t>3</w:t>
            </w:r>
          </w:p>
        </w:tc>
        <w:tc>
          <w:tcPr>
            <w:tcW w:w="1670" w:type="dxa"/>
            <w:tcBorders>
              <w:top w:val="nil"/>
              <w:left w:val="nil"/>
              <w:bottom w:val="single" w:sz="4" w:space="0" w:color="auto"/>
              <w:right w:val="single" w:sz="4" w:space="0" w:color="auto"/>
            </w:tcBorders>
            <w:noWrap/>
            <w:vAlign w:val="center"/>
          </w:tcPr>
          <w:p w:rsidR="00332B91" w:rsidRPr="001F4699" w:rsidRDefault="00332B91" w:rsidP="00756DE0">
            <w:pPr>
              <w:jc w:val="center"/>
              <w:rPr>
                <w:color w:val="000000"/>
                <w:sz w:val="20"/>
                <w:szCs w:val="20"/>
              </w:rPr>
            </w:pPr>
            <w:r w:rsidRPr="001F4699">
              <w:rPr>
                <w:color w:val="000000"/>
                <w:sz w:val="20"/>
                <w:szCs w:val="20"/>
              </w:rPr>
              <w:t>0</w:t>
            </w:r>
            <w:r>
              <w:rPr>
                <w:color w:val="000000"/>
                <w:sz w:val="20"/>
                <w:szCs w:val="20"/>
              </w:rPr>
              <w:t>,</w:t>
            </w:r>
            <w:r w:rsidRPr="001F4699">
              <w:rPr>
                <w:color w:val="000000"/>
                <w:sz w:val="20"/>
                <w:szCs w:val="20"/>
              </w:rPr>
              <w:t>029</w:t>
            </w:r>
          </w:p>
        </w:tc>
      </w:tr>
    </w:tbl>
    <w:p w:rsidR="00756DE0" w:rsidRPr="009F09AB" w:rsidRDefault="00756DE0" w:rsidP="00756DE0">
      <w:pPr>
        <w:pStyle w:val="Heading4"/>
      </w:pPr>
      <w:bookmarkStart w:id="13" w:name="_Toc334718099"/>
      <w:bookmarkStart w:id="14" w:name="_Toc180932883"/>
      <w:bookmarkStart w:id="15" w:name="_Toc181518427"/>
      <w:bookmarkStart w:id="16" w:name="_Toc247443706"/>
    </w:p>
    <w:p w:rsidR="00756DE0" w:rsidRPr="009F09AB" w:rsidRDefault="00756DE0" w:rsidP="00756DE0">
      <w:pPr>
        <w:pStyle w:val="Heading4"/>
      </w:pPr>
      <w:r w:rsidRPr="009F09AB">
        <w:t>Poveikio sumažinimo priemonės</w:t>
      </w:r>
      <w:bookmarkEnd w:id="13"/>
    </w:p>
    <w:p w:rsidR="00756DE0" w:rsidRPr="003209CC" w:rsidRDefault="00756DE0" w:rsidP="00756DE0">
      <w:pPr>
        <w:pStyle w:val="Pagrindinis"/>
        <w:ind w:firstLine="0"/>
        <w:rPr>
          <w:sz w:val="24"/>
          <w:szCs w:val="24"/>
        </w:rPr>
      </w:pPr>
      <w:r w:rsidRPr="003209CC">
        <w:rPr>
          <w:sz w:val="24"/>
          <w:szCs w:val="24"/>
        </w:rPr>
        <w:t>Įrengus biodujų jėgainę aplinkinėse teritorijose ženkliai pagerės aplinkos oro kokybė (ypač kvapų atžvilgiu), kadangi sumažės kvapų sklidimas nuo bendrovės eksploatuojamų mėšlidžių bei kitų mėšlo/srutų laikymo vietų.</w:t>
      </w:r>
    </w:p>
    <w:p w:rsidR="00756DE0" w:rsidRPr="009F09AB" w:rsidRDefault="00756DE0" w:rsidP="00756DE0">
      <w:pPr>
        <w:pStyle w:val="Pagrindinis"/>
        <w:ind w:firstLine="0"/>
        <w:rPr>
          <w:sz w:val="24"/>
          <w:szCs w:val="24"/>
        </w:rPr>
      </w:pPr>
      <w:r w:rsidRPr="009F09AB">
        <w:rPr>
          <w:sz w:val="24"/>
          <w:szCs w:val="24"/>
        </w:rPr>
        <w:t xml:space="preserve">Kadangi į aplinkos orą išmetamų teršalų koncentracijos neviršija ribinių verčių, todėl papildomos poveikio mažinimo priemonės nenumatomos. </w:t>
      </w:r>
      <w:bookmarkEnd w:id="14"/>
      <w:bookmarkEnd w:id="15"/>
      <w:bookmarkEnd w:id="16"/>
    </w:p>
    <w:p w:rsidR="00756DE0" w:rsidRDefault="00756DE0" w:rsidP="00756DE0"/>
    <w:p w:rsidR="00332B91" w:rsidRDefault="00332B91">
      <w:pPr>
        <w:spacing w:after="200" w:line="276" w:lineRule="auto"/>
        <w:rPr>
          <w:b/>
          <w:lang w:eastAsia="en-US"/>
        </w:rPr>
      </w:pPr>
      <w:r>
        <w:rPr>
          <w:b/>
        </w:rPr>
        <w:br w:type="page"/>
      </w:r>
    </w:p>
    <w:p w:rsidR="00AE74D8" w:rsidRPr="00C904B7" w:rsidRDefault="00AE74D8" w:rsidP="00AE74D8">
      <w:pPr>
        <w:pStyle w:val="BodyText1"/>
        <w:spacing w:after="120" w:line="300" w:lineRule="exact"/>
        <w:ind w:firstLine="0"/>
        <w:rPr>
          <w:rFonts w:ascii="Times New Roman" w:hAnsi="Times New Roman"/>
          <w:b/>
          <w:sz w:val="24"/>
          <w:szCs w:val="24"/>
          <w:lang w:val="lt-LT"/>
        </w:rPr>
      </w:pPr>
      <w:r w:rsidRPr="00C904B7">
        <w:rPr>
          <w:rFonts w:ascii="Times New Roman" w:hAnsi="Times New Roman"/>
          <w:b/>
          <w:sz w:val="24"/>
          <w:szCs w:val="24"/>
          <w:lang w:val="lt-LT"/>
        </w:rPr>
        <w:lastRenderedPageBreak/>
        <w:t>12. Fizikinės taršos susidarymas (triukšmas, vibracija, šviesa, šiluma, jonizuojančioji ir nejonizuojančioji (elektromagnetinė) spinduliuotė) ir jos prevencija.</w:t>
      </w:r>
      <w:r w:rsidRPr="00C904B7" w:rsidDel="000E6431">
        <w:rPr>
          <w:rFonts w:ascii="Times New Roman" w:hAnsi="Times New Roman"/>
          <w:b/>
          <w:sz w:val="24"/>
          <w:szCs w:val="24"/>
          <w:lang w:val="lt-LT"/>
        </w:rPr>
        <w:t xml:space="preserve"> </w:t>
      </w:r>
    </w:p>
    <w:p w:rsidR="00AE74D8" w:rsidRPr="00C904B7" w:rsidRDefault="00AE74D8" w:rsidP="00AE74D8">
      <w:pPr>
        <w:pStyle w:val="BodyText1"/>
        <w:spacing w:after="120" w:line="300" w:lineRule="exact"/>
        <w:ind w:firstLine="0"/>
        <w:rPr>
          <w:rFonts w:ascii="Times New Roman" w:hAnsi="Times New Roman"/>
          <w:b/>
          <w:bCs/>
          <w:i/>
          <w:sz w:val="24"/>
          <w:szCs w:val="24"/>
          <w:lang w:val="lt-LT"/>
        </w:rPr>
      </w:pPr>
      <w:r w:rsidRPr="00C904B7">
        <w:rPr>
          <w:rFonts w:ascii="Times New Roman" w:hAnsi="Times New Roman"/>
          <w:b/>
          <w:bCs/>
          <w:i/>
          <w:sz w:val="24"/>
          <w:szCs w:val="24"/>
          <w:lang w:val="lt-LT"/>
        </w:rPr>
        <w:t>Triukšmas ir vibracija</w:t>
      </w:r>
    </w:p>
    <w:p w:rsidR="00C904B7" w:rsidRPr="00C904B7" w:rsidRDefault="00AE74D8" w:rsidP="00C904B7">
      <w:pPr>
        <w:pStyle w:val="BodyText1"/>
        <w:ind w:firstLine="0"/>
        <w:rPr>
          <w:rFonts w:ascii="Times New Roman" w:hAnsi="Times New Roman"/>
          <w:sz w:val="24"/>
          <w:szCs w:val="24"/>
          <w:lang w:val="lt-LT"/>
        </w:rPr>
      </w:pPr>
      <w:proofErr w:type="spellStart"/>
      <w:proofErr w:type="gramStart"/>
      <w:r w:rsidRPr="00C904B7">
        <w:rPr>
          <w:rFonts w:ascii="Times New Roman" w:hAnsi="Times New Roman"/>
          <w:bCs/>
          <w:sz w:val="24"/>
          <w:szCs w:val="24"/>
        </w:rPr>
        <w:t>Planuojamos</w:t>
      </w:r>
      <w:proofErr w:type="spellEnd"/>
      <w:r w:rsidRPr="00C904B7">
        <w:rPr>
          <w:rFonts w:ascii="Times New Roman" w:hAnsi="Times New Roman"/>
          <w:bCs/>
          <w:sz w:val="24"/>
          <w:szCs w:val="24"/>
        </w:rPr>
        <w:t xml:space="preserve"> </w:t>
      </w:r>
      <w:proofErr w:type="spellStart"/>
      <w:r w:rsidRPr="00C904B7">
        <w:rPr>
          <w:rFonts w:ascii="Times New Roman" w:hAnsi="Times New Roman"/>
          <w:bCs/>
          <w:sz w:val="24"/>
          <w:szCs w:val="24"/>
        </w:rPr>
        <w:t>ūkinės</w:t>
      </w:r>
      <w:proofErr w:type="spellEnd"/>
      <w:r w:rsidRPr="00C904B7">
        <w:rPr>
          <w:rFonts w:ascii="Times New Roman" w:hAnsi="Times New Roman"/>
          <w:bCs/>
          <w:sz w:val="24"/>
          <w:szCs w:val="24"/>
        </w:rPr>
        <w:t xml:space="preserve"> </w:t>
      </w:r>
      <w:proofErr w:type="spellStart"/>
      <w:r w:rsidRPr="00C904B7">
        <w:rPr>
          <w:rFonts w:ascii="Times New Roman" w:hAnsi="Times New Roman"/>
          <w:bCs/>
          <w:sz w:val="24"/>
          <w:szCs w:val="24"/>
        </w:rPr>
        <w:t>veiklos</w:t>
      </w:r>
      <w:proofErr w:type="spellEnd"/>
      <w:r w:rsidRPr="00C904B7">
        <w:rPr>
          <w:rFonts w:ascii="Times New Roman" w:hAnsi="Times New Roman"/>
          <w:bCs/>
          <w:sz w:val="24"/>
          <w:szCs w:val="24"/>
        </w:rPr>
        <w:t xml:space="preserve"> </w:t>
      </w:r>
      <w:proofErr w:type="spellStart"/>
      <w:r w:rsidRPr="00C904B7">
        <w:rPr>
          <w:rFonts w:ascii="Times New Roman" w:hAnsi="Times New Roman"/>
          <w:bCs/>
          <w:sz w:val="24"/>
          <w:szCs w:val="24"/>
        </w:rPr>
        <w:t>teritorijoje</w:t>
      </w:r>
      <w:proofErr w:type="spellEnd"/>
      <w:r w:rsidRPr="00C904B7">
        <w:rPr>
          <w:rFonts w:ascii="Times New Roman" w:hAnsi="Times New Roman"/>
          <w:bCs/>
          <w:sz w:val="24"/>
          <w:szCs w:val="24"/>
        </w:rPr>
        <w:t xml:space="preserve"> </w:t>
      </w:r>
      <w:proofErr w:type="spellStart"/>
      <w:r w:rsidRPr="00C904B7">
        <w:rPr>
          <w:rFonts w:ascii="Times New Roman" w:hAnsi="Times New Roman"/>
          <w:bCs/>
          <w:sz w:val="24"/>
          <w:szCs w:val="24"/>
        </w:rPr>
        <w:t>triukšmą</w:t>
      </w:r>
      <w:proofErr w:type="spellEnd"/>
      <w:r w:rsidRPr="00C904B7">
        <w:rPr>
          <w:rFonts w:ascii="Times New Roman" w:hAnsi="Times New Roman"/>
          <w:bCs/>
          <w:sz w:val="24"/>
          <w:szCs w:val="24"/>
        </w:rPr>
        <w:t xml:space="preserve"> </w:t>
      </w:r>
      <w:proofErr w:type="spellStart"/>
      <w:r w:rsidRPr="00C904B7">
        <w:rPr>
          <w:rFonts w:ascii="Times New Roman" w:hAnsi="Times New Roman"/>
          <w:bCs/>
          <w:sz w:val="24"/>
          <w:szCs w:val="24"/>
        </w:rPr>
        <w:t>ir</w:t>
      </w:r>
      <w:proofErr w:type="spellEnd"/>
      <w:r w:rsidRPr="00C904B7">
        <w:rPr>
          <w:rFonts w:ascii="Times New Roman" w:hAnsi="Times New Roman"/>
          <w:bCs/>
          <w:sz w:val="24"/>
          <w:szCs w:val="24"/>
        </w:rPr>
        <w:t xml:space="preserve"> </w:t>
      </w:r>
      <w:proofErr w:type="spellStart"/>
      <w:r w:rsidRPr="00C904B7">
        <w:rPr>
          <w:rFonts w:ascii="Times New Roman" w:hAnsi="Times New Roman"/>
          <w:bCs/>
          <w:sz w:val="24"/>
          <w:szCs w:val="24"/>
        </w:rPr>
        <w:t>vibraciją</w:t>
      </w:r>
      <w:proofErr w:type="spellEnd"/>
      <w:r w:rsidRPr="00C904B7">
        <w:rPr>
          <w:rFonts w:ascii="Times New Roman" w:hAnsi="Times New Roman"/>
          <w:bCs/>
          <w:sz w:val="24"/>
          <w:szCs w:val="24"/>
        </w:rPr>
        <w:t xml:space="preserve"> </w:t>
      </w:r>
      <w:proofErr w:type="spellStart"/>
      <w:r w:rsidRPr="00C904B7">
        <w:rPr>
          <w:rFonts w:ascii="Times New Roman" w:hAnsi="Times New Roman"/>
          <w:bCs/>
          <w:sz w:val="24"/>
          <w:szCs w:val="24"/>
        </w:rPr>
        <w:t>skleis</w:t>
      </w:r>
      <w:proofErr w:type="spellEnd"/>
      <w:r w:rsidRPr="00C904B7">
        <w:rPr>
          <w:rFonts w:ascii="Times New Roman" w:hAnsi="Times New Roman"/>
          <w:bCs/>
          <w:sz w:val="24"/>
          <w:szCs w:val="24"/>
        </w:rPr>
        <w:t xml:space="preserve"> </w:t>
      </w:r>
      <w:proofErr w:type="spellStart"/>
      <w:r w:rsidRPr="00C904B7">
        <w:rPr>
          <w:rFonts w:ascii="Times New Roman" w:hAnsi="Times New Roman"/>
          <w:bCs/>
          <w:sz w:val="24"/>
          <w:szCs w:val="24"/>
        </w:rPr>
        <w:t>technologini</w:t>
      </w:r>
      <w:r w:rsidR="00C904B7" w:rsidRPr="00C904B7">
        <w:rPr>
          <w:rFonts w:ascii="Times New Roman" w:hAnsi="Times New Roman"/>
          <w:bCs/>
          <w:sz w:val="24"/>
          <w:szCs w:val="24"/>
        </w:rPr>
        <w:t>s</w:t>
      </w:r>
      <w:proofErr w:type="spellEnd"/>
      <w:r w:rsidRPr="00C904B7">
        <w:rPr>
          <w:rFonts w:ascii="Times New Roman" w:hAnsi="Times New Roman"/>
          <w:bCs/>
          <w:sz w:val="24"/>
          <w:szCs w:val="24"/>
        </w:rPr>
        <w:t xml:space="preserve"> </w:t>
      </w:r>
      <w:proofErr w:type="spellStart"/>
      <w:r w:rsidRPr="00C904B7">
        <w:rPr>
          <w:rFonts w:ascii="Times New Roman" w:hAnsi="Times New Roman"/>
          <w:bCs/>
          <w:sz w:val="24"/>
          <w:szCs w:val="24"/>
        </w:rPr>
        <w:t>įrengima</w:t>
      </w:r>
      <w:r w:rsidR="00C904B7" w:rsidRPr="00C904B7">
        <w:rPr>
          <w:rFonts w:ascii="Times New Roman" w:hAnsi="Times New Roman"/>
          <w:bCs/>
          <w:sz w:val="24"/>
          <w:szCs w:val="24"/>
        </w:rPr>
        <w:t>s</w:t>
      </w:r>
      <w:proofErr w:type="spellEnd"/>
      <w:r w:rsidR="00C904B7" w:rsidRPr="00C904B7">
        <w:rPr>
          <w:rFonts w:ascii="Times New Roman" w:hAnsi="Times New Roman"/>
          <w:bCs/>
          <w:sz w:val="24"/>
          <w:szCs w:val="24"/>
        </w:rPr>
        <w:t xml:space="preserve"> – </w:t>
      </w:r>
      <w:proofErr w:type="spellStart"/>
      <w:r w:rsidR="00C904B7" w:rsidRPr="00C904B7">
        <w:rPr>
          <w:rFonts w:ascii="Times New Roman" w:hAnsi="Times New Roman"/>
          <w:bCs/>
          <w:sz w:val="24"/>
          <w:szCs w:val="24"/>
        </w:rPr>
        <w:t>kogeneratorius</w:t>
      </w:r>
      <w:proofErr w:type="spellEnd"/>
      <w:r w:rsidR="00C904B7" w:rsidRPr="00C904B7">
        <w:rPr>
          <w:rFonts w:ascii="Times New Roman" w:hAnsi="Times New Roman"/>
          <w:bCs/>
          <w:sz w:val="24"/>
          <w:szCs w:val="24"/>
        </w:rPr>
        <w:t>.</w:t>
      </w:r>
      <w:proofErr w:type="gramEnd"/>
      <w:r w:rsidRPr="00C904B7">
        <w:rPr>
          <w:rFonts w:ascii="Times New Roman" w:hAnsi="Times New Roman"/>
          <w:bCs/>
          <w:sz w:val="24"/>
          <w:szCs w:val="24"/>
        </w:rPr>
        <w:t xml:space="preserve"> </w:t>
      </w:r>
      <w:r w:rsidR="00C904B7" w:rsidRPr="00C904B7">
        <w:rPr>
          <w:rFonts w:ascii="Times New Roman" w:hAnsi="Times New Roman"/>
          <w:bCs/>
          <w:sz w:val="24"/>
          <w:szCs w:val="24"/>
          <w:lang w:val="lt-LT"/>
        </w:rPr>
        <w:t xml:space="preserve">Remiantis gamintojo pateikiama </w:t>
      </w:r>
      <w:proofErr w:type="spellStart"/>
      <w:r w:rsidR="00C904B7" w:rsidRPr="00C904B7">
        <w:rPr>
          <w:rFonts w:ascii="Times New Roman" w:hAnsi="Times New Roman"/>
          <w:bCs/>
          <w:sz w:val="24"/>
          <w:szCs w:val="24"/>
          <w:lang w:val="lt-LT"/>
        </w:rPr>
        <w:t>koogeneracinio</w:t>
      </w:r>
      <w:proofErr w:type="spellEnd"/>
      <w:r w:rsidR="00C904B7" w:rsidRPr="00C904B7">
        <w:rPr>
          <w:rFonts w:ascii="Times New Roman" w:hAnsi="Times New Roman"/>
          <w:bCs/>
          <w:sz w:val="24"/>
          <w:szCs w:val="24"/>
          <w:lang w:val="lt-LT"/>
        </w:rPr>
        <w:t xml:space="preserve"> bloko techninių charakteristikų specifikacija 10 m atstumu nuo šio bloko bus juntamas ne didesnis, nei 65 </w:t>
      </w:r>
      <w:proofErr w:type="spellStart"/>
      <w:r w:rsidR="00C904B7" w:rsidRPr="00C904B7">
        <w:rPr>
          <w:rFonts w:ascii="Times New Roman" w:hAnsi="Times New Roman"/>
          <w:bCs/>
          <w:sz w:val="24"/>
          <w:szCs w:val="24"/>
          <w:lang w:val="lt-LT"/>
        </w:rPr>
        <w:t>dB(A</w:t>
      </w:r>
      <w:proofErr w:type="spellEnd"/>
      <w:r w:rsidR="00C904B7" w:rsidRPr="00C904B7">
        <w:rPr>
          <w:rFonts w:ascii="Times New Roman" w:hAnsi="Times New Roman"/>
          <w:bCs/>
          <w:sz w:val="24"/>
          <w:szCs w:val="24"/>
          <w:lang w:val="lt-LT"/>
        </w:rPr>
        <w:t xml:space="preserve">) garso lygis. </w:t>
      </w:r>
      <w:r w:rsidR="00C904B7" w:rsidRPr="00C904B7">
        <w:rPr>
          <w:rFonts w:ascii="Times New Roman" w:hAnsi="Times New Roman"/>
          <w:sz w:val="24"/>
          <w:szCs w:val="24"/>
          <w:lang w:val="lt-LT"/>
        </w:rPr>
        <w:t xml:space="preserve">Lietuvos higienos normoje HN 33:2011 „Triukšmo ribiniai dydžiai gyvenamuosiuose ir visuomeninės paskirties pastatuose bei jų aplinkoje“ 1 lentelėje nurodyti šie reikalavimai: </w:t>
      </w:r>
    </w:p>
    <w:p w:rsidR="00C904B7" w:rsidRPr="00642780" w:rsidRDefault="00C904B7" w:rsidP="00C904B7">
      <w:pPr>
        <w:pStyle w:val="BodyText1"/>
        <w:ind w:firstLine="0"/>
        <w:rPr>
          <w:rFonts w:ascii="Times New Roman" w:hAnsi="Times New Roman"/>
          <w:sz w:val="24"/>
          <w:szCs w:val="24"/>
          <w:lang w:val="lt-LT"/>
        </w:rPr>
      </w:pPr>
    </w:p>
    <w:tbl>
      <w:tblPr>
        <w:tblStyle w:val="TableGrid"/>
        <w:tblW w:w="0" w:type="auto"/>
        <w:tblLook w:val="04A0" w:firstRow="1" w:lastRow="0" w:firstColumn="1" w:lastColumn="0" w:noHBand="0" w:noVBand="1"/>
      </w:tblPr>
      <w:tblGrid>
        <w:gridCol w:w="943"/>
        <w:gridCol w:w="3602"/>
        <w:gridCol w:w="1088"/>
        <w:gridCol w:w="1902"/>
        <w:gridCol w:w="1895"/>
      </w:tblGrid>
      <w:tr w:rsidR="00C904B7" w:rsidRPr="00642780" w:rsidTr="00467119">
        <w:trPr>
          <w:cantSplit/>
        </w:trPr>
        <w:tc>
          <w:tcPr>
            <w:tcW w:w="959" w:type="dxa"/>
            <w:vAlign w:val="center"/>
          </w:tcPr>
          <w:p w:rsidR="00C904B7" w:rsidRPr="00642780" w:rsidRDefault="00C904B7" w:rsidP="00467119">
            <w:pPr>
              <w:pStyle w:val="BodyText1"/>
              <w:ind w:firstLine="0"/>
              <w:jc w:val="center"/>
              <w:rPr>
                <w:rFonts w:ascii="Times New Roman" w:hAnsi="Times New Roman"/>
                <w:sz w:val="24"/>
                <w:szCs w:val="24"/>
                <w:lang w:val="lt-LT"/>
              </w:rPr>
            </w:pPr>
            <w:proofErr w:type="spellStart"/>
            <w:r w:rsidRPr="00642780">
              <w:rPr>
                <w:rFonts w:ascii="Times New Roman" w:hAnsi="Times New Roman"/>
                <w:sz w:val="24"/>
                <w:szCs w:val="24"/>
              </w:rPr>
              <w:t>Eil</w:t>
            </w:r>
            <w:proofErr w:type="spellEnd"/>
            <w:r w:rsidRPr="00642780">
              <w:rPr>
                <w:rFonts w:ascii="Times New Roman" w:hAnsi="Times New Roman"/>
                <w:sz w:val="24"/>
                <w:szCs w:val="24"/>
              </w:rPr>
              <w:t xml:space="preserve">. </w:t>
            </w:r>
            <w:proofErr w:type="spellStart"/>
            <w:r w:rsidRPr="00642780">
              <w:rPr>
                <w:rFonts w:ascii="Times New Roman" w:hAnsi="Times New Roman"/>
                <w:sz w:val="24"/>
                <w:szCs w:val="24"/>
              </w:rPr>
              <w:t>Nr</w:t>
            </w:r>
            <w:proofErr w:type="spellEnd"/>
            <w:r w:rsidRPr="00642780">
              <w:rPr>
                <w:rFonts w:ascii="Times New Roman" w:hAnsi="Times New Roman"/>
                <w:sz w:val="24"/>
                <w:szCs w:val="24"/>
              </w:rPr>
              <w:t>.</w:t>
            </w:r>
          </w:p>
        </w:tc>
        <w:tc>
          <w:tcPr>
            <w:tcW w:w="3685" w:type="dxa"/>
            <w:vAlign w:val="center"/>
          </w:tcPr>
          <w:p w:rsidR="00C904B7" w:rsidRPr="00642780" w:rsidRDefault="00C904B7" w:rsidP="00467119">
            <w:pPr>
              <w:spacing w:before="100" w:beforeAutospacing="1" w:after="100" w:afterAutospacing="1"/>
              <w:jc w:val="center"/>
            </w:pPr>
            <w:r w:rsidRPr="00642780">
              <w:t>Objekto pavadinimas</w:t>
            </w:r>
          </w:p>
          <w:p w:rsidR="00C904B7" w:rsidRPr="00642780" w:rsidRDefault="00C904B7" w:rsidP="00467119">
            <w:pPr>
              <w:pStyle w:val="BodyText1"/>
              <w:ind w:firstLine="0"/>
              <w:jc w:val="center"/>
              <w:rPr>
                <w:rFonts w:ascii="Times New Roman" w:hAnsi="Times New Roman"/>
                <w:sz w:val="24"/>
                <w:szCs w:val="24"/>
                <w:lang w:val="lt-LT"/>
              </w:rPr>
            </w:pPr>
          </w:p>
        </w:tc>
        <w:tc>
          <w:tcPr>
            <w:tcW w:w="1098" w:type="dxa"/>
            <w:vAlign w:val="center"/>
          </w:tcPr>
          <w:p w:rsidR="00C904B7" w:rsidRPr="00642780" w:rsidRDefault="00C904B7" w:rsidP="00467119">
            <w:pPr>
              <w:spacing w:before="100" w:beforeAutospacing="1" w:after="100" w:afterAutospacing="1"/>
              <w:jc w:val="center"/>
            </w:pPr>
            <w:r w:rsidRPr="00642780">
              <w:t xml:space="preserve">Paros laikas, </w:t>
            </w:r>
            <w:proofErr w:type="spellStart"/>
            <w:r w:rsidRPr="00642780">
              <w:t>val</w:t>
            </w:r>
            <w:proofErr w:type="spellEnd"/>
            <w:r w:rsidRPr="00642780">
              <w:t>.</w:t>
            </w:r>
          </w:p>
          <w:p w:rsidR="00C904B7" w:rsidRPr="00642780" w:rsidRDefault="00C904B7" w:rsidP="00467119">
            <w:pPr>
              <w:pStyle w:val="BodyText1"/>
              <w:ind w:firstLine="0"/>
              <w:jc w:val="center"/>
              <w:rPr>
                <w:rFonts w:ascii="Times New Roman" w:hAnsi="Times New Roman"/>
                <w:sz w:val="24"/>
                <w:szCs w:val="24"/>
                <w:lang w:val="lt-LT"/>
              </w:rPr>
            </w:pPr>
          </w:p>
        </w:tc>
        <w:tc>
          <w:tcPr>
            <w:tcW w:w="1914" w:type="dxa"/>
            <w:vAlign w:val="center"/>
          </w:tcPr>
          <w:p w:rsidR="00C904B7" w:rsidRPr="00642780" w:rsidRDefault="00C904B7" w:rsidP="00467119">
            <w:pPr>
              <w:pStyle w:val="BodyText1"/>
              <w:ind w:firstLine="0"/>
              <w:jc w:val="center"/>
              <w:rPr>
                <w:rFonts w:ascii="Times New Roman" w:hAnsi="Times New Roman"/>
                <w:sz w:val="24"/>
                <w:szCs w:val="24"/>
                <w:lang w:val="lt-LT"/>
              </w:rPr>
            </w:pPr>
            <w:proofErr w:type="spellStart"/>
            <w:r w:rsidRPr="00642780">
              <w:rPr>
                <w:rFonts w:ascii="Times New Roman" w:hAnsi="Times New Roman"/>
                <w:sz w:val="24"/>
                <w:szCs w:val="24"/>
              </w:rPr>
              <w:t>Ekvivalentinis</w:t>
            </w:r>
            <w:proofErr w:type="spellEnd"/>
            <w:r w:rsidRPr="00642780">
              <w:rPr>
                <w:rFonts w:ascii="Times New Roman" w:hAnsi="Times New Roman"/>
                <w:sz w:val="24"/>
                <w:szCs w:val="24"/>
              </w:rPr>
              <w:t xml:space="preserve"> </w:t>
            </w:r>
            <w:proofErr w:type="spellStart"/>
            <w:r w:rsidRPr="00642780">
              <w:rPr>
                <w:rFonts w:ascii="Times New Roman" w:hAnsi="Times New Roman"/>
                <w:sz w:val="24"/>
                <w:szCs w:val="24"/>
              </w:rPr>
              <w:t>garso</w:t>
            </w:r>
            <w:proofErr w:type="spellEnd"/>
            <w:r w:rsidRPr="00642780">
              <w:rPr>
                <w:rFonts w:ascii="Times New Roman" w:hAnsi="Times New Roman"/>
                <w:sz w:val="24"/>
                <w:szCs w:val="24"/>
              </w:rPr>
              <w:t xml:space="preserve"> </w:t>
            </w:r>
            <w:proofErr w:type="spellStart"/>
            <w:r w:rsidRPr="00642780">
              <w:rPr>
                <w:rFonts w:ascii="Times New Roman" w:hAnsi="Times New Roman"/>
                <w:sz w:val="24"/>
                <w:szCs w:val="24"/>
              </w:rPr>
              <w:t>slėgio</w:t>
            </w:r>
            <w:proofErr w:type="spellEnd"/>
            <w:r w:rsidRPr="00642780">
              <w:rPr>
                <w:rFonts w:ascii="Times New Roman" w:hAnsi="Times New Roman"/>
                <w:sz w:val="24"/>
                <w:szCs w:val="24"/>
              </w:rPr>
              <w:t xml:space="preserve"> </w:t>
            </w:r>
            <w:proofErr w:type="spellStart"/>
            <w:r w:rsidRPr="00642780">
              <w:rPr>
                <w:rFonts w:ascii="Times New Roman" w:hAnsi="Times New Roman"/>
                <w:sz w:val="24"/>
                <w:szCs w:val="24"/>
              </w:rPr>
              <w:t>lygis</w:t>
            </w:r>
            <w:proofErr w:type="spellEnd"/>
            <w:r w:rsidRPr="00642780">
              <w:rPr>
                <w:rFonts w:ascii="Times New Roman" w:hAnsi="Times New Roman"/>
                <w:sz w:val="24"/>
                <w:szCs w:val="24"/>
              </w:rPr>
              <w:t xml:space="preserve"> (</w:t>
            </w:r>
            <w:proofErr w:type="spellStart"/>
            <w:r w:rsidRPr="00642780">
              <w:rPr>
                <w:rFonts w:ascii="Times New Roman" w:hAnsi="Times New Roman"/>
                <w:sz w:val="24"/>
                <w:szCs w:val="24"/>
              </w:rPr>
              <w:t>LAeqT</w:t>
            </w:r>
            <w:proofErr w:type="spellEnd"/>
            <w:r w:rsidRPr="00642780">
              <w:rPr>
                <w:rFonts w:ascii="Times New Roman" w:hAnsi="Times New Roman"/>
                <w:sz w:val="24"/>
                <w:szCs w:val="24"/>
              </w:rPr>
              <w:t xml:space="preserve">), </w:t>
            </w:r>
            <w:proofErr w:type="spellStart"/>
            <w:r w:rsidRPr="00642780">
              <w:rPr>
                <w:rFonts w:ascii="Times New Roman" w:hAnsi="Times New Roman"/>
                <w:sz w:val="24"/>
                <w:szCs w:val="24"/>
              </w:rPr>
              <w:t>dBA</w:t>
            </w:r>
            <w:proofErr w:type="spellEnd"/>
          </w:p>
        </w:tc>
        <w:tc>
          <w:tcPr>
            <w:tcW w:w="1915" w:type="dxa"/>
            <w:vAlign w:val="center"/>
          </w:tcPr>
          <w:p w:rsidR="00C904B7" w:rsidRPr="00642780" w:rsidRDefault="00C904B7" w:rsidP="00467119">
            <w:pPr>
              <w:spacing w:before="100" w:beforeAutospacing="1" w:after="100" w:afterAutospacing="1"/>
              <w:jc w:val="center"/>
            </w:pPr>
            <w:r w:rsidRPr="00642780">
              <w:t>Maksimalus garso slėgio lygis (</w:t>
            </w:r>
            <w:proofErr w:type="spellStart"/>
            <w:r w:rsidRPr="00642780">
              <w:t>LAFmax</w:t>
            </w:r>
            <w:proofErr w:type="spellEnd"/>
            <w:r w:rsidRPr="00642780">
              <w:t>), dBA</w:t>
            </w:r>
          </w:p>
          <w:p w:rsidR="00C904B7" w:rsidRPr="00642780" w:rsidRDefault="00C904B7" w:rsidP="00467119">
            <w:pPr>
              <w:pStyle w:val="BodyText1"/>
              <w:ind w:firstLine="0"/>
              <w:jc w:val="center"/>
              <w:rPr>
                <w:rFonts w:ascii="Times New Roman" w:hAnsi="Times New Roman"/>
                <w:sz w:val="24"/>
                <w:szCs w:val="24"/>
                <w:lang w:val="lt-LT"/>
              </w:rPr>
            </w:pPr>
          </w:p>
        </w:tc>
      </w:tr>
      <w:tr w:rsidR="00C904B7" w:rsidRPr="00642780" w:rsidTr="00467119">
        <w:trPr>
          <w:cantSplit/>
        </w:trPr>
        <w:tc>
          <w:tcPr>
            <w:tcW w:w="959" w:type="dxa"/>
          </w:tcPr>
          <w:p w:rsidR="00C904B7" w:rsidRPr="00642780" w:rsidRDefault="00C904B7" w:rsidP="00467119">
            <w:pPr>
              <w:spacing w:before="100" w:beforeAutospacing="1" w:after="100" w:afterAutospacing="1"/>
              <w:jc w:val="center"/>
            </w:pPr>
            <w:r w:rsidRPr="00642780">
              <w:t>4.</w:t>
            </w:r>
          </w:p>
          <w:p w:rsidR="00C904B7" w:rsidRPr="00642780" w:rsidRDefault="00C904B7" w:rsidP="00467119">
            <w:pPr>
              <w:pStyle w:val="BodyText1"/>
              <w:ind w:firstLine="0"/>
              <w:jc w:val="center"/>
              <w:rPr>
                <w:rFonts w:ascii="Times New Roman" w:hAnsi="Times New Roman"/>
                <w:sz w:val="24"/>
                <w:szCs w:val="24"/>
                <w:lang w:val="lt-LT"/>
              </w:rPr>
            </w:pPr>
          </w:p>
        </w:tc>
        <w:tc>
          <w:tcPr>
            <w:tcW w:w="3685" w:type="dxa"/>
          </w:tcPr>
          <w:p w:rsidR="00C904B7" w:rsidRPr="00642780" w:rsidRDefault="00C904B7" w:rsidP="00467119">
            <w:pPr>
              <w:spacing w:before="100" w:beforeAutospacing="1" w:after="100" w:afterAutospacing="1"/>
            </w:pPr>
            <w:r w:rsidRPr="00642780">
              <w:t>Gyvenamųjų pastatų (namų) ir visuomeninės paskirties pastatų (išskyrus maitinimo ir kultūros paskirties pastatus) aplinkoje, išskyrus transporto sukeliamą triukšmą</w:t>
            </w:r>
          </w:p>
        </w:tc>
        <w:tc>
          <w:tcPr>
            <w:tcW w:w="1098" w:type="dxa"/>
          </w:tcPr>
          <w:p w:rsidR="00C904B7" w:rsidRPr="00642780" w:rsidRDefault="00C904B7" w:rsidP="00467119">
            <w:pPr>
              <w:spacing w:before="100" w:beforeAutospacing="1" w:after="100" w:afterAutospacing="1"/>
              <w:jc w:val="center"/>
            </w:pPr>
            <w:r w:rsidRPr="00642780">
              <w:t>6–18</w:t>
            </w:r>
          </w:p>
          <w:p w:rsidR="00C904B7" w:rsidRPr="00642780" w:rsidRDefault="00C904B7" w:rsidP="00467119">
            <w:pPr>
              <w:spacing w:before="100" w:beforeAutospacing="1" w:after="100" w:afterAutospacing="1"/>
              <w:jc w:val="center"/>
            </w:pPr>
            <w:r w:rsidRPr="00642780">
              <w:t>18–22</w:t>
            </w:r>
          </w:p>
          <w:p w:rsidR="00C904B7" w:rsidRPr="00642780" w:rsidRDefault="00C904B7" w:rsidP="00467119">
            <w:pPr>
              <w:pStyle w:val="BodyText1"/>
              <w:ind w:firstLine="0"/>
              <w:rPr>
                <w:rFonts w:ascii="Times New Roman" w:hAnsi="Times New Roman"/>
                <w:sz w:val="24"/>
                <w:szCs w:val="24"/>
                <w:lang w:val="lt-LT"/>
              </w:rPr>
            </w:pPr>
            <w:r w:rsidRPr="00642780">
              <w:rPr>
                <w:rFonts w:ascii="Times New Roman" w:hAnsi="Times New Roman"/>
                <w:sz w:val="24"/>
                <w:szCs w:val="24"/>
              </w:rPr>
              <w:t xml:space="preserve">    22–6</w:t>
            </w:r>
          </w:p>
        </w:tc>
        <w:tc>
          <w:tcPr>
            <w:tcW w:w="1914" w:type="dxa"/>
          </w:tcPr>
          <w:p w:rsidR="00C904B7" w:rsidRPr="00642780" w:rsidRDefault="00C904B7" w:rsidP="00467119">
            <w:pPr>
              <w:spacing w:before="100" w:beforeAutospacing="1" w:after="100" w:afterAutospacing="1"/>
              <w:jc w:val="center"/>
            </w:pPr>
            <w:r w:rsidRPr="00642780">
              <w:t>55</w:t>
            </w:r>
          </w:p>
          <w:p w:rsidR="00C904B7" w:rsidRPr="00642780" w:rsidRDefault="00C904B7" w:rsidP="00467119">
            <w:pPr>
              <w:spacing w:before="100" w:beforeAutospacing="1" w:after="100" w:afterAutospacing="1"/>
              <w:jc w:val="center"/>
            </w:pPr>
            <w:r w:rsidRPr="00642780">
              <w:t>50</w:t>
            </w:r>
          </w:p>
          <w:p w:rsidR="00C904B7" w:rsidRPr="00642780" w:rsidRDefault="00C904B7" w:rsidP="00467119">
            <w:pPr>
              <w:pStyle w:val="BodyText1"/>
              <w:ind w:firstLine="0"/>
              <w:rPr>
                <w:rFonts w:ascii="Times New Roman" w:hAnsi="Times New Roman"/>
                <w:sz w:val="24"/>
                <w:szCs w:val="24"/>
                <w:lang w:val="lt-LT"/>
              </w:rPr>
            </w:pPr>
            <w:r w:rsidRPr="00642780">
              <w:rPr>
                <w:rFonts w:ascii="Times New Roman" w:hAnsi="Times New Roman"/>
                <w:sz w:val="24"/>
                <w:szCs w:val="24"/>
              </w:rPr>
              <w:t xml:space="preserve">             45</w:t>
            </w:r>
          </w:p>
        </w:tc>
        <w:tc>
          <w:tcPr>
            <w:tcW w:w="1915" w:type="dxa"/>
          </w:tcPr>
          <w:p w:rsidR="00C904B7" w:rsidRPr="00642780" w:rsidRDefault="00C904B7" w:rsidP="00467119">
            <w:pPr>
              <w:spacing w:before="100" w:beforeAutospacing="1" w:after="100" w:afterAutospacing="1"/>
              <w:jc w:val="center"/>
            </w:pPr>
            <w:r w:rsidRPr="00642780">
              <w:t>60</w:t>
            </w:r>
          </w:p>
          <w:p w:rsidR="00C904B7" w:rsidRPr="00642780" w:rsidRDefault="00C904B7" w:rsidP="00467119">
            <w:pPr>
              <w:spacing w:before="100" w:beforeAutospacing="1" w:after="100" w:afterAutospacing="1"/>
              <w:jc w:val="center"/>
            </w:pPr>
            <w:r w:rsidRPr="00642780">
              <w:t>55</w:t>
            </w:r>
          </w:p>
          <w:p w:rsidR="00C904B7" w:rsidRPr="00642780" w:rsidRDefault="00C904B7" w:rsidP="00467119">
            <w:pPr>
              <w:pStyle w:val="BodyText1"/>
              <w:ind w:firstLine="0"/>
              <w:rPr>
                <w:rFonts w:ascii="Times New Roman" w:hAnsi="Times New Roman"/>
                <w:sz w:val="24"/>
                <w:szCs w:val="24"/>
                <w:lang w:val="lt-LT"/>
              </w:rPr>
            </w:pPr>
            <w:r w:rsidRPr="00642780">
              <w:rPr>
                <w:rFonts w:ascii="Times New Roman" w:hAnsi="Times New Roman"/>
                <w:sz w:val="24"/>
                <w:szCs w:val="24"/>
              </w:rPr>
              <w:t xml:space="preserve">            50</w:t>
            </w:r>
          </w:p>
        </w:tc>
      </w:tr>
    </w:tbl>
    <w:p w:rsidR="00C904B7" w:rsidRPr="00642780" w:rsidRDefault="00C904B7" w:rsidP="00C904B7">
      <w:pPr>
        <w:pStyle w:val="BodyText1"/>
        <w:ind w:firstLine="0"/>
        <w:rPr>
          <w:rFonts w:ascii="Times New Roman" w:hAnsi="Times New Roman"/>
          <w:sz w:val="24"/>
          <w:szCs w:val="24"/>
          <w:lang w:val="lt-LT"/>
        </w:rPr>
      </w:pPr>
    </w:p>
    <w:p w:rsidR="00C904B7" w:rsidRPr="00642780" w:rsidRDefault="00C904B7" w:rsidP="00C904B7">
      <w:pPr>
        <w:pStyle w:val="BodyText1"/>
        <w:ind w:firstLine="0"/>
        <w:rPr>
          <w:rFonts w:ascii="Times New Roman" w:hAnsi="Times New Roman"/>
          <w:sz w:val="24"/>
          <w:szCs w:val="24"/>
          <w:lang w:val="lt-LT"/>
        </w:rPr>
      </w:pPr>
      <w:r w:rsidRPr="00642780">
        <w:rPr>
          <w:rFonts w:ascii="Times New Roman" w:hAnsi="Times New Roman"/>
          <w:bCs/>
          <w:sz w:val="24"/>
          <w:szCs w:val="24"/>
          <w:lang w:val="lt-LT"/>
        </w:rPr>
        <w:t xml:space="preserve">Remiantis įvairiuose šaltiniuose pateikiamais matavimų rezultatais galima drąsiai teigti, kad kiekvienas 100 m atstumas sumažina garso lygį ne mažiau, kaip 10 dBA. Tokiu atveju, esant iki artimiausio gyvenamojo namo 280 m atstumui,  akivaizdžiai matome, kad 45 dBA norminis lygis nebus viršytas vien dėl garso šaltinio nutolimo. Be to, garso šaltinio vieta projektuojama taip,  kad objekto aukšti statiniai (8-14 m) sudaro garso barjerą, kas dar žymiai sumažins garso sklidimą gyvenamosios zonos link.  </w:t>
      </w:r>
    </w:p>
    <w:p w:rsidR="00AE74D8" w:rsidRPr="00C904B7" w:rsidRDefault="00AE74D8" w:rsidP="00AE74D8">
      <w:pPr>
        <w:autoSpaceDE w:val="0"/>
        <w:autoSpaceDN w:val="0"/>
        <w:adjustRightInd w:val="0"/>
        <w:rPr>
          <w:rFonts w:ascii="Arial" w:eastAsiaTheme="minorHAnsi" w:hAnsi="Arial" w:cs="Arial"/>
          <w:sz w:val="20"/>
          <w:szCs w:val="20"/>
          <w:lang w:eastAsia="en-US"/>
        </w:rPr>
      </w:pPr>
    </w:p>
    <w:p w:rsidR="00AE74D8" w:rsidRPr="00C904B7" w:rsidRDefault="00C904B7" w:rsidP="00AE74D8">
      <w:pPr>
        <w:pStyle w:val="BodyText1"/>
        <w:spacing w:after="120" w:line="300" w:lineRule="exact"/>
        <w:ind w:firstLine="0"/>
        <w:rPr>
          <w:rFonts w:ascii="Times New Roman" w:hAnsi="Times New Roman"/>
          <w:bCs/>
          <w:sz w:val="24"/>
          <w:szCs w:val="24"/>
          <w:highlight w:val="yellow"/>
          <w:lang w:val="lt-LT"/>
        </w:rPr>
      </w:pPr>
      <w:r w:rsidRPr="000C08BD">
        <w:rPr>
          <w:rFonts w:ascii="Times New Roman" w:hAnsi="Times New Roman"/>
          <w:bCs/>
          <w:sz w:val="24"/>
          <w:szCs w:val="24"/>
          <w:lang w:val="lt-LT"/>
        </w:rPr>
        <w:t>Žaliavų</w:t>
      </w:r>
      <w:r w:rsidR="00AE74D8" w:rsidRPr="000C08BD">
        <w:rPr>
          <w:rFonts w:ascii="Times New Roman" w:hAnsi="Times New Roman"/>
          <w:bCs/>
          <w:sz w:val="24"/>
          <w:szCs w:val="24"/>
          <w:lang w:val="lt-LT"/>
        </w:rPr>
        <w:t xml:space="preserve"> atvežimas bus vykdomas automobilių transportu. </w:t>
      </w:r>
      <w:r w:rsidR="000C08BD" w:rsidRPr="000C08BD">
        <w:rPr>
          <w:rFonts w:ascii="Times New Roman" w:hAnsi="Times New Roman"/>
          <w:bCs/>
          <w:sz w:val="24"/>
          <w:szCs w:val="24"/>
          <w:lang w:val="lt-LT"/>
        </w:rPr>
        <w:t xml:space="preserve">Žaliavų iš kitų tiekėjų bus atvežama 9,500 t, kas sudaro 26 t per dieną, </w:t>
      </w:r>
      <w:proofErr w:type="spellStart"/>
      <w:r w:rsidR="000C08BD" w:rsidRPr="000C08BD">
        <w:rPr>
          <w:rFonts w:ascii="Times New Roman" w:hAnsi="Times New Roman"/>
          <w:bCs/>
          <w:sz w:val="24"/>
          <w:szCs w:val="24"/>
          <w:lang w:val="lt-LT"/>
        </w:rPr>
        <w:t>t.y</w:t>
      </w:r>
      <w:proofErr w:type="spellEnd"/>
      <w:r w:rsidR="000C08BD" w:rsidRPr="000C08BD">
        <w:rPr>
          <w:rFonts w:ascii="Times New Roman" w:hAnsi="Times New Roman"/>
          <w:bCs/>
          <w:sz w:val="24"/>
          <w:szCs w:val="24"/>
          <w:lang w:val="lt-LT"/>
        </w:rPr>
        <w:t xml:space="preserve">. maždaug 1-2 transporto priemonės. </w:t>
      </w:r>
      <w:r w:rsidR="00AE74D8" w:rsidRPr="000C08BD">
        <w:rPr>
          <w:rFonts w:ascii="Times New Roman" w:hAnsi="Times New Roman"/>
          <w:bCs/>
          <w:sz w:val="24"/>
          <w:szCs w:val="24"/>
          <w:lang w:val="lt-LT"/>
        </w:rPr>
        <w:t xml:space="preserve">Tačiau reikia priimti </w:t>
      </w:r>
      <w:proofErr w:type="spellStart"/>
      <w:r w:rsidR="00AE74D8" w:rsidRPr="000C08BD">
        <w:rPr>
          <w:rFonts w:ascii="Times New Roman" w:hAnsi="Times New Roman"/>
          <w:bCs/>
          <w:sz w:val="24"/>
          <w:szCs w:val="24"/>
          <w:lang w:val="lt-LT"/>
        </w:rPr>
        <w:t>domėn</w:t>
      </w:r>
      <w:proofErr w:type="spellEnd"/>
      <w:r w:rsidR="00AE74D8" w:rsidRPr="000C08BD">
        <w:rPr>
          <w:rFonts w:ascii="Times New Roman" w:hAnsi="Times New Roman"/>
          <w:bCs/>
          <w:sz w:val="24"/>
          <w:szCs w:val="24"/>
          <w:lang w:val="lt-LT"/>
        </w:rPr>
        <w:t xml:space="preserve"> tai, kad per Skaistgirio miestelį šis transporto srautas nevažiuos. Visas judėjimas vyks krašto keliu </w:t>
      </w:r>
      <w:proofErr w:type="spellStart"/>
      <w:r w:rsidR="00AE74D8" w:rsidRPr="000C08BD">
        <w:rPr>
          <w:rFonts w:ascii="Times New Roman" w:hAnsi="Times New Roman"/>
          <w:bCs/>
          <w:sz w:val="24"/>
          <w:szCs w:val="24"/>
          <w:lang w:val="lt-LT"/>
        </w:rPr>
        <w:t>Nr</w:t>
      </w:r>
      <w:proofErr w:type="spellEnd"/>
      <w:r w:rsidR="00AE74D8" w:rsidRPr="000C08BD">
        <w:rPr>
          <w:rFonts w:ascii="Times New Roman" w:hAnsi="Times New Roman"/>
          <w:bCs/>
          <w:sz w:val="24"/>
          <w:szCs w:val="24"/>
          <w:lang w:val="lt-LT"/>
        </w:rPr>
        <w:t>. 153</w:t>
      </w:r>
      <w:r w:rsidR="000C08BD" w:rsidRPr="000C08BD">
        <w:rPr>
          <w:rFonts w:ascii="Times New Roman" w:hAnsi="Times New Roman"/>
          <w:bCs/>
          <w:sz w:val="24"/>
          <w:szCs w:val="24"/>
          <w:lang w:val="lt-LT"/>
        </w:rPr>
        <w:t xml:space="preserve"> Joniškis-Žagarė-Naujoji Akmenė</w:t>
      </w:r>
      <w:r w:rsidR="000C08BD">
        <w:rPr>
          <w:rFonts w:ascii="Times New Roman" w:hAnsi="Times New Roman"/>
          <w:bCs/>
          <w:sz w:val="24"/>
          <w:szCs w:val="24"/>
          <w:lang w:val="lt-LT"/>
        </w:rPr>
        <w:t>,</w:t>
      </w:r>
      <w:r w:rsidR="000C08BD" w:rsidRPr="000C08BD">
        <w:rPr>
          <w:rFonts w:ascii="Times New Roman" w:hAnsi="Times New Roman"/>
          <w:bCs/>
          <w:sz w:val="24"/>
          <w:szCs w:val="24"/>
          <w:lang w:val="lt-LT"/>
        </w:rPr>
        <w:t xml:space="preserve"> </w:t>
      </w:r>
      <w:r w:rsidR="000C08BD" w:rsidRPr="000C08BD">
        <w:rPr>
          <w:rFonts w:ascii="Times New Roman" w:hAnsi="Times New Roman"/>
          <w:sz w:val="24"/>
          <w:szCs w:val="24"/>
          <w:lang w:val="lt-LT"/>
        </w:rPr>
        <w:t>toliau važiuojant rajoninės reikšmės</w:t>
      </w:r>
      <w:r w:rsidR="000C08BD">
        <w:rPr>
          <w:rFonts w:ascii="Times New Roman" w:hAnsi="Times New Roman"/>
          <w:sz w:val="24"/>
          <w:szCs w:val="24"/>
          <w:lang w:val="lt-LT"/>
        </w:rPr>
        <w:t xml:space="preserve"> keliu Nr.1623 Skaistgirys-Taučiunėliai-Dvelaičiai ir vietinės reikšmės keliu. Galima daryti išvadą, kad transporto srautas bus labai nedidelis ir jo keliamas triukšmas neturės jokios įtakos gyventojų gyvenimo kokybei.</w:t>
      </w:r>
    </w:p>
    <w:p w:rsidR="00AE74D8" w:rsidRPr="00322C01" w:rsidRDefault="00AE74D8" w:rsidP="00AE74D8">
      <w:pPr>
        <w:pStyle w:val="BodyText1"/>
        <w:spacing w:after="120" w:line="300" w:lineRule="exact"/>
        <w:ind w:firstLine="0"/>
        <w:rPr>
          <w:rFonts w:ascii="Times New Roman" w:hAnsi="Times New Roman"/>
          <w:b/>
          <w:bCs/>
          <w:i/>
          <w:sz w:val="24"/>
          <w:szCs w:val="24"/>
          <w:lang w:val="lt-LT"/>
        </w:rPr>
      </w:pPr>
    </w:p>
    <w:p w:rsidR="00C40B4A" w:rsidRPr="00637050" w:rsidRDefault="00C40B4A" w:rsidP="008D24AC">
      <w:pPr>
        <w:pStyle w:val="BodyText1"/>
        <w:spacing w:after="120" w:line="300" w:lineRule="exact"/>
        <w:ind w:firstLine="0"/>
        <w:rPr>
          <w:rFonts w:ascii="Times New Roman" w:hAnsi="Times New Roman"/>
          <w:b/>
          <w:bCs/>
          <w:i/>
          <w:sz w:val="24"/>
          <w:szCs w:val="24"/>
          <w:lang w:val="lt-LT"/>
        </w:rPr>
      </w:pPr>
      <w:r w:rsidRPr="00637050">
        <w:rPr>
          <w:rFonts w:ascii="Times New Roman" w:hAnsi="Times New Roman"/>
          <w:b/>
          <w:bCs/>
          <w:i/>
          <w:sz w:val="24"/>
          <w:szCs w:val="24"/>
          <w:lang w:val="lt-LT"/>
        </w:rPr>
        <w:t>Šviesa, šiluma, jonizuojančioji ir nejonizuojančioji (elektromagnetinė) spinduliuotė</w:t>
      </w:r>
    </w:p>
    <w:p w:rsidR="00C40B4A" w:rsidRPr="00322C01" w:rsidRDefault="00C40B4A" w:rsidP="00C40B4A">
      <w:pPr>
        <w:pStyle w:val="BodyText1"/>
        <w:spacing w:after="120" w:line="300" w:lineRule="exact"/>
        <w:ind w:firstLine="0"/>
        <w:rPr>
          <w:rFonts w:ascii="Times New Roman" w:hAnsi="Times New Roman"/>
          <w:bCs/>
          <w:sz w:val="24"/>
          <w:szCs w:val="24"/>
          <w:lang w:val="lt-LT"/>
        </w:rPr>
      </w:pPr>
      <w:r w:rsidRPr="00637050">
        <w:rPr>
          <w:rFonts w:ascii="Times New Roman" w:hAnsi="Times New Roman"/>
          <w:bCs/>
          <w:sz w:val="24"/>
          <w:szCs w:val="24"/>
          <w:lang w:val="lt-LT"/>
        </w:rPr>
        <w:t>Planuojama ūkinė veikla šiluminės taršos, jonizuojančios bei nejonizuojančios (elektromagnetinės) spinduliuotės į aplinką neskleis.</w:t>
      </w:r>
    </w:p>
    <w:p w:rsidR="00C40B4A" w:rsidRPr="00322C01" w:rsidRDefault="00C40B4A" w:rsidP="00C40B4A">
      <w:pPr>
        <w:pStyle w:val="BodyText1"/>
        <w:spacing w:after="120" w:line="300" w:lineRule="exact"/>
        <w:ind w:firstLine="0"/>
        <w:rPr>
          <w:rFonts w:ascii="Times New Roman" w:hAnsi="Times New Roman"/>
          <w:bCs/>
          <w:color w:val="FF0000"/>
          <w:sz w:val="24"/>
          <w:szCs w:val="24"/>
          <w:lang w:val="lt-LT"/>
        </w:rPr>
      </w:pPr>
    </w:p>
    <w:p w:rsidR="000E6431" w:rsidRPr="00637050" w:rsidRDefault="000E6431" w:rsidP="00C40B4A">
      <w:pPr>
        <w:pStyle w:val="BodyText1"/>
        <w:spacing w:after="120" w:line="300" w:lineRule="exact"/>
        <w:ind w:firstLine="0"/>
        <w:rPr>
          <w:rFonts w:ascii="Times New Roman" w:hAnsi="Times New Roman"/>
          <w:b/>
          <w:sz w:val="24"/>
          <w:szCs w:val="24"/>
          <w:lang w:val="lt-LT"/>
        </w:rPr>
      </w:pPr>
      <w:r w:rsidRPr="00637050">
        <w:rPr>
          <w:rFonts w:ascii="Times New Roman" w:hAnsi="Times New Roman"/>
          <w:b/>
          <w:sz w:val="24"/>
          <w:szCs w:val="24"/>
          <w:lang w:val="lt-LT"/>
        </w:rPr>
        <w:t>13. Biologinės taršos susidarymas (</w:t>
      </w:r>
      <w:proofErr w:type="spellStart"/>
      <w:r w:rsidRPr="00637050">
        <w:rPr>
          <w:rFonts w:ascii="Times New Roman" w:hAnsi="Times New Roman"/>
          <w:b/>
          <w:sz w:val="24"/>
          <w:szCs w:val="24"/>
          <w:lang w:val="lt-LT"/>
        </w:rPr>
        <w:t>pvz</w:t>
      </w:r>
      <w:proofErr w:type="spellEnd"/>
      <w:r w:rsidRPr="00637050">
        <w:rPr>
          <w:rFonts w:ascii="Times New Roman" w:hAnsi="Times New Roman"/>
          <w:b/>
          <w:sz w:val="24"/>
          <w:szCs w:val="24"/>
          <w:lang w:val="lt-LT"/>
        </w:rPr>
        <w:t>., patogeniniai mikroorganizmai, parazitiniai organizmai) ir jos prevencija.</w:t>
      </w:r>
      <w:r w:rsidRPr="00637050" w:rsidDel="000E6431">
        <w:rPr>
          <w:rFonts w:ascii="Times New Roman" w:hAnsi="Times New Roman"/>
          <w:b/>
          <w:sz w:val="24"/>
          <w:szCs w:val="24"/>
          <w:lang w:val="lt-LT"/>
        </w:rPr>
        <w:t xml:space="preserve"> </w:t>
      </w:r>
    </w:p>
    <w:p w:rsidR="00F07D5F" w:rsidRDefault="00C40B4A" w:rsidP="00C40B4A">
      <w:pPr>
        <w:pStyle w:val="BodyText1"/>
        <w:spacing w:after="120" w:line="300" w:lineRule="exact"/>
        <w:ind w:firstLine="0"/>
        <w:rPr>
          <w:rFonts w:ascii="Times New Roman" w:hAnsi="Times New Roman"/>
          <w:bCs/>
          <w:sz w:val="24"/>
          <w:szCs w:val="24"/>
          <w:lang w:val="lt-LT"/>
        </w:rPr>
      </w:pPr>
      <w:r w:rsidRPr="00637050">
        <w:rPr>
          <w:rFonts w:ascii="Times New Roman" w:hAnsi="Times New Roman"/>
          <w:bCs/>
          <w:sz w:val="24"/>
          <w:szCs w:val="24"/>
          <w:lang w:val="lt-LT"/>
        </w:rPr>
        <w:t xml:space="preserve">Planuojamos ūkinės veiklos metu </w:t>
      </w:r>
      <w:r w:rsidR="007D0784" w:rsidRPr="00637050">
        <w:rPr>
          <w:rFonts w:ascii="Times New Roman" w:hAnsi="Times New Roman"/>
          <w:bCs/>
          <w:sz w:val="24"/>
          <w:szCs w:val="24"/>
          <w:lang w:val="lt-LT"/>
        </w:rPr>
        <w:t>gamybin</w:t>
      </w:r>
      <w:r w:rsidR="00352E91" w:rsidRPr="00637050">
        <w:rPr>
          <w:rFonts w:ascii="Times New Roman" w:hAnsi="Times New Roman"/>
          <w:bCs/>
          <w:sz w:val="24"/>
          <w:szCs w:val="24"/>
          <w:lang w:val="lt-LT"/>
        </w:rPr>
        <w:t>ės</w:t>
      </w:r>
      <w:r w:rsidR="007D0784" w:rsidRPr="00637050">
        <w:rPr>
          <w:rFonts w:ascii="Times New Roman" w:hAnsi="Times New Roman"/>
          <w:bCs/>
          <w:sz w:val="24"/>
          <w:szCs w:val="24"/>
          <w:lang w:val="lt-LT"/>
        </w:rPr>
        <w:t xml:space="preserve"> atliek</w:t>
      </w:r>
      <w:r w:rsidR="00352E91" w:rsidRPr="00637050">
        <w:rPr>
          <w:rFonts w:ascii="Times New Roman" w:hAnsi="Times New Roman"/>
          <w:bCs/>
          <w:sz w:val="24"/>
          <w:szCs w:val="24"/>
          <w:lang w:val="lt-LT"/>
        </w:rPr>
        <w:t>os</w:t>
      </w:r>
      <w:r w:rsidR="007D0784" w:rsidRPr="00637050">
        <w:rPr>
          <w:rFonts w:ascii="Times New Roman" w:hAnsi="Times New Roman"/>
          <w:bCs/>
          <w:sz w:val="24"/>
          <w:szCs w:val="24"/>
          <w:lang w:val="lt-LT"/>
        </w:rPr>
        <w:t xml:space="preserve"> </w:t>
      </w:r>
      <w:r w:rsidRPr="00637050">
        <w:rPr>
          <w:rFonts w:ascii="Times New Roman" w:hAnsi="Times New Roman"/>
          <w:bCs/>
          <w:sz w:val="24"/>
          <w:szCs w:val="24"/>
          <w:lang w:val="lt-LT"/>
        </w:rPr>
        <w:t xml:space="preserve">susidarys </w:t>
      </w:r>
      <w:r w:rsidR="00352E91" w:rsidRPr="00637050">
        <w:rPr>
          <w:rFonts w:ascii="Times New Roman" w:hAnsi="Times New Roman"/>
          <w:bCs/>
          <w:sz w:val="24"/>
          <w:szCs w:val="24"/>
          <w:lang w:val="lt-LT"/>
        </w:rPr>
        <w:t xml:space="preserve">vandens mišinio su nedideliu organinių sausų medžiagų kiekiu (apie </w:t>
      </w:r>
      <w:r w:rsidR="00C51F7E">
        <w:rPr>
          <w:rFonts w:ascii="Times New Roman" w:hAnsi="Times New Roman"/>
          <w:bCs/>
          <w:sz w:val="24"/>
          <w:szCs w:val="24"/>
          <w:lang w:val="lt-LT"/>
        </w:rPr>
        <w:t>10</w:t>
      </w:r>
      <w:r w:rsidR="00352E91" w:rsidRPr="00637050">
        <w:rPr>
          <w:rFonts w:ascii="Times New Roman" w:hAnsi="Times New Roman"/>
          <w:bCs/>
          <w:sz w:val="24"/>
          <w:szCs w:val="24"/>
          <w:lang w:val="lt-LT"/>
        </w:rPr>
        <w:t xml:space="preserve"> procent</w:t>
      </w:r>
      <w:r w:rsidR="00C51F7E">
        <w:rPr>
          <w:rFonts w:ascii="Times New Roman" w:hAnsi="Times New Roman"/>
          <w:bCs/>
          <w:sz w:val="24"/>
          <w:szCs w:val="24"/>
          <w:lang w:val="lt-LT"/>
        </w:rPr>
        <w:t>ų</w:t>
      </w:r>
      <w:r w:rsidR="00352E91" w:rsidRPr="00637050">
        <w:rPr>
          <w:rFonts w:ascii="Times New Roman" w:hAnsi="Times New Roman"/>
          <w:bCs/>
          <w:sz w:val="24"/>
          <w:szCs w:val="24"/>
          <w:lang w:val="lt-LT"/>
        </w:rPr>
        <w:t xml:space="preserve">) pavidalu. Tikslu sumažinti sausų medžiagų </w:t>
      </w:r>
      <w:r w:rsidR="00352E91" w:rsidRPr="00637050">
        <w:rPr>
          <w:rFonts w:ascii="Times New Roman" w:hAnsi="Times New Roman"/>
          <w:bCs/>
          <w:sz w:val="24"/>
          <w:szCs w:val="24"/>
          <w:lang w:val="lt-LT"/>
        </w:rPr>
        <w:lastRenderedPageBreak/>
        <w:t>kiek</w:t>
      </w:r>
      <w:r w:rsidR="00637050">
        <w:rPr>
          <w:rFonts w:ascii="Times New Roman" w:hAnsi="Times New Roman"/>
          <w:bCs/>
          <w:sz w:val="24"/>
          <w:szCs w:val="24"/>
          <w:lang w:val="lt-LT"/>
        </w:rPr>
        <w:t>į</w:t>
      </w:r>
      <w:r w:rsidR="00352E91" w:rsidRPr="00637050">
        <w:rPr>
          <w:rFonts w:ascii="Times New Roman" w:hAnsi="Times New Roman"/>
          <w:bCs/>
          <w:sz w:val="24"/>
          <w:szCs w:val="24"/>
          <w:lang w:val="lt-LT"/>
        </w:rPr>
        <w:t xml:space="preserve"> digestatas bus separuojamas ir presuojamas, po ko s</w:t>
      </w:r>
      <w:r w:rsidR="00FB4D71" w:rsidRPr="00637050">
        <w:rPr>
          <w:rFonts w:ascii="Times New Roman" w:hAnsi="Times New Roman"/>
          <w:bCs/>
          <w:sz w:val="24"/>
          <w:szCs w:val="24"/>
          <w:lang w:val="lt-LT"/>
        </w:rPr>
        <w:t>au</w:t>
      </w:r>
      <w:r w:rsidR="00352E91" w:rsidRPr="00637050">
        <w:rPr>
          <w:rFonts w:ascii="Times New Roman" w:hAnsi="Times New Roman"/>
          <w:bCs/>
          <w:sz w:val="24"/>
          <w:szCs w:val="24"/>
          <w:lang w:val="lt-LT"/>
        </w:rPr>
        <w:t xml:space="preserve">sų medžiagų </w:t>
      </w:r>
      <w:proofErr w:type="spellStart"/>
      <w:r w:rsidR="00352E91" w:rsidRPr="00637050">
        <w:rPr>
          <w:rFonts w:ascii="Times New Roman" w:hAnsi="Times New Roman"/>
          <w:bCs/>
          <w:sz w:val="24"/>
          <w:szCs w:val="24"/>
          <w:lang w:val="lt-LT"/>
        </w:rPr>
        <w:t>digestate</w:t>
      </w:r>
      <w:proofErr w:type="spellEnd"/>
      <w:r w:rsidR="00352E91" w:rsidRPr="00637050">
        <w:rPr>
          <w:rFonts w:ascii="Times New Roman" w:hAnsi="Times New Roman"/>
          <w:bCs/>
          <w:sz w:val="24"/>
          <w:szCs w:val="24"/>
          <w:lang w:val="lt-LT"/>
        </w:rPr>
        <w:t xml:space="preserve"> paliks tik apie </w:t>
      </w:r>
      <w:r w:rsidR="00C51F7E">
        <w:rPr>
          <w:rFonts w:ascii="Times New Roman" w:hAnsi="Times New Roman"/>
          <w:bCs/>
          <w:sz w:val="24"/>
          <w:szCs w:val="24"/>
          <w:lang w:val="lt-LT"/>
        </w:rPr>
        <w:t>6</w:t>
      </w:r>
      <w:r w:rsidR="00352E91" w:rsidRPr="00637050">
        <w:rPr>
          <w:rFonts w:ascii="Times New Roman" w:hAnsi="Times New Roman"/>
          <w:bCs/>
          <w:sz w:val="24"/>
          <w:szCs w:val="24"/>
          <w:lang w:val="lt-LT"/>
        </w:rPr>
        <w:t xml:space="preserve"> pr</w:t>
      </w:r>
      <w:r w:rsidR="00FB4D71" w:rsidRPr="00637050">
        <w:rPr>
          <w:rFonts w:ascii="Times New Roman" w:hAnsi="Times New Roman"/>
          <w:bCs/>
          <w:sz w:val="24"/>
          <w:szCs w:val="24"/>
          <w:lang w:val="lt-LT"/>
        </w:rPr>
        <w:t>o</w:t>
      </w:r>
      <w:r w:rsidR="00352E91" w:rsidRPr="00637050">
        <w:rPr>
          <w:rFonts w:ascii="Times New Roman" w:hAnsi="Times New Roman"/>
          <w:bCs/>
          <w:sz w:val="24"/>
          <w:szCs w:val="24"/>
          <w:lang w:val="lt-LT"/>
        </w:rPr>
        <w:t xml:space="preserve">centus. </w:t>
      </w:r>
    </w:p>
    <w:p w:rsidR="00F07D5F" w:rsidRDefault="00F07D5F" w:rsidP="00C40B4A">
      <w:pPr>
        <w:pStyle w:val="BodyText1"/>
        <w:spacing w:after="120" w:line="300" w:lineRule="exact"/>
        <w:ind w:firstLine="0"/>
        <w:rPr>
          <w:rFonts w:ascii="Times New Roman" w:hAnsi="Times New Roman"/>
          <w:bCs/>
          <w:sz w:val="24"/>
          <w:szCs w:val="24"/>
          <w:lang w:val="lt-LT"/>
        </w:rPr>
      </w:pPr>
      <w:proofErr w:type="spellStart"/>
      <w:r>
        <w:rPr>
          <w:rFonts w:ascii="Times New Roman" w:hAnsi="Times New Roman"/>
          <w:bCs/>
          <w:sz w:val="24"/>
          <w:szCs w:val="24"/>
          <w:lang w:val="lt-LT"/>
        </w:rPr>
        <w:t>Digestatas</w:t>
      </w:r>
      <w:proofErr w:type="spellEnd"/>
      <w:r>
        <w:rPr>
          <w:rFonts w:ascii="Times New Roman" w:hAnsi="Times New Roman"/>
          <w:bCs/>
          <w:sz w:val="24"/>
          <w:szCs w:val="24"/>
          <w:lang w:val="lt-LT"/>
        </w:rPr>
        <w:t xml:space="preserve"> bakterinio </w:t>
      </w:r>
      <w:proofErr w:type="spellStart"/>
      <w:r>
        <w:rPr>
          <w:rFonts w:ascii="Times New Roman" w:hAnsi="Times New Roman"/>
          <w:bCs/>
          <w:sz w:val="24"/>
          <w:szCs w:val="24"/>
          <w:lang w:val="lt-LT"/>
        </w:rPr>
        <w:t>užkrėstumo</w:t>
      </w:r>
      <w:proofErr w:type="spellEnd"/>
      <w:r>
        <w:rPr>
          <w:rFonts w:ascii="Times New Roman" w:hAnsi="Times New Roman"/>
          <w:bCs/>
          <w:sz w:val="24"/>
          <w:szCs w:val="24"/>
          <w:lang w:val="lt-LT"/>
        </w:rPr>
        <w:t xml:space="preserve"> požiūriu yra švari medžiaga, todėl biologinės taršos biodujų gamybos proceso metu nebus.</w:t>
      </w:r>
    </w:p>
    <w:p w:rsidR="00EB3D3E" w:rsidRDefault="00FB4D71" w:rsidP="00C40B4A">
      <w:pPr>
        <w:pStyle w:val="BodyText1"/>
        <w:spacing w:after="120" w:line="300" w:lineRule="exact"/>
        <w:ind w:firstLine="0"/>
        <w:rPr>
          <w:rFonts w:ascii="Times New Roman" w:hAnsi="Times New Roman"/>
          <w:bCs/>
          <w:sz w:val="24"/>
          <w:szCs w:val="24"/>
          <w:lang w:val="lt-LT"/>
        </w:rPr>
      </w:pPr>
      <w:r w:rsidRPr="00637050">
        <w:rPr>
          <w:rFonts w:ascii="Times New Roman" w:hAnsi="Times New Roman"/>
          <w:bCs/>
          <w:sz w:val="24"/>
          <w:szCs w:val="24"/>
          <w:lang w:val="lt-LT"/>
        </w:rPr>
        <w:t xml:space="preserve">Dalis digestato bus sandėliuojama jėgainės  rezervuaruose iki </w:t>
      </w:r>
      <w:r w:rsidR="00534001">
        <w:rPr>
          <w:rFonts w:ascii="Times New Roman" w:hAnsi="Times New Roman"/>
          <w:bCs/>
          <w:sz w:val="24"/>
          <w:szCs w:val="24"/>
          <w:lang w:val="lt-LT"/>
        </w:rPr>
        <w:t>„</w:t>
      </w:r>
      <w:r w:rsidRPr="00637050">
        <w:rPr>
          <w:rFonts w:ascii="Times New Roman" w:hAnsi="Times New Roman"/>
          <w:bCs/>
          <w:sz w:val="24"/>
          <w:szCs w:val="24"/>
          <w:lang w:val="lt-LT"/>
        </w:rPr>
        <w:t>Mėšlo ir srutų tvarkymo aplinkosaugos reikalavimų apraše</w:t>
      </w:r>
      <w:r w:rsidR="00534001">
        <w:rPr>
          <w:rFonts w:ascii="Times New Roman" w:hAnsi="Times New Roman"/>
          <w:bCs/>
          <w:sz w:val="24"/>
          <w:szCs w:val="24"/>
          <w:lang w:val="lt-LT"/>
        </w:rPr>
        <w:t>“</w:t>
      </w:r>
      <w:r w:rsidRPr="00637050">
        <w:rPr>
          <w:rFonts w:ascii="Times New Roman" w:hAnsi="Times New Roman"/>
          <w:bCs/>
          <w:sz w:val="24"/>
          <w:szCs w:val="24"/>
          <w:lang w:val="lt-LT"/>
        </w:rPr>
        <w:t xml:space="preserve"> laistyti srutas laukuose leistino metų periodo, kita dalis, </w:t>
      </w:r>
      <w:r w:rsidR="008001C3">
        <w:rPr>
          <w:rFonts w:ascii="Times New Roman" w:hAnsi="Times New Roman"/>
          <w:bCs/>
          <w:sz w:val="24"/>
          <w:szCs w:val="24"/>
          <w:lang w:val="lt-LT"/>
        </w:rPr>
        <w:t xml:space="preserve">esamose </w:t>
      </w:r>
      <w:r w:rsidRPr="00637050">
        <w:rPr>
          <w:rFonts w:ascii="Times New Roman" w:hAnsi="Times New Roman"/>
          <w:bCs/>
          <w:sz w:val="24"/>
          <w:szCs w:val="24"/>
          <w:lang w:val="lt-LT"/>
        </w:rPr>
        <w:t xml:space="preserve">Skaistgirio ŽŪB karvių fermų srutų </w:t>
      </w:r>
      <w:r w:rsidR="008F74A5">
        <w:rPr>
          <w:rFonts w:ascii="Times New Roman" w:hAnsi="Times New Roman"/>
          <w:bCs/>
          <w:sz w:val="24"/>
          <w:szCs w:val="24"/>
          <w:lang w:val="lt-LT"/>
        </w:rPr>
        <w:t xml:space="preserve">ir mėšlo </w:t>
      </w:r>
      <w:r w:rsidRPr="00637050">
        <w:rPr>
          <w:rFonts w:ascii="Times New Roman" w:hAnsi="Times New Roman"/>
          <w:bCs/>
          <w:sz w:val="24"/>
          <w:szCs w:val="24"/>
          <w:lang w:val="lt-LT"/>
        </w:rPr>
        <w:t xml:space="preserve">kiekį, bus grąžinama Skaistgirio žemės ūkio bendrovei, kuri turi </w:t>
      </w:r>
      <w:r w:rsidR="00C51F7E">
        <w:rPr>
          <w:rFonts w:ascii="Times New Roman" w:hAnsi="Times New Roman"/>
          <w:bCs/>
          <w:sz w:val="24"/>
          <w:szCs w:val="24"/>
          <w:lang w:val="lt-LT"/>
        </w:rPr>
        <w:t xml:space="preserve">apie </w:t>
      </w:r>
      <w:r w:rsidR="00F07D5F">
        <w:rPr>
          <w:rFonts w:ascii="Times New Roman" w:hAnsi="Times New Roman"/>
          <w:bCs/>
          <w:sz w:val="24"/>
          <w:szCs w:val="24"/>
          <w:lang w:val="lt-LT"/>
        </w:rPr>
        <w:t>9</w:t>
      </w:r>
      <w:r w:rsidR="008F74A5">
        <w:rPr>
          <w:rFonts w:ascii="Times New Roman" w:hAnsi="Times New Roman"/>
          <w:bCs/>
          <w:sz w:val="24"/>
          <w:szCs w:val="24"/>
          <w:lang w:val="lt-LT"/>
        </w:rPr>
        <w:t>.000 m</w:t>
      </w:r>
      <w:r w:rsidR="008F74A5">
        <w:rPr>
          <w:rFonts w:ascii="Calibri" w:hAnsi="Calibri"/>
          <w:bCs/>
          <w:sz w:val="24"/>
          <w:szCs w:val="24"/>
          <w:lang w:val="lt-LT"/>
        </w:rPr>
        <w:t>³</w:t>
      </w:r>
      <w:r w:rsidR="008F74A5">
        <w:rPr>
          <w:rFonts w:ascii="Times New Roman" w:hAnsi="Times New Roman"/>
          <w:bCs/>
          <w:sz w:val="24"/>
          <w:szCs w:val="24"/>
          <w:lang w:val="lt-LT"/>
        </w:rPr>
        <w:t xml:space="preserve"> </w:t>
      </w:r>
      <w:r w:rsidR="00C51F7E">
        <w:rPr>
          <w:rFonts w:ascii="Times New Roman" w:hAnsi="Times New Roman"/>
          <w:bCs/>
          <w:sz w:val="24"/>
          <w:szCs w:val="24"/>
          <w:lang w:val="lt-LT"/>
        </w:rPr>
        <w:t>talpų</w:t>
      </w:r>
      <w:r w:rsidRPr="00637050">
        <w:rPr>
          <w:rFonts w:ascii="Times New Roman" w:hAnsi="Times New Roman"/>
          <w:bCs/>
          <w:sz w:val="24"/>
          <w:szCs w:val="24"/>
          <w:lang w:val="lt-LT"/>
        </w:rPr>
        <w:t xml:space="preserve"> </w:t>
      </w:r>
      <w:r w:rsidR="00EB3D3E" w:rsidRPr="00637050">
        <w:rPr>
          <w:rFonts w:ascii="Times New Roman" w:hAnsi="Times New Roman"/>
          <w:bCs/>
          <w:sz w:val="24"/>
          <w:szCs w:val="24"/>
          <w:lang w:val="lt-LT"/>
        </w:rPr>
        <w:t xml:space="preserve">pagal aukščiau paminėto dokumento reikalavimus </w:t>
      </w:r>
      <w:r w:rsidR="008F74A5">
        <w:rPr>
          <w:rFonts w:ascii="Times New Roman" w:hAnsi="Times New Roman"/>
          <w:bCs/>
          <w:sz w:val="24"/>
          <w:szCs w:val="24"/>
          <w:lang w:val="lt-LT"/>
        </w:rPr>
        <w:t xml:space="preserve">įrengtus </w:t>
      </w:r>
      <w:r w:rsidRPr="00637050">
        <w:rPr>
          <w:rFonts w:ascii="Times New Roman" w:hAnsi="Times New Roman"/>
          <w:bCs/>
          <w:sz w:val="24"/>
          <w:szCs w:val="24"/>
          <w:lang w:val="lt-LT"/>
        </w:rPr>
        <w:t xml:space="preserve">srutų saugyklų tūrius. </w:t>
      </w:r>
    </w:p>
    <w:p w:rsidR="008F6AD1" w:rsidRDefault="008F6AD1" w:rsidP="00C40B4A">
      <w:pPr>
        <w:pStyle w:val="BodyText1"/>
        <w:spacing w:after="120" w:line="300" w:lineRule="exact"/>
        <w:ind w:firstLine="0"/>
        <w:rPr>
          <w:rFonts w:ascii="Times New Roman" w:hAnsi="Times New Roman"/>
          <w:bCs/>
          <w:sz w:val="24"/>
          <w:szCs w:val="24"/>
          <w:lang w:val="lt-LT"/>
        </w:rPr>
      </w:pPr>
      <w:r>
        <w:rPr>
          <w:rFonts w:ascii="Times New Roman" w:hAnsi="Times New Roman"/>
          <w:bCs/>
          <w:sz w:val="24"/>
          <w:szCs w:val="24"/>
          <w:lang w:val="lt-LT"/>
        </w:rPr>
        <w:t xml:space="preserve">Kietoji digestato dalis, gaunama </w:t>
      </w:r>
      <w:proofErr w:type="spellStart"/>
      <w:r>
        <w:rPr>
          <w:rFonts w:ascii="Times New Roman" w:hAnsi="Times New Roman"/>
          <w:bCs/>
          <w:sz w:val="24"/>
          <w:szCs w:val="24"/>
          <w:lang w:val="lt-LT"/>
        </w:rPr>
        <w:t>separuojant</w:t>
      </w:r>
      <w:proofErr w:type="spellEnd"/>
      <w:r>
        <w:rPr>
          <w:rFonts w:ascii="Times New Roman" w:hAnsi="Times New Roman"/>
          <w:bCs/>
          <w:sz w:val="24"/>
          <w:szCs w:val="24"/>
          <w:lang w:val="lt-LT"/>
        </w:rPr>
        <w:t>, bus sandėliuojama specialiai tam skirto</w:t>
      </w:r>
      <w:r w:rsidR="00C51F7E">
        <w:rPr>
          <w:rFonts w:ascii="Times New Roman" w:hAnsi="Times New Roman"/>
          <w:bCs/>
          <w:sz w:val="24"/>
          <w:szCs w:val="24"/>
          <w:lang w:val="lt-LT"/>
        </w:rPr>
        <w:t>s</w:t>
      </w:r>
      <w:r>
        <w:rPr>
          <w:rFonts w:ascii="Times New Roman" w:hAnsi="Times New Roman"/>
          <w:bCs/>
          <w:sz w:val="24"/>
          <w:szCs w:val="24"/>
          <w:lang w:val="lt-LT"/>
        </w:rPr>
        <w:t>e aikštelė</w:t>
      </w:r>
      <w:r w:rsidR="00C51F7E">
        <w:rPr>
          <w:rFonts w:ascii="Times New Roman" w:hAnsi="Times New Roman"/>
          <w:bCs/>
          <w:sz w:val="24"/>
          <w:szCs w:val="24"/>
          <w:lang w:val="lt-LT"/>
        </w:rPr>
        <w:t>s</w:t>
      </w:r>
      <w:r>
        <w:rPr>
          <w:rFonts w:ascii="Times New Roman" w:hAnsi="Times New Roman"/>
          <w:bCs/>
          <w:sz w:val="24"/>
          <w:szCs w:val="24"/>
          <w:lang w:val="lt-LT"/>
        </w:rPr>
        <w:t>e.</w:t>
      </w:r>
    </w:p>
    <w:p w:rsidR="008F6AD1" w:rsidRDefault="008F6AD1" w:rsidP="00C40B4A">
      <w:pPr>
        <w:pStyle w:val="BodyText1"/>
        <w:spacing w:after="120" w:line="300" w:lineRule="exact"/>
        <w:ind w:firstLine="0"/>
        <w:rPr>
          <w:rFonts w:ascii="Times New Roman" w:hAnsi="Times New Roman"/>
          <w:b/>
          <w:sz w:val="24"/>
          <w:szCs w:val="24"/>
          <w:lang w:val="lt-LT"/>
        </w:rPr>
      </w:pPr>
    </w:p>
    <w:p w:rsidR="000E6431" w:rsidRPr="00534001" w:rsidRDefault="000E6431" w:rsidP="00C40B4A">
      <w:pPr>
        <w:pStyle w:val="BodyText1"/>
        <w:spacing w:after="120" w:line="300" w:lineRule="exact"/>
        <w:ind w:firstLine="0"/>
        <w:rPr>
          <w:rFonts w:ascii="Times New Roman" w:hAnsi="Times New Roman"/>
          <w:b/>
          <w:sz w:val="24"/>
          <w:szCs w:val="24"/>
          <w:lang w:val="lt-LT"/>
        </w:rPr>
      </w:pPr>
      <w:r w:rsidRPr="00534001">
        <w:rPr>
          <w:rFonts w:ascii="Times New Roman" w:hAnsi="Times New Roman"/>
          <w:b/>
          <w:sz w:val="24"/>
          <w:szCs w:val="24"/>
          <w:lang w:val="lt-LT"/>
        </w:rPr>
        <w:t>14. Planuojamos ūkinės veiklos pažeidžiamumo rizika dėl ekstremaliųjų įvykių (</w:t>
      </w:r>
      <w:proofErr w:type="spellStart"/>
      <w:r w:rsidRPr="00534001">
        <w:rPr>
          <w:rFonts w:ascii="Times New Roman" w:hAnsi="Times New Roman"/>
          <w:b/>
          <w:sz w:val="24"/>
          <w:szCs w:val="24"/>
          <w:lang w:val="lt-LT"/>
        </w:rPr>
        <w:t>pvz</w:t>
      </w:r>
      <w:proofErr w:type="spellEnd"/>
      <w:r w:rsidRPr="00534001">
        <w:rPr>
          <w:rFonts w:ascii="Times New Roman" w:hAnsi="Times New Roman"/>
          <w:b/>
          <w:sz w:val="24"/>
          <w:szCs w:val="24"/>
          <w:lang w:val="lt-LT"/>
        </w:rPr>
        <w:t>., gaisrų, didelių avarijų, nelaimių (</w:t>
      </w:r>
      <w:proofErr w:type="spellStart"/>
      <w:r w:rsidRPr="00534001">
        <w:rPr>
          <w:rFonts w:ascii="Times New Roman" w:hAnsi="Times New Roman"/>
          <w:b/>
          <w:sz w:val="24"/>
          <w:szCs w:val="24"/>
          <w:lang w:val="lt-LT"/>
        </w:rPr>
        <w:t>pvz</w:t>
      </w:r>
      <w:proofErr w:type="spellEnd"/>
      <w:r w:rsidRPr="00534001">
        <w:rPr>
          <w:rFonts w:ascii="Times New Roman" w:hAnsi="Times New Roman"/>
          <w:b/>
          <w:sz w:val="24"/>
          <w:szCs w:val="24"/>
          <w:lang w:val="lt-LT"/>
        </w:rPr>
        <w:t>., potvynių, jūros lygio kilimo, žemės drebėjimų)) ir (arba) susidariusių ekstremaliųjų situacijų, įskaitant tas, kurias gali lemti klimato kaita; ekstremalių įvykių ir ekstremalių situacijų tikimybė ir jų prevencija.</w:t>
      </w:r>
      <w:r w:rsidRPr="00534001" w:rsidDel="000E6431">
        <w:rPr>
          <w:rFonts w:ascii="Times New Roman" w:hAnsi="Times New Roman"/>
          <w:b/>
          <w:sz w:val="24"/>
          <w:szCs w:val="24"/>
          <w:lang w:val="lt-LT"/>
        </w:rPr>
        <w:t xml:space="preserve"> </w:t>
      </w:r>
    </w:p>
    <w:p w:rsidR="00C40B4A" w:rsidRPr="00534001" w:rsidRDefault="00C40B4A" w:rsidP="00C40B4A">
      <w:pPr>
        <w:pStyle w:val="BodyText1"/>
        <w:spacing w:after="120" w:line="300" w:lineRule="exact"/>
        <w:ind w:firstLine="0"/>
        <w:rPr>
          <w:rFonts w:ascii="Times New Roman" w:hAnsi="Times New Roman"/>
          <w:bCs/>
          <w:sz w:val="24"/>
          <w:szCs w:val="24"/>
          <w:lang w:val="lt-LT"/>
        </w:rPr>
      </w:pPr>
      <w:r w:rsidRPr="00534001">
        <w:rPr>
          <w:rFonts w:ascii="Times New Roman" w:hAnsi="Times New Roman"/>
          <w:bCs/>
          <w:sz w:val="24"/>
          <w:szCs w:val="24"/>
          <w:lang w:val="lt-LT"/>
        </w:rPr>
        <w:t xml:space="preserve">Planuojamos </w:t>
      </w:r>
      <w:r w:rsidR="000E6431" w:rsidRPr="00534001">
        <w:rPr>
          <w:rFonts w:ascii="Times New Roman" w:hAnsi="Times New Roman"/>
          <w:bCs/>
          <w:sz w:val="24"/>
          <w:szCs w:val="24"/>
          <w:lang w:val="lt-LT"/>
        </w:rPr>
        <w:t>ū</w:t>
      </w:r>
      <w:r w:rsidRPr="00534001">
        <w:rPr>
          <w:rFonts w:ascii="Times New Roman" w:hAnsi="Times New Roman"/>
          <w:bCs/>
          <w:sz w:val="24"/>
          <w:szCs w:val="24"/>
          <w:lang w:val="lt-LT"/>
        </w:rPr>
        <w:t>kinės veiklos objekte avarijų tikimybė yra maža. Iš galimai tikėtinų ekstremalių situacijų galimos technologinių procesų sutrikimas</w:t>
      </w:r>
      <w:r w:rsidR="00A86B62" w:rsidRPr="00534001">
        <w:rPr>
          <w:rFonts w:ascii="Times New Roman" w:hAnsi="Times New Roman"/>
          <w:bCs/>
          <w:sz w:val="24"/>
          <w:szCs w:val="24"/>
          <w:lang w:val="lt-LT"/>
        </w:rPr>
        <w:t xml:space="preserve"> bei</w:t>
      </w:r>
      <w:r w:rsidRPr="00534001">
        <w:rPr>
          <w:rFonts w:ascii="Times New Roman" w:hAnsi="Times New Roman"/>
          <w:bCs/>
          <w:sz w:val="24"/>
          <w:szCs w:val="24"/>
          <w:lang w:val="lt-LT"/>
        </w:rPr>
        <w:t xml:space="preserve"> gaisras</w:t>
      </w:r>
      <w:r w:rsidR="00A86B62" w:rsidRPr="00534001">
        <w:rPr>
          <w:rFonts w:ascii="Times New Roman" w:hAnsi="Times New Roman"/>
          <w:bCs/>
          <w:sz w:val="24"/>
          <w:szCs w:val="24"/>
          <w:lang w:val="lt-LT"/>
        </w:rPr>
        <w:t>.</w:t>
      </w:r>
    </w:p>
    <w:p w:rsidR="00C40B4A" w:rsidRPr="00534001" w:rsidRDefault="00C40B4A" w:rsidP="00C40B4A">
      <w:pPr>
        <w:pStyle w:val="Pagrindinis"/>
        <w:ind w:firstLine="0"/>
        <w:rPr>
          <w:i/>
          <w:sz w:val="24"/>
          <w:szCs w:val="24"/>
          <w:lang w:eastAsia="en-US"/>
        </w:rPr>
      </w:pPr>
      <w:r w:rsidRPr="00534001">
        <w:rPr>
          <w:i/>
          <w:sz w:val="24"/>
          <w:szCs w:val="24"/>
          <w:lang w:eastAsia="en-US"/>
        </w:rPr>
        <w:t>Technologinių procesų sutrikimai.</w:t>
      </w:r>
    </w:p>
    <w:p w:rsidR="00C40B4A" w:rsidRPr="00534001" w:rsidRDefault="00C40B4A" w:rsidP="00C40B4A">
      <w:pPr>
        <w:pStyle w:val="Pagrindinis"/>
        <w:ind w:firstLine="0"/>
        <w:rPr>
          <w:sz w:val="24"/>
          <w:szCs w:val="24"/>
          <w:lang w:eastAsia="en-US"/>
        </w:rPr>
      </w:pPr>
      <w:r w:rsidRPr="00534001">
        <w:rPr>
          <w:sz w:val="24"/>
          <w:szCs w:val="24"/>
          <w:lang w:eastAsia="en-US"/>
        </w:rPr>
        <w:t xml:space="preserve">Technologiniai procesai didžiąja dalimi bus automatizuoti, taip siekiama didinti efektyvumą ir išvengti sistemos darbo klaidų. Ekstremali situacija </w:t>
      </w:r>
      <w:r w:rsidR="00A86B62" w:rsidRPr="00534001">
        <w:rPr>
          <w:sz w:val="24"/>
          <w:szCs w:val="24"/>
          <w:lang w:eastAsia="en-US"/>
        </w:rPr>
        <w:t>vykstant technologiniam procesui</w:t>
      </w:r>
      <w:r w:rsidRPr="00534001">
        <w:rPr>
          <w:sz w:val="24"/>
          <w:szCs w:val="24"/>
          <w:lang w:eastAsia="en-US"/>
        </w:rPr>
        <w:t xml:space="preserve"> gali susidaryti:</w:t>
      </w:r>
    </w:p>
    <w:p w:rsidR="00C40B4A" w:rsidRPr="00534001" w:rsidRDefault="00C40B4A" w:rsidP="00C40B4A">
      <w:pPr>
        <w:pStyle w:val="Pagrindinis"/>
        <w:numPr>
          <w:ilvl w:val="0"/>
          <w:numId w:val="6"/>
        </w:numPr>
        <w:rPr>
          <w:sz w:val="24"/>
          <w:szCs w:val="24"/>
          <w:lang w:eastAsia="en-US"/>
        </w:rPr>
      </w:pPr>
      <w:r w:rsidRPr="00534001">
        <w:rPr>
          <w:sz w:val="24"/>
          <w:szCs w:val="24"/>
          <w:lang w:eastAsia="en-US"/>
        </w:rPr>
        <w:t>nutrūkus elektros tiekimui;</w:t>
      </w:r>
    </w:p>
    <w:p w:rsidR="00C40B4A" w:rsidRPr="00534001" w:rsidRDefault="00C40B4A" w:rsidP="00C40B4A">
      <w:pPr>
        <w:pStyle w:val="Pagrindinis"/>
        <w:numPr>
          <w:ilvl w:val="0"/>
          <w:numId w:val="6"/>
        </w:numPr>
        <w:rPr>
          <w:sz w:val="24"/>
          <w:szCs w:val="24"/>
          <w:lang w:eastAsia="en-US"/>
        </w:rPr>
      </w:pPr>
      <w:r w:rsidRPr="00534001">
        <w:rPr>
          <w:sz w:val="24"/>
          <w:szCs w:val="24"/>
          <w:lang w:eastAsia="en-US"/>
        </w:rPr>
        <w:t>nutrūkus vandens tiekimui;</w:t>
      </w:r>
    </w:p>
    <w:p w:rsidR="00C40B4A" w:rsidRPr="00534001" w:rsidRDefault="00C40B4A" w:rsidP="00C40B4A">
      <w:pPr>
        <w:pStyle w:val="Pagrindinis"/>
        <w:numPr>
          <w:ilvl w:val="0"/>
          <w:numId w:val="6"/>
        </w:numPr>
        <w:rPr>
          <w:sz w:val="24"/>
          <w:szCs w:val="24"/>
          <w:lang w:eastAsia="en-US"/>
        </w:rPr>
      </w:pPr>
      <w:r w:rsidRPr="00534001">
        <w:rPr>
          <w:sz w:val="24"/>
          <w:szCs w:val="24"/>
          <w:lang w:eastAsia="en-US"/>
        </w:rPr>
        <w:t>neįprastų šalčių metu;</w:t>
      </w:r>
    </w:p>
    <w:p w:rsidR="00C40B4A" w:rsidRPr="00534001" w:rsidRDefault="00C40B4A" w:rsidP="00C40B4A">
      <w:pPr>
        <w:pStyle w:val="Pagrindinis"/>
        <w:numPr>
          <w:ilvl w:val="0"/>
          <w:numId w:val="6"/>
        </w:numPr>
        <w:rPr>
          <w:sz w:val="24"/>
          <w:szCs w:val="24"/>
          <w:lang w:eastAsia="en-US"/>
        </w:rPr>
      </w:pPr>
      <w:r w:rsidRPr="00534001">
        <w:rPr>
          <w:sz w:val="24"/>
          <w:szCs w:val="24"/>
          <w:lang w:eastAsia="en-US"/>
        </w:rPr>
        <w:t>kitų stichinių nelaimių atveju.</w:t>
      </w:r>
    </w:p>
    <w:p w:rsidR="00C40B4A" w:rsidRPr="00534001" w:rsidRDefault="00C40B4A" w:rsidP="00C40B4A">
      <w:pPr>
        <w:pStyle w:val="Pagrindinis"/>
        <w:ind w:firstLine="0"/>
        <w:rPr>
          <w:sz w:val="24"/>
          <w:szCs w:val="24"/>
          <w:lang w:eastAsia="en-US"/>
        </w:rPr>
      </w:pPr>
      <w:r w:rsidRPr="00534001">
        <w:rPr>
          <w:sz w:val="24"/>
          <w:szCs w:val="24"/>
          <w:lang w:eastAsia="en-US"/>
        </w:rPr>
        <w:t xml:space="preserve">Elektros </w:t>
      </w:r>
      <w:r w:rsidR="0035706B" w:rsidRPr="00534001">
        <w:rPr>
          <w:sz w:val="24"/>
          <w:szCs w:val="24"/>
          <w:lang w:eastAsia="en-US"/>
        </w:rPr>
        <w:t xml:space="preserve">energijos tiekimas jėgainei numatomas iš dviejų šaltinių: kogeneratoriaus ir </w:t>
      </w:r>
      <w:r w:rsidR="00534001">
        <w:rPr>
          <w:sz w:val="24"/>
          <w:szCs w:val="24"/>
          <w:lang w:eastAsia="en-US"/>
        </w:rPr>
        <w:t>ESO</w:t>
      </w:r>
      <w:r w:rsidR="003035E3" w:rsidRPr="00534001">
        <w:rPr>
          <w:sz w:val="24"/>
          <w:szCs w:val="24"/>
          <w:lang w:eastAsia="en-US"/>
        </w:rPr>
        <w:t xml:space="preserve"> elektros energijos tiekimo tinklų. </w:t>
      </w:r>
    </w:p>
    <w:p w:rsidR="003035E3" w:rsidRPr="00534001" w:rsidRDefault="00C40B4A" w:rsidP="00C40B4A">
      <w:pPr>
        <w:pStyle w:val="Pagrindinis"/>
        <w:ind w:firstLine="0"/>
        <w:rPr>
          <w:sz w:val="24"/>
          <w:szCs w:val="24"/>
          <w:lang w:eastAsia="en-US"/>
        </w:rPr>
      </w:pPr>
      <w:r w:rsidRPr="00534001">
        <w:rPr>
          <w:sz w:val="24"/>
          <w:szCs w:val="24"/>
          <w:lang w:eastAsia="en-US"/>
        </w:rPr>
        <w:t>Vandens tiekim</w:t>
      </w:r>
      <w:r w:rsidR="003035E3" w:rsidRPr="00534001">
        <w:rPr>
          <w:sz w:val="24"/>
          <w:szCs w:val="24"/>
          <w:lang w:eastAsia="en-US"/>
        </w:rPr>
        <w:t>o trumpalaikis (vienai</w:t>
      </w:r>
      <w:r w:rsidR="00F14CE9">
        <w:rPr>
          <w:sz w:val="24"/>
          <w:szCs w:val="24"/>
          <w:lang w:eastAsia="en-US"/>
        </w:rPr>
        <w:t>-dviem</w:t>
      </w:r>
      <w:r w:rsidR="003035E3" w:rsidRPr="00534001">
        <w:rPr>
          <w:sz w:val="24"/>
          <w:szCs w:val="24"/>
          <w:lang w:eastAsia="en-US"/>
        </w:rPr>
        <w:t xml:space="preserve"> par</w:t>
      </w:r>
      <w:r w:rsidR="00F14CE9">
        <w:rPr>
          <w:sz w:val="24"/>
          <w:szCs w:val="24"/>
          <w:lang w:eastAsia="en-US"/>
        </w:rPr>
        <w:t>oms</w:t>
      </w:r>
      <w:r w:rsidR="003035E3" w:rsidRPr="00534001">
        <w:rPr>
          <w:sz w:val="24"/>
          <w:szCs w:val="24"/>
          <w:lang w:eastAsia="en-US"/>
        </w:rPr>
        <w:t xml:space="preserve">) sutrikimas didesnės neigiamos įtakos jėgainės darbui neturės. </w:t>
      </w:r>
      <w:r w:rsidRPr="00534001">
        <w:rPr>
          <w:sz w:val="24"/>
          <w:szCs w:val="24"/>
          <w:lang w:eastAsia="en-US"/>
        </w:rPr>
        <w:t xml:space="preserve"> </w:t>
      </w:r>
    </w:p>
    <w:p w:rsidR="00C40B4A" w:rsidRPr="00534001" w:rsidRDefault="00C40B4A" w:rsidP="00C40B4A">
      <w:pPr>
        <w:pStyle w:val="Pagrindinis"/>
        <w:ind w:firstLine="0"/>
        <w:rPr>
          <w:sz w:val="24"/>
          <w:szCs w:val="24"/>
          <w:lang w:eastAsia="en-US"/>
        </w:rPr>
      </w:pPr>
      <w:r w:rsidRPr="00534001">
        <w:rPr>
          <w:sz w:val="24"/>
          <w:szCs w:val="24"/>
          <w:lang w:eastAsia="en-US"/>
        </w:rPr>
        <w:t>Didelių šalčių atvejui bus numatyt</w:t>
      </w:r>
      <w:r w:rsidR="003035E3" w:rsidRPr="00534001">
        <w:rPr>
          <w:sz w:val="24"/>
          <w:szCs w:val="24"/>
          <w:lang w:eastAsia="en-US"/>
        </w:rPr>
        <w:t>a</w:t>
      </w:r>
      <w:r w:rsidRPr="00534001">
        <w:rPr>
          <w:sz w:val="24"/>
          <w:szCs w:val="24"/>
          <w:lang w:eastAsia="en-US"/>
        </w:rPr>
        <w:t xml:space="preserve"> ir įrengt</w:t>
      </w:r>
      <w:r w:rsidR="003035E3" w:rsidRPr="00534001">
        <w:rPr>
          <w:sz w:val="24"/>
          <w:szCs w:val="24"/>
          <w:lang w:eastAsia="en-US"/>
        </w:rPr>
        <w:t>a</w:t>
      </w:r>
      <w:r w:rsidRPr="00534001">
        <w:rPr>
          <w:sz w:val="24"/>
          <w:szCs w:val="24"/>
          <w:lang w:eastAsia="en-US"/>
        </w:rPr>
        <w:t xml:space="preserve"> katilinė</w:t>
      </w:r>
      <w:r w:rsidR="003035E3" w:rsidRPr="00534001">
        <w:rPr>
          <w:sz w:val="24"/>
          <w:szCs w:val="24"/>
          <w:lang w:eastAsia="en-US"/>
        </w:rPr>
        <w:t xml:space="preserve">, naudosianti </w:t>
      </w:r>
      <w:r w:rsidR="00F07D5F">
        <w:rPr>
          <w:sz w:val="24"/>
          <w:szCs w:val="24"/>
          <w:lang w:eastAsia="en-US"/>
        </w:rPr>
        <w:t>skystą kurą</w:t>
      </w:r>
      <w:r w:rsidR="003035E3" w:rsidRPr="00534001">
        <w:rPr>
          <w:sz w:val="24"/>
          <w:szCs w:val="24"/>
          <w:lang w:eastAsia="en-US"/>
        </w:rPr>
        <w:t>.</w:t>
      </w:r>
      <w:r w:rsidRPr="00534001">
        <w:rPr>
          <w:sz w:val="24"/>
          <w:szCs w:val="24"/>
          <w:lang w:eastAsia="en-US"/>
        </w:rPr>
        <w:t xml:space="preserve"> </w:t>
      </w:r>
    </w:p>
    <w:p w:rsidR="00C40B4A" w:rsidRPr="00534001" w:rsidRDefault="00C40B4A" w:rsidP="00C40B4A">
      <w:pPr>
        <w:pStyle w:val="Pagrindinis"/>
        <w:ind w:firstLine="0"/>
        <w:rPr>
          <w:sz w:val="24"/>
          <w:szCs w:val="24"/>
          <w:lang w:eastAsia="en-US"/>
        </w:rPr>
      </w:pPr>
      <w:r w:rsidRPr="00534001">
        <w:rPr>
          <w:sz w:val="24"/>
          <w:szCs w:val="24"/>
          <w:lang w:eastAsia="en-US"/>
        </w:rPr>
        <w:t>Esant kitoms stichinėms nelaimėms: potvyniui, uraganui, griūčiai, apie tai turės būti informuojamos vietinės savivaldos institucijos ir imtasi stichinės nelaimės sukeltų padarinių likvidavimo.</w:t>
      </w:r>
    </w:p>
    <w:p w:rsidR="00C40B4A" w:rsidRPr="00534001" w:rsidRDefault="00C40B4A" w:rsidP="00C40B4A">
      <w:pPr>
        <w:pStyle w:val="Pagrindinis"/>
        <w:ind w:firstLine="0"/>
        <w:rPr>
          <w:i/>
          <w:sz w:val="24"/>
          <w:szCs w:val="24"/>
          <w:lang w:eastAsia="en-US"/>
        </w:rPr>
      </w:pPr>
      <w:r w:rsidRPr="00534001">
        <w:rPr>
          <w:i/>
          <w:sz w:val="24"/>
          <w:szCs w:val="24"/>
          <w:lang w:eastAsia="en-US"/>
        </w:rPr>
        <w:t>Gaisras.</w:t>
      </w:r>
    </w:p>
    <w:p w:rsidR="00C40B4A" w:rsidRPr="00322C01" w:rsidRDefault="00C40B4A" w:rsidP="00C40B4A">
      <w:pPr>
        <w:pStyle w:val="Pagrindinis"/>
        <w:ind w:firstLine="0"/>
        <w:rPr>
          <w:sz w:val="24"/>
          <w:szCs w:val="24"/>
          <w:lang w:eastAsia="en-US"/>
        </w:rPr>
      </w:pPr>
      <w:r w:rsidRPr="00534001">
        <w:rPr>
          <w:sz w:val="24"/>
          <w:szCs w:val="24"/>
          <w:lang w:eastAsia="en-US"/>
        </w:rPr>
        <w:t xml:space="preserve">Gaisrų gesinimui </w:t>
      </w:r>
      <w:r w:rsidR="0070263E" w:rsidRPr="00534001">
        <w:rPr>
          <w:sz w:val="24"/>
          <w:szCs w:val="24"/>
          <w:lang w:eastAsia="en-US"/>
        </w:rPr>
        <w:t xml:space="preserve">bus </w:t>
      </w:r>
      <w:r w:rsidR="003035E3" w:rsidRPr="00534001">
        <w:rPr>
          <w:sz w:val="24"/>
          <w:szCs w:val="24"/>
          <w:lang w:eastAsia="en-US"/>
        </w:rPr>
        <w:t xml:space="preserve">panaudotas karvių fermų teritorijoje esantis </w:t>
      </w:r>
      <w:r w:rsidR="00352E91" w:rsidRPr="00534001">
        <w:rPr>
          <w:sz w:val="24"/>
          <w:szCs w:val="24"/>
          <w:lang w:eastAsia="en-US"/>
        </w:rPr>
        <w:t xml:space="preserve">vandens rezervuaras. </w:t>
      </w:r>
      <w:r w:rsidRPr="00534001">
        <w:rPr>
          <w:sz w:val="24"/>
          <w:szCs w:val="24"/>
          <w:lang w:eastAsia="en-US"/>
        </w:rPr>
        <w:t>Gamybinės</w:t>
      </w:r>
      <w:r w:rsidR="0070263E" w:rsidRPr="00534001">
        <w:rPr>
          <w:sz w:val="24"/>
          <w:szCs w:val="24"/>
          <w:lang w:eastAsia="en-US"/>
        </w:rPr>
        <w:t xml:space="preserve">, administracinės ir </w:t>
      </w:r>
      <w:r w:rsidRPr="00534001">
        <w:rPr>
          <w:sz w:val="24"/>
          <w:szCs w:val="24"/>
          <w:lang w:eastAsia="en-US"/>
        </w:rPr>
        <w:t>buitinės patalpos bus aprūpintos gaisrų gesinimo priemonėmis pagal reikalavimus.</w:t>
      </w:r>
      <w:r w:rsidR="00F14CE9">
        <w:rPr>
          <w:sz w:val="24"/>
          <w:szCs w:val="24"/>
          <w:lang w:eastAsia="en-US"/>
        </w:rPr>
        <w:t xml:space="preserve"> Tačiau gaisro tikimybė yra minimali.</w:t>
      </w:r>
    </w:p>
    <w:p w:rsidR="00C40B4A" w:rsidRPr="00322C01" w:rsidRDefault="00C40B4A" w:rsidP="00C40B4A">
      <w:pPr>
        <w:pStyle w:val="BodyText1"/>
        <w:spacing w:after="120" w:line="300" w:lineRule="exact"/>
        <w:ind w:firstLine="0"/>
        <w:rPr>
          <w:rFonts w:ascii="Times New Roman" w:hAnsi="Times New Roman"/>
          <w:b/>
          <w:sz w:val="24"/>
          <w:szCs w:val="24"/>
          <w:lang w:val="lt-LT"/>
        </w:rPr>
      </w:pPr>
    </w:p>
    <w:p w:rsidR="000E6431" w:rsidRPr="00F14CE9" w:rsidRDefault="000E6431" w:rsidP="00C40B4A">
      <w:pPr>
        <w:pStyle w:val="BodyText1"/>
        <w:spacing w:after="120" w:line="300" w:lineRule="exact"/>
        <w:ind w:firstLine="0"/>
        <w:rPr>
          <w:rFonts w:ascii="Times New Roman" w:hAnsi="Times New Roman"/>
          <w:b/>
          <w:sz w:val="24"/>
          <w:szCs w:val="24"/>
          <w:lang w:val="lt-LT"/>
        </w:rPr>
      </w:pPr>
      <w:r w:rsidRPr="00F14CE9">
        <w:rPr>
          <w:rFonts w:ascii="Times New Roman" w:hAnsi="Times New Roman"/>
          <w:b/>
          <w:sz w:val="24"/>
          <w:szCs w:val="24"/>
          <w:lang w:val="lt-LT"/>
        </w:rPr>
        <w:lastRenderedPageBreak/>
        <w:t>15. Planuojamos ūkinės veiklos rizika žmonių sveikatai (</w:t>
      </w:r>
      <w:proofErr w:type="spellStart"/>
      <w:r w:rsidRPr="00F14CE9">
        <w:rPr>
          <w:rFonts w:ascii="Times New Roman" w:hAnsi="Times New Roman"/>
          <w:b/>
          <w:sz w:val="24"/>
          <w:szCs w:val="24"/>
          <w:lang w:val="lt-LT"/>
        </w:rPr>
        <w:t>pvz</w:t>
      </w:r>
      <w:proofErr w:type="spellEnd"/>
      <w:r w:rsidRPr="00F14CE9">
        <w:rPr>
          <w:rFonts w:ascii="Times New Roman" w:hAnsi="Times New Roman"/>
          <w:b/>
          <w:sz w:val="24"/>
          <w:szCs w:val="24"/>
          <w:lang w:val="lt-LT"/>
        </w:rPr>
        <w:t>., dėl vandens ar oro užterštumo).</w:t>
      </w:r>
      <w:r w:rsidRPr="00F14CE9" w:rsidDel="000E6431">
        <w:rPr>
          <w:rFonts w:ascii="Times New Roman" w:hAnsi="Times New Roman"/>
          <w:b/>
          <w:sz w:val="24"/>
          <w:szCs w:val="24"/>
          <w:lang w:val="lt-LT"/>
        </w:rPr>
        <w:t xml:space="preserve"> </w:t>
      </w:r>
    </w:p>
    <w:p w:rsidR="00C40B4A" w:rsidRPr="00F14CE9" w:rsidRDefault="00C40B4A" w:rsidP="00C40B4A">
      <w:pPr>
        <w:pStyle w:val="BodyText1"/>
        <w:spacing w:after="120" w:line="300" w:lineRule="exact"/>
        <w:ind w:firstLine="0"/>
        <w:rPr>
          <w:rFonts w:ascii="Times New Roman" w:hAnsi="Times New Roman"/>
          <w:bCs/>
          <w:sz w:val="24"/>
          <w:szCs w:val="24"/>
          <w:lang w:val="lt-LT"/>
        </w:rPr>
      </w:pPr>
      <w:r w:rsidRPr="00F14CE9">
        <w:rPr>
          <w:rFonts w:ascii="Times New Roman" w:hAnsi="Times New Roman"/>
          <w:bCs/>
          <w:sz w:val="24"/>
          <w:szCs w:val="24"/>
          <w:lang w:val="lt-LT"/>
        </w:rPr>
        <w:t>Planuojama ūkinė veikla neturėtų kelti rizikos žmonių sveikatai.</w:t>
      </w:r>
      <w:r w:rsidR="00F14CE9">
        <w:rPr>
          <w:rFonts w:ascii="Times New Roman" w:hAnsi="Times New Roman"/>
          <w:bCs/>
          <w:sz w:val="24"/>
          <w:szCs w:val="24"/>
          <w:lang w:val="lt-LT"/>
        </w:rPr>
        <w:t xml:space="preserve"> Atvirkščiai – </w:t>
      </w:r>
      <w:r w:rsidR="008F6AD1">
        <w:rPr>
          <w:rFonts w:ascii="Times New Roman" w:hAnsi="Times New Roman"/>
          <w:bCs/>
          <w:sz w:val="24"/>
          <w:szCs w:val="24"/>
          <w:lang w:val="lt-LT"/>
        </w:rPr>
        <w:t xml:space="preserve">iš </w:t>
      </w:r>
      <w:r w:rsidR="00F14CE9">
        <w:rPr>
          <w:rFonts w:ascii="Times New Roman" w:hAnsi="Times New Roman"/>
          <w:bCs/>
          <w:sz w:val="24"/>
          <w:szCs w:val="24"/>
          <w:lang w:val="lt-LT"/>
        </w:rPr>
        <w:t>Skaistgirio žemės ūkio bendrovės karvių ferm</w:t>
      </w:r>
      <w:r w:rsidR="008F6AD1">
        <w:rPr>
          <w:rFonts w:ascii="Times New Roman" w:hAnsi="Times New Roman"/>
          <w:bCs/>
          <w:sz w:val="24"/>
          <w:szCs w:val="24"/>
          <w:lang w:val="lt-LT"/>
        </w:rPr>
        <w:t>ų gaunamas</w:t>
      </w:r>
      <w:r w:rsidR="00F14CE9">
        <w:rPr>
          <w:rFonts w:ascii="Times New Roman" w:hAnsi="Times New Roman"/>
          <w:bCs/>
          <w:sz w:val="24"/>
          <w:szCs w:val="24"/>
          <w:lang w:val="lt-LT"/>
        </w:rPr>
        <w:t xml:space="preserve"> tiek kietas, tiek skystas mėšlas bus operatyviai, be </w:t>
      </w:r>
      <w:r w:rsidR="00BA20F0">
        <w:rPr>
          <w:rFonts w:ascii="Times New Roman" w:hAnsi="Times New Roman"/>
          <w:bCs/>
          <w:sz w:val="24"/>
          <w:szCs w:val="24"/>
          <w:lang w:val="lt-LT"/>
        </w:rPr>
        <w:t xml:space="preserve">tarpinio </w:t>
      </w:r>
      <w:r w:rsidR="00F14CE9">
        <w:rPr>
          <w:rFonts w:ascii="Times New Roman" w:hAnsi="Times New Roman"/>
          <w:bCs/>
          <w:sz w:val="24"/>
          <w:szCs w:val="24"/>
          <w:lang w:val="lt-LT"/>
        </w:rPr>
        <w:t>sandėliavimo sunaudojamas biodujų jėgainėje. Iš biodujų jėgainės gaunamas digestatas</w:t>
      </w:r>
      <w:r w:rsidR="008F6AD1">
        <w:rPr>
          <w:rFonts w:ascii="Times New Roman" w:hAnsi="Times New Roman"/>
          <w:bCs/>
          <w:sz w:val="24"/>
          <w:szCs w:val="24"/>
          <w:lang w:val="lt-LT"/>
        </w:rPr>
        <w:t xml:space="preserve"> bei separavimo metu gaunama kietoji frakcija</w:t>
      </w:r>
      <w:r w:rsidR="00F14CE9">
        <w:rPr>
          <w:rFonts w:ascii="Times New Roman" w:hAnsi="Times New Roman"/>
          <w:bCs/>
          <w:sz w:val="24"/>
          <w:szCs w:val="24"/>
          <w:lang w:val="lt-LT"/>
        </w:rPr>
        <w:t xml:space="preserve"> praktiškai neturi kvapo, todėl tai leis žymiai sumažinti nemaloni</w:t>
      </w:r>
      <w:r w:rsidR="00BA20F0">
        <w:rPr>
          <w:rFonts w:ascii="Times New Roman" w:hAnsi="Times New Roman"/>
          <w:bCs/>
          <w:sz w:val="24"/>
          <w:szCs w:val="24"/>
          <w:lang w:val="lt-LT"/>
        </w:rPr>
        <w:t xml:space="preserve">us </w:t>
      </w:r>
      <w:r w:rsidR="00F14CE9">
        <w:rPr>
          <w:rFonts w:ascii="Times New Roman" w:hAnsi="Times New Roman"/>
          <w:bCs/>
          <w:sz w:val="24"/>
          <w:szCs w:val="24"/>
          <w:lang w:val="lt-LT"/>
        </w:rPr>
        <w:t>kvap</w:t>
      </w:r>
      <w:r w:rsidR="00BA20F0">
        <w:rPr>
          <w:rFonts w:ascii="Times New Roman" w:hAnsi="Times New Roman"/>
          <w:bCs/>
          <w:sz w:val="24"/>
          <w:szCs w:val="24"/>
          <w:lang w:val="lt-LT"/>
        </w:rPr>
        <w:t xml:space="preserve">us, </w:t>
      </w:r>
      <w:r w:rsidR="00F14CE9">
        <w:rPr>
          <w:rFonts w:ascii="Times New Roman" w:hAnsi="Times New Roman"/>
          <w:bCs/>
          <w:sz w:val="24"/>
          <w:szCs w:val="24"/>
          <w:lang w:val="lt-LT"/>
        </w:rPr>
        <w:t xml:space="preserve"> šiuo metu susidaran</w:t>
      </w:r>
      <w:r w:rsidR="00BA20F0">
        <w:rPr>
          <w:rFonts w:ascii="Times New Roman" w:hAnsi="Times New Roman"/>
          <w:bCs/>
          <w:sz w:val="24"/>
          <w:szCs w:val="24"/>
          <w:lang w:val="lt-LT"/>
        </w:rPr>
        <w:t>čius</w:t>
      </w:r>
      <w:r w:rsidR="00F14CE9">
        <w:rPr>
          <w:rFonts w:ascii="Times New Roman" w:hAnsi="Times New Roman"/>
          <w:bCs/>
          <w:sz w:val="24"/>
          <w:szCs w:val="24"/>
          <w:lang w:val="lt-LT"/>
        </w:rPr>
        <w:t xml:space="preserve"> sandėliuojant mėšlą. </w:t>
      </w:r>
    </w:p>
    <w:p w:rsidR="00C40B4A" w:rsidRPr="0035706B" w:rsidRDefault="00C40B4A" w:rsidP="00C40B4A">
      <w:pPr>
        <w:pStyle w:val="BodyText1"/>
        <w:spacing w:after="120" w:line="300" w:lineRule="exact"/>
        <w:ind w:firstLine="0"/>
        <w:rPr>
          <w:rFonts w:ascii="Times New Roman" w:hAnsi="Times New Roman"/>
          <w:bCs/>
          <w:color w:val="FF0000"/>
          <w:sz w:val="24"/>
          <w:szCs w:val="24"/>
          <w:highlight w:val="green"/>
          <w:lang w:val="lt-LT"/>
        </w:rPr>
      </w:pPr>
    </w:p>
    <w:p w:rsidR="000E6431" w:rsidRPr="00BA20F0" w:rsidRDefault="000E6431" w:rsidP="00C40B4A">
      <w:pPr>
        <w:pStyle w:val="BodyText1"/>
        <w:spacing w:after="120" w:line="300" w:lineRule="exact"/>
        <w:ind w:firstLine="0"/>
        <w:rPr>
          <w:rFonts w:ascii="Times New Roman" w:hAnsi="Times New Roman"/>
          <w:b/>
          <w:sz w:val="24"/>
          <w:szCs w:val="24"/>
          <w:lang w:val="lt-LT"/>
        </w:rPr>
      </w:pPr>
      <w:r w:rsidRPr="00BA20F0">
        <w:rPr>
          <w:rFonts w:ascii="Times New Roman" w:hAnsi="Times New Roman"/>
          <w:b/>
          <w:sz w:val="24"/>
          <w:szCs w:val="24"/>
          <w:lang w:val="lt-LT"/>
        </w:rPr>
        <w:t>16. Planuojamos ūkinės veiklos sąveika su kita vykdoma ūkine veikla ir (arba) pagal teisės aktų reikalavimus patvirtinta ūkinės veiklos (</w:t>
      </w:r>
      <w:proofErr w:type="spellStart"/>
      <w:r w:rsidRPr="00BA20F0">
        <w:rPr>
          <w:rFonts w:ascii="Times New Roman" w:hAnsi="Times New Roman"/>
          <w:b/>
          <w:sz w:val="24"/>
          <w:szCs w:val="24"/>
          <w:lang w:val="lt-LT"/>
        </w:rPr>
        <w:t>pvz</w:t>
      </w:r>
      <w:proofErr w:type="spellEnd"/>
      <w:r w:rsidRPr="00BA20F0">
        <w:rPr>
          <w:rFonts w:ascii="Times New Roman" w:hAnsi="Times New Roman"/>
          <w:b/>
          <w:sz w:val="24"/>
          <w:szCs w:val="24"/>
          <w:lang w:val="lt-LT"/>
        </w:rPr>
        <w:t xml:space="preserve">., pramonės, žemės ūkio) plėtra gretimose teritorijose (pagal patvirtintus teritorijų planavimo dokumentus). </w:t>
      </w:r>
    </w:p>
    <w:p w:rsidR="0035706B" w:rsidRDefault="00C40B4A" w:rsidP="00C40B4A">
      <w:pPr>
        <w:pStyle w:val="BodyText1"/>
        <w:spacing w:after="120" w:line="300" w:lineRule="exact"/>
        <w:ind w:firstLine="0"/>
        <w:rPr>
          <w:rFonts w:ascii="Times New Roman" w:hAnsi="Times New Roman"/>
          <w:sz w:val="24"/>
          <w:szCs w:val="24"/>
          <w:lang w:val="lt-LT"/>
        </w:rPr>
      </w:pPr>
      <w:r w:rsidRPr="00BA20F0">
        <w:rPr>
          <w:rFonts w:ascii="Times New Roman" w:hAnsi="Times New Roman"/>
          <w:sz w:val="24"/>
          <w:szCs w:val="24"/>
          <w:lang w:val="lt-LT"/>
        </w:rPr>
        <w:t xml:space="preserve">Planuojama ūkinė veikla </w:t>
      </w:r>
      <w:r w:rsidR="0035706B" w:rsidRPr="00BA20F0">
        <w:rPr>
          <w:rFonts w:ascii="Times New Roman" w:hAnsi="Times New Roman"/>
          <w:sz w:val="24"/>
          <w:szCs w:val="24"/>
          <w:lang w:val="lt-LT"/>
        </w:rPr>
        <w:t xml:space="preserve">turės labai glaudų ryšį su šalia vykdoma karvių auginimo veikla. Didelė dalis biodujų gamybai reikalingų žaliavų (apie </w:t>
      </w:r>
      <w:r w:rsidR="00F07D5F">
        <w:rPr>
          <w:rFonts w:ascii="Times New Roman" w:hAnsi="Times New Roman"/>
          <w:sz w:val="24"/>
          <w:szCs w:val="24"/>
          <w:lang w:val="lt-LT"/>
        </w:rPr>
        <w:t>50</w:t>
      </w:r>
      <w:r w:rsidR="0035706B" w:rsidRPr="00BA20F0">
        <w:rPr>
          <w:rFonts w:ascii="Times New Roman" w:hAnsi="Times New Roman"/>
          <w:sz w:val="24"/>
          <w:szCs w:val="24"/>
          <w:lang w:val="lt-LT"/>
        </w:rPr>
        <w:t xml:space="preserve"> procentų) bus tiekiama iš karvių fermų.  </w:t>
      </w:r>
      <w:r w:rsidR="0075352F">
        <w:rPr>
          <w:rFonts w:ascii="Times New Roman" w:hAnsi="Times New Roman"/>
          <w:sz w:val="24"/>
          <w:szCs w:val="24"/>
          <w:lang w:val="lt-LT"/>
        </w:rPr>
        <w:t xml:space="preserve">Šalia esančiame </w:t>
      </w:r>
      <w:r w:rsidR="0035706B" w:rsidRPr="00F07D5F">
        <w:rPr>
          <w:rFonts w:ascii="Times New Roman" w:hAnsi="Times New Roman"/>
          <w:sz w:val="24"/>
          <w:szCs w:val="24"/>
          <w:lang w:val="lt-LT"/>
        </w:rPr>
        <w:t xml:space="preserve">sklype </w:t>
      </w:r>
      <w:r w:rsidR="0075352F" w:rsidRPr="00F07D5F">
        <w:rPr>
          <w:rFonts w:ascii="Times New Roman" w:hAnsi="Times New Roman"/>
          <w:sz w:val="24"/>
          <w:szCs w:val="24"/>
          <w:lang w:val="lt-LT"/>
        </w:rPr>
        <w:t>201</w:t>
      </w:r>
      <w:r w:rsidR="00F07D5F">
        <w:rPr>
          <w:rFonts w:ascii="Times New Roman" w:hAnsi="Times New Roman"/>
          <w:sz w:val="24"/>
          <w:szCs w:val="24"/>
          <w:lang w:val="lt-LT"/>
        </w:rPr>
        <w:t>8</w:t>
      </w:r>
      <w:r w:rsidR="0075352F" w:rsidRPr="00F07D5F">
        <w:rPr>
          <w:rFonts w:ascii="Times New Roman" w:hAnsi="Times New Roman"/>
          <w:sz w:val="24"/>
          <w:szCs w:val="24"/>
          <w:lang w:val="lt-LT"/>
        </w:rPr>
        <w:t xml:space="preserve"> metais bus pastatyta ir įvesta eksploatacijon </w:t>
      </w:r>
      <w:r w:rsidR="0035706B" w:rsidRPr="00F07D5F">
        <w:rPr>
          <w:rFonts w:ascii="Times New Roman" w:hAnsi="Times New Roman"/>
          <w:sz w:val="24"/>
          <w:szCs w:val="24"/>
          <w:lang w:val="lt-LT"/>
        </w:rPr>
        <w:t xml:space="preserve"> paukščių skerdykl</w:t>
      </w:r>
      <w:r w:rsidR="0075352F" w:rsidRPr="00F07D5F">
        <w:rPr>
          <w:rFonts w:ascii="Times New Roman" w:hAnsi="Times New Roman"/>
          <w:sz w:val="24"/>
          <w:szCs w:val="24"/>
          <w:lang w:val="lt-LT"/>
        </w:rPr>
        <w:t>a</w:t>
      </w:r>
      <w:r w:rsidR="0035706B" w:rsidRPr="00F07D5F">
        <w:rPr>
          <w:rFonts w:ascii="Times New Roman" w:hAnsi="Times New Roman"/>
          <w:sz w:val="24"/>
          <w:szCs w:val="24"/>
          <w:lang w:val="lt-LT"/>
        </w:rPr>
        <w:t xml:space="preserve">, kuri </w:t>
      </w:r>
      <w:r w:rsidR="00BA20F0" w:rsidRPr="00F07D5F">
        <w:rPr>
          <w:rFonts w:ascii="Times New Roman" w:hAnsi="Times New Roman"/>
          <w:sz w:val="24"/>
          <w:szCs w:val="24"/>
          <w:lang w:val="lt-LT"/>
        </w:rPr>
        <w:t>bus</w:t>
      </w:r>
      <w:r w:rsidR="0035706B" w:rsidRPr="00F07D5F">
        <w:rPr>
          <w:rFonts w:ascii="Times New Roman" w:hAnsi="Times New Roman"/>
          <w:sz w:val="24"/>
          <w:szCs w:val="24"/>
          <w:lang w:val="lt-LT"/>
        </w:rPr>
        <w:t xml:space="preserve"> </w:t>
      </w:r>
      <w:r w:rsidR="00BA20F0" w:rsidRPr="00F07D5F">
        <w:rPr>
          <w:rFonts w:ascii="Times New Roman" w:hAnsi="Times New Roman"/>
          <w:sz w:val="24"/>
          <w:szCs w:val="24"/>
          <w:lang w:val="lt-LT"/>
        </w:rPr>
        <w:t xml:space="preserve">didžiausias </w:t>
      </w:r>
      <w:r w:rsidR="0035706B" w:rsidRPr="00F07D5F">
        <w:rPr>
          <w:rFonts w:ascii="Times New Roman" w:hAnsi="Times New Roman"/>
          <w:sz w:val="24"/>
          <w:szCs w:val="24"/>
          <w:lang w:val="lt-LT"/>
        </w:rPr>
        <w:t xml:space="preserve">biodujų jėgainėje gaminamos elektros ir šiluminės energijų pirkėjas. </w:t>
      </w:r>
      <w:r w:rsidR="0075352F" w:rsidRPr="00F07D5F">
        <w:rPr>
          <w:rFonts w:ascii="Times New Roman" w:hAnsi="Times New Roman"/>
          <w:sz w:val="24"/>
          <w:szCs w:val="24"/>
          <w:lang w:val="lt-LT"/>
        </w:rPr>
        <w:t xml:space="preserve">Taip pat </w:t>
      </w:r>
      <w:r w:rsidR="00644179" w:rsidRPr="00F07D5F">
        <w:rPr>
          <w:rFonts w:ascii="Times New Roman" w:hAnsi="Times New Roman"/>
          <w:sz w:val="24"/>
          <w:szCs w:val="24"/>
          <w:lang w:val="lt-LT"/>
        </w:rPr>
        <w:t xml:space="preserve">galimi </w:t>
      </w:r>
      <w:r w:rsidR="0075352F" w:rsidRPr="00F07D5F">
        <w:rPr>
          <w:rFonts w:ascii="Times New Roman" w:hAnsi="Times New Roman"/>
          <w:sz w:val="24"/>
          <w:szCs w:val="24"/>
          <w:lang w:val="lt-LT"/>
        </w:rPr>
        <w:t xml:space="preserve">elektros energijos pirkėjai bus </w:t>
      </w:r>
      <w:r w:rsidR="00644179" w:rsidRPr="00F07D5F">
        <w:rPr>
          <w:rFonts w:ascii="Times New Roman" w:hAnsi="Times New Roman"/>
          <w:sz w:val="24"/>
          <w:szCs w:val="24"/>
          <w:lang w:val="lt-LT"/>
        </w:rPr>
        <w:t>Skaistgirio ŽŪB „Žagarės pieninė“, karvių fermos  ir AB „Skaistgirio skalda“.</w:t>
      </w:r>
      <w:r w:rsidR="00644179">
        <w:rPr>
          <w:rFonts w:ascii="Times New Roman" w:hAnsi="Times New Roman"/>
          <w:sz w:val="24"/>
          <w:szCs w:val="24"/>
          <w:lang w:val="lt-LT"/>
        </w:rPr>
        <w:t xml:space="preserve"> </w:t>
      </w:r>
    </w:p>
    <w:p w:rsidR="00BA20F0" w:rsidRPr="0035706B" w:rsidRDefault="00BA20F0" w:rsidP="00C40B4A">
      <w:pPr>
        <w:pStyle w:val="BodyText1"/>
        <w:spacing w:after="120" w:line="300" w:lineRule="exact"/>
        <w:ind w:firstLine="0"/>
        <w:rPr>
          <w:rFonts w:ascii="Times New Roman" w:hAnsi="Times New Roman"/>
          <w:sz w:val="24"/>
          <w:szCs w:val="24"/>
          <w:lang w:val="lt-LT"/>
        </w:rPr>
      </w:pPr>
    </w:p>
    <w:p w:rsidR="00C40B4A" w:rsidRPr="00BA20F0" w:rsidRDefault="000E6431" w:rsidP="00C40B4A">
      <w:pPr>
        <w:pStyle w:val="BodyText1"/>
        <w:spacing w:after="120" w:line="300" w:lineRule="exact"/>
        <w:ind w:firstLine="0"/>
        <w:rPr>
          <w:rFonts w:ascii="Times New Roman" w:hAnsi="Times New Roman"/>
          <w:b/>
          <w:sz w:val="24"/>
          <w:szCs w:val="24"/>
          <w:lang w:val="lt-LT"/>
        </w:rPr>
      </w:pPr>
      <w:r w:rsidRPr="00BA20F0">
        <w:rPr>
          <w:rFonts w:ascii="Times New Roman" w:hAnsi="Times New Roman"/>
          <w:b/>
          <w:sz w:val="24"/>
          <w:szCs w:val="24"/>
          <w:lang w:val="lt-LT"/>
        </w:rPr>
        <w:t>17.</w:t>
      </w:r>
      <w:r w:rsidR="00C40B4A" w:rsidRPr="00BA20F0">
        <w:rPr>
          <w:rFonts w:ascii="Times New Roman" w:hAnsi="Times New Roman"/>
          <w:b/>
          <w:sz w:val="24"/>
          <w:szCs w:val="24"/>
          <w:lang w:val="lt-LT"/>
        </w:rPr>
        <w:t xml:space="preserve"> Veiklos vykdymo terminai ir eiliškumas, numatomas eksploatacijos laikas</w:t>
      </w:r>
    </w:p>
    <w:p w:rsidR="00C40B4A" w:rsidRPr="00BA20F0" w:rsidRDefault="00C40B4A" w:rsidP="00C40B4A">
      <w:pPr>
        <w:pStyle w:val="BodyText1"/>
        <w:spacing w:after="120" w:line="300" w:lineRule="exact"/>
        <w:ind w:firstLine="0"/>
        <w:rPr>
          <w:rFonts w:ascii="Times New Roman" w:hAnsi="Times New Roman"/>
          <w:b/>
          <w:sz w:val="24"/>
          <w:szCs w:val="24"/>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5417"/>
        <w:gridCol w:w="3368"/>
      </w:tblGrid>
      <w:tr w:rsidR="00C40B4A" w:rsidRPr="00BA20F0" w:rsidTr="00BA20F0">
        <w:trPr>
          <w:tblHeader/>
          <w:jc w:val="center"/>
        </w:trPr>
        <w:tc>
          <w:tcPr>
            <w:tcW w:w="342" w:type="pct"/>
            <w:shd w:val="clear" w:color="auto" w:fill="F2F2F2"/>
            <w:vAlign w:val="center"/>
          </w:tcPr>
          <w:p w:rsidR="00C40B4A" w:rsidRPr="00BA20F0" w:rsidRDefault="00C40B4A" w:rsidP="00471646">
            <w:pPr>
              <w:pStyle w:val="BodyText1"/>
              <w:spacing w:after="120" w:line="300" w:lineRule="exact"/>
              <w:ind w:firstLine="0"/>
              <w:jc w:val="center"/>
              <w:rPr>
                <w:rFonts w:ascii="Times New Roman" w:hAnsi="Times New Roman"/>
                <w:b/>
                <w:color w:val="000000"/>
                <w:lang w:val="lt-LT"/>
              </w:rPr>
            </w:pPr>
            <w:proofErr w:type="spellStart"/>
            <w:r w:rsidRPr="00BA20F0">
              <w:rPr>
                <w:rFonts w:ascii="Times New Roman" w:hAnsi="Times New Roman"/>
                <w:b/>
                <w:color w:val="000000"/>
                <w:lang w:val="lt-LT"/>
              </w:rPr>
              <w:t>Eil</w:t>
            </w:r>
            <w:proofErr w:type="spellEnd"/>
            <w:r w:rsidRPr="00BA20F0">
              <w:rPr>
                <w:rFonts w:ascii="Times New Roman" w:hAnsi="Times New Roman"/>
                <w:b/>
                <w:color w:val="000000"/>
                <w:lang w:val="lt-LT"/>
              </w:rPr>
              <w:t xml:space="preserve">. </w:t>
            </w:r>
            <w:proofErr w:type="spellStart"/>
            <w:r w:rsidRPr="00BA20F0">
              <w:rPr>
                <w:rFonts w:ascii="Times New Roman" w:hAnsi="Times New Roman"/>
                <w:b/>
                <w:color w:val="000000"/>
                <w:lang w:val="lt-LT"/>
              </w:rPr>
              <w:t>Nr</w:t>
            </w:r>
            <w:proofErr w:type="spellEnd"/>
            <w:r w:rsidRPr="00BA20F0">
              <w:rPr>
                <w:rFonts w:ascii="Times New Roman" w:hAnsi="Times New Roman"/>
                <w:b/>
                <w:color w:val="000000"/>
                <w:lang w:val="lt-LT"/>
              </w:rPr>
              <w:t>.</w:t>
            </w:r>
          </w:p>
        </w:tc>
        <w:tc>
          <w:tcPr>
            <w:tcW w:w="2872" w:type="pct"/>
            <w:shd w:val="clear" w:color="auto" w:fill="F2F2F2"/>
            <w:vAlign w:val="center"/>
          </w:tcPr>
          <w:p w:rsidR="00C40B4A" w:rsidRPr="00BA20F0" w:rsidRDefault="00C40B4A" w:rsidP="00471646">
            <w:pPr>
              <w:pStyle w:val="BodyText1"/>
              <w:spacing w:after="120" w:line="300" w:lineRule="exact"/>
              <w:ind w:firstLine="0"/>
              <w:jc w:val="center"/>
              <w:rPr>
                <w:rFonts w:ascii="Times New Roman" w:hAnsi="Times New Roman"/>
                <w:b/>
                <w:color w:val="000000"/>
                <w:lang w:val="lt-LT"/>
              </w:rPr>
            </w:pPr>
            <w:r w:rsidRPr="00BA20F0">
              <w:rPr>
                <w:rFonts w:ascii="Times New Roman" w:hAnsi="Times New Roman"/>
                <w:b/>
                <w:color w:val="000000"/>
                <w:lang w:val="lt-LT"/>
              </w:rPr>
              <w:t>Darbų pavadinimas</w:t>
            </w:r>
          </w:p>
        </w:tc>
        <w:tc>
          <w:tcPr>
            <w:tcW w:w="1786" w:type="pct"/>
            <w:shd w:val="clear" w:color="auto" w:fill="F2F2F2"/>
            <w:vAlign w:val="center"/>
          </w:tcPr>
          <w:p w:rsidR="00C40B4A" w:rsidRPr="00BA20F0" w:rsidRDefault="00C40B4A" w:rsidP="00471646">
            <w:pPr>
              <w:pStyle w:val="BodyText1"/>
              <w:spacing w:after="120" w:line="300" w:lineRule="exact"/>
              <w:ind w:firstLine="0"/>
              <w:jc w:val="center"/>
              <w:rPr>
                <w:rFonts w:ascii="Times New Roman" w:hAnsi="Times New Roman"/>
                <w:b/>
                <w:color w:val="000000"/>
                <w:lang w:val="lt-LT"/>
              </w:rPr>
            </w:pPr>
            <w:r w:rsidRPr="00BA20F0">
              <w:rPr>
                <w:rFonts w:ascii="Times New Roman" w:hAnsi="Times New Roman"/>
                <w:b/>
                <w:color w:val="000000"/>
                <w:lang w:val="lt-LT"/>
              </w:rPr>
              <w:t>Įvykdymo terminas</w:t>
            </w:r>
          </w:p>
        </w:tc>
      </w:tr>
      <w:tr w:rsidR="00C40B4A" w:rsidRPr="00BA20F0" w:rsidTr="00BA20F0">
        <w:trPr>
          <w:jc w:val="center"/>
        </w:trPr>
        <w:tc>
          <w:tcPr>
            <w:tcW w:w="342" w:type="pct"/>
            <w:vAlign w:val="center"/>
          </w:tcPr>
          <w:p w:rsidR="00C40B4A" w:rsidRPr="00BA20F0" w:rsidRDefault="00C40B4A" w:rsidP="00471646">
            <w:pPr>
              <w:pStyle w:val="BodyText1"/>
              <w:numPr>
                <w:ilvl w:val="0"/>
                <w:numId w:val="1"/>
              </w:numPr>
              <w:spacing w:after="120" w:line="300" w:lineRule="exact"/>
              <w:ind w:left="0" w:firstLine="0"/>
              <w:jc w:val="center"/>
              <w:rPr>
                <w:rFonts w:ascii="Times New Roman" w:hAnsi="Times New Roman"/>
                <w:lang w:val="lt-LT"/>
              </w:rPr>
            </w:pPr>
          </w:p>
        </w:tc>
        <w:tc>
          <w:tcPr>
            <w:tcW w:w="2872" w:type="pct"/>
          </w:tcPr>
          <w:p w:rsidR="00C40B4A" w:rsidRPr="00BA20F0" w:rsidRDefault="00C40B4A" w:rsidP="000E3D0D">
            <w:pPr>
              <w:pStyle w:val="BodyText1"/>
              <w:spacing w:after="120" w:line="300" w:lineRule="exact"/>
              <w:ind w:firstLine="0"/>
              <w:rPr>
                <w:rFonts w:ascii="Times New Roman" w:hAnsi="Times New Roman"/>
                <w:lang w:val="lt-LT"/>
              </w:rPr>
            </w:pPr>
            <w:r w:rsidRPr="00BA20F0">
              <w:rPr>
                <w:rFonts w:ascii="Times New Roman" w:hAnsi="Times New Roman"/>
                <w:lang w:val="lt-LT"/>
              </w:rPr>
              <w:t>Atrankos dėl poveikio aplinkai vertinimo dokumento parengimas, derinimas</w:t>
            </w:r>
            <w:r w:rsidR="0088060D" w:rsidRPr="00BA20F0">
              <w:rPr>
                <w:rFonts w:ascii="Times New Roman" w:hAnsi="Times New Roman"/>
                <w:lang w:val="lt-LT"/>
              </w:rPr>
              <w:t>, visuomenės informavimas</w:t>
            </w:r>
          </w:p>
        </w:tc>
        <w:tc>
          <w:tcPr>
            <w:tcW w:w="1786" w:type="pct"/>
            <w:vAlign w:val="center"/>
          </w:tcPr>
          <w:p w:rsidR="00C40B4A" w:rsidRPr="00BA20F0" w:rsidRDefault="00C40B4A" w:rsidP="00F07D5F">
            <w:pPr>
              <w:pStyle w:val="BodyText1"/>
              <w:spacing w:after="120" w:line="300" w:lineRule="exact"/>
              <w:ind w:firstLine="0"/>
              <w:jc w:val="left"/>
              <w:rPr>
                <w:rFonts w:ascii="Times New Roman" w:hAnsi="Times New Roman"/>
                <w:lang w:val="lt-LT"/>
              </w:rPr>
            </w:pPr>
            <w:r w:rsidRPr="00BA20F0">
              <w:rPr>
                <w:rFonts w:ascii="Times New Roman" w:hAnsi="Times New Roman"/>
                <w:lang w:val="lt-LT"/>
              </w:rPr>
              <w:t>201</w:t>
            </w:r>
            <w:r w:rsidR="00BA20F0">
              <w:rPr>
                <w:rFonts w:ascii="Times New Roman" w:hAnsi="Times New Roman"/>
                <w:lang w:val="lt-LT"/>
              </w:rPr>
              <w:t>6</w:t>
            </w:r>
            <w:r w:rsidRPr="00BA20F0">
              <w:rPr>
                <w:rFonts w:ascii="Times New Roman" w:hAnsi="Times New Roman"/>
                <w:lang w:val="lt-LT"/>
              </w:rPr>
              <w:t xml:space="preserve"> </w:t>
            </w:r>
            <w:proofErr w:type="spellStart"/>
            <w:r w:rsidRPr="00BA20F0">
              <w:rPr>
                <w:rFonts w:ascii="Times New Roman" w:hAnsi="Times New Roman"/>
                <w:lang w:val="lt-LT"/>
              </w:rPr>
              <w:t>m</w:t>
            </w:r>
            <w:proofErr w:type="spellEnd"/>
            <w:r w:rsidRPr="00BA20F0">
              <w:rPr>
                <w:rFonts w:ascii="Times New Roman" w:hAnsi="Times New Roman"/>
                <w:lang w:val="lt-LT"/>
              </w:rPr>
              <w:t xml:space="preserve">. </w:t>
            </w:r>
            <w:r w:rsidR="00F07D5F">
              <w:rPr>
                <w:rFonts w:ascii="Times New Roman" w:hAnsi="Times New Roman"/>
                <w:lang w:val="lt-LT"/>
              </w:rPr>
              <w:t>spalio</w:t>
            </w:r>
            <w:r w:rsidR="00BA20F0">
              <w:rPr>
                <w:rFonts w:ascii="Times New Roman" w:hAnsi="Times New Roman"/>
                <w:lang w:val="lt-LT"/>
              </w:rPr>
              <w:t xml:space="preserve"> </w:t>
            </w:r>
            <w:proofErr w:type="spellStart"/>
            <w:r w:rsidR="0035706B" w:rsidRPr="00BA20F0">
              <w:rPr>
                <w:rFonts w:ascii="Times New Roman" w:hAnsi="Times New Roman"/>
                <w:lang w:val="lt-LT"/>
              </w:rPr>
              <w:t>mėn</w:t>
            </w:r>
            <w:proofErr w:type="spellEnd"/>
            <w:r w:rsidR="0035706B" w:rsidRPr="00BA20F0">
              <w:rPr>
                <w:rFonts w:ascii="Times New Roman" w:hAnsi="Times New Roman"/>
                <w:lang w:val="lt-LT"/>
              </w:rPr>
              <w:t xml:space="preserve">. </w:t>
            </w:r>
            <w:r w:rsidR="00F07D5F">
              <w:rPr>
                <w:rFonts w:ascii="Times New Roman" w:hAnsi="Times New Roman"/>
                <w:lang w:val="lt-LT"/>
              </w:rPr>
              <w:t>25</w:t>
            </w:r>
            <w:r w:rsidR="0035706B" w:rsidRPr="00BA20F0">
              <w:rPr>
                <w:rFonts w:ascii="Times New Roman" w:hAnsi="Times New Roman"/>
                <w:lang w:val="lt-LT"/>
              </w:rPr>
              <w:t xml:space="preserve"> </w:t>
            </w:r>
            <w:proofErr w:type="spellStart"/>
            <w:r w:rsidR="0035706B" w:rsidRPr="00BA20F0">
              <w:rPr>
                <w:rFonts w:ascii="Times New Roman" w:hAnsi="Times New Roman"/>
                <w:lang w:val="lt-LT"/>
              </w:rPr>
              <w:t>d</w:t>
            </w:r>
            <w:proofErr w:type="spellEnd"/>
            <w:r w:rsidR="0035706B" w:rsidRPr="00BA20F0">
              <w:rPr>
                <w:rFonts w:ascii="Times New Roman" w:hAnsi="Times New Roman"/>
                <w:lang w:val="lt-LT"/>
              </w:rPr>
              <w:t>.</w:t>
            </w:r>
          </w:p>
        </w:tc>
      </w:tr>
      <w:tr w:rsidR="00C40B4A" w:rsidRPr="00BA20F0" w:rsidTr="00BA20F0">
        <w:trPr>
          <w:jc w:val="center"/>
        </w:trPr>
        <w:tc>
          <w:tcPr>
            <w:tcW w:w="342" w:type="pct"/>
            <w:vAlign w:val="center"/>
          </w:tcPr>
          <w:p w:rsidR="00C40B4A" w:rsidRPr="00BA20F0" w:rsidRDefault="00C40B4A" w:rsidP="00471646">
            <w:pPr>
              <w:pStyle w:val="BodyText1"/>
              <w:numPr>
                <w:ilvl w:val="0"/>
                <w:numId w:val="1"/>
              </w:numPr>
              <w:spacing w:after="120" w:line="300" w:lineRule="exact"/>
              <w:ind w:left="0" w:firstLine="0"/>
              <w:jc w:val="center"/>
              <w:rPr>
                <w:rFonts w:ascii="Times New Roman" w:hAnsi="Times New Roman"/>
                <w:lang w:val="lt-LT"/>
              </w:rPr>
            </w:pPr>
          </w:p>
        </w:tc>
        <w:tc>
          <w:tcPr>
            <w:tcW w:w="2872" w:type="pct"/>
          </w:tcPr>
          <w:p w:rsidR="00C40B4A" w:rsidRPr="00BA20F0" w:rsidRDefault="00C40B4A" w:rsidP="0095343F">
            <w:pPr>
              <w:pStyle w:val="BodyText1"/>
              <w:spacing w:after="120" w:line="300" w:lineRule="exact"/>
              <w:ind w:firstLine="0"/>
              <w:rPr>
                <w:rFonts w:ascii="Times New Roman" w:hAnsi="Times New Roman"/>
                <w:lang w:val="lt-LT"/>
              </w:rPr>
            </w:pPr>
            <w:r w:rsidRPr="00BA20F0">
              <w:rPr>
                <w:rFonts w:ascii="Times New Roman" w:hAnsi="Times New Roman"/>
                <w:lang w:val="lt-LT"/>
              </w:rPr>
              <w:t xml:space="preserve">Techninio projekto parengimas, leidimo </w:t>
            </w:r>
            <w:r w:rsidR="0095343F" w:rsidRPr="00BA20F0">
              <w:rPr>
                <w:rFonts w:ascii="Times New Roman" w:hAnsi="Times New Roman"/>
                <w:lang w:val="lt-LT"/>
              </w:rPr>
              <w:t>statybai</w:t>
            </w:r>
            <w:r w:rsidRPr="00BA20F0">
              <w:rPr>
                <w:rFonts w:ascii="Times New Roman" w:hAnsi="Times New Roman"/>
                <w:lang w:val="lt-LT"/>
              </w:rPr>
              <w:t xml:space="preserve"> gavimas </w:t>
            </w:r>
          </w:p>
        </w:tc>
        <w:tc>
          <w:tcPr>
            <w:tcW w:w="1786" w:type="pct"/>
            <w:vAlign w:val="center"/>
          </w:tcPr>
          <w:p w:rsidR="00C40B4A" w:rsidRPr="00BA20F0" w:rsidRDefault="00C40B4A" w:rsidP="00F07D5F">
            <w:pPr>
              <w:pStyle w:val="MAZAS"/>
              <w:spacing w:after="120" w:line="300" w:lineRule="exact"/>
              <w:ind w:firstLine="0"/>
              <w:jc w:val="left"/>
              <w:rPr>
                <w:rFonts w:ascii="Times New Roman" w:hAnsi="Times New Roman"/>
                <w:color w:val="auto"/>
                <w:sz w:val="20"/>
                <w:szCs w:val="20"/>
                <w:lang w:val="lt-LT"/>
              </w:rPr>
            </w:pPr>
            <w:r w:rsidRPr="00BA20F0">
              <w:rPr>
                <w:rFonts w:ascii="Times New Roman" w:hAnsi="Times New Roman"/>
                <w:color w:val="auto"/>
                <w:sz w:val="20"/>
                <w:szCs w:val="20"/>
                <w:lang w:val="lt-LT"/>
              </w:rPr>
              <w:t>201</w:t>
            </w:r>
            <w:r w:rsidR="00BA20F0">
              <w:rPr>
                <w:rFonts w:ascii="Times New Roman" w:hAnsi="Times New Roman"/>
                <w:color w:val="auto"/>
                <w:sz w:val="20"/>
                <w:szCs w:val="20"/>
                <w:lang w:val="lt-LT"/>
              </w:rPr>
              <w:t>7</w:t>
            </w:r>
            <w:r w:rsidRPr="00BA20F0">
              <w:rPr>
                <w:rFonts w:ascii="Times New Roman" w:hAnsi="Times New Roman"/>
                <w:color w:val="auto"/>
                <w:sz w:val="20"/>
                <w:szCs w:val="20"/>
                <w:lang w:val="lt-LT"/>
              </w:rPr>
              <w:t xml:space="preserve"> </w:t>
            </w:r>
            <w:proofErr w:type="spellStart"/>
            <w:r w:rsidRPr="00BA20F0">
              <w:rPr>
                <w:rFonts w:ascii="Times New Roman" w:hAnsi="Times New Roman"/>
                <w:color w:val="auto"/>
                <w:sz w:val="20"/>
                <w:szCs w:val="20"/>
                <w:lang w:val="lt-LT"/>
              </w:rPr>
              <w:t>m</w:t>
            </w:r>
            <w:proofErr w:type="spellEnd"/>
            <w:r w:rsidRPr="00BA20F0">
              <w:rPr>
                <w:rFonts w:ascii="Times New Roman" w:hAnsi="Times New Roman"/>
                <w:color w:val="auto"/>
                <w:sz w:val="20"/>
                <w:szCs w:val="20"/>
                <w:lang w:val="lt-LT"/>
              </w:rPr>
              <w:t>.</w:t>
            </w:r>
            <w:r w:rsidR="00BA20F0">
              <w:rPr>
                <w:rFonts w:ascii="Times New Roman" w:hAnsi="Times New Roman"/>
                <w:color w:val="auto"/>
                <w:sz w:val="20"/>
                <w:szCs w:val="20"/>
                <w:lang w:val="lt-LT"/>
              </w:rPr>
              <w:t xml:space="preserve"> </w:t>
            </w:r>
            <w:r w:rsidR="00F07D5F">
              <w:rPr>
                <w:rFonts w:ascii="Times New Roman" w:hAnsi="Times New Roman"/>
                <w:color w:val="auto"/>
                <w:sz w:val="20"/>
                <w:szCs w:val="20"/>
                <w:lang w:val="lt-LT"/>
              </w:rPr>
              <w:t xml:space="preserve">rugsėjo </w:t>
            </w:r>
            <w:r w:rsidR="00621501" w:rsidRPr="00BA20F0">
              <w:rPr>
                <w:rFonts w:ascii="Times New Roman" w:hAnsi="Times New Roman"/>
                <w:color w:val="auto"/>
                <w:sz w:val="20"/>
                <w:szCs w:val="20"/>
                <w:lang w:val="lt-LT"/>
              </w:rPr>
              <w:t xml:space="preserve"> </w:t>
            </w:r>
            <w:proofErr w:type="spellStart"/>
            <w:r w:rsidR="00621501" w:rsidRPr="00BA20F0">
              <w:rPr>
                <w:rFonts w:ascii="Times New Roman" w:hAnsi="Times New Roman"/>
                <w:color w:val="auto"/>
                <w:sz w:val="20"/>
                <w:szCs w:val="20"/>
                <w:lang w:val="lt-LT"/>
              </w:rPr>
              <w:t>mėn</w:t>
            </w:r>
            <w:proofErr w:type="spellEnd"/>
            <w:r w:rsidR="00621501" w:rsidRPr="00BA20F0">
              <w:rPr>
                <w:rFonts w:ascii="Times New Roman" w:hAnsi="Times New Roman"/>
                <w:color w:val="auto"/>
                <w:sz w:val="20"/>
                <w:szCs w:val="20"/>
                <w:lang w:val="lt-LT"/>
              </w:rPr>
              <w:t>.</w:t>
            </w:r>
            <w:r w:rsidR="00BA20F0">
              <w:rPr>
                <w:rFonts w:ascii="Times New Roman" w:hAnsi="Times New Roman"/>
                <w:color w:val="auto"/>
                <w:sz w:val="20"/>
                <w:szCs w:val="20"/>
                <w:lang w:val="lt-LT"/>
              </w:rPr>
              <w:t xml:space="preserve"> 30</w:t>
            </w:r>
            <w:r w:rsidR="00621501" w:rsidRPr="00BA20F0">
              <w:rPr>
                <w:rFonts w:ascii="Times New Roman" w:hAnsi="Times New Roman"/>
                <w:color w:val="auto"/>
                <w:sz w:val="20"/>
                <w:szCs w:val="20"/>
                <w:lang w:val="lt-LT"/>
              </w:rPr>
              <w:t xml:space="preserve"> </w:t>
            </w:r>
            <w:proofErr w:type="spellStart"/>
            <w:r w:rsidR="00621501" w:rsidRPr="00BA20F0">
              <w:rPr>
                <w:rFonts w:ascii="Times New Roman" w:hAnsi="Times New Roman"/>
                <w:color w:val="auto"/>
                <w:sz w:val="20"/>
                <w:szCs w:val="20"/>
                <w:lang w:val="lt-LT"/>
              </w:rPr>
              <w:t>d</w:t>
            </w:r>
            <w:proofErr w:type="spellEnd"/>
            <w:r w:rsidR="00621501" w:rsidRPr="00BA20F0">
              <w:rPr>
                <w:rFonts w:ascii="Times New Roman" w:hAnsi="Times New Roman"/>
                <w:color w:val="auto"/>
                <w:sz w:val="20"/>
                <w:szCs w:val="20"/>
                <w:lang w:val="lt-LT"/>
              </w:rPr>
              <w:t>.</w:t>
            </w:r>
          </w:p>
        </w:tc>
      </w:tr>
      <w:tr w:rsidR="00C40B4A" w:rsidRPr="00BA20F0" w:rsidTr="00BA20F0">
        <w:trPr>
          <w:jc w:val="center"/>
        </w:trPr>
        <w:tc>
          <w:tcPr>
            <w:tcW w:w="342" w:type="pct"/>
            <w:vAlign w:val="center"/>
          </w:tcPr>
          <w:p w:rsidR="00C40B4A" w:rsidRPr="00BA20F0" w:rsidRDefault="00C40B4A" w:rsidP="00471646">
            <w:pPr>
              <w:pStyle w:val="BodyText1"/>
              <w:numPr>
                <w:ilvl w:val="0"/>
                <w:numId w:val="1"/>
              </w:numPr>
              <w:spacing w:after="120" w:line="300" w:lineRule="exact"/>
              <w:ind w:left="0" w:firstLine="0"/>
              <w:jc w:val="center"/>
              <w:rPr>
                <w:rFonts w:ascii="Times New Roman" w:hAnsi="Times New Roman"/>
                <w:lang w:val="lt-LT"/>
              </w:rPr>
            </w:pPr>
          </w:p>
        </w:tc>
        <w:tc>
          <w:tcPr>
            <w:tcW w:w="2872" w:type="pct"/>
          </w:tcPr>
          <w:p w:rsidR="00C40B4A" w:rsidRPr="00BA20F0" w:rsidRDefault="0095343F" w:rsidP="00471646">
            <w:pPr>
              <w:pStyle w:val="BodyText1"/>
              <w:spacing w:after="120" w:line="300" w:lineRule="exact"/>
              <w:ind w:firstLine="0"/>
              <w:rPr>
                <w:rFonts w:ascii="Times New Roman" w:hAnsi="Times New Roman"/>
                <w:lang w:val="lt-LT"/>
              </w:rPr>
            </w:pPr>
            <w:r w:rsidRPr="00BA20F0">
              <w:rPr>
                <w:rFonts w:ascii="Times New Roman" w:hAnsi="Times New Roman"/>
                <w:lang w:val="lt-LT"/>
              </w:rPr>
              <w:t>Statybos</w:t>
            </w:r>
            <w:r w:rsidR="00C40B4A" w:rsidRPr="00BA20F0">
              <w:rPr>
                <w:rFonts w:ascii="Times New Roman" w:hAnsi="Times New Roman"/>
                <w:lang w:val="lt-LT"/>
              </w:rPr>
              <w:t xml:space="preserve"> darbai</w:t>
            </w:r>
          </w:p>
        </w:tc>
        <w:tc>
          <w:tcPr>
            <w:tcW w:w="1786" w:type="pct"/>
            <w:vAlign w:val="center"/>
          </w:tcPr>
          <w:p w:rsidR="00C40B4A" w:rsidRPr="00BA20F0" w:rsidRDefault="00C40B4A" w:rsidP="00F07D5F">
            <w:pPr>
              <w:pStyle w:val="MAZAS"/>
              <w:spacing w:after="120" w:line="300" w:lineRule="exact"/>
              <w:ind w:firstLine="0"/>
              <w:jc w:val="left"/>
              <w:rPr>
                <w:rFonts w:ascii="Times New Roman" w:hAnsi="Times New Roman"/>
                <w:color w:val="auto"/>
                <w:sz w:val="20"/>
                <w:szCs w:val="20"/>
                <w:lang w:val="lt-LT"/>
              </w:rPr>
            </w:pPr>
            <w:r w:rsidRPr="00BA20F0">
              <w:rPr>
                <w:rFonts w:ascii="Times New Roman" w:hAnsi="Times New Roman"/>
                <w:color w:val="auto"/>
                <w:sz w:val="20"/>
                <w:szCs w:val="20"/>
                <w:lang w:val="lt-LT"/>
              </w:rPr>
              <w:t>201</w:t>
            </w:r>
            <w:r w:rsidR="00F07D5F">
              <w:rPr>
                <w:rFonts w:ascii="Times New Roman" w:hAnsi="Times New Roman"/>
                <w:color w:val="auto"/>
                <w:sz w:val="20"/>
                <w:szCs w:val="20"/>
                <w:lang w:val="lt-LT"/>
              </w:rPr>
              <w:t>8</w:t>
            </w:r>
            <w:r w:rsidRPr="00BA20F0">
              <w:rPr>
                <w:rFonts w:ascii="Times New Roman" w:hAnsi="Times New Roman"/>
                <w:color w:val="auto"/>
                <w:sz w:val="20"/>
                <w:szCs w:val="20"/>
                <w:lang w:val="lt-LT"/>
              </w:rPr>
              <w:t xml:space="preserve"> </w:t>
            </w:r>
            <w:proofErr w:type="spellStart"/>
            <w:r w:rsidRPr="00BA20F0">
              <w:rPr>
                <w:rFonts w:ascii="Times New Roman" w:hAnsi="Times New Roman"/>
                <w:color w:val="auto"/>
                <w:sz w:val="20"/>
                <w:szCs w:val="20"/>
                <w:lang w:val="lt-LT"/>
              </w:rPr>
              <w:t>m</w:t>
            </w:r>
            <w:proofErr w:type="spellEnd"/>
            <w:r w:rsidRPr="00BA20F0">
              <w:rPr>
                <w:rFonts w:ascii="Times New Roman" w:hAnsi="Times New Roman"/>
                <w:color w:val="auto"/>
                <w:sz w:val="20"/>
                <w:szCs w:val="20"/>
                <w:lang w:val="lt-LT"/>
              </w:rPr>
              <w:t>.</w:t>
            </w:r>
            <w:r w:rsidR="0095343F" w:rsidRPr="00BA20F0">
              <w:rPr>
                <w:rFonts w:ascii="Times New Roman" w:hAnsi="Times New Roman"/>
                <w:color w:val="auto"/>
                <w:sz w:val="20"/>
                <w:szCs w:val="20"/>
                <w:lang w:val="lt-LT"/>
              </w:rPr>
              <w:t xml:space="preserve"> </w:t>
            </w:r>
            <w:r w:rsidR="00BA20F0">
              <w:rPr>
                <w:rFonts w:ascii="Times New Roman" w:hAnsi="Times New Roman"/>
                <w:color w:val="auto"/>
                <w:sz w:val="20"/>
                <w:szCs w:val="20"/>
                <w:lang w:val="lt-LT"/>
              </w:rPr>
              <w:t xml:space="preserve">  </w:t>
            </w:r>
            <w:r w:rsidR="00F07D5F">
              <w:rPr>
                <w:rFonts w:ascii="Times New Roman" w:hAnsi="Times New Roman"/>
                <w:color w:val="auto"/>
                <w:sz w:val="20"/>
                <w:szCs w:val="20"/>
                <w:lang w:val="lt-LT"/>
              </w:rPr>
              <w:t>balandžio</w:t>
            </w:r>
            <w:r w:rsidR="00BA20F0">
              <w:rPr>
                <w:rFonts w:ascii="Times New Roman" w:hAnsi="Times New Roman"/>
                <w:color w:val="auto"/>
                <w:sz w:val="20"/>
                <w:szCs w:val="20"/>
                <w:lang w:val="lt-LT"/>
              </w:rPr>
              <w:t xml:space="preserve"> </w:t>
            </w:r>
            <w:proofErr w:type="spellStart"/>
            <w:r w:rsidR="00BA20F0">
              <w:rPr>
                <w:rFonts w:ascii="Times New Roman" w:hAnsi="Times New Roman"/>
                <w:color w:val="auto"/>
                <w:sz w:val="20"/>
                <w:szCs w:val="20"/>
                <w:lang w:val="lt-LT"/>
              </w:rPr>
              <w:t>mėn</w:t>
            </w:r>
            <w:proofErr w:type="spellEnd"/>
            <w:r w:rsidR="00BA20F0">
              <w:rPr>
                <w:rFonts w:ascii="Times New Roman" w:hAnsi="Times New Roman"/>
                <w:color w:val="auto"/>
                <w:sz w:val="20"/>
                <w:szCs w:val="20"/>
                <w:lang w:val="lt-LT"/>
              </w:rPr>
              <w:t>.</w:t>
            </w:r>
            <w:r w:rsidR="00644179">
              <w:rPr>
                <w:rFonts w:ascii="Times New Roman" w:hAnsi="Times New Roman"/>
                <w:color w:val="auto"/>
                <w:sz w:val="20"/>
                <w:szCs w:val="20"/>
                <w:lang w:val="lt-LT"/>
              </w:rPr>
              <w:t xml:space="preserve"> 3</w:t>
            </w:r>
            <w:r w:rsidR="00F07D5F">
              <w:rPr>
                <w:rFonts w:ascii="Times New Roman" w:hAnsi="Times New Roman"/>
                <w:color w:val="auto"/>
                <w:sz w:val="20"/>
                <w:szCs w:val="20"/>
                <w:lang w:val="lt-LT"/>
              </w:rPr>
              <w:t>0</w:t>
            </w:r>
            <w:r w:rsidR="00644179">
              <w:rPr>
                <w:rFonts w:ascii="Times New Roman" w:hAnsi="Times New Roman"/>
                <w:color w:val="auto"/>
                <w:sz w:val="20"/>
                <w:szCs w:val="20"/>
                <w:lang w:val="lt-LT"/>
              </w:rPr>
              <w:t xml:space="preserve"> </w:t>
            </w:r>
            <w:proofErr w:type="spellStart"/>
            <w:r w:rsidR="00644179">
              <w:rPr>
                <w:rFonts w:ascii="Times New Roman" w:hAnsi="Times New Roman"/>
                <w:color w:val="auto"/>
                <w:sz w:val="20"/>
                <w:szCs w:val="20"/>
                <w:lang w:val="lt-LT"/>
              </w:rPr>
              <w:t>d</w:t>
            </w:r>
            <w:proofErr w:type="spellEnd"/>
            <w:r w:rsidR="00644179">
              <w:rPr>
                <w:rFonts w:ascii="Times New Roman" w:hAnsi="Times New Roman"/>
                <w:color w:val="auto"/>
                <w:sz w:val="20"/>
                <w:szCs w:val="20"/>
                <w:lang w:val="lt-LT"/>
              </w:rPr>
              <w:t>.</w:t>
            </w:r>
          </w:p>
        </w:tc>
      </w:tr>
    </w:tbl>
    <w:p w:rsidR="00C40B4A" w:rsidRPr="00BA20F0" w:rsidRDefault="00C40B4A" w:rsidP="00C40B4A">
      <w:pPr>
        <w:pStyle w:val="BodyText1"/>
        <w:spacing w:after="120" w:line="300" w:lineRule="exact"/>
        <w:ind w:firstLine="0"/>
        <w:rPr>
          <w:rFonts w:ascii="Times New Roman" w:hAnsi="Times New Roman"/>
          <w:b/>
          <w:color w:val="FF0000"/>
          <w:sz w:val="24"/>
          <w:szCs w:val="24"/>
          <w:lang w:val="lt-LT"/>
        </w:rPr>
      </w:pPr>
    </w:p>
    <w:p w:rsidR="00C40B4A" w:rsidRDefault="00C40B4A" w:rsidP="00C40B4A">
      <w:pPr>
        <w:pStyle w:val="BodyText1"/>
        <w:spacing w:after="120" w:line="300" w:lineRule="exact"/>
        <w:ind w:firstLine="0"/>
        <w:rPr>
          <w:rFonts w:ascii="Times New Roman" w:hAnsi="Times New Roman"/>
          <w:sz w:val="24"/>
          <w:szCs w:val="24"/>
          <w:lang w:val="lt-LT"/>
        </w:rPr>
      </w:pPr>
      <w:r w:rsidRPr="00BA20F0">
        <w:rPr>
          <w:rFonts w:ascii="Times New Roman" w:hAnsi="Times New Roman"/>
          <w:sz w:val="24"/>
          <w:szCs w:val="24"/>
          <w:lang w:val="lt-LT"/>
        </w:rPr>
        <w:t>Ūkinės veiklos vykdymo laikas neapribojamas.</w:t>
      </w:r>
    </w:p>
    <w:p w:rsidR="008001C3" w:rsidRDefault="008001C3" w:rsidP="00C40B4A">
      <w:pPr>
        <w:pStyle w:val="BodyText1"/>
        <w:spacing w:after="120" w:line="300" w:lineRule="exact"/>
        <w:ind w:firstLine="0"/>
        <w:rPr>
          <w:rFonts w:ascii="Times New Roman" w:hAnsi="Times New Roman"/>
          <w:sz w:val="24"/>
          <w:szCs w:val="24"/>
          <w:lang w:val="lt-LT"/>
        </w:rPr>
      </w:pPr>
    </w:p>
    <w:p w:rsidR="008001C3" w:rsidRPr="00322C01" w:rsidRDefault="008001C3" w:rsidP="00C40B4A">
      <w:pPr>
        <w:pStyle w:val="BodyText1"/>
        <w:spacing w:after="120" w:line="300" w:lineRule="exact"/>
        <w:ind w:firstLine="0"/>
        <w:rPr>
          <w:rFonts w:ascii="Times New Roman" w:hAnsi="Times New Roman"/>
          <w:b/>
          <w:sz w:val="24"/>
          <w:szCs w:val="24"/>
          <w:lang w:val="lt-LT"/>
        </w:rPr>
      </w:pPr>
    </w:p>
    <w:p w:rsidR="00C40B4A" w:rsidRPr="00322C01" w:rsidRDefault="00C40B4A" w:rsidP="00C40B4A">
      <w:pPr>
        <w:pStyle w:val="BodyText1"/>
        <w:spacing w:after="120" w:line="300" w:lineRule="exact"/>
        <w:ind w:firstLine="0"/>
        <w:rPr>
          <w:rFonts w:ascii="Times New Roman" w:hAnsi="Times New Roman"/>
          <w:b/>
          <w:sz w:val="24"/>
          <w:szCs w:val="24"/>
          <w:lang w:val="lt-LT"/>
        </w:rPr>
      </w:pPr>
    </w:p>
    <w:p w:rsidR="00C40B4A" w:rsidRPr="00644179" w:rsidRDefault="000E6431" w:rsidP="00C40B4A">
      <w:pPr>
        <w:pStyle w:val="BodyText1"/>
        <w:spacing w:after="120" w:line="300" w:lineRule="exact"/>
        <w:ind w:firstLine="0"/>
        <w:rPr>
          <w:rFonts w:ascii="Times New Roman" w:hAnsi="Times New Roman"/>
          <w:b/>
          <w:sz w:val="24"/>
          <w:szCs w:val="24"/>
          <w:lang w:val="lt-LT"/>
        </w:rPr>
      </w:pPr>
      <w:r w:rsidRPr="00644179">
        <w:rPr>
          <w:rFonts w:ascii="Times New Roman" w:hAnsi="Times New Roman"/>
          <w:b/>
          <w:sz w:val="24"/>
          <w:szCs w:val="24"/>
          <w:lang w:val="lt-LT"/>
        </w:rPr>
        <w:t>III</w:t>
      </w:r>
      <w:r w:rsidR="00C40B4A" w:rsidRPr="00644179">
        <w:rPr>
          <w:rFonts w:ascii="Times New Roman" w:hAnsi="Times New Roman"/>
          <w:b/>
          <w:sz w:val="24"/>
          <w:szCs w:val="24"/>
          <w:lang w:val="lt-LT"/>
        </w:rPr>
        <w:t xml:space="preserve">. PLANUOJAMOS ŪKINĖS VEIKLOS VIETA </w:t>
      </w:r>
    </w:p>
    <w:p w:rsidR="000E6431" w:rsidRPr="00644179" w:rsidRDefault="000E6431" w:rsidP="00C40B4A">
      <w:pPr>
        <w:pStyle w:val="BodyText1"/>
        <w:spacing w:after="120" w:line="300" w:lineRule="exact"/>
        <w:ind w:firstLine="0"/>
        <w:rPr>
          <w:rFonts w:ascii="Times New Roman" w:hAnsi="Times New Roman"/>
          <w:b/>
          <w:sz w:val="24"/>
          <w:szCs w:val="24"/>
          <w:lang w:val="lt-LT"/>
        </w:rPr>
      </w:pPr>
      <w:r w:rsidRPr="00644179">
        <w:rPr>
          <w:rFonts w:ascii="Times New Roman" w:hAnsi="Times New Roman"/>
          <w:b/>
          <w:sz w:val="24"/>
          <w:szCs w:val="24"/>
          <w:lang w:val="lt-LT"/>
        </w:rPr>
        <w:t>18. 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w:t>
      </w:r>
      <w:proofErr w:type="spellStart"/>
      <w:r w:rsidRPr="00644179">
        <w:rPr>
          <w:rFonts w:ascii="Times New Roman" w:hAnsi="Times New Roman"/>
          <w:b/>
          <w:sz w:val="24"/>
          <w:szCs w:val="24"/>
          <w:lang w:val="lt-LT"/>
        </w:rPr>
        <w:t>ortofoto</w:t>
      </w:r>
      <w:proofErr w:type="spellEnd"/>
      <w:r w:rsidRPr="00644179">
        <w:rPr>
          <w:rFonts w:ascii="Times New Roman" w:hAnsi="Times New Roman"/>
          <w:b/>
          <w:sz w:val="24"/>
          <w:szCs w:val="24"/>
          <w:lang w:val="lt-LT"/>
        </w:rPr>
        <w:t xml:space="preserve">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w:t>
      </w:r>
      <w:r w:rsidRPr="00644179">
        <w:rPr>
          <w:rFonts w:ascii="Times New Roman" w:hAnsi="Times New Roman"/>
          <w:b/>
          <w:sz w:val="24"/>
          <w:szCs w:val="24"/>
          <w:lang w:val="lt-LT"/>
        </w:rPr>
        <w:lastRenderedPageBreak/>
        <w:t>disponuoti planuojamos teritorijos žemės sklypą (privati, savivaldybės ar valstybinė nuosavybė, sutartinė nuoma); žemės sklypo planas, jei parengtas.</w:t>
      </w:r>
    </w:p>
    <w:p w:rsidR="000E6431" w:rsidRPr="00621501" w:rsidRDefault="000E6431" w:rsidP="000E6431">
      <w:pPr>
        <w:pStyle w:val="BodyText1"/>
        <w:spacing w:after="120" w:line="300" w:lineRule="exact"/>
        <w:ind w:firstLine="0"/>
        <w:rPr>
          <w:rFonts w:ascii="Times New Roman" w:hAnsi="Times New Roman"/>
          <w:b/>
          <w:i/>
          <w:sz w:val="24"/>
          <w:szCs w:val="24"/>
          <w:highlight w:val="green"/>
          <w:lang w:val="lt-LT"/>
        </w:rPr>
      </w:pPr>
    </w:p>
    <w:p w:rsidR="000E6431" w:rsidRPr="00644179" w:rsidRDefault="000E6431" w:rsidP="000E6431">
      <w:pPr>
        <w:pStyle w:val="BodyText1"/>
        <w:spacing w:after="120" w:line="300" w:lineRule="exact"/>
        <w:ind w:firstLine="0"/>
        <w:rPr>
          <w:rFonts w:ascii="Times New Roman" w:hAnsi="Times New Roman"/>
          <w:b/>
          <w:i/>
          <w:sz w:val="24"/>
          <w:szCs w:val="24"/>
          <w:lang w:val="lt-LT"/>
        </w:rPr>
      </w:pPr>
      <w:r w:rsidRPr="00644179">
        <w:rPr>
          <w:rFonts w:ascii="Times New Roman" w:hAnsi="Times New Roman"/>
          <w:b/>
          <w:i/>
          <w:sz w:val="24"/>
          <w:szCs w:val="24"/>
          <w:lang w:val="lt-LT"/>
        </w:rPr>
        <w:t>Planuojamos ūkinės veiklos administracinė teritorija</w:t>
      </w:r>
    </w:p>
    <w:p w:rsidR="00644179" w:rsidRDefault="0095343F" w:rsidP="00C40B4A">
      <w:pPr>
        <w:pStyle w:val="BodyText1"/>
        <w:spacing w:after="120" w:line="300" w:lineRule="exact"/>
        <w:ind w:firstLine="0"/>
        <w:rPr>
          <w:rFonts w:ascii="Times New Roman" w:hAnsi="Times New Roman"/>
          <w:sz w:val="24"/>
          <w:szCs w:val="24"/>
          <w:lang w:val="lt-LT"/>
        </w:rPr>
      </w:pPr>
      <w:r w:rsidRPr="00644179">
        <w:rPr>
          <w:rFonts w:ascii="Times New Roman" w:hAnsi="Times New Roman"/>
          <w:sz w:val="24"/>
          <w:szCs w:val="24"/>
          <w:lang w:val="lt-LT"/>
        </w:rPr>
        <w:t>Planuojama ūkinė veikla numatoma vykdyti</w:t>
      </w:r>
      <w:r w:rsidR="00C40B4A" w:rsidRPr="00644179">
        <w:rPr>
          <w:rFonts w:ascii="Times New Roman" w:hAnsi="Times New Roman"/>
          <w:sz w:val="24"/>
          <w:szCs w:val="24"/>
          <w:lang w:val="lt-LT"/>
        </w:rPr>
        <w:t xml:space="preserve"> Šiaulių apskrities Joniškio rajono savivaldybės </w:t>
      </w:r>
      <w:r w:rsidRPr="00644179">
        <w:rPr>
          <w:rFonts w:ascii="Times New Roman" w:hAnsi="Times New Roman"/>
          <w:sz w:val="24"/>
          <w:szCs w:val="24"/>
          <w:lang w:val="lt-LT"/>
        </w:rPr>
        <w:t>Skaistgirio se</w:t>
      </w:r>
      <w:r w:rsidR="00C40B4A" w:rsidRPr="00644179">
        <w:rPr>
          <w:rFonts w:ascii="Times New Roman" w:hAnsi="Times New Roman"/>
          <w:sz w:val="24"/>
          <w:szCs w:val="24"/>
          <w:lang w:val="lt-LT"/>
        </w:rPr>
        <w:t xml:space="preserve">niūnijos </w:t>
      </w:r>
      <w:r w:rsidR="00621501" w:rsidRPr="00644179">
        <w:rPr>
          <w:rFonts w:ascii="Times New Roman" w:hAnsi="Times New Roman"/>
          <w:sz w:val="24"/>
          <w:szCs w:val="24"/>
          <w:lang w:val="lt-LT"/>
        </w:rPr>
        <w:t>Taučiūnų  kaime</w:t>
      </w:r>
      <w:r w:rsidR="00C40B4A" w:rsidRPr="00644179">
        <w:rPr>
          <w:rFonts w:ascii="Times New Roman" w:hAnsi="Times New Roman"/>
          <w:sz w:val="24"/>
          <w:szCs w:val="24"/>
          <w:lang w:val="lt-LT"/>
        </w:rPr>
        <w:t xml:space="preserve">. </w:t>
      </w:r>
    </w:p>
    <w:p w:rsidR="00C40B4A" w:rsidRPr="00322C01" w:rsidRDefault="002605AE" w:rsidP="00C40B4A">
      <w:pPr>
        <w:pStyle w:val="BodyText1"/>
        <w:spacing w:after="120" w:line="300" w:lineRule="exact"/>
        <w:ind w:firstLine="0"/>
        <w:rPr>
          <w:rFonts w:ascii="Times New Roman" w:hAnsi="Times New Roman"/>
          <w:sz w:val="24"/>
          <w:szCs w:val="24"/>
          <w:lang w:val="lt-LT"/>
        </w:rPr>
      </w:pPr>
      <w:r w:rsidRPr="00644179">
        <w:rPr>
          <w:rFonts w:ascii="Times New Roman" w:hAnsi="Times New Roman"/>
          <w:sz w:val="24"/>
          <w:szCs w:val="24"/>
          <w:lang w:val="lt-LT"/>
        </w:rPr>
        <w:t>Planuojamos ūkinės veiklos</w:t>
      </w:r>
      <w:r w:rsidR="00C40B4A" w:rsidRPr="00644179">
        <w:rPr>
          <w:rFonts w:ascii="Times New Roman" w:hAnsi="Times New Roman"/>
          <w:sz w:val="24"/>
          <w:szCs w:val="24"/>
          <w:lang w:val="lt-LT"/>
        </w:rPr>
        <w:t xml:space="preserve"> vieta pažymėta Pav.</w:t>
      </w:r>
      <w:r w:rsidR="00642780">
        <w:rPr>
          <w:rFonts w:ascii="Times New Roman" w:hAnsi="Times New Roman"/>
          <w:sz w:val="24"/>
          <w:szCs w:val="24"/>
          <w:lang w:val="lt-LT"/>
        </w:rPr>
        <w:t>2</w:t>
      </w:r>
      <w:r w:rsidR="00C40B4A" w:rsidRPr="00644179">
        <w:rPr>
          <w:rFonts w:ascii="Times New Roman" w:hAnsi="Times New Roman"/>
          <w:sz w:val="24"/>
          <w:szCs w:val="24"/>
          <w:lang w:val="lt-LT"/>
        </w:rPr>
        <w:t xml:space="preserve"> .</w:t>
      </w:r>
    </w:p>
    <w:p w:rsidR="000E3D0D" w:rsidRPr="00322C01" w:rsidRDefault="00642780" w:rsidP="000E3D0D">
      <w:pPr>
        <w:jc w:val="center"/>
        <w:rPr>
          <w:b/>
        </w:rPr>
      </w:pPr>
      <w:r>
        <w:rPr>
          <w:noProof/>
        </w:rPr>
        <w:t xml:space="preserve"> </w:t>
      </w:r>
      <w:r w:rsidR="00621501">
        <w:rPr>
          <w:noProof/>
        </w:rPr>
        <w:drawing>
          <wp:inline distT="0" distB="0" distL="0" distR="0">
            <wp:extent cx="5850890" cy="4070496"/>
            <wp:effectExtent l="19050" t="0" r="0" b="0"/>
            <wp:docPr id="2" name="Picture 1" descr="C:\Users\PC\Documents\Perkelimas Documents 2015-09-24\SV\Biodujos 2015\PAV\PUV situacine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Perkelimas Documents 2015-09-24\SV\Biodujos 2015\PAV\PUV situacine schema.JPG"/>
                    <pic:cNvPicPr>
                      <a:picLocks noChangeAspect="1" noChangeArrowheads="1"/>
                    </pic:cNvPicPr>
                  </pic:nvPicPr>
                  <pic:blipFill>
                    <a:blip r:embed="rId37" cstate="print"/>
                    <a:srcRect/>
                    <a:stretch>
                      <a:fillRect/>
                    </a:stretch>
                  </pic:blipFill>
                  <pic:spPr bwMode="auto">
                    <a:xfrm>
                      <a:off x="0" y="0"/>
                      <a:ext cx="5850890" cy="4070496"/>
                    </a:xfrm>
                    <a:prstGeom prst="rect">
                      <a:avLst/>
                    </a:prstGeom>
                    <a:noFill/>
                    <a:ln w="9525">
                      <a:noFill/>
                      <a:miter lim="800000"/>
                      <a:headEnd/>
                      <a:tailEnd/>
                    </a:ln>
                  </pic:spPr>
                </pic:pic>
              </a:graphicData>
            </a:graphic>
          </wp:inline>
        </w:drawing>
      </w:r>
    </w:p>
    <w:p w:rsidR="00C40B4A" w:rsidRPr="00644179" w:rsidRDefault="00C40B4A" w:rsidP="000E3D0D">
      <w:pPr>
        <w:jc w:val="center"/>
        <w:rPr>
          <w:b/>
        </w:rPr>
      </w:pPr>
      <w:r w:rsidRPr="00644179">
        <w:rPr>
          <w:b/>
        </w:rPr>
        <w:t>Pav.</w:t>
      </w:r>
      <w:r w:rsidR="00642780">
        <w:rPr>
          <w:b/>
        </w:rPr>
        <w:t>2</w:t>
      </w:r>
      <w:r w:rsidRPr="00644179">
        <w:rPr>
          <w:b/>
        </w:rPr>
        <w:t xml:space="preserve"> Planuojamos ūkinės veiklos vietos situacinė schema.</w:t>
      </w:r>
    </w:p>
    <w:p w:rsidR="006E6AF2" w:rsidRPr="00644179" w:rsidRDefault="006E6AF2" w:rsidP="000E3D0D">
      <w:pPr>
        <w:jc w:val="center"/>
        <w:rPr>
          <w:b/>
        </w:rPr>
      </w:pPr>
    </w:p>
    <w:p w:rsidR="00C40B4A" w:rsidRPr="00644179" w:rsidRDefault="00C40B4A" w:rsidP="00C40B4A">
      <w:pPr>
        <w:pStyle w:val="BodyText1"/>
        <w:spacing w:after="120" w:line="300" w:lineRule="exact"/>
        <w:ind w:firstLine="0"/>
        <w:rPr>
          <w:rFonts w:ascii="Times New Roman" w:hAnsi="Times New Roman"/>
          <w:b/>
          <w:i/>
          <w:sz w:val="24"/>
          <w:szCs w:val="24"/>
          <w:lang w:val="lt-LT"/>
        </w:rPr>
      </w:pPr>
      <w:r w:rsidRPr="00644179">
        <w:rPr>
          <w:rFonts w:ascii="Times New Roman" w:hAnsi="Times New Roman"/>
          <w:b/>
          <w:i/>
          <w:sz w:val="24"/>
          <w:szCs w:val="24"/>
          <w:lang w:val="lt-LT"/>
        </w:rPr>
        <w:t>Teritorijos žemėlapis su gretimybėmis (ne senesnis kaip 3 metų)</w:t>
      </w:r>
    </w:p>
    <w:p w:rsidR="00C40B4A" w:rsidRPr="00322C01" w:rsidRDefault="00C40B4A" w:rsidP="00C40B4A">
      <w:pPr>
        <w:pStyle w:val="BodyText1"/>
        <w:spacing w:after="120" w:line="300" w:lineRule="exact"/>
        <w:ind w:firstLine="0"/>
        <w:rPr>
          <w:rFonts w:ascii="Times New Roman" w:hAnsi="Times New Roman"/>
          <w:sz w:val="24"/>
          <w:szCs w:val="24"/>
          <w:lang w:val="en-GB"/>
        </w:rPr>
      </w:pPr>
      <w:r w:rsidRPr="00644179">
        <w:rPr>
          <w:rFonts w:ascii="Times New Roman" w:hAnsi="Times New Roman"/>
          <w:sz w:val="24"/>
          <w:szCs w:val="24"/>
          <w:lang w:val="lt-LT"/>
        </w:rPr>
        <w:t>Žemėlapis su gretimybėmis pateiktas</w:t>
      </w:r>
      <w:r w:rsidR="000E3D0D" w:rsidRPr="00644179">
        <w:rPr>
          <w:rFonts w:ascii="Times New Roman" w:hAnsi="Times New Roman"/>
          <w:sz w:val="24"/>
          <w:szCs w:val="24"/>
          <w:lang w:val="lt-LT"/>
        </w:rPr>
        <w:t xml:space="preserve"> </w:t>
      </w:r>
      <w:r w:rsidR="000E3D0D" w:rsidRPr="00644179">
        <w:rPr>
          <w:rFonts w:ascii="Times New Roman" w:hAnsi="Times New Roman"/>
          <w:i/>
          <w:sz w:val="24"/>
          <w:szCs w:val="24"/>
          <w:lang w:val="lt-LT"/>
        </w:rPr>
        <w:t>3</w:t>
      </w:r>
      <w:r w:rsidRPr="00644179">
        <w:rPr>
          <w:rFonts w:ascii="Times New Roman" w:hAnsi="Times New Roman"/>
          <w:i/>
          <w:sz w:val="24"/>
          <w:szCs w:val="24"/>
          <w:lang w:val="lt-LT"/>
        </w:rPr>
        <w:t xml:space="preserve"> priede</w:t>
      </w:r>
      <w:r w:rsidRPr="00644179">
        <w:rPr>
          <w:rFonts w:ascii="Times New Roman" w:hAnsi="Times New Roman"/>
          <w:sz w:val="24"/>
          <w:szCs w:val="24"/>
          <w:lang w:val="lt-LT"/>
        </w:rPr>
        <w:t>.</w:t>
      </w:r>
    </w:p>
    <w:p w:rsidR="00C40B4A" w:rsidRPr="00322C01" w:rsidRDefault="00C40B4A" w:rsidP="00C40B4A">
      <w:pPr>
        <w:pStyle w:val="BodyText1"/>
        <w:spacing w:after="120" w:line="300" w:lineRule="exact"/>
        <w:ind w:firstLine="0"/>
        <w:rPr>
          <w:rFonts w:ascii="Times New Roman" w:hAnsi="Times New Roman"/>
          <w:b/>
          <w:sz w:val="24"/>
          <w:szCs w:val="24"/>
          <w:lang w:val="lt-LT"/>
        </w:rPr>
      </w:pPr>
    </w:p>
    <w:p w:rsidR="00C40B4A" w:rsidRPr="00644179" w:rsidRDefault="00C40B4A" w:rsidP="00C40B4A">
      <w:pPr>
        <w:pStyle w:val="BodyText1"/>
        <w:spacing w:after="120" w:line="300" w:lineRule="exact"/>
        <w:ind w:firstLine="0"/>
        <w:rPr>
          <w:rFonts w:ascii="Times New Roman" w:hAnsi="Times New Roman"/>
          <w:b/>
          <w:i/>
          <w:sz w:val="24"/>
          <w:szCs w:val="24"/>
          <w:lang w:val="lt-LT"/>
        </w:rPr>
      </w:pPr>
      <w:r w:rsidRPr="00644179">
        <w:rPr>
          <w:rFonts w:ascii="Times New Roman" w:hAnsi="Times New Roman"/>
          <w:b/>
          <w:i/>
          <w:sz w:val="24"/>
          <w:szCs w:val="24"/>
          <w:lang w:val="lt-LT"/>
        </w:rPr>
        <w:t>Nuosavybės teisę patvirtinančių dokumentų kopijos</w:t>
      </w:r>
    </w:p>
    <w:p w:rsidR="00C40B4A" w:rsidRPr="00644179" w:rsidRDefault="00C40B4A" w:rsidP="00C40B4A">
      <w:pPr>
        <w:pStyle w:val="BodyText1"/>
        <w:spacing w:after="120" w:line="300" w:lineRule="exact"/>
        <w:ind w:firstLine="0"/>
        <w:rPr>
          <w:rFonts w:ascii="Times New Roman" w:hAnsi="Times New Roman"/>
          <w:sz w:val="24"/>
          <w:szCs w:val="24"/>
          <w:lang w:val="lt-LT"/>
        </w:rPr>
      </w:pPr>
      <w:r w:rsidRPr="00644179">
        <w:rPr>
          <w:rFonts w:ascii="Times New Roman" w:hAnsi="Times New Roman"/>
          <w:sz w:val="24"/>
          <w:szCs w:val="24"/>
          <w:lang w:val="lt-LT"/>
        </w:rPr>
        <w:t xml:space="preserve">Išrašų iš VĮ Registrų centro kopijos pateiktos </w:t>
      </w:r>
      <w:r w:rsidR="00305CB7" w:rsidRPr="00644179">
        <w:rPr>
          <w:rFonts w:ascii="Times New Roman" w:hAnsi="Times New Roman"/>
          <w:i/>
          <w:sz w:val="24"/>
          <w:szCs w:val="24"/>
          <w:lang w:val="lt-LT"/>
        </w:rPr>
        <w:t xml:space="preserve">2 </w:t>
      </w:r>
      <w:r w:rsidRPr="00644179">
        <w:rPr>
          <w:rFonts w:ascii="Times New Roman" w:hAnsi="Times New Roman"/>
          <w:i/>
          <w:sz w:val="24"/>
          <w:szCs w:val="24"/>
          <w:lang w:val="lt-LT"/>
        </w:rPr>
        <w:t>priede</w:t>
      </w:r>
      <w:r w:rsidRPr="00644179">
        <w:rPr>
          <w:rFonts w:ascii="Times New Roman" w:hAnsi="Times New Roman"/>
          <w:sz w:val="24"/>
          <w:szCs w:val="24"/>
          <w:lang w:val="lt-LT"/>
        </w:rPr>
        <w:t>.</w:t>
      </w:r>
    </w:p>
    <w:p w:rsidR="00C40B4A" w:rsidRPr="00644179" w:rsidRDefault="00C40B4A" w:rsidP="00C40B4A">
      <w:pPr>
        <w:pStyle w:val="BodyText1"/>
        <w:spacing w:after="120" w:line="300" w:lineRule="exact"/>
        <w:ind w:firstLine="0"/>
        <w:rPr>
          <w:rFonts w:ascii="Times New Roman" w:hAnsi="Times New Roman"/>
          <w:b/>
          <w:sz w:val="24"/>
          <w:szCs w:val="24"/>
          <w:lang w:val="lt-LT"/>
        </w:rPr>
      </w:pPr>
    </w:p>
    <w:p w:rsidR="00C40B4A" w:rsidRPr="00644179" w:rsidRDefault="00C40B4A" w:rsidP="00C40B4A">
      <w:pPr>
        <w:pStyle w:val="BodyText1"/>
        <w:spacing w:after="120" w:line="300" w:lineRule="exact"/>
        <w:ind w:firstLine="0"/>
        <w:rPr>
          <w:rFonts w:ascii="Times New Roman" w:hAnsi="Times New Roman"/>
          <w:b/>
          <w:i/>
          <w:sz w:val="24"/>
          <w:szCs w:val="24"/>
          <w:lang w:val="lt-LT"/>
        </w:rPr>
      </w:pPr>
      <w:r w:rsidRPr="00644179">
        <w:rPr>
          <w:rFonts w:ascii="Times New Roman" w:hAnsi="Times New Roman"/>
          <w:b/>
          <w:i/>
          <w:sz w:val="24"/>
          <w:szCs w:val="24"/>
          <w:lang w:val="lt-LT"/>
        </w:rPr>
        <w:t xml:space="preserve">Žemės sklypo planas </w:t>
      </w:r>
    </w:p>
    <w:p w:rsidR="00C40B4A" w:rsidRPr="00644179" w:rsidRDefault="00C40B4A" w:rsidP="00C40B4A">
      <w:pPr>
        <w:pStyle w:val="BodyText1"/>
        <w:spacing w:after="120" w:line="300" w:lineRule="exact"/>
        <w:ind w:firstLine="0"/>
        <w:rPr>
          <w:rFonts w:ascii="Times New Roman" w:hAnsi="Times New Roman"/>
          <w:sz w:val="24"/>
          <w:szCs w:val="24"/>
          <w:lang w:val="lt-LT"/>
        </w:rPr>
      </w:pPr>
      <w:r w:rsidRPr="00644179">
        <w:rPr>
          <w:rFonts w:ascii="Times New Roman" w:hAnsi="Times New Roman"/>
          <w:sz w:val="24"/>
          <w:szCs w:val="24"/>
          <w:lang w:val="lt-LT"/>
        </w:rPr>
        <w:t xml:space="preserve">Žemės sklypo plano kopija pateikta </w:t>
      </w:r>
      <w:r w:rsidR="00305CB7" w:rsidRPr="00644179">
        <w:rPr>
          <w:rFonts w:ascii="Times New Roman" w:hAnsi="Times New Roman"/>
          <w:i/>
          <w:sz w:val="24"/>
          <w:szCs w:val="24"/>
          <w:lang w:val="lt-LT"/>
        </w:rPr>
        <w:t xml:space="preserve">1 </w:t>
      </w:r>
      <w:r w:rsidRPr="00644179">
        <w:rPr>
          <w:rFonts w:ascii="Times New Roman" w:hAnsi="Times New Roman"/>
          <w:i/>
          <w:sz w:val="24"/>
          <w:szCs w:val="24"/>
          <w:lang w:val="lt-LT"/>
        </w:rPr>
        <w:t>priede</w:t>
      </w:r>
      <w:r w:rsidRPr="00644179">
        <w:rPr>
          <w:rFonts w:ascii="Times New Roman" w:hAnsi="Times New Roman"/>
          <w:sz w:val="24"/>
          <w:szCs w:val="24"/>
          <w:lang w:val="lt-LT"/>
        </w:rPr>
        <w:t>.</w:t>
      </w:r>
    </w:p>
    <w:p w:rsidR="006E6AF2" w:rsidRPr="00F45497" w:rsidRDefault="006E6AF2" w:rsidP="00C40B4A">
      <w:pPr>
        <w:pStyle w:val="BodyText1"/>
        <w:spacing w:after="120" w:line="300" w:lineRule="exact"/>
        <w:ind w:firstLine="0"/>
        <w:rPr>
          <w:rFonts w:ascii="Times New Roman" w:hAnsi="Times New Roman"/>
          <w:b/>
          <w:sz w:val="24"/>
          <w:szCs w:val="24"/>
          <w:highlight w:val="green"/>
          <w:lang w:val="lt-LT"/>
        </w:rPr>
      </w:pPr>
    </w:p>
    <w:p w:rsidR="000E6431" w:rsidRPr="00FB1B4E" w:rsidRDefault="000E6431" w:rsidP="00C40B4A">
      <w:pPr>
        <w:pStyle w:val="BodyText1"/>
        <w:spacing w:after="120" w:line="300" w:lineRule="exact"/>
        <w:ind w:firstLine="0"/>
        <w:rPr>
          <w:rFonts w:ascii="Times New Roman" w:hAnsi="Times New Roman"/>
          <w:b/>
          <w:sz w:val="24"/>
          <w:szCs w:val="24"/>
          <w:lang w:val="lt-LT"/>
        </w:rPr>
      </w:pPr>
      <w:r w:rsidRPr="00FB1B4E">
        <w:rPr>
          <w:rFonts w:ascii="Times New Roman" w:hAnsi="Times New Roman"/>
          <w:b/>
          <w:sz w:val="24"/>
          <w:szCs w:val="24"/>
          <w:lang w:val="lt-LT"/>
        </w:rPr>
        <w:lastRenderedPageBreak/>
        <w:t>19. 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p>
    <w:p w:rsidR="00C40B4A" w:rsidRPr="00FB1B4E" w:rsidRDefault="00C40B4A" w:rsidP="00C40B4A">
      <w:pPr>
        <w:pStyle w:val="BodyText1"/>
        <w:spacing w:after="120" w:line="300" w:lineRule="exact"/>
        <w:ind w:firstLine="1296"/>
        <w:rPr>
          <w:rFonts w:ascii="Times New Roman" w:hAnsi="Times New Roman"/>
          <w:b/>
          <w:i/>
          <w:sz w:val="24"/>
          <w:szCs w:val="24"/>
          <w:lang w:val="lt-LT"/>
        </w:rPr>
      </w:pPr>
    </w:p>
    <w:p w:rsidR="00C40B4A" w:rsidRPr="00FB1B4E" w:rsidRDefault="00C40B4A" w:rsidP="008D24AC">
      <w:pPr>
        <w:pStyle w:val="BodyText1"/>
        <w:spacing w:after="120" w:line="300" w:lineRule="exact"/>
        <w:ind w:firstLine="0"/>
        <w:rPr>
          <w:rFonts w:ascii="Times New Roman" w:hAnsi="Times New Roman"/>
          <w:b/>
          <w:i/>
          <w:sz w:val="24"/>
          <w:szCs w:val="24"/>
          <w:lang w:val="lt-LT"/>
        </w:rPr>
      </w:pPr>
      <w:r w:rsidRPr="00FB1B4E">
        <w:rPr>
          <w:rFonts w:ascii="Times New Roman" w:hAnsi="Times New Roman"/>
          <w:b/>
          <w:i/>
          <w:sz w:val="24"/>
          <w:szCs w:val="24"/>
          <w:lang w:val="lt-LT"/>
        </w:rPr>
        <w:t>Pagrindinė žemės naudojimo paskirtis ir būdas (būdai), nustatytos specialiosios žemės naudojimo sąlygos, vyraujančių statinių ar jų grupių paskirtis</w:t>
      </w:r>
    </w:p>
    <w:p w:rsidR="00F45497" w:rsidRPr="00FB1B4E" w:rsidRDefault="00C40B4A" w:rsidP="00866A90">
      <w:pPr>
        <w:pStyle w:val="BodyText1"/>
        <w:tabs>
          <w:tab w:val="left" w:pos="1701"/>
        </w:tabs>
        <w:spacing w:after="120" w:line="300" w:lineRule="exact"/>
        <w:ind w:firstLine="0"/>
        <w:rPr>
          <w:rFonts w:ascii="Times New Roman" w:hAnsi="Times New Roman"/>
          <w:color w:val="FF0000"/>
          <w:sz w:val="24"/>
          <w:szCs w:val="24"/>
          <w:lang w:val="lt-LT"/>
        </w:rPr>
      </w:pPr>
      <w:r w:rsidRPr="00FB1B4E">
        <w:rPr>
          <w:rFonts w:ascii="Times New Roman" w:hAnsi="Times New Roman"/>
          <w:sz w:val="24"/>
          <w:szCs w:val="24"/>
          <w:lang w:val="lt-LT"/>
        </w:rPr>
        <w:t xml:space="preserve">Planuojama ūkinė veikla bus vykdoma sklype, kurio </w:t>
      </w:r>
      <w:proofErr w:type="spellStart"/>
      <w:r w:rsidRPr="00FB1B4E">
        <w:rPr>
          <w:rFonts w:ascii="Times New Roman" w:hAnsi="Times New Roman"/>
          <w:sz w:val="24"/>
          <w:szCs w:val="24"/>
        </w:rPr>
        <w:t>unikalus</w:t>
      </w:r>
      <w:proofErr w:type="spellEnd"/>
      <w:r w:rsidRPr="00FB1B4E">
        <w:rPr>
          <w:rFonts w:ascii="Times New Roman" w:hAnsi="Times New Roman"/>
          <w:sz w:val="24"/>
          <w:szCs w:val="24"/>
        </w:rPr>
        <w:t xml:space="preserve"> Nr.</w:t>
      </w:r>
      <w:r w:rsidR="00BF634C" w:rsidRPr="00FB1B4E">
        <w:rPr>
          <w:rFonts w:ascii="Times New Roman" w:hAnsi="Times New Roman"/>
          <w:sz w:val="24"/>
          <w:szCs w:val="24"/>
        </w:rPr>
        <w:t>4780-0008-00</w:t>
      </w:r>
      <w:r w:rsidR="00FF25FE" w:rsidRPr="00FB1B4E">
        <w:rPr>
          <w:rFonts w:ascii="Times New Roman" w:hAnsi="Times New Roman"/>
          <w:sz w:val="24"/>
          <w:szCs w:val="24"/>
        </w:rPr>
        <w:t>12</w:t>
      </w:r>
      <w:r w:rsidRPr="00FB1B4E">
        <w:rPr>
          <w:rFonts w:ascii="Times New Roman" w:hAnsi="Times New Roman"/>
          <w:sz w:val="24"/>
          <w:szCs w:val="24"/>
        </w:rPr>
        <w:t xml:space="preserve">, </w:t>
      </w:r>
      <w:proofErr w:type="spellStart"/>
      <w:r w:rsidRPr="00FB1B4E">
        <w:rPr>
          <w:rFonts w:ascii="Times New Roman" w:hAnsi="Times New Roman"/>
          <w:sz w:val="24"/>
          <w:szCs w:val="24"/>
        </w:rPr>
        <w:t>plotas</w:t>
      </w:r>
      <w:proofErr w:type="spellEnd"/>
      <w:r w:rsidRPr="00FB1B4E">
        <w:rPr>
          <w:rFonts w:ascii="Times New Roman" w:hAnsi="Times New Roman"/>
          <w:sz w:val="24"/>
          <w:szCs w:val="24"/>
        </w:rPr>
        <w:t xml:space="preserve"> </w:t>
      </w:r>
      <w:r w:rsidR="00FF25FE" w:rsidRPr="00FB1B4E">
        <w:rPr>
          <w:rFonts w:ascii="Times New Roman" w:hAnsi="Times New Roman"/>
          <w:sz w:val="24"/>
          <w:szCs w:val="24"/>
        </w:rPr>
        <w:t>4,65</w:t>
      </w:r>
      <w:r w:rsidR="00F45497" w:rsidRPr="00FB1B4E">
        <w:rPr>
          <w:rFonts w:ascii="Times New Roman" w:hAnsi="Times New Roman"/>
          <w:sz w:val="24"/>
          <w:szCs w:val="24"/>
        </w:rPr>
        <w:t>45</w:t>
      </w:r>
      <w:r w:rsidRPr="00FB1B4E">
        <w:rPr>
          <w:rFonts w:ascii="Times New Roman" w:hAnsi="Times New Roman"/>
          <w:sz w:val="24"/>
          <w:szCs w:val="24"/>
        </w:rPr>
        <w:t xml:space="preserve"> ha. </w:t>
      </w:r>
      <w:proofErr w:type="spellStart"/>
      <w:proofErr w:type="gramStart"/>
      <w:r w:rsidRPr="00FB1B4E">
        <w:rPr>
          <w:rFonts w:ascii="Times New Roman" w:hAnsi="Times New Roman"/>
          <w:sz w:val="24"/>
          <w:szCs w:val="24"/>
        </w:rPr>
        <w:t>Žemės</w:t>
      </w:r>
      <w:proofErr w:type="spellEnd"/>
      <w:r w:rsidRPr="00FB1B4E">
        <w:rPr>
          <w:rFonts w:ascii="Times New Roman" w:hAnsi="Times New Roman"/>
          <w:sz w:val="24"/>
          <w:szCs w:val="24"/>
        </w:rPr>
        <w:t xml:space="preserve"> </w:t>
      </w:r>
      <w:proofErr w:type="spellStart"/>
      <w:r w:rsidRPr="00FB1B4E">
        <w:rPr>
          <w:rFonts w:ascii="Times New Roman" w:hAnsi="Times New Roman"/>
          <w:sz w:val="24"/>
          <w:szCs w:val="24"/>
        </w:rPr>
        <w:t>naudojimo</w:t>
      </w:r>
      <w:proofErr w:type="spellEnd"/>
      <w:r w:rsidRPr="00FB1B4E">
        <w:rPr>
          <w:rFonts w:ascii="Times New Roman" w:hAnsi="Times New Roman"/>
          <w:sz w:val="24"/>
          <w:szCs w:val="24"/>
        </w:rPr>
        <w:t xml:space="preserve"> </w:t>
      </w:r>
      <w:proofErr w:type="spellStart"/>
      <w:r w:rsidRPr="00FB1B4E">
        <w:rPr>
          <w:rFonts w:ascii="Times New Roman" w:hAnsi="Times New Roman"/>
          <w:sz w:val="24"/>
          <w:szCs w:val="24"/>
        </w:rPr>
        <w:t>paskirtis</w:t>
      </w:r>
      <w:proofErr w:type="spellEnd"/>
      <w:r w:rsidRPr="00FB1B4E">
        <w:rPr>
          <w:rFonts w:ascii="Times New Roman" w:hAnsi="Times New Roman"/>
          <w:sz w:val="24"/>
          <w:szCs w:val="24"/>
        </w:rPr>
        <w:t xml:space="preserve"> – </w:t>
      </w:r>
      <w:proofErr w:type="spellStart"/>
      <w:r w:rsidRPr="00FB1B4E">
        <w:rPr>
          <w:rFonts w:ascii="Times New Roman" w:hAnsi="Times New Roman"/>
          <w:sz w:val="24"/>
          <w:szCs w:val="24"/>
        </w:rPr>
        <w:t>žemės</w:t>
      </w:r>
      <w:proofErr w:type="spellEnd"/>
      <w:r w:rsidRPr="00FB1B4E">
        <w:rPr>
          <w:rFonts w:ascii="Times New Roman" w:hAnsi="Times New Roman"/>
          <w:sz w:val="24"/>
          <w:szCs w:val="24"/>
        </w:rPr>
        <w:t xml:space="preserve"> </w:t>
      </w:r>
      <w:proofErr w:type="spellStart"/>
      <w:r w:rsidRPr="00FB1B4E">
        <w:rPr>
          <w:rFonts w:ascii="Times New Roman" w:hAnsi="Times New Roman"/>
          <w:sz w:val="24"/>
          <w:szCs w:val="24"/>
        </w:rPr>
        <w:t>ūkio</w:t>
      </w:r>
      <w:proofErr w:type="spellEnd"/>
      <w:r w:rsidRPr="00FB1B4E">
        <w:rPr>
          <w:rFonts w:ascii="Times New Roman" w:hAnsi="Times New Roman"/>
          <w:sz w:val="24"/>
          <w:szCs w:val="24"/>
        </w:rPr>
        <w:t>.</w:t>
      </w:r>
      <w:proofErr w:type="gramEnd"/>
      <w:r w:rsidRPr="00FB1B4E">
        <w:rPr>
          <w:rFonts w:ascii="Times New Roman" w:hAnsi="Times New Roman"/>
          <w:sz w:val="24"/>
          <w:szCs w:val="24"/>
        </w:rPr>
        <w:t xml:space="preserve"> </w:t>
      </w:r>
      <w:proofErr w:type="spellStart"/>
      <w:proofErr w:type="gramStart"/>
      <w:r w:rsidRPr="00FB1B4E">
        <w:rPr>
          <w:rFonts w:ascii="Times New Roman" w:hAnsi="Times New Roman"/>
          <w:sz w:val="24"/>
          <w:szCs w:val="24"/>
        </w:rPr>
        <w:t>Savininkas</w:t>
      </w:r>
      <w:proofErr w:type="spellEnd"/>
      <w:r w:rsidRPr="00FB1B4E">
        <w:rPr>
          <w:rFonts w:ascii="Times New Roman" w:hAnsi="Times New Roman"/>
          <w:sz w:val="24"/>
          <w:szCs w:val="24"/>
        </w:rPr>
        <w:t xml:space="preserve"> </w:t>
      </w:r>
      <w:proofErr w:type="spellStart"/>
      <w:r w:rsidR="00FF25FE" w:rsidRPr="00FB1B4E">
        <w:rPr>
          <w:rFonts w:ascii="Times New Roman" w:hAnsi="Times New Roman"/>
          <w:sz w:val="24"/>
          <w:szCs w:val="24"/>
        </w:rPr>
        <w:t>Skaistgirio</w:t>
      </w:r>
      <w:proofErr w:type="spellEnd"/>
      <w:r w:rsidR="00FF25FE" w:rsidRPr="00FB1B4E">
        <w:rPr>
          <w:rFonts w:ascii="Times New Roman" w:hAnsi="Times New Roman"/>
          <w:sz w:val="24"/>
          <w:szCs w:val="24"/>
        </w:rPr>
        <w:t xml:space="preserve"> </w:t>
      </w:r>
      <w:proofErr w:type="spellStart"/>
      <w:r w:rsidR="00FF25FE" w:rsidRPr="00FB1B4E">
        <w:rPr>
          <w:rFonts w:ascii="Times New Roman" w:hAnsi="Times New Roman"/>
          <w:sz w:val="24"/>
          <w:szCs w:val="24"/>
        </w:rPr>
        <w:t>žemės</w:t>
      </w:r>
      <w:proofErr w:type="spellEnd"/>
      <w:r w:rsidR="00FF25FE" w:rsidRPr="00FB1B4E">
        <w:rPr>
          <w:rFonts w:ascii="Times New Roman" w:hAnsi="Times New Roman"/>
          <w:sz w:val="24"/>
          <w:szCs w:val="24"/>
        </w:rPr>
        <w:t xml:space="preserve"> </w:t>
      </w:r>
      <w:proofErr w:type="spellStart"/>
      <w:r w:rsidR="00FF25FE" w:rsidRPr="00FB1B4E">
        <w:rPr>
          <w:rFonts w:ascii="Times New Roman" w:hAnsi="Times New Roman"/>
          <w:sz w:val="24"/>
          <w:szCs w:val="24"/>
        </w:rPr>
        <w:t>ūkio</w:t>
      </w:r>
      <w:proofErr w:type="spellEnd"/>
      <w:r w:rsidR="00FF25FE" w:rsidRPr="00FB1B4E">
        <w:rPr>
          <w:rFonts w:ascii="Times New Roman" w:hAnsi="Times New Roman"/>
          <w:sz w:val="24"/>
          <w:szCs w:val="24"/>
        </w:rPr>
        <w:t xml:space="preserve"> </w:t>
      </w:r>
      <w:proofErr w:type="spellStart"/>
      <w:r w:rsidR="00FF25FE" w:rsidRPr="00FB1B4E">
        <w:rPr>
          <w:rFonts w:ascii="Times New Roman" w:hAnsi="Times New Roman"/>
          <w:sz w:val="24"/>
          <w:szCs w:val="24"/>
        </w:rPr>
        <w:t>bendrovė</w:t>
      </w:r>
      <w:proofErr w:type="spellEnd"/>
      <w:r w:rsidRPr="00FB1B4E">
        <w:rPr>
          <w:rFonts w:ascii="Times New Roman" w:hAnsi="Times New Roman"/>
          <w:sz w:val="24"/>
          <w:szCs w:val="24"/>
        </w:rPr>
        <w:t>.</w:t>
      </w:r>
      <w:proofErr w:type="gramEnd"/>
      <w:r w:rsidRPr="00FB1B4E">
        <w:rPr>
          <w:rFonts w:ascii="Times New Roman" w:hAnsi="Times New Roman"/>
          <w:sz w:val="24"/>
          <w:szCs w:val="24"/>
        </w:rPr>
        <w:t xml:space="preserve"> </w:t>
      </w:r>
      <w:proofErr w:type="spellStart"/>
      <w:proofErr w:type="gramStart"/>
      <w:r w:rsidRPr="00FB1B4E">
        <w:rPr>
          <w:rFonts w:ascii="Times New Roman" w:hAnsi="Times New Roman"/>
          <w:sz w:val="24"/>
          <w:szCs w:val="24"/>
        </w:rPr>
        <w:t>Šiame</w:t>
      </w:r>
      <w:proofErr w:type="spellEnd"/>
      <w:r w:rsidRPr="00FB1B4E">
        <w:rPr>
          <w:rFonts w:ascii="Times New Roman" w:hAnsi="Times New Roman"/>
          <w:sz w:val="24"/>
          <w:szCs w:val="24"/>
        </w:rPr>
        <w:t xml:space="preserve"> </w:t>
      </w:r>
      <w:proofErr w:type="spellStart"/>
      <w:r w:rsidRPr="00FB1B4E">
        <w:rPr>
          <w:rFonts w:ascii="Times New Roman" w:hAnsi="Times New Roman"/>
          <w:sz w:val="24"/>
          <w:szCs w:val="24"/>
        </w:rPr>
        <w:t>sklype</w:t>
      </w:r>
      <w:proofErr w:type="spellEnd"/>
      <w:r w:rsidRPr="00FB1B4E">
        <w:rPr>
          <w:rFonts w:ascii="Times New Roman" w:hAnsi="Times New Roman"/>
          <w:sz w:val="24"/>
          <w:szCs w:val="24"/>
        </w:rPr>
        <w:t xml:space="preserve"> </w:t>
      </w:r>
      <w:proofErr w:type="spellStart"/>
      <w:r w:rsidR="00FF25FE" w:rsidRPr="00FB1B4E">
        <w:rPr>
          <w:rFonts w:ascii="Times New Roman" w:hAnsi="Times New Roman"/>
          <w:sz w:val="24"/>
          <w:szCs w:val="24"/>
        </w:rPr>
        <w:t>yra</w:t>
      </w:r>
      <w:proofErr w:type="spellEnd"/>
      <w:r w:rsidR="00FF25FE" w:rsidRPr="00FB1B4E">
        <w:rPr>
          <w:rFonts w:ascii="Times New Roman" w:hAnsi="Times New Roman"/>
          <w:sz w:val="24"/>
          <w:szCs w:val="24"/>
        </w:rPr>
        <w:t xml:space="preserve"> du </w:t>
      </w:r>
      <w:proofErr w:type="spellStart"/>
      <w:r w:rsidR="00FF25FE" w:rsidRPr="00FB1B4E">
        <w:rPr>
          <w:rFonts w:ascii="Times New Roman" w:hAnsi="Times New Roman"/>
          <w:sz w:val="24"/>
          <w:szCs w:val="24"/>
        </w:rPr>
        <w:t>srutų</w:t>
      </w:r>
      <w:proofErr w:type="spellEnd"/>
      <w:r w:rsidR="00FF25FE" w:rsidRPr="00FB1B4E">
        <w:rPr>
          <w:rFonts w:ascii="Times New Roman" w:hAnsi="Times New Roman"/>
          <w:sz w:val="24"/>
          <w:szCs w:val="24"/>
        </w:rPr>
        <w:t xml:space="preserve"> </w:t>
      </w:r>
      <w:proofErr w:type="spellStart"/>
      <w:r w:rsidR="00FF25FE" w:rsidRPr="00FB1B4E">
        <w:rPr>
          <w:rFonts w:ascii="Times New Roman" w:hAnsi="Times New Roman"/>
          <w:sz w:val="24"/>
          <w:szCs w:val="24"/>
        </w:rPr>
        <w:t>rezervuarai</w:t>
      </w:r>
      <w:proofErr w:type="spellEnd"/>
      <w:r w:rsidR="00FF25FE" w:rsidRPr="00FB1B4E">
        <w:rPr>
          <w:rFonts w:ascii="Times New Roman" w:hAnsi="Times New Roman"/>
          <w:sz w:val="24"/>
          <w:szCs w:val="24"/>
        </w:rPr>
        <w:t xml:space="preserve">, </w:t>
      </w:r>
      <w:proofErr w:type="spellStart"/>
      <w:r w:rsidR="00FF25FE" w:rsidRPr="00FB1B4E">
        <w:rPr>
          <w:rFonts w:ascii="Times New Roman" w:hAnsi="Times New Roman"/>
          <w:sz w:val="24"/>
          <w:szCs w:val="24"/>
        </w:rPr>
        <w:t>kurių</w:t>
      </w:r>
      <w:proofErr w:type="spellEnd"/>
      <w:r w:rsidR="00FF25FE" w:rsidRPr="00FB1B4E">
        <w:rPr>
          <w:rFonts w:ascii="Times New Roman" w:hAnsi="Times New Roman"/>
          <w:sz w:val="24"/>
          <w:szCs w:val="24"/>
        </w:rPr>
        <w:t xml:space="preserve"> </w:t>
      </w:r>
      <w:proofErr w:type="spellStart"/>
      <w:r w:rsidR="00F45497" w:rsidRPr="00FB1B4E">
        <w:rPr>
          <w:rFonts w:ascii="Times New Roman" w:hAnsi="Times New Roman"/>
          <w:sz w:val="24"/>
          <w:szCs w:val="24"/>
        </w:rPr>
        <w:t>vieno</w:t>
      </w:r>
      <w:proofErr w:type="spellEnd"/>
      <w:r w:rsidR="00F45497" w:rsidRPr="00FB1B4E">
        <w:rPr>
          <w:rFonts w:ascii="Times New Roman" w:hAnsi="Times New Roman"/>
          <w:sz w:val="24"/>
          <w:szCs w:val="24"/>
        </w:rPr>
        <w:t xml:space="preserve"> </w:t>
      </w:r>
      <w:proofErr w:type="spellStart"/>
      <w:r w:rsidR="00FF25FE" w:rsidRPr="00FB1B4E">
        <w:rPr>
          <w:rFonts w:ascii="Times New Roman" w:hAnsi="Times New Roman"/>
          <w:sz w:val="24"/>
          <w:szCs w:val="24"/>
        </w:rPr>
        <w:t>tūris</w:t>
      </w:r>
      <w:proofErr w:type="spellEnd"/>
      <w:r w:rsidR="00FF25FE" w:rsidRPr="00FB1B4E">
        <w:rPr>
          <w:rFonts w:ascii="Times New Roman" w:hAnsi="Times New Roman"/>
          <w:sz w:val="24"/>
          <w:szCs w:val="24"/>
        </w:rPr>
        <w:t xml:space="preserve"> </w:t>
      </w:r>
      <w:r w:rsidR="00F45497" w:rsidRPr="00FB1B4E">
        <w:rPr>
          <w:rFonts w:ascii="Times New Roman" w:hAnsi="Times New Roman"/>
          <w:sz w:val="24"/>
          <w:szCs w:val="24"/>
        </w:rPr>
        <w:t>4100</w:t>
      </w:r>
      <w:r w:rsidR="00FF25FE" w:rsidRPr="00FB1B4E">
        <w:rPr>
          <w:rFonts w:ascii="Times New Roman" w:hAnsi="Times New Roman"/>
          <w:sz w:val="24"/>
          <w:szCs w:val="24"/>
        </w:rPr>
        <w:t xml:space="preserve"> m³</w:t>
      </w:r>
      <w:r w:rsidR="00F45497" w:rsidRPr="00FB1B4E">
        <w:rPr>
          <w:rFonts w:ascii="Times New Roman" w:hAnsi="Times New Roman"/>
          <w:sz w:val="24"/>
          <w:szCs w:val="24"/>
        </w:rPr>
        <w:t xml:space="preserve"> </w:t>
      </w:r>
      <w:proofErr w:type="spellStart"/>
      <w:r w:rsidR="00F45497" w:rsidRPr="00FB1B4E">
        <w:rPr>
          <w:rFonts w:ascii="Times New Roman" w:hAnsi="Times New Roman"/>
          <w:sz w:val="24"/>
          <w:szCs w:val="24"/>
        </w:rPr>
        <w:t>ir</w:t>
      </w:r>
      <w:proofErr w:type="spellEnd"/>
      <w:r w:rsidR="00F45497" w:rsidRPr="00FB1B4E">
        <w:rPr>
          <w:rFonts w:ascii="Times New Roman" w:hAnsi="Times New Roman"/>
          <w:sz w:val="24"/>
          <w:szCs w:val="24"/>
        </w:rPr>
        <w:t xml:space="preserve"> </w:t>
      </w:r>
      <w:proofErr w:type="spellStart"/>
      <w:r w:rsidR="00F45497" w:rsidRPr="00FB1B4E">
        <w:rPr>
          <w:rFonts w:ascii="Times New Roman" w:hAnsi="Times New Roman"/>
          <w:sz w:val="24"/>
          <w:szCs w:val="24"/>
        </w:rPr>
        <w:t>kito</w:t>
      </w:r>
      <w:proofErr w:type="spellEnd"/>
      <w:r w:rsidR="00F45497" w:rsidRPr="00FB1B4E">
        <w:rPr>
          <w:rFonts w:ascii="Times New Roman" w:hAnsi="Times New Roman"/>
          <w:sz w:val="24"/>
          <w:szCs w:val="24"/>
        </w:rPr>
        <w:t xml:space="preserve"> 4961 m³</w:t>
      </w:r>
      <w:r w:rsidR="00FF25FE" w:rsidRPr="00FB1B4E">
        <w:rPr>
          <w:rFonts w:ascii="Times New Roman" w:hAnsi="Times New Roman"/>
          <w:sz w:val="24"/>
          <w:szCs w:val="24"/>
        </w:rPr>
        <w:t>.</w:t>
      </w:r>
      <w:proofErr w:type="gramEnd"/>
      <w:r w:rsidR="00F45497" w:rsidRPr="00FB1B4E">
        <w:rPr>
          <w:rFonts w:ascii="Times New Roman" w:hAnsi="Times New Roman"/>
          <w:sz w:val="24"/>
          <w:szCs w:val="24"/>
        </w:rPr>
        <w:t xml:space="preserve"> </w:t>
      </w:r>
      <w:proofErr w:type="spellStart"/>
      <w:proofErr w:type="gramStart"/>
      <w:r w:rsidR="00F45497" w:rsidRPr="00FB1B4E">
        <w:rPr>
          <w:rFonts w:ascii="Times New Roman" w:hAnsi="Times New Roman"/>
          <w:sz w:val="24"/>
          <w:szCs w:val="24"/>
        </w:rPr>
        <w:t>Juose</w:t>
      </w:r>
      <w:proofErr w:type="spellEnd"/>
      <w:r w:rsidR="00F45497" w:rsidRPr="00FB1B4E">
        <w:rPr>
          <w:rFonts w:ascii="Times New Roman" w:hAnsi="Times New Roman"/>
          <w:sz w:val="24"/>
          <w:szCs w:val="24"/>
        </w:rPr>
        <w:t xml:space="preserve"> </w:t>
      </w:r>
      <w:proofErr w:type="spellStart"/>
      <w:r w:rsidR="00F45497" w:rsidRPr="00FB1B4E">
        <w:rPr>
          <w:rFonts w:ascii="Times New Roman" w:hAnsi="Times New Roman"/>
          <w:sz w:val="24"/>
          <w:szCs w:val="24"/>
        </w:rPr>
        <w:t>sandėliuojama</w:t>
      </w:r>
      <w:proofErr w:type="spellEnd"/>
      <w:r w:rsidR="00F45497" w:rsidRPr="00FB1B4E">
        <w:rPr>
          <w:rFonts w:ascii="Times New Roman" w:hAnsi="Times New Roman"/>
          <w:sz w:val="24"/>
          <w:szCs w:val="24"/>
        </w:rPr>
        <w:t xml:space="preserve"> </w:t>
      </w:r>
      <w:proofErr w:type="spellStart"/>
      <w:r w:rsidR="00F45497" w:rsidRPr="00FB1B4E">
        <w:rPr>
          <w:rFonts w:ascii="Times New Roman" w:hAnsi="Times New Roman"/>
          <w:sz w:val="24"/>
          <w:szCs w:val="24"/>
        </w:rPr>
        <w:t>srutos</w:t>
      </w:r>
      <w:proofErr w:type="spellEnd"/>
      <w:r w:rsidR="00F45497" w:rsidRPr="00FB1B4E">
        <w:rPr>
          <w:rFonts w:ascii="Times New Roman" w:hAnsi="Times New Roman"/>
          <w:sz w:val="24"/>
          <w:szCs w:val="24"/>
        </w:rPr>
        <w:t xml:space="preserve"> </w:t>
      </w:r>
      <w:proofErr w:type="spellStart"/>
      <w:r w:rsidR="00F45497" w:rsidRPr="00FB1B4E">
        <w:rPr>
          <w:rFonts w:ascii="Times New Roman" w:hAnsi="Times New Roman"/>
          <w:sz w:val="24"/>
          <w:szCs w:val="24"/>
        </w:rPr>
        <w:t>iš</w:t>
      </w:r>
      <w:proofErr w:type="spellEnd"/>
      <w:r w:rsidR="00F45497" w:rsidRPr="00FB1B4E">
        <w:rPr>
          <w:rFonts w:ascii="Times New Roman" w:hAnsi="Times New Roman"/>
          <w:sz w:val="24"/>
          <w:szCs w:val="24"/>
        </w:rPr>
        <w:t xml:space="preserve"> </w:t>
      </w:r>
      <w:proofErr w:type="spellStart"/>
      <w:r w:rsidR="00F45497" w:rsidRPr="00FB1B4E">
        <w:rPr>
          <w:rFonts w:ascii="Times New Roman" w:hAnsi="Times New Roman"/>
          <w:sz w:val="24"/>
          <w:szCs w:val="24"/>
        </w:rPr>
        <w:t>karvių</w:t>
      </w:r>
      <w:proofErr w:type="spellEnd"/>
      <w:r w:rsidR="00F45497" w:rsidRPr="00FB1B4E">
        <w:rPr>
          <w:rFonts w:ascii="Times New Roman" w:hAnsi="Times New Roman"/>
          <w:sz w:val="24"/>
          <w:szCs w:val="24"/>
        </w:rPr>
        <w:t xml:space="preserve"> </w:t>
      </w:r>
      <w:proofErr w:type="spellStart"/>
      <w:r w:rsidR="00F45497" w:rsidRPr="00FB1B4E">
        <w:rPr>
          <w:rFonts w:ascii="Times New Roman" w:hAnsi="Times New Roman"/>
          <w:sz w:val="24"/>
          <w:szCs w:val="24"/>
        </w:rPr>
        <w:t>fermų</w:t>
      </w:r>
      <w:proofErr w:type="spellEnd"/>
      <w:r w:rsidR="00F45497" w:rsidRPr="00FB1B4E">
        <w:rPr>
          <w:rFonts w:ascii="Times New Roman" w:hAnsi="Times New Roman"/>
          <w:sz w:val="24"/>
          <w:szCs w:val="24"/>
        </w:rPr>
        <w:t>.</w:t>
      </w:r>
      <w:proofErr w:type="gramEnd"/>
    </w:p>
    <w:p w:rsidR="00C40B4A" w:rsidRPr="00FB1B4E" w:rsidRDefault="00F45497" w:rsidP="00C40B4A">
      <w:pPr>
        <w:pStyle w:val="BodyTextIndent"/>
        <w:spacing w:after="120" w:line="300" w:lineRule="exact"/>
        <w:ind w:left="0" w:firstLine="0"/>
        <w:rPr>
          <w:bCs/>
          <w:lang w:val="lt-LT"/>
        </w:rPr>
      </w:pPr>
      <w:r w:rsidRPr="00FB1B4E">
        <w:rPr>
          <w:bCs/>
          <w:lang w:val="lt-LT"/>
        </w:rPr>
        <w:t>Žemės s</w:t>
      </w:r>
      <w:r w:rsidR="00C40B4A" w:rsidRPr="00FB1B4E">
        <w:rPr>
          <w:bCs/>
          <w:lang w:val="lt-LT"/>
        </w:rPr>
        <w:t>klypui nustatytos specialiosios žemės naudojimo sąlygos:</w:t>
      </w:r>
    </w:p>
    <w:p w:rsidR="00F45497" w:rsidRPr="00FB1B4E" w:rsidRDefault="00F45497" w:rsidP="00F45497">
      <w:pPr>
        <w:pStyle w:val="BodyTextIndent"/>
        <w:numPr>
          <w:ilvl w:val="0"/>
          <w:numId w:val="3"/>
        </w:numPr>
        <w:spacing w:after="120" w:line="300" w:lineRule="exact"/>
        <w:rPr>
          <w:bCs/>
          <w:lang w:val="lt-LT"/>
        </w:rPr>
      </w:pPr>
      <w:r w:rsidRPr="00FB1B4E">
        <w:rPr>
          <w:bCs/>
          <w:lang w:val="lt-LT"/>
        </w:rPr>
        <w:t>Nekilnojamųjų kultūros vertybių teritorija ir apsaugos zonos;</w:t>
      </w:r>
    </w:p>
    <w:p w:rsidR="00F45497" w:rsidRPr="00FB1B4E" w:rsidRDefault="00F45497" w:rsidP="00F45497">
      <w:pPr>
        <w:pStyle w:val="BodyTextIndent"/>
        <w:numPr>
          <w:ilvl w:val="0"/>
          <w:numId w:val="3"/>
        </w:numPr>
        <w:spacing w:after="120" w:line="300" w:lineRule="exact"/>
        <w:rPr>
          <w:bCs/>
          <w:lang w:val="lt-LT"/>
        </w:rPr>
      </w:pPr>
      <w:r w:rsidRPr="00FB1B4E">
        <w:rPr>
          <w:bCs/>
          <w:lang w:val="lt-LT"/>
        </w:rPr>
        <w:t>Žemės sklypai, kuriuose įrengtos valstybei priklausančios melioracijos sistemos ir įrengimai;</w:t>
      </w:r>
    </w:p>
    <w:p w:rsidR="00F45497" w:rsidRPr="00FB1B4E" w:rsidRDefault="00F45497" w:rsidP="00F45497">
      <w:pPr>
        <w:pStyle w:val="BodyTextIndent"/>
        <w:numPr>
          <w:ilvl w:val="0"/>
          <w:numId w:val="3"/>
        </w:numPr>
        <w:spacing w:after="120" w:line="300" w:lineRule="exact"/>
        <w:rPr>
          <w:bCs/>
          <w:lang w:val="lt-LT"/>
        </w:rPr>
      </w:pPr>
      <w:r w:rsidRPr="00FB1B4E">
        <w:rPr>
          <w:bCs/>
          <w:lang w:val="lt-LT"/>
        </w:rPr>
        <w:t>Paviršinio vandens telkinių apsaugos zonos ir pakrantės apsaugos juostos;</w:t>
      </w:r>
    </w:p>
    <w:p w:rsidR="00F45497" w:rsidRPr="00FB1B4E" w:rsidRDefault="00F45497" w:rsidP="00C40B4A">
      <w:pPr>
        <w:pStyle w:val="BodyTextIndent"/>
        <w:numPr>
          <w:ilvl w:val="0"/>
          <w:numId w:val="3"/>
        </w:numPr>
        <w:spacing w:after="120" w:line="300" w:lineRule="exact"/>
        <w:rPr>
          <w:bCs/>
          <w:lang w:val="lt-LT"/>
        </w:rPr>
      </w:pPr>
      <w:r w:rsidRPr="00FB1B4E">
        <w:rPr>
          <w:bCs/>
          <w:lang w:val="lt-LT"/>
        </w:rPr>
        <w:t>Vandentiekio, lietaus ir fekalinės kanalizacijos tinklų ir įrenginių apsaugos zonos;</w:t>
      </w:r>
    </w:p>
    <w:p w:rsidR="00F45497" w:rsidRPr="00FB1B4E" w:rsidRDefault="00F45497" w:rsidP="00C40B4A">
      <w:pPr>
        <w:pStyle w:val="BodyTextIndent"/>
        <w:numPr>
          <w:ilvl w:val="0"/>
          <w:numId w:val="3"/>
        </w:numPr>
        <w:spacing w:after="120" w:line="300" w:lineRule="exact"/>
        <w:rPr>
          <w:bCs/>
          <w:lang w:val="lt-LT"/>
        </w:rPr>
      </w:pPr>
      <w:r w:rsidRPr="00FB1B4E">
        <w:rPr>
          <w:bCs/>
          <w:lang w:val="lt-LT"/>
        </w:rPr>
        <w:t>Pastatų, kuriuose laikomi ūkiniai gyvūnai, su esančiais prie mėšlo ir srutų kaupimo įrenginiais arba be jų, sanitarinės apsaugos zonos;</w:t>
      </w:r>
    </w:p>
    <w:p w:rsidR="00C40B4A" w:rsidRPr="00FB1B4E" w:rsidRDefault="00C40B4A" w:rsidP="00C40B4A">
      <w:pPr>
        <w:pStyle w:val="BodyTextIndent"/>
        <w:numPr>
          <w:ilvl w:val="0"/>
          <w:numId w:val="3"/>
        </w:numPr>
        <w:spacing w:after="120" w:line="300" w:lineRule="exact"/>
        <w:rPr>
          <w:bCs/>
          <w:lang w:val="lt-LT"/>
        </w:rPr>
      </w:pPr>
      <w:r w:rsidRPr="00FB1B4E">
        <w:rPr>
          <w:bCs/>
          <w:lang w:val="lt-LT"/>
        </w:rPr>
        <w:t xml:space="preserve">Kelių </w:t>
      </w:r>
      <w:r w:rsidR="00150BFD" w:rsidRPr="00FB1B4E">
        <w:rPr>
          <w:bCs/>
          <w:lang w:val="lt-LT"/>
        </w:rPr>
        <w:t>apsaugos</w:t>
      </w:r>
      <w:r w:rsidRPr="00FB1B4E">
        <w:rPr>
          <w:bCs/>
          <w:lang w:val="lt-LT"/>
        </w:rPr>
        <w:t xml:space="preserve"> zon</w:t>
      </w:r>
      <w:r w:rsidR="00150BFD" w:rsidRPr="00FB1B4E">
        <w:rPr>
          <w:bCs/>
          <w:lang w:val="lt-LT"/>
        </w:rPr>
        <w:t>os</w:t>
      </w:r>
      <w:r w:rsidRPr="00FB1B4E">
        <w:rPr>
          <w:bCs/>
          <w:lang w:val="lt-LT"/>
        </w:rPr>
        <w:t>;</w:t>
      </w:r>
    </w:p>
    <w:p w:rsidR="00F45497" w:rsidRPr="00FB1B4E" w:rsidRDefault="00F45497" w:rsidP="00F45497">
      <w:pPr>
        <w:pStyle w:val="BodyTextIndent"/>
        <w:numPr>
          <w:ilvl w:val="0"/>
          <w:numId w:val="3"/>
        </w:numPr>
        <w:spacing w:after="120" w:line="300" w:lineRule="exact"/>
        <w:rPr>
          <w:bCs/>
          <w:lang w:val="lt-LT"/>
        </w:rPr>
      </w:pPr>
      <w:r w:rsidRPr="00FB1B4E">
        <w:rPr>
          <w:bCs/>
          <w:lang w:val="lt-LT"/>
        </w:rPr>
        <w:t>Elektros linijų apsaugos zonos;</w:t>
      </w:r>
    </w:p>
    <w:p w:rsidR="00C40B4A" w:rsidRPr="00FB1B4E" w:rsidRDefault="00C40B4A" w:rsidP="00C40B4A">
      <w:pPr>
        <w:pStyle w:val="BodyTextIndent"/>
        <w:spacing w:after="120" w:line="300" w:lineRule="exact"/>
        <w:ind w:left="0" w:firstLine="0"/>
        <w:rPr>
          <w:bCs/>
          <w:lang w:val="lt-LT"/>
        </w:rPr>
      </w:pPr>
    </w:p>
    <w:p w:rsidR="00C40B4A" w:rsidRPr="00FB1B4E" w:rsidRDefault="00C40B4A" w:rsidP="008D24AC">
      <w:pPr>
        <w:pStyle w:val="BodyText1"/>
        <w:spacing w:after="120" w:line="300" w:lineRule="exact"/>
        <w:ind w:firstLine="0"/>
        <w:rPr>
          <w:rFonts w:ascii="Times New Roman" w:hAnsi="Times New Roman"/>
          <w:b/>
          <w:i/>
          <w:sz w:val="24"/>
          <w:szCs w:val="24"/>
          <w:lang w:val="lt-LT"/>
        </w:rPr>
      </w:pPr>
      <w:r w:rsidRPr="00FB1B4E">
        <w:rPr>
          <w:rFonts w:ascii="Times New Roman" w:hAnsi="Times New Roman"/>
          <w:b/>
          <w:i/>
          <w:sz w:val="24"/>
          <w:szCs w:val="24"/>
          <w:lang w:val="lt-LT"/>
        </w:rPr>
        <w:t>Teritorijų planavimo dokumento sprendiniai (jei yra patvirtintas teritorijų planavimo dokumentas)</w:t>
      </w:r>
    </w:p>
    <w:p w:rsidR="00C40B4A" w:rsidRPr="00FB1B4E" w:rsidRDefault="00C40B4A" w:rsidP="00C40B4A">
      <w:pPr>
        <w:pStyle w:val="BodyText1"/>
        <w:spacing w:after="120" w:line="300" w:lineRule="exact"/>
        <w:ind w:firstLine="0"/>
        <w:rPr>
          <w:rFonts w:ascii="Times New Roman" w:hAnsi="Times New Roman"/>
          <w:sz w:val="24"/>
          <w:szCs w:val="24"/>
          <w:lang w:val="lt-LT"/>
        </w:rPr>
      </w:pPr>
      <w:r w:rsidRPr="00FB1B4E">
        <w:rPr>
          <w:rFonts w:ascii="Times New Roman" w:hAnsi="Times New Roman"/>
          <w:sz w:val="24"/>
          <w:szCs w:val="24"/>
          <w:lang w:val="lt-LT"/>
        </w:rPr>
        <w:t xml:space="preserve">2008 </w:t>
      </w:r>
      <w:proofErr w:type="spellStart"/>
      <w:r w:rsidRPr="00FB1B4E">
        <w:rPr>
          <w:rFonts w:ascii="Times New Roman" w:hAnsi="Times New Roman"/>
          <w:sz w:val="24"/>
          <w:szCs w:val="24"/>
          <w:lang w:val="lt-LT"/>
        </w:rPr>
        <w:t>m</w:t>
      </w:r>
      <w:proofErr w:type="spellEnd"/>
      <w:r w:rsidRPr="00FB1B4E">
        <w:rPr>
          <w:rFonts w:ascii="Times New Roman" w:hAnsi="Times New Roman"/>
          <w:sz w:val="24"/>
          <w:szCs w:val="24"/>
          <w:lang w:val="lt-LT"/>
        </w:rPr>
        <w:t xml:space="preserve">. balandžio 10 </w:t>
      </w:r>
      <w:proofErr w:type="spellStart"/>
      <w:r w:rsidRPr="00FB1B4E">
        <w:rPr>
          <w:rFonts w:ascii="Times New Roman" w:hAnsi="Times New Roman"/>
          <w:sz w:val="24"/>
          <w:szCs w:val="24"/>
          <w:lang w:val="lt-LT"/>
        </w:rPr>
        <w:t>d</w:t>
      </w:r>
      <w:proofErr w:type="spellEnd"/>
      <w:r w:rsidRPr="00FB1B4E">
        <w:rPr>
          <w:rFonts w:ascii="Times New Roman" w:hAnsi="Times New Roman"/>
          <w:sz w:val="24"/>
          <w:szCs w:val="24"/>
          <w:lang w:val="lt-LT"/>
        </w:rPr>
        <w:t xml:space="preserve">. Joniškio rajono savivaldybės tarybos sprendimu </w:t>
      </w:r>
      <w:proofErr w:type="spellStart"/>
      <w:r w:rsidRPr="00FB1B4E">
        <w:rPr>
          <w:rFonts w:ascii="Times New Roman" w:hAnsi="Times New Roman"/>
          <w:sz w:val="24"/>
          <w:szCs w:val="24"/>
          <w:lang w:val="lt-LT"/>
        </w:rPr>
        <w:t>Nr</w:t>
      </w:r>
      <w:proofErr w:type="spellEnd"/>
      <w:r w:rsidRPr="00FB1B4E">
        <w:rPr>
          <w:rFonts w:ascii="Times New Roman" w:hAnsi="Times New Roman"/>
          <w:sz w:val="24"/>
          <w:szCs w:val="24"/>
          <w:lang w:val="lt-LT"/>
        </w:rPr>
        <w:t xml:space="preserve">. T-61 patvirtinto Joniškio rajono savivaldybės teritorijos bendrojo plano pagrindiniame brėžinyje planuojamos ūkinės veiklos teritorija priskiriama </w:t>
      </w:r>
      <w:r w:rsidR="008F74A5">
        <w:rPr>
          <w:rFonts w:ascii="Times New Roman" w:hAnsi="Times New Roman"/>
          <w:sz w:val="24"/>
          <w:szCs w:val="24"/>
          <w:lang w:val="lt-LT"/>
        </w:rPr>
        <w:t xml:space="preserve">Skaistgirio ŽŪB karvių fermų sanitarinei apsaugos zonai. </w:t>
      </w:r>
    </w:p>
    <w:p w:rsidR="001303F4" w:rsidRDefault="00C40B4A" w:rsidP="00C40B4A">
      <w:pPr>
        <w:pStyle w:val="BodyText1"/>
        <w:spacing w:after="120" w:line="300" w:lineRule="exact"/>
        <w:ind w:firstLine="0"/>
        <w:rPr>
          <w:rFonts w:ascii="Times New Roman" w:hAnsi="Times New Roman"/>
          <w:sz w:val="24"/>
          <w:szCs w:val="24"/>
          <w:lang w:val="lt-LT"/>
        </w:rPr>
      </w:pPr>
      <w:r w:rsidRPr="00FB1B4E">
        <w:rPr>
          <w:rFonts w:ascii="Times New Roman" w:hAnsi="Times New Roman"/>
          <w:sz w:val="24"/>
          <w:szCs w:val="24"/>
          <w:lang w:val="lt-LT"/>
        </w:rPr>
        <w:t>Ištrauka iš Joniškio rajono bendrojo plano pateikiama Pav.</w:t>
      </w:r>
      <w:r w:rsidR="00642780">
        <w:rPr>
          <w:rFonts w:ascii="Times New Roman" w:hAnsi="Times New Roman"/>
          <w:sz w:val="24"/>
          <w:szCs w:val="24"/>
          <w:lang w:val="lt-LT"/>
        </w:rPr>
        <w:t>3</w:t>
      </w:r>
      <w:r w:rsidRPr="00FB1B4E">
        <w:rPr>
          <w:rFonts w:ascii="Times New Roman" w:hAnsi="Times New Roman"/>
          <w:sz w:val="24"/>
          <w:szCs w:val="24"/>
          <w:lang w:val="lt-LT"/>
        </w:rPr>
        <w:t>.</w:t>
      </w:r>
    </w:p>
    <w:p w:rsidR="00642780" w:rsidRDefault="00642780" w:rsidP="00C40B4A">
      <w:pPr>
        <w:pStyle w:val="BodyText1"/>
        <w:spacing w:after="120" w:line="300" w:lineRule="exact"/>
        <w:ind w:firstLine="0"/>
        <w:rPr>
          <w:rFonts w:ascii="Times New Roman" w:hAnsi="Times New Roman"/>
          <w:sz w:val="24"/>
          <w:szCs w:val="24"/>
          <w:lang w:val="lt-LT"/>
        </w:rPr>
      </w:pPr>
    </w:p>
    <w:p w:rsidR="00642780" w:rsidRPr="00025FD8" w:rsidRDefault="00642780" w:rsidP="00642780">
      <w:r>
        <w:rPr>
          <w:noProof/>
        </w:rPr>
        <w:lastRenderedPageBreak/>
        <w:drawing>
          <wp:inline distT="0" distB="0" distL="0" distR="0">
            <wp:extent cx="6038850" cy="4773567"/>
            <wp:effectExtent l="19050" t="0" r="0" b="0"/>
            <wp:docPr id="1" name="Picture 1" descr="C:\Users\PC\Documents\Perkelimas Documents 2015-09-24\SV\BIODUJOS\Biodujos 2016\PAV\Istrauka is Joniskio genp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Perkelimas Documents 2015-09-24\SV\BIODUJOS\Biodujos 2016\PAV\Istrauka is Joniskio genplano.JPG"/>
                    <pic:cNvPicPr>
                      <a:picLocks noChangeAspect="1" noChangeArrowheads="1"/>
                    </pic:cNvPicPr>
                  </pic:nvPicPr>
                  <pic:blipFill>
                    <a:blip r:embed="rId38" cstate="print"/>
                    <a:srcRect/>
                    <a:stretch>
                      <a:fillRect/>
                    </a:stretch>
                  </pic:blipFill>
                  <pic:spPr bwMode="auto">
                    <a:xfrm>
                      <a:off x="0" y="0"/>
                      <a:ext cx="6038850" cy="4773567"/>
                    </a:xfrm>
                    <a:prstGeom prst="rect">
                      <a:avLst/>
                    </a:prstGeom>
                    <a:noFill/>
                    <a:ln w="9525">
                      <a:noFill/>
                      <a:miter lim="800000"/>
                      <a:headEnd/>
                      <a:tailEnd/>
                    </a:ln>
                  </pic:spPr>
                </pic:pic>
              </a:graphicData>
            </a:graphic>
          </wp:inline>
        </w:drawing>
      </w:r>
      <w:r w:rsidRPr="00A8370C">
        <w:rPr>
          <w:noProof/>
        </w:rPr>
        <w:t xml:space="preserve"> </w:t>
      </w:r>
      <w:r w:rsidRPr="00025FD8">
        <w:rPr>
          <w:noProof/>
        </w:rPr>
        <w:drawing>
          <wp:inline distT="0" distB="0" distL="0" distR="0">
            <wp:extent cx="2571750" cy="2953315"/>
            <wp:effectExtent l="19050" t="0" r="0" b="0"/>
            <wp:docPr id="3" name="Picture 1" descr="C:\Users\PC\Documents\Perkelimas Documents 2015-03-02\SV\Pauksciu fermos\Buciunai\Joniskio BP sutartiniai zenkla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Perkelimas Documents 2015-03-02\SV\Pauksciu fermos\Buciunai\Joniskio BP sutartiniai zenklai 1.JPG"/>
                    <pic:cNvPicPr>
                      <a:picLocks noChangeAspect="1" noChangeArrowheads="1"/>
                    </pic:cNvPicPr>
                  </pic:nvPicPr>
                  <pic:blipFill>
                    <a:blip r:embed="rId39" cstate="print"/>
                    <a:srcRect/>
                    <a:stretch>
                      <a:fillRect/>
                    </a:stretch>
                  </pic:blipFill>
                  <pic:spPr bwMode="auto">
                    <a:xfrm>
                      <a:off x="0" y="0"/>
                      <a:ext cx="2571204" cy="2952688"/>
                    </a:xfrm>
                    <a:prstGeom prst="rect">
                      <a:avLst/>
                    </a:prstGeom>
                    <a:noFill/>
                    <a:ln w="9525">
                      <a:noFill/>
                      <a:miter lim="800000"/>
                      <a:headEnd/>
                      <a:tailEnd/>
                    </a:ln>
                  </pic:spPr>
                </pic:pic>
              </a:graphicData>
            </a:graphic>
          </wp:inline>
        </w:drawing>
      </w:r>
      <w:r w:rsidRPr="00025FD8">
        <w:rPr>
          <w:noProof/>
        </w:rPr>
        <w:drawing>
          <wp:inline distT="0" distB="0" distL="0" distR="0">
            <wp:extent cx="2188156" cy="2343150"/>
            <wp:effectExtent l="19050" t="0" r="2594" b="0"/>
            <wp:docPr id="16" name="Picture 2" descr="C:\Users\PC\Documents\Perkelimas Documents 2015-03-02\SV\Pauksciu fermos\Buciunai\Joniskio BP sutartiniai zenkl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Perkelimas Documents 2015-03-02\SV\Pauksciu fermos\Buciunai\Joniskio BP sutartiniai zenklai 2.JPG"/>
                    <pic:cNvPicPr>
                      <a:picLocks noChangeAspect="1" noChangeArrowheads="1"/>
                    </pic:cNvPicPr>
                  </pic:nvPicPr>
                  <pic:blipFill>
                    <a:blip r:embed="rId40" cstate="print"/>
                    <a:srcRect/>
                    <a:stretch>
                      <a:fillRect/>
                    </a:stretch>
                  </pic:blipFill>
                  <pic:spPr bwMode="auto">
                    <a:xfrm>
                      <a:off x="0" y="0"/>
                      <a:ext cx="2188156" cy="2343150"/>
                    </a:xfrm>
                    <a:prstGeom prst="rect">
                      <a:avLst/>
                    </a:prstGeom>
                    <a:noFill/>
                    <a:ln w="9525">
                      <a:noFill/>
                      <a:miter lim="800000"/>
                      <a:headEnd/>
                      <a:tailEnd/>
                    </a:ln>
                  </pic:spPr>
                </pic:pic>
              </a:graphicData>
            </a:graphic>
          </wp:inline>
        </w:drawing>
      </w:r>
    </w:p>
    <w:p w:rsidR="00642780" w:rsidRPr="00025FD8" w:rsidRDefault="00642780" w:rsidP="00642780">
      <w:pPr>
        <w:pStyle w:val="BodyText1"/>
        <w:spacing w:after="120" w:line="300" w:lineRule="exact"/>
        <w:ind w:firstLine="0"/>
        <w:rPr>
          <w:rFonts w:ascii="Times New Roman" w:hAnsi="Times New Roman"/>
          <w:b/>
          <w:sz w:val="24"/>
          <w:szCs w:val="24"/>
          <w:lang w:val="lt-LT"/>
        </w:rPr>
      </w:pPr>
      <w:proofErr w:type="spellStart"/>
      <w:r w:rsidRPr="00025FD8">
        <w:rPr>
          <w:rFonts w:ascii="Times New Roman" w:hAnsi="Times New Roman"/>
          <w:b/>
          <w:sz w:val="24"/>
          <w:szCs w:val="24"/>
          <w:lang w:val="lt-LT"/>
        </w:rPr>
        <w:t>Pav</w:t>
      </w:r>
      <w:proofErr w:type="spellEnd"/>
      <w:r w:rsidRPr="00025FD8">
        <w:rPr>
          <w:rFonts w:ascii="Times New Roman" w:hAnsi="Times New Roman"/>
          <w:b/>
          <w:sz w:val="24"/>
          <w:szCs w:val="24"/>
          <w:lang w:val="lt-LT"/>
        </w:rPr>
        <w:t xml:space="preserve">. </w:t>
      </w:r>
      <w:r>
        <w:rPr>
          <w:rFonts w:ascii="Times New Roman" w:hAnsi="Times New Roman"/>
          <w:b/>
          <w:sz w:val="24"/>
          <w:szCs w:val="24"/>
          <w:lang w:val="lt-LT"/>
        </w:rPr>
        <w:t xml:space="preserve">3   </w:t>
      </w:r>
      <w:r w:rsidRPr="00025FD8">
        <w:rPr>
          <w:rFonts w:ascii="Times New Roman" w:hAnsi="Times New Roman"/>
          <w:b/>
          <w:sz w:val="24"/>
          <w:szCs w:val="24"/>
          <w:lang w:val="lt-LT"/>
        </w:rPr>
        <w:t xml:space="preserve"> Ištrauka iš Joniškio rajono savivaldybės teritorijos bendrojo plano</w:t>
      </w:r>
    </w:p>
    <w:p w:rsidR="00642780" w:rsidRPr="00025FD8" w:rsidRDefault="00642780" w:rsidP="00642780">
      <w:pPr>
        <w:pStyle w:val="BodyText1"/>
        <w:spacing w:after="120" w:line="300" w:lineRule="exact"/>
        <w:ind w:firstLine="1296"/>
        <w:rPr>
          <w:rFonts w:ascii="Times New Roman" w:hAnsi="Times New Roman"/>
          <w:b/>
          <w:i/>
          <w:sz w:val="24"/>
          <w:szCs w:val="24"/>
          <w:lang w:val="lt-LT"/>
        </w:rPr>
      </w:pPr>
    </w:p>
    <w:p w:rsidR="00642780" w:rsidRDefault="00642780" w:rsidP="00642780">
      <w:pPr>
        <w:pStyle w:val="BodyText1"/>
        <w:spacing w:after="120" w:line="300" w:lineRule="exact"/>
        <w:ind w:firstLine="0"/>
        <w:rPr>
          <w:rFonts w:ascii="Times New Roman" w:hAnsi="Times New Roman"/>
          <w:b/>
          <w:i/>
          <w:sz w:val="24"/>
          <w:lang w:val="lt-LT"/>
        </w:rPr>
      </w:pPr>
    </w:p>
    <w:p w:rsidR="00642780" w:rsidRDefault="00642780" w:rsidP="00642780">
      <w:pPr>
        <w:pStyle w:val="BodyText1"/>
        <w:spacing w:after="120" w:line="300" w:lineRule="exact"/>
        <w:ind w:firstLine="0"/>
        <w:rPr>
          <w:rFonts w:ascii="Times New Roman" w:hAnsi="Times New Roman"/>
          <w:b/>
          <w:i/>
          <w:sz w:val="24"/>
          <w:lang w:val="lt-LT"/>
        </w:rPr>
      </w:pPr>
    </w:p>
    <w:p w:rsidR="00642780" w:rsidRDefault="00642780" w:rsidP="00642780">
      <w:pPr>
        <w:pStyle w:val="BodyText1"/>
        <w:spacing w:after="120" w:line="300" w:lineRule="exact"/>
        <w:ind w:firstLine="0"/>
        <w:rPr>
          <w:rFonts w:ascii="Times New Roman" w:hAnsi="Times New Roman"/>
          <w:b/>
          <w:i/>
          <w:sz w:val="24"/>
          <w:lang w:val="lt-LT"/>
        </w:rPr>
      </w:pPr>
    </w:p>
    <w:p w:rsidR="00642780" w:rsidRPr="00642780" w:rsidRDefault="00642780" w:rsidP="00642780">
      <w:pPr>
        <w:pStyle w:val="BodyText1"/>
        <w:spacing w:after="120" w:line="300" w:lineRule="exact"/>
        <w:ind w:firstLine="0"/>
        <w:rPr>
          <w:rFonts w:ascii="Times New Roman" w:hAnsi="Times New Roman"/>
          <w:b/>
          <w:i/>
          <w:sz w:val="24"/>
          <w:szCs w:val="24"/>
          <w:lang w:val="lt-LT"/>
        </w:rPr>
      </w:pPr>
      <w:r w:rsidRPr="00642780">
        <w:rPr>
          <w:rFonts w:ascii="Times New Roman" w:hAnsi="Times New Roman"/>
          <w:b/>
          <w:i/>
          <w:sz w:val="24"/>
          <w:szCs w:val="24"/>
          <w:lang w:val="lt-LT"/>
        </w:rPr>
        <w:lastRenderedPageBreak/>
        <w:t>Informacija apie vietovės infrastruktūrą</w:t>
      </w:r>
    </w:p>
    <w:p w:rsidR="00642780" w:rsidRPr="00642780" w:rsidRDefault="00642780" w:rsidP="00642780">
      <w:pPr>
        <w:pStyle w:val="BodyText1"/>
        <w:spacing w:after="120" w:line="300" w:lineRule="exact"/>
        <w:ind w:firstLine="0"/>
        <w:rPr>
          <w:rFonts w:ascii="Times New Roman" w:hAnsi="Times New Roman"/>
          <w:bCs/>
          <w:sz w:val="24"/>
          <w:szCs w:val="24"/>
          <w:lang w:val="lt-LT"/>
        </w:rPr>
      </w:pPr>
      <w:r w:rsidRPr="00642780">
        <w:rPr>
          <w:rFonts w:ascii="Times New Roman" w:hAnsi="Times New Roman"/>
          <w:i/>
          <w:sz w:val="24"/>
          <w:szCs w:val="24"/>
          <w:lang w:val="lt-LT"/>
        </w:rPr>
        <w:t>Susisiekimas</w:t>
      </w:r>
      <w:r w:rsidRPr="00642780">
        <w:rPr>
          <w:rFonts w:ascii="Times New Roman" w:hAnsi="Times New Roman"/>
          <w:sz w:val="24"/>
          <w:szCs w:val="24"/>
          <w:lang w:val="lt-LT"/>
        </w:rPr>
        <w:t xml:space="preserve">. </w:t>
      </w:r>
      <w:r w:rsidRPr="00642780">
        <w:rPr>
          <w:rFonts w:ascii="Times New Roman" w:hAnsi="Times New Roman"/>
          <w:bCs/>
          <w:sz w:val="24"/>
          <w:szCs w:val="24"/>
          <w:lang w:val="lt-LT"/>
        </w:rPr>
        <w:t xml:space="preserve">Į planuojamos ūkinės veiklos teritoriją važiuojant iš Joniškio ir Žagarės pusių krašto keliu </w:t>
      </w:r>
      <w:proofErr w:type="spellStart"/>
      <w:r w:rsidRPr="00642780">
        <w:rPr>
          <w:rFonts w:ascii="Times New Roman" w:hAnsi="Times New Roman"/>
          <w:bCs/>
          <w:sz w:val="24"/>
          <w:szCs w:val="24"/>
          <w:lang w:val="lt-LT"/>
        </w:rPr>
        <w:t>Nr</w:t>
      </w:r>
      <w:proofErr w:type="spellEnd"/>
      <w:r w:rsidRPr="00642780">
        <w:rPr>
          <w:rFonts w:ascii="Times New Roman" w:hAnsi="Times New Roman"/>
          <w:bCs/>
          <w:sz w:val="24"/>
          <w:szCs w:val="24"/>
          <w:lang w:val="lt-LT"/>
        </w:rPr>
        <w:t>. 153 įvažiuojama iš rajoninės reikšmės kelio Nr.1623,</w:t>
      </w:r>
      <w:r w:rsidR="008001C3">
        <w:rPr>
          <w:rFonts w:ascii="Times New Roman" w:hAnsi="Times New Roman"/>
          <w:bCs/>
          <w:sz w:val="24"/>
          <w:szCs w:val="24"/>
          <w:lang w:val="lt-LT"/>
        </w:rPr>
        <w:t xml:space="preserve"> </w:t>
      </w:r>
      <w:r w:rsidRPr="00642780">
        <w:rPr>
          <w:rFonts w:ascii="Times New Roman" w:hAnsi="Times New Roman"/>
          <w:bCs/>
          <w:sz w:val="24"/>
          <w:szCs w:val="24"/>
          <w:lang w:val="lt-LT"/>
        </w:rPr>
        <w:t xml:space="preserve">toliau važiuojant vietinės reikšmės keliu </w:t>
      </w:r>
      <w:r w:rsidRPr="00642780">
        <w:rPr>
          <w:rFonts w:ascii="Times New Roman" w:hAnsi="Times New Roman"/>
          <w:sz w:val="24"/>
          <w:szCs w:val="24"/>
          <w:lang w:val="lt-LT"/>
        </w:rPr>
        <w:t>(</w:t>
      </w:r>
      <w:proofErr w:type="spellStart"/>
      <w:r w:rsidRPr="00642780">
        <w:rPr>
          <w:rFonts w:ascii="Times New Roman" w:hAnsi="Times New Roman"/>
          <w:sz w:val="24"/>
          <w:szCs w:val="24"/>
          <w:lang w:val="lt-LT"/>
        </w:rPr>
        <w:t>žr</w:t>
      </w:r>
      <w:proofErr w:type="spellEnd"/>
      <w:r w:rsidRPr="00642780">
        <w:rPr>
          <w:rFonts w:ascii="Times New Roman" w:hAnsi="Times New Roman"/>
          <w:sz w:val="24"/>
          <w:szCs w:val="24"/>
          <w:lang w:val="lt-LT"/>
        </w:rPr>
        <w:t xml:space="preserve">. </w:t>
      </w:r>
      <w:proofErr w:type="spellStart"/>
      <w:r w:rsidRPr="00642780">
        <w:rPr>
          <w:rFonts w:ascii="Times New Roman" w:hAnsi="Times New Roman"/>
          <w:i/>
          <w:sz w:val="24"/>
          <w:szCs w:val="24"/>
          <w:lang w:val="lt-LT"/>
        </w:rPr>
        <w:t>Pav</w:t>
      </w:r>
      <w:proofErr w:type="spellEnd"/>
      <w:r w:rsidRPr="00642780">
        <w:rPr>
          <w:rFonts w:ascii="Times New Roman" w:hAnsi="Times New Roman"/>
          <w:i/>
          <w:sz w:val="24"/>
          <w:szCs w:val="24"/>
          <w:lang w:val="lt-LT"/>
        </w:rPr>
        <w:t>. 1</w:t>
      </w:r>
      <w:r w:rsidRPr="00642780">
        <w:rPr>
          <w:rFonts w:ascii="Times New Roman" w:hAnsi="Times New Roman"/>
          <w:sz w:val="24"/>
          <w:szCs w:val="24"/>
          <w:lang w:val="lt-LT"/>
        </w:rPr>
        <w:t>).</w:t>
      </w:r>
      <w:r w:rsidRPr="00642780">
        <w:rPr>
          <w:rFonts w:ascii="Times New Roman" w:hAnsi="Times New Roman"/>
          <w:bCs/>
          <w:sz w:val="24"/>
          <w:szCs w:val="24"/>
          <w:lang w:val="lt-LT"/>
        </w:rPr>
        <w:t xml:space="preserve"> </w:t>
      </w:r>
    </w:p>
    <w:p w:rsidR="00642780" w:rsidRPr="00642780" w:rsidRDefault="00642780" w:rsidP="00642780">
      <w:pPr>
        <w:spacing w:after="120" w:line="300" w:lineRule="exact"/>
        <w:jc w:val="both"/>
      </w:pPr>
      <w:r w:rsidRPr="00642780">
        <w:rPr>
          <w:i/>
        </w:rPr>
        <w:t>Inžinerinė infrastruktūra</w:t>
      </w:r>
      <w:r w:rsidRPr="00642780">
        <w:t xml:space="preserve">. Šiuo metu planuojamos ūkinės veiklos  sklype inžinerinės infrastruktūros ir statinių nėra. </w:t>
      </w:r>
    </w:p>
    <w:p w:rsidR="00642780" w:rsidRPr="00642780" w:rsidRDefault="00642780" w:rsidP="00642780">
      <w:pPr>
        <w:pStyle w:val="MAnotekstas"/>
        <w:spacing w:after="120"/>
        <w:ind w:firstLine="0"/>
        <w:jc w:val="both"/>
        <w:rPr>
          <w:rFonts w:ascii="Times New Roman" w:hAnsi="Times New Roman"/>
          <w:b/>
          <w:i/>
          <w:sz w:val="24"/>
          <w:szCs w:val="24"/>
        </w:rPr>
      </w:pPr>
      <w:r w:rsidRPr="00642780">
        <w:rPr>
          <w:rFonts w:ascii="Times New Roman" w:hAnsi="Times New Roman"/>
          <w:b/>
          <w:i/>
          <w:sz w:val="24"/>
          <w:szCs w:val="24"/>
        </w:rPr>
        <w:t>Informacija apie urbanizuotas teritorijas (gyvenamąsias, pramonines, rekreacines, visuomeninės paskirties)</w:t>
      </w:r>
    </w:p>
    <w:p w:rsidR="00642780" w:rsidRPr="00642780" w:rsidRDefault="00642780" w:rsidP="00642780">
      <w:pPr>
        <w:pStyle w:val="MAnotekstas"/>
        <w:spacing w:after="120"/>
        <w:ind w:firstLine="0"/>
        <w:jc w:val="both"/>
        <w:rPr>
          <w:rFonts w:ascii="Times New Roman" w:hAnsi="Times New Roman"/>
          <w:sz w:val="24"/>
          <w:szCs w:val="24"/>
        </w:rPr>
      </w:pPr>
      <w:r w:rsidRPr="00642780">
        <w:rPr>
          <w:rFonts w:ascii="Times New Roman" w:hAnsi="Times New Roman"/>
          <w:sz w:val="24"/>
          <w:szCs w:val="24"/>
        </w:rPr>
        <w:t>Planuojamos ūkinės veiklos teritorija yra Joniškio r. savivaldybėje, Skaistgirio seniūnijoje, Taučiūnų kaime.</w:t>
      </w:r>
    </w:p>
    <w:p w:rsidR="00642780" w:rsidRPr="00642780" w:rsidRDefault="00642780" w:rsidP="00642780">
      <w:pPr>
        <w:pStyle w:val="MAnotekstas"/>
        <w:spacing w:after="120"/>
        <w:ind w:firstLine="0"/>
        <w:jc w:val="both"/>
        <w:rPr>
          <w:rFonts w:ascii="Times New Roman" w:hAnsi="Times New Roman"/>
          <w:sz w:val="24"/>
          <w:szCs w:val="24"/>
        </w:rPr>
      </w:pPr>
      <w:r w:rsidRPr="00642780">
        <w:rPr>
          <w:rFonts w:ascii="Times New Roman" w:hAnsi="Times New Roman"/>
          <w:sz w:val="24"/>
          <w:szCs w:val="24"/>
        </w:rPr>
        <w:t>Gretimybėje nėra visuomeninės paskirties ar rekreacinių teritorijų. Artimiausia rekreacinė teritorija – Skaistgirio parkas – yra šiaurės vakarų pusėje už 500 m nuo PŪV sklypo ribos.</w:t>
      </w:r>
    </w:p>
    <w:p w:rsidR="00642780" w:rsidRPr="00642780" w:rsidRDefault="00642780" w:rsidP="00642780">
      <w:pPr>
        <w:pStyle w:val="MAnotekstas"/>
        <w:spacing w:after="120"/>
        <w:ind w:firstLine="0"/>
        <w:jc w:val="both"/>
        <w:rPr>
          <w:rFonts w:ascii="Times New Roman" w:hAnsi="Times New Roman"/>
          <w:sz w:val="24"/>
          <w:szCs w:val="24"/>
        </w:rPr>
      </w:pPr>
      <w:r w:rsidRPr="00642780">
        <w:rPr>
          <w:rFonts w:ascii="Times New Roman" w:hAnsi="Times New Roman"/>
          <w:sz w:val="24"/>
          <w:szCs w:val="24"/>
        </w:rPr>
        <w:t>Remiantis Lietuvos statistikos departamento pateikiamais visuotinio gyventojų surašymo duomenimis, 2011 metais Skaistgirio seniūnijoje gyveno 2368 gyventojai, Skaistgirio miestelyje gyveno 862 gyventojai, Taučiūnų kaime – 14 gyventojų.</w:t>
      </w:r>
    </w:p>
    <w:p w:rsidR="00642780" w:rsidRPr="00642780" w:rsidRDefault="00642780" w:rsidP="00642780">
      <w:pPr>
        <w:pStyle w:val="MAnotekstas"/>
        <w:spacing w:after="120"/>
        <w:ind w:firstLine="0"/>
        <w:jc w:val="both"/>
        <w:rPr>
          <w:rFonts w:ascii="Times New Roman" w:hAnsi="Times New Roman"/>
          <w:sz w:val="24"/>
          <w:szCs w:val="24"/>
        </w:rPr>
      </w:pPr>
      <w:r w:rsidRPr="00642780">
        <w:rPr>
          <w:rFonts w:ascii="Times New Roman" w:hAnsi="Times New Roman"/>
          <w:sz w:val="24"/>
          <w:szCs w:val="24"/>
        </w:rPr>
        <w:t>Gyvenamosios paskirties sklypai su PŪV sklypu nesiriboja. Gretimybėje su PŪV sklypu šiaurės ir vakarų pusėse yra Skaistgirio ŽŪB karvidžių komplekso teritorija.</w:t>
      </w:r>
    </w:p>
    <w:p w:rsidR="00642780" w:rsidRPr="00642780" w:rsidRDefault="00642780" w:rsidP="00642780">
      <w:pPr>
        <w:pStyle w:val="MAnotekstas"/>
        <w:spacing w:after="120"/>
        <w:ind w:firstLine="0"/>
        <w:jc w:val="both"/>
        <w:rPr>
          <w:rFonts w:ascii="Times New Roman" w:hAnsi="Times New Roman"/>
          <w:sz w:val="24"/>
          <w:szCs w:val="24"/>
        </w:rPr>
      </w:pPr>
      <w:r w:rsidRPr="00642780">
        <w:rPr>
          <w:rFonts w:ascii="Times New Roman" w:hAnsi="Times New Roman"/>
          <w:sz w:val="24"/>
          <w:szCs w:val="24"/>
        </w:rPr>
        <w:t>Žemėlapis su gretimybėmis pateiktas 3 priede.</w:t>
      </w:r>
    </w:p>
    <w:p w:rsidR="00642780" w:rsidRPr="00642780" w:rsidRDefault="00642780" w:rsidP="00642780">
      <w:pPr>
        <w:pStyle w:val="MAnotekstas"/>
        <w:spacing w:after="120"/>
        <w:ind w:firstLine="0"/>
        <w:jc w:val="both"/>
        <w:rPr>
          <w:rFonts w:ascii="Times New Roman" w:hAnsi="Times New Roman"/>
          <w:b/>
          <w:i/>
          <w:sz w:val="24"/>
          <w:szCs w:val="24"/>
        </w:rPr>
      </w:pPr>
      <w:r w:rsidRPr="00642780">
        <w:rPr>
          <w:rFonts w:ascii="Times New Roman" w:hAnsi="Times New Roman"/>
          <w:b/>
          <w:i/>
          <w:sz w:val="24"/>
          <w:szCs w:val="24"/>
        </w:rPr>
        <w:t>Informacija apie esamus statinius ir urbanizuotų teritorijų ir (ar) statinių atstumus nuo planuojamos ūkinės veiklos vietos</w:t>
      </w:r>
    </w:p>
    <w:p w:rsidR="00642780" w:rsidRPr="00642780" w:rsidRDefault="00642780" w:rsidP="00642780">
      <w:pPr>
        <w:spacing w:after="120" w:line="300" w:lineRule="exact"/>
        <w:jc w:val="both"/>
        <w:rPr>
          <w:rFonts w:eastAsia="PMingLiU"/>
          <w:lang w:bidi="en-US"/>
        </w:rPr>
      </w:pPr>
      <w:r w:rsidRPr="00642780">
        <w:rPr>
          <w:rFonts w:eastAsia="PMingLiU"/>
          <w:lang w:bidi="en-US"/>
        </w:rPr>
        <w:t xml:space="preserve">Atstumas nuo žemės sklypo, kuriame planuojama ūkinė veikla, ribos iki artimiausio gyvenamosios paskirties sklypo, esančio adresu Taučiūnų kaimas 4, ribos yra 280 </w:t>
      </w:r>
      <w:proofErr w:type="spellStart"/>
      <w:r w:rsidRPr="00642780">
        <w:rPr>
          <w:rFonts w:eastAsia="PMingLiU"/>
          <w:lang w:bidi="en-US"/>
        </w:rPr>
        <w:t>m</w:t>
      </w:r>
      <w:proofErr w:type="spellEnd"/>
      <w:r w:rsidRPr="00642780">
        <w:rPr>
          <w:rFonts w:eastAsia="PMingLiU"/>
          <w:lang w:bidi="en-US"/>
        </w:rPr>
        <w:t>.</w:t>
      </w:r>
    </w:p>
    <w:p w:rsidR="00642780" w:rsidRPr="00642780" w:rsidRDefault="00642780" w:rsidP="00642780">
      <w:pPr>
        <w:pStyle w:val="BodyText1"/>
        <w:spacing w:after="120" w:line="300" w:lineRule="exact"/>
        <w:ind w:firstLine="0"/>
        <w:rPr>
          <w:rFonts w:ascii="Times New Roman" w:hAnsi="Times New Roman"/>
          <w:sz w:val="24"/>
          <w:szCs w:val="24"/>
          <w:lang w:val="lt-LT"/>
        </w:rPr>
      </w:pPr>
      <w:r w:rsidRPr="00642780">
        <w:rPr>
          <w:rFonts w:ascii="Times New Roman" w:hAnsi="Times New Roman"/>
          <w:sz w:val="24"/>
          <w:szCs w:val="24"/>
          <w:lang w:val="lt-LT"/>
        </w:rPr>
        <w:t xml:space="preserve">Schema su PŪV statiniais  ir artimiausiais gyvenamaisiais namais pateikta </w:t>
      </w:r>
      <w:proofErr w:type="spellStart"/>
      <w:r w:rsidRPr="00642780">
        <w:rPr>
          <w:rFonts w:ascii="Times New Roman" w:hAnsi="Times New Roman"/>
          <w:sz w:val="24"/>
          <w:szCs w:val="24"/>
          <w:lang w:val="lt-LT"/>
        </w:rPr>
        <w:t>Pav</w:t>
      </w:r>
      <w:proofErr w:type="spellEnd"/>
      <w:r w:rsidRPr="00642780">
        <w:rPr>
          <w:rFonts w:ascii="Times New Roman" w:hAnsi="Times New Roman"/>
          <w:sz w:val="24"/>
          <w:szCs w:val="24"/>
          <w:lang w:val="lt-LT"/>
        </w:rPr>
        <w:t>. 4.</w:t>
      </w:r>
    </w:p>
    <w:p w:rsidR="00642780" w:rsidRPr="00642780" w:rsidRDefault="00642780" w:rsidP="00642780">
      <w:pPr>
        <w:jc w:val="center"/>
        <w:rPr>
          <w:b/>
        </w:rPr>
      </w:pPr>
      <w:r w:rsidRPr="00642780">
        <w:rPr>
          <w:noProof/>
        </w:rPr>
        <w:lastRenderedPageBreak/>
        <w:drawing>
          <wp:inline distT="0" distB="0" distL="0" distR="0">
            <wp:extent cx="5940425" cy="4364855"/>
            <wp:effectExtent l="19050" t="0" r="3175" b="0"/>
            <wp:docPr id="6" name="Picture 3" descr="C:\Users\PC\Documents\Perkelimas Documents 2015-09-24\SV\Biodujos 2015\PAV\Situacijos schema sklypu ri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Perkelimas Documents 2015-09-24\SV\Biodujos 2015\PAV\Situacijos schema sklypu ribos.JPG"/>
                    <pic:cNvPicPr>
                      <a:picLocks noChangeAspect="1" noChangeArrowheads="1"/>
                    </pic:cNvPicPr>
                  </pic:nvPicPr>
                  <pic:blipFill>
                    <a:blip r:embed="rId41" cstate="print"/>
                    <a:srcRect/>
                    <a:stretch>
                      <a:fillRect/>
                    </a:stretch>
                  </pic:blipFill>
                  <pic:spPr bwMode="auto">
                    <a:xfrm>
                      <a:off x="0" y="0"/>
                      <a:ext cx="5940425" cy="4364855"/>
                    </a:xfrm>
                    <a:prstGeom prst="rect">
                      <a:avLst/>
                    </a:prstGeom>
                    <a:noFill/>
                    <a:ln w="9525">
                      <a:noFill/>
                      <a:miter lim="800000"/>
                      <a:headEnd/>
                      <a:tailEnd/>
                    </a:ln>
                  </pic:spPr>
                </pic:pic>
              </a:graphicData>
            </a:graphic>
          </wp:inline>
        </w:drawing>
      </w:r>
      <w:r w:rsidRPr="00642780">
        <w:br w:type="textWrapping" w:clear="all"/>
      </w:r>
      <w:proofErr w:type="spellStart"/>
      <w:r w:rsidRPr="00642780">
        <w:rPr>
          <w:b/>
        </w:rPr>
        <w:t>Pav</w:t>
      </w:r>
      <w:proofErr w:type="spellEnd"/>
      <w:r w:rsidRPr="00642780">
        <w:rPr>
          <w:b/>
        </w:rPr>
        <w:t>. 4</w:t>
      </w:r>
      <w:r w:rsidR="007B497F">
        <w:rPr>
          <w:b/>
        </w:rPr>
        <w:t xml:space="preserve"> </w:t>
      </w:r>
      <w:r w:rsidRPr="00642780">
        <w:rPr>
          <w:b/>
        </w:rPr>
        <w:t xml:space="preserve"> Schema su statiniais (taršos šaltiniais) bei artimiausiais gyvenamaisiais namais</w:t>
      </w:r>
    </w:p>
    <w:p w:rsidR="00642780" w:rsidRPr="00642780" w:rsidRDefault="00642780" w:rsidP="00642780">
      <w:pPr>
        <w:pStyle w:val="BodyText1"/>
        <w:spacing w:after="120" w:line="300" w:lineRule="exact"/>
        <w:ind w:firstLine="0"/>
        <w:rPr>
          <w:rFonts w:ascii="Times New Roman" w:hAnsi="Times New Roman"/>
          <w:b/>
          <w:sz w:val="24"/>
          <w:szCs w:val="24"/>
          <w:lang w:val="lt-LT"/>
        </w:rPr>
      </w:pPr>
    </w:p>
    <w:p w:rsidR="00642780" w:rsidRPr="00642780" w:rsidRDefault="00642780" w:rsidP="00642780">
      <w:pPr>
        <w:pStyle w:val="BodyText1"/>
        <w:spacing w:after="120" w:line="300" w:lineRule="exact"/>
        <w:ind w:firstLine="0"/>
        <w:rPr>
          <w:rFonts w:ascii="Times New Roman" w:hAnsi="Times New Roman"/>
          <w:b/>
          <w:sz w:val="24"/>
          <w:szCs w:val="24"/>
          <w:lang w:val="lt-LT"/>
        </w:rPr>
      </w:pPr>
      <w:r w:rsidRPr="00642780">
        <w:rPr>
          <w:rFonts w:ascii="Times New Roman" w:hAnsi="Times New Roman"/>
          <w:b/>
          <w:sz w:val="24"/>
          <w:szCs w:val="24"/>
          <w:lang w:val="lt-LT"/>
        </w:rPr>
        <w:t>20. Informacija apie eksploatuojamus ir išžvalgytus žemės gelmių telkinių išteklius (naudingas iškasenas, gėlo ir mineralinio vandens vandenvietes), įskaitant dirvožemį; geologinius procesus ir reiškinius (</w:t>
      </w:r>
      <w:proofErr w:type="spellStart"/>
      <w:r w:rsidRPr="00642780">
        <w:rPr>
          <w:rFonts w:ascii="Times New Roman" w:hAnsi="Times New Roman"/>
          <w:b/>
          <w:sz w:val="24"/>
          <w:szCs w:val="24"/>
          <w:lang w:val="lt-LT"/>
        </w:rPr>
        <w:t>pvz</w:t>
      </w:r>
      <w:proofErr w:type="spellEnd"/>
      <w:r w:rsidRPr="00642780">
        <w:rPr>
          <w:rFonts w:ascii="Times New Roman" w:hAnsi="Times New Roman"/>
          <w:b/>
          <w:sz w:val="24"/>
          <w:szCs w:val="24"/>
          <w:lang w:val="lt-LT"/>
        </w:rPr>
        <w:t xml:space="preserve">., erozija, </w:t>
      </w:r>
      <w:proofErr w:type="spellStart"/>
      <w:r w:rsidRPr="00642780">
        <w:rPr>
          <w:rFonts w:ascii="Times New Roman" w:hAnsi="Times New Roman"/>
          <w:b/>
          <w:sz w:val="24"/>
          <w:szCs w:val="24"/>
          <w:lang w:val="lt-LT"/>
        </w:rPr>
        <w:t>sufozija</w:t>
      </w:r>
      <w:proofErr w:type="spellEnd"/>
      <w:r w:rsidRPr="00642780">
        <w:rPr>
          <w:rFonts w:ascii="Times New Roman" w:hAnsi="Times New Roman"/>
          <w:b/>
          <w:sz w:val="24"/>
          <w:szCs w:val="24"/>
          <w:lang w:val="lt-LT"/>
        </w:rPr>
        <w:t xml:space="preserve">, karstas, nuošliaužos), </w:t>
      </w:r>
      <w:proofErr w:type="spellStart"/>
      <w:r w:rsidRPr="00642780">
        <w:rPr>
          <w:rFonts w:ascii="Times New Roman" w:hAnsi="Times New Roman"/>
          <w:b/>
          <w:sz w:val="24"/>
          <w:szCs w:val="24"/>
          <w:lang w:val="lt-LT"/>
        </w:rPr>
        <w:t>geotopus</w:t>
      </w:r>
      <w:proofErr w:type="spellEnd"/>
      <w:r w:rsidRPr="00642780">
        <w:rPr>
          <w:rFonts w:ascii="Times New Roman" w:hAnsi="Times New Roman"/>
          <w:b/>
          <w:sz w:val="24"/>
          <w:szCs w:val="24"/>
          <w:lang w:val="lt-LT"/>
        </w:rPr>
        <w:t xml:space="preserve">, kurių duomenys kaupiami GEOLIS (geologijos informacijos sistema) duomenų bazėje (https://epaslaugos.am.lt/). </w:t>
      </w:r>
    </w:p>
    <w:p w:rsidR="00642780" w:rsidRPr="00642780" w:rsidRDefault="00642780" w:rsidP="00642780">
      <w:pPr>
        <w:pStyle w:val="BodyText1"/>
        <w:spacing w:after="120" w:line="300" w:lineRule="exact"/>
        <w:ind w:firstLine="0"/>
        <w:rPr>
          <w:rFonts w:ascii="Times New Roman" w:hAnsi="Times New Roman"/>
          <w:b/>
          <w:i/>
          <w:sz w:val="24"/>
          <w:szCs w:val="24"/>
          <w:lang w:val="lt-LT"/>
        </w:rPr>
      </w:pPr>
    </w:p>
    <w:p w:rsidR="00642780" w:rsidRPr="00642780" w:rsidRDefault="00642780" w:rsidP="00642780">
      <w:pPr>
        <w:pStyle w:val="BodyText1"/>
        <w:spacing w:after="120" w:line="300" w:lineRule="exact"/>
        <w:ind w:firstLine="0"/>
        <w:rPr>
          <w:rFonts w:ascii="Times New Roman" w:hAnsi="Times New Roman"/>
          <w:i/>
          <w:sz w:val="24"/>
          <w:szCs w:val="24"/>
          <w:lang w:val="lt-LT"/>
        </w:rPr>
      </w:pPr>
      <w:r w:rsidRPr="00642780">
        <w:rPr>
          <w:rFonts w:ascii="Times New Roman" w:hAnsi="Times New Roman"/>
          <w:b/>
          <w:i/>
          <w:sz w:val="24"/>
          <w:szCs w:val="24"/>
          <w:lang w:val="lt-LT"/>
        </w:rPr>
        <w:t>Informacija apie eksploatuojamus ir išžvalgytus žemės gelmių telkinių</w:t>
      </w:r>
      <w:r w:rsidRPr="00642780">
        <w:rPr>
          <w:rFonts w:ascii="Times New Roman" w:hAnsi="Times New Roman"/>
          <w:sz w:val="24"/>
          <w:szCs w:val="24"/>
          <w:lang w:val="lt-LT"/>
        </w:rPr>
        <w:t xml:space="preserve"> </w:t>
      </w:r>
      <w:r w:rsidRPr="00642780">
        <w:rPr>
          <w:rFonts w:ascii="Times New Roman" w:hAnsi="Times New Roman"/>
          <w:b/>
          <w:i/>
          <w:sz w:val="24"/>
          <w:szCs w:val="24"/>
          <w:lang w:val="lt-LT"/>
        </w:rPr>
        <w:t>išteklius</w:t>
      </w:r>
    </w:p>
    <w:p w:rsidR="00642780" w:rsidRPr="00642780" w:rsidRDefault="00642780" w:rsidP="00642780">
      <w:pPr>
        <w:pStyle w:val="BodyText1"/>
        <w:spacing w:after="120" w:line="300" w:lineRule="exact"/>
        <w:ind w:firstLine="0"/>
        <w:contextualSpacing/>
        <w:rPr>
          <w:rFonts w:ascii="Times New Roman" w:hAnsi="Times New Roman"/>
          <w:sz w:val="24"/>
          <w:szCs w:val="24"/>
          <w:lang w:val="lt-LT"/>
        </w:rPr>
      </w:pPr>
      <w:r w:rsidRPr="00642780">
        <w:rPr>
          <w:rFonts w:ascii="Times New Roman" w:hAnsi="Times New Roman"/>
          <w:sz w:val="24"/>
          <w:szCs w:val="24"/>
          <w:lang w:val="lt-LT"/>
        </w:rPr>
        <w:t>PŪV teritorijoje nėra eksploatuojamų ir išžvalgytų žemės gelmių telkinių.</w:t>
      </w:r>
    </w:p>
    <w:p w:rsidR="00642780" w:rsidRPr="00642780" w:rsidRDefault="00642780" w:rsidP="00642780">
      <w:pPr>
        <w:pStyle w:val="BodyText1"/>
        <w:spacing w:after="120" w:line="300" w:lineRule="exact"/>
        <w:ind w:firstLine="0"/>
        <w:contextualSpacing/>
        <w:rPr>
          <w:rFonts w:ascii="Times New Roman" w:hAnsi="Times New Roman"/>
          <w:sz w:val="24"/>
          <w:szCs w:val="24"/>
          <w:lang w:val="lt-LT"/>
        </w:rPr>
      </w:pPr>
      <w:r w:rsidRPr="00642780">
        <w:rPr>
          <w:rFonts w:ascii="Times New Roman" w:hAnsi="Times New Roman"/>
          <w:sz w:val="24"/>
          <w:szCs w:val="24"/>
          <w:lang w:val="lt-LT"/>
        </w:rPr>
        <w:t xml:space="preserve">Esamas (eksploatuojamas) Skaistgirio dolomito telkinys (karjeras) </w:t>
      </w:r>
      <w:proofErr w:type="spellStart"/>
      <w:r w:rsidRPr="00642780">
        <w:rPr>
          <w:rFonts w:ascii="Times New Roman" w:hAnsi="Times New Roman"/>
          <w:sz w:val="24"/>
          <w:szCs w:val="24"/>
          <w:lang w:val="lt-LT"/>
        </w:rPr>
        <w:t>Nr</w:t>
      </w:r>
      <w:proofErr w:type="spellEnd"/>
      <w:r w:rsidRPr="00642780">
        <w:rPr>
          <w:rFonts w:ascii="Times New Roman" w:hAnsi="Times New Roman"/>
          <w:sz w:val="24"/>
          <w:szCs w:val="24"/>
          <w:lang w:val="lt-LT"/>
        </w:rPr>
        <w:t>. 1897 (registruotas 1997-07-17) yra vakarų pusėje maždaug 1,2 km atstumu nuo PŪV sklypo ribos.</w:t>
      </w:r>
    </w:p>
    <w:p w:rsidR="00642780" w:rsidRPr="00642780" w:rsidRDefault="00642780" w:rsidP="00642780">
      <w:pPr>
        <w:pStyle w:val="BodyText1"/>
        <w:spacing w:after="120" w:line="300" w:lineRule="exact"/>
        <w:ind w:firstLine="0"/>
        <w:rPr>
          <w:rFonts w:ascii="Times New Roman" w:hAnsi="Times New Roman"/>
          <w:b/>
          <w:i/>
          <w:sz w:val="24"/>
          <w:szCs w:val="24"/>
          <w:lang w:val="lt-LT"/>
        </w:rPr>
      </w:pPr>
    </w:p>
    <w:p w:rsidR="00642780" w:rsidRPr="00642780" w:rsidRDefault="00642780" w:rsidP="00642780">
      <w:pPr>
        <w:pStyle w:val="BodyText1"/>
        <w:spacing w:after="120" w:line="300" w:lineRule="exact"/>
        <w:ind w:firstLine="0"/>
        <w:rPr>
          <w:rFonts w:ascii="Times New Roman" w:hAnsi="Times New Roman"/>
          <w:i/>
          <w:sz w:val="24"/>
          <w:szCs w:val="24"/>
          <w:lang w:val="lt-LT"/>
        </w:rPr>
      </w:pPr>
      <w:r w:rsidRPr="00642780">
        <w:rPr>
          <w:rFonts w:ascii="Times New Roman" w:hAnsi="Times New Roman"/>
          <w:b/>
          <w:i/>
          <w:sz w:val="24"/>
          <w:szCs w:val="24"/>
          <w:lang w:val="lt-LT"/>
        </w:rPr>
        <w:t xml:space="preserve">Informacija apie geologinius procesus ir reiškinius, </w:t>
      </w:r>
      <w:proofErr w:type="spellStart"/>
      <w:r w:rsidRPr="00642780">
        <w:rPr>
          <w:rFonts w:ascii="Times New Roman" w:hAnsi="Times New Roman"/>
          <w:b/>
          <w:i/>
          <w:sz w:val="24"/>
          <w:szCs w:val="24"/>
          <w:lang w:val="lt-LT"/>
        </w:rPr>
        <w:t>geotopus</w:t>
      </w:r>
      <w:proofErr w:type="spellEnd"/>
    </w:p>
    <w:p w:rsidR="00642780" w:rsidRPr="00642780" w:rsidRDefault="00642780" w:rsidP="00642780">
      <w:pPr>
        <w:pStyle w:val="BodyText1"/>
        <w:spacing w:after="120" w:line="300" w:lineRule="exact"/>
        <w:ind w:firstLine="0"/>
        <w:rPr>
          <w:rFonts w:ascii="Times New Roman" w:hAnsi="Times New Roman"/>
          <w:sz w:val="24"/>
          <w:szCs w:val="24"/>
          <w:lang w:val="lt-LT"/>
        </w:rPr>
      </w:pPr>
      <w:r w:rsidRPr="00642780">
        <w:rPr>
          <w:rFonts w:ascii="Times New Roman" w:hAnsi="Times New Roman"/>
          <w:sz w:val="24"/>
          <w:szCs w:val="24"/>
          <w:lang w:val="lt-LT"/>
        </w:rPr>
        <w:t xml:space="preserve">Remiantis geologijos informacijos sistema GEOLIS, PŪV teritorijoje geologinių procesų ir reiškinių bei </w:t>
      </w:r>
      <w:proofErr w:type="spellStart"/>
      <w:r w:rsidRPr="00642780">
        <w:rPr>
          <w:rFonts w:ascii="Times New Roman" w:hAnsi="Times New Roman"/>
          <w:sz w:val="24"/>
          <w:szCs w:val="24"/>
          <w:lang w:val="lt-LT"/>
        </w:rPr>
        <w:t>geotopų</w:t>
      </w:r>
      <w:proofErr w:type="spellEnd"/>
      <w:r w:rsidRPr="00642780">
        <w:rPr>
          <w:rFonts w:ascii="Times New Roman" w:hAnsi="Times New Roman"/>
          <w:sz w:val="24"/>
          <w:szCs w:val="24"/>
          <w:lang w:val="lt-LT"/>
        </w:rPr>
        <w:t xml:space="preserve"> nėra.</w:t>
      </w:r>
    </w:p>
    <w:p w:rsidR="00642780" w:rsidRPr="00642780" w:rsidRDefault="00642780" w:rsidP="00642780">
      <w:pPr>
        <w:pStyle w:val="BodyText1"/>
        <w:spacing w:after="120" w:line="300" w:lineRule="exact"/>
        <w:ind w:firstLine="0"/>
        <w:rPr>
          <w:rFonts w:ascii="Times New Roman" w:hAnsi="Times New Roman"/>
          <w:sz w:val="24"/>
          <w:szCs w:val="24"/>
          <w:lang w:val="lt-LT"/>
        </w:rPr>
      </w:pPr>
      <w:r w:rsidRPr="00642780">
        <w:rPr>
          <w:rFonts w:ascii="Times New Roman" w:hAnsi="Times New Roman"/>
          <w:sz w:val="24"/>
          <w:szCs w:val="24"/>
          <w:lang w:val="lt-LT"/>
        </w:rPr>
        <w:t xml:space="preserve">Artimiausias </w:t>
      </w:r>
      <w:proofErr w:type="spellStart"/>
      <w:r w:rsidRPr="00642780">
        <w:rPr>
          <w:rFonts w:ascii="Times New Roman" w:hAnsi="Times New Roman"/>
          <w:sz w:val="24"/>
          <w:szCs w:val="24"/>
          <w:lang w:val="lt-LT"/>
        </w:rPr>
        <w:t>geotipas</w:t>
      </w:r>
      <w:proofErr w:type="spellEnd"/>
      <w:r w:rsidRPr="00642780">
        <w:rPr>
          <w:rFonts w:ascii="Times New Roman" w:hAnsi="Times New Roman"/>
          <w:sz w:val="24"/>
          <w:szCs w:val="24"/>
          <w:lang w:val="lt-LT"/>
        </w:rPr>
        <w:t xml:space="preserve"> Skaistgirio dolomito karjeras, esantis vakarų pusėje už maždaug 1,2 km nuo PŪV sklypo ribos.</w:t>
      </w:r>
    </w:p>
    <w:p w:rsidR="00642780" w:rsidRPr="00642780" w:rsidRDefault="00642780" w:rsidP="00642780">
      <w:pPr>
        <w:pStyle w:val="BodyText1"/>
        <w:spacing w:after="120" w:line="300" w:lineRule="exact"/>
        <w:ind w:firstLine="0"/>
        <w:rPr>
          <w:rFonts w:ascii="Times New Roman" w:hAnsi="Times New Roman"/>
          <w:sz w:val="24"/>
          <w:szCs w:val="24"/>
          <w:lang w:val="lt-LT"/>
        </w:rPr>
      </w:pPr>
    </w:p>
    <w:p w:rsidR="00642780" w:rsidRPr="00642780" w:rsidRDefault="00642780" w:rsidP="00642780">
      <w:pPr>
        <w:pStyle w:val="BodyText1"/>
        <w:spacing w:after="120" w:line="300" w:lineRule="exact"/>
        <w:ind w:firstLine="0"/>
        <w:rPr>
          <w:rFonts w:ascii="Times New Roman" w:hAnsi="Times New Roman"/>
          <w:b/>
          <w:sz w:val="24"/>
          <w:szCs w:val="24"/>
          <w:lang w:val="lt-LT"/>
        </w:rPr>
      </w:pPr>
      <w:r w:rsidRPr="00642780">
        <w:rPr>
          <w:rFonts w:ascii="Times New Roman" w:hAnsi="Times New Roman"/>
          <w:b/>
          <w:sz w:val="24"/>
          <w:szCs w:val="24"/>
          <w:lang w:val="lt-LT"/>
        </w:rPr>
        <w:lastRenderedPageBreak/>
        <w:t xml:space="preserve">21. Informacija apie kraštovaizdį, gamtinį karkasą, vietovės reljefą, vadovautis Europos kraštovaizdžio konvencijos, Europos Tarybos ministrų komiteto 2008 </w:t>
      </w:r>
      <w:proofErr w:type="spellStart"/>
      <w:r w:rsidRPr="00642780">
        <w:rPr>
          <w:rFonts w:ascii="Times New Roman" w:hAnsi="Times New Roman"/>
          <w:b/>
          <w:sz w:val="24"/>
          <w:szCs w:val="24"/>
          <w:lang w:val="lt-LT"/>
        </w:rPr>
        <w:t>m</w:t>
      </w:r>
      <w:proofErr w:type="spellEnd"/>
      <w:r w:rsidRPr="00642780">
        <w:rPr>
          <w:rFonts w:ascii="Times New Roman" w:hAnsi="Times New Roman"/>
          <w:b/>
          <w:sz w:val="24"/>
          <w:szCs w:val="24"/>
          <w:lang w:val="lt-LT"/>
        </w:rPr>
        <w:t>. rekomendacijomis CM/</w:t>
      </w:r>
      <w:proofErr w:type="spellStart"/>
      <w:r w:rsidRPr="00642780">
        <w:rPr>
          <w:rFonts w:ascii="Times New Roman" w:hAnsi="Times New Roman"/>
          <w:b/>
          <w:sz w:val="24"/>
          <w:szCs w:val="24"/>
          <w:lang w:val="lt-LT"/>
        </w:rPr>
        <w:t>Rec</w:t>
      </w:r>
      <w:proofErr w:type="spellEnd"/>
      <w:r w:rsidRPr="00642780">
        <w:rPr>
          <w:rFonts w:ascii="Times New Roman" w:hAnsi="Times New Roman"/>
          <w:b/>
          <w:sz w:val="24"/>
          <w:szCs w:val="24"/>
          <w:lang w:val="lt-LT"/>
        </w:rPr>
        <w:t xml:space="preserve">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w:t>
      </w:r>
      <w:proofErr w:type="spellStart"/>
      <w:r w:rsidRPr="00642780">
        <w:rPr>
          <w:rFonts w:ascii="Times New Roman" w:hAnsi="Times New Roman"/>
          <w:b/>
          <w:sz w:val="24"/>
          <w:szCs w:val="24"/>
          <w:lang w:val="lt-LT"/>
        </w:rPr>
        <w:t>dominantiškumas</w:t>
      </w:r>
      <w:proofErr w:type="spellEnd"/>
      <w:r w:rsidRPr="00642780">
        <w:rPr>
          <w:rFonts w:ascii="Times New Roman" w:hAnsi="Times New Roman"/>
          <w:b/>
          <w:sz w:val="24"/>
          <w:szCs w:val="24"/>
          <w:lang w:val="lt-LT"/>
        </w:rPr>
        <w:t xml:space="preserve"> yra a, b, c. </w:t>
      </w:r>
    </w:p>
    <w:p w:rsidR="00642780" w:rsidRPr="00642780" w:rsidRDefault="00642780" w:rsidP="00642780">
      <w:pPr>
        <w:pStyle w:val="BodyText1"/>
        <w:spacing w:after="120" w:line="300" w:lineRule="exact"/>
        <w:ind w:firstLine="0"/>
        <w:rPr>
          <w:rFonts w:ascii="Times New Roman" w:hAnsi="Times New Roman"/>
          <w:sz w:val="24"/>
          <w:szCs w:val="24"/>
          <w:lang w:val="lt-LT"/>
        </w:rPr>
      </w:pPr>
      <w:r w:rsidRPr="00642780">
        <w:rPr>
          <w:rFonts w:ascii="Times New Roman" w:hAnsi="Times New Roman"/>
          <w:sz w:val="24"/>
          <w:szCs w:val="24"/>
          <w:lang w:val="lt-LT"/>
        </w:rPr>
        <w:t>Remiantis Joniškio r. savivaldybės teritorijos bendrojo plano sprendiniais, PŪV teritorija į gamtinį karkasą nepatenka.</w:t>
      </w:r>
    </w:p>
    <w:p w:rsidR="00642780" w:rsidRPr="00642780" w:rsidRDefault="00642780" w:rsidP="00642780">
      <w:pPr>
        <w:pStyle w:val="BodyText1"/>
        <w:spacing w:after="120" w:line="300" w:lineRule="exact"/>
        <w:ind w:firstLine="0"/>
        <w:rPr>
          <w:rFonts w:ascii="Times New Roman" w:hAnsi="Times New Roman"/>
          <w:sz w:val="24"/>
          <w:szCs w:val="24"/>
          <w:lang w:val="lt-LT"/>
        </w:rPr>
      </w:pPr>
      <w:r w:rsidRPr="00642780">
        <w:rPr>
          <w:rFonts w:ascii="Times New Roman" w:hAnsi="Times New Roman"/>
          <w:sz w:val="24"/>
          <w:szCs w:val="24"/>
          <w:lang w:val="lt-LT"/>
        </w:rPr>
        <w:t xml:space="preserve">Planuojamos ūkinės veiklos teritorija yra Joniškio lygumos vakarinėje dalyje, banguotoje </w:t>
      </w:r>
      <w:proofErr w:type="spellStart"/>
      <w:r w:rsidRPr="00642780">
        <w:rPr>
          <w:rFonts w:ascii="Times New Roman" w:hAnsi="Times New Roman"/>
          <w:sz w:val="24"/>
          <w:szCs w:val="24"/>
          <w:lang w:val="lt-LT"/>
        </w:rPr>
        <w:t>moreninėje</w:t>
      </w:r>
      <w:proofErr w:type="spellEnd"/>
      <w:r w:rsidRPr="00642780">
        <w:rPr>
          <w:rFonts w:ascii="Times New Roman" w:hAnsi="Times New Roman"/>
          <w:sz w:val="24"/>
          <w:szCs w:val="24"/>
          <w:lang w:val="lt-LT"/>
        </w:rPr>
        <w:t xml:space="preserve"> lygumoje. Reljefo </w:t>
      </w:r>
      <w:proofErr w:type="spellStart"/>
      <w:r w:rsidRPr="00642780">
        <w:rPr>
          <w:rFonts w:ascii="Times New Roman" w:hAnsi="Times New Roman"/>
          <w:sz w:val="24"/>
          <w:szCs w:val="24"/>
          <w:lang w:val="lt-LT"/>
        </w:rPr>
        <w:t>altitudės</w:t>
      </w:r>
      <w:proofErr w:type="spellEnd"/>
      <w:r w:rsidRPr="00642780">
        <w:rPr>
          <w:rFonts w:ascii="Times New Roman" w:hAnsi="Times New Roman"/>
          <w:sz w:val="24"/>
          <w:szCs w:val="24"/>
          <w:lang w:val="lt-LT"/>
        </w:rPr>
        <w:t xml:space="preserve"> kinta nuo 60,0 iki 61,4 m </w:t>
      </w:r>
      <w:proofErr w:type="spellStart"/>
      <w:r w:rsidRPr="00642780">
        <w:rPr>
          <w:rFonts w:ascii="Times New Roman" w:hAnsi="Times New Roman"/>
          <w:sz w:val="24"/>
          <w:szCs w:val="24"/>
          <w:lang w:val="lt-LT"/>
        </w:rPr>
        <w:t>abs</w:t>
      </w:r>
      <w:proofErr w:type="spellEnd"/>
      <w:r w:rsidRPr="00642780">
        <w:rPr>
          <w:rFonts w:ascii="Times New Roman" w:hAnsi="Times New Roman"/>
          <w:sz w:val="24"/>
          <w:szCs w:val="24"/>
          <w:lang w:val="lt-LT"/>
        </w:rPr>
        <w:t xml:space="preserve">. </w:t>
      </w:r>
      <w:proofErr w:type="spellStart"/>
      <w:r w:rsidRPr="00642780">
        <w:rPr>
          <w:rFonts w:ascii="Times New Roman" w:hAnsi="Times New Roman"/>
          <w:sz w:val="24"/>
          <w:szCs w:val="24"/>
          <w:lang w:val="lt-LT"/>
        </w:rPr>
        <w:t>alt</w:t>
      </w:r>
      <w:proofErr w:type="spellEnd"/>
      <w:r w:rsidRPr="00642780">
        <w:rPr>
          <w:rFonts w:ascii="Times New Roman" w:hAnsi="Times New Roman"/>
          <w:sz w:val="24"/>
          <w:szCs w:val="24"/>
          <w:lang w:val="lt-LT"/>
        </w:rPr>
        <w:t>.</w:t>
      </w:r>
    </w:p>
    <w:p w:rsidR="00642780" w:rsidRPr="00642780" w:rsidRDefault="00642780" w:rsidP="00642780">
      <w:pPr>
        <w:pStyle w:val="BodyText1"/>
        <w:spacing w:after="120" w:line="300" w:lineRule="exact"/>
        <w:ind w:firstLine="0"/>
        <w:rPr>
          <w:rFonts w:ascii="Times New Roman" w:hAnsi="Times New Roman"/>
          <w:sz w:val="24"/>
          <w:szCs w:val="24"/>
          <w:lang w:val="lt-LT"/>
        </w:rPr>
      </w:pPr>
    </w:p>
    <w:p w:rsidR="00642780" w:rsidRPr="00642780" w:rsidRDefault="00642780" w:rsidP="00642780">
      <w:pPr>
        <w:pStyle w:val="BodyText1"/>
        <w:spacing w:after="120" w:line="300" w:lineRule="exact"/>
        <w:ind w:firstLine="0"/>
        <w:rPr>
          <w:rFonts w:ascii="Times New Roman" w:hAnsi="Times New Roman"/>
          <w:b/>
          <w:sz w:val="24"/>
          <w:szCs w:val="24"/>
          <w:lang w:val="lt-LT"/>
        </w:rPr>
      </w:pPr>
      <w:r w:rsidRPr="00642780">
        <w:rPr>
          <w:rFonts w:ascii="Times New Roman" w:hAnsi="Times New Roman"/>
          <w:b/>
          <w:sz w:val="24"/>
          <w:szCs w:val="24"/>
          <w:lang w:val="lt-LT"/>
        </w:rPr>
        <w:t>22. Informacija apie saugomas teritorijas (</w:t>
      </w:r>
      <w:proofErr w:type="spellStart"/>
      <w:r w:rsidRPr="00642780">
        <w:rPr>
          <w:rFonts w:ascii="Times New Roman" w:hAnsi="Times New Roman"/>
          <w:b/>
          <w:sz w:val="24"/>
          <w:szCs w:val="24"/>
          <w:lang w:val="lt-LT"/>
        </w:rPr>
        <w:t>pvz</w:t>
      </w:r>
      <w:proofErr w:type="spellEnd"/>
      <w:r w:rsidRPr="00642780">
        <w:rPr>
          <w:rFonts w:ascii="Times New Roman" w:hAnsi="Times New Roman"/>
          <w:b/>
          <w:sz w:val="24"/>
          <w:szCs w:val="24"/>
          <w:lang w:val="lt-LT"/>
        </w:rPr>
        <w:t xml:space="preserve">., draustiniai, parkai ir </w:t>
      </w:r>
      <w:proofErr w:type="spellStart"/>
      <w:r w:rsidRPr="00642780">
        <w:rPr>
          <w:rFonts w:ascii="Times New Roman" w:hAnsi="Times New Roman"/>
          <w:b/>
          <w:sz w:val="24"/>
          <w:szCs w:val="24"/>
          <w:lang w:val="lt-LT"/>
        </w:rPr>
        <w:t>kt</w:t>
      </w:r>
      <w:proofErr w:type="spellEnd"/>
      <w:r w:rsidRPr="00642780">
        <w:rPr>
          <w:rFonts w:ascii="Times New Roman" w:hAnsi="Times New Roman"/>
          <w:b/>
          <w:sz w:val="24"/>
          <w:szCs w:val="24"/>
          <w:lang w:val="lt-LT"/>
        </w:rPr>
        <w:t>.), įskaitant Europos ekologinio tinklo „Natura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„Natura 2000“ teritorijoms išvada, jeigu tokia išvada reikalinga pagal teisės aktų reikalavimus.</w:t>
      </w:r>
      <w:r w:rsidRPr="00642780" w:rsidDel="00F175FF">
        <w:rPr>
          <w:rFonts w:ascii="Times New Roman" w:hAnsi="Times New Roman"/>
          <w:b/>
          <w:sz w:val="24"/>
          <w:szCs w:val="24"/>
          <w:lang w:val="lt-LT"/>
        </w:rPr>
        <w:t xml:space="preserve"> </w:t>
      </w:r>
    </w:p>
    <w:p w:rsidR="00642780" w:rsidRPr="00642780" w:rsidRDefault="00642780" w:rsidP="00642780">
      <w:pPr>
        <w:pStyle w:val="BodyText1"/>
        <w:spacing w:after="120" w:line="300" w:lineRule="exact"/>
        <w:ind w:firstLine="0"/>
        <w:rPr>
          <w:rFonts w:ascii="Times New Roman" w:hAnsi="Times New Roman"/>
          <w:b/>
          <w:i/>
          <w:sz w:val="24"/>
          <w:szCs w:val="24"/>
          <w:lang w:val="lt-LT"/>
        </w:rPr>
      </w:pPr>
    </w:p>
    <w:p w:rsidR="00642780" w:rsidRPr="00642780" w:rsidRDefault="00642780" w:rsidP="00642780">
      <w:pPr>
        <w:pStyle w:val="BodyText1"/>
        <w:spacing w:after="120" w:line="300" w:lineRule="exact"/>
        <w:ind w:firstLine="0"/>
        <w:rPr>
          <w:rFonts w:ascii="Times New Roman" w:hAnsi="Times New Roman"/>
          <w:i/>
          <w:sz w:val="24"/>
          <w:szCs w:val="24"/>
          <w:lang w:val="lt-LT"/>
        </w:rPr>
      </w:pPr>
      <w:r w:rsidRPr="00642780">
        <w:rPr>
          <w:rFonts w:ascii="Times New Roman" w:hAnsi="Times New Roman"/>
          <w:b/>
          <w:i/>
          <w:sz w:val="24"/>
          <w:szCs w:val="24"/>
          <w:lang w:val="lt-LT"/>
        </w:rPr>
        <w:t>Informacija apie saugomas teritorijas, įskaitant Europos ekologinio tinklo „Natura 2000“ teritorijas</w:t>
      </w:r>
    </w:p>
    <w:p w:rsidR="00642780" w:rsidRPr="00642780" w:rsidRDefault="00642780" w:rsidP="00642780">
      <w:pPr>
        <w:pStyle w:val="BodyText1"/>
        <w:spacing w:after="120" w:line="300" w:lineRule="exact"/>
        <w:ind w:firstLine="0"/>
        <w:rPr>
          <w:rFonts w:ascii="Times New Roman" w:hAnsi="Times New Roman"/>
          <w:sz w:val="24"/>
          <w:szCs w:val="24"/>
          <w:lang w:val="lt-LT"/>
        </w:rPr>
      </w:pPr>
      <w:r w:rsidRPr="00642780">
        <w:rPr>
          <w:rFonts w:ascii="Times New Roman" w:hAnsi="Times New Roman"/>
          <w:sz w:val="24"/>
          <w:szCs w:val="24"/>
          <w:lang w:val="lt-LT"/>
        </w:rPr>
        <w:t xml:space="preserve">Pareiškiamos ūkinės veiklos sklypas į Europos bendrijos svarbos teritorijas bei kitas gamtines saugomas teritorijas nepatenka ir su jomis nesiriboja. Į saugomų gyvūnų, augalų ir grybų rūšių sąrašą įrašytų rūšių ir jų buveinių sklypuose nėra. </w:t>
      </w:r>
    </w:p>
    <w:p w:rsidR="00642780" w:rsidRPr="00642780" w:rsidRDefault="00642780" w:rsidP="00642780">
      <w:pPr>
        <w:spacing w:after="120" w:line="300" w:lineRule="exact"/>
        <w:jc w:val="both"/>
        <w:rPr>
          <w:lang w:val="en-GB"/>
        </w:rPr>
      </w:pPr>
      <w:proofErr w:type="spellStart"/>
      <w:r w:rsidRPr="00642780">
        <w:rPr>
          <w:bCs/>
          <w:i/>
          <w:lang w:val="en-GB"/>
        </w:rPr>
        <w:t>Artimiausia</w:t>
      </w:r>
      <w:proofErr w:type="spellEnd"/>
      <w:r w:rsidRPr="00642780">
        <w:rPr>
          <w:bCs/>
          <w:i/>
          <w:lang w:val="en-GB"/>
        </w:rPr>
        <w:t xml:space="preserve"> </w:t>
      </w:r>
      <w:proofErr w:type="spellStart"/>
      <w:r w:rsidRPr="00642780">
        <w:rPr>
          <w:bCs/>
          <w:i/>
          <w:lang w:val="en-GB"/>
        </w:rPr>
        <w:t>saugoma</w:t>
      </w:r>
      <w:proofErr w:type="spellEnd"/>
      <w:r w:rsidRPr="00642780">
        <w:rPr>
          <w:bCs/>
          <w:i/>
          <w:lang w:val="en-GB"/>
        </w:rPr>
        <w:t xml:space="preserve"> </w:t>
      </w:r>
      <w:proofErr w:type="spellStart"/>
      <w:r w:rsidRPr="00642780">
        <w:rPr>
          <w:bCs/>
          <w:i/>
          <w:lang w:val="en-GB"/>
        </w:rPr>
        <w:t>teritorija</w:t>
      </w:r>
      <w:proofErr w:type="spellEnd"/>
      <w:r w:rsidRPr="00642780">
        <w:rPr>
          <w:bCs/>
          <w:lang w:val="en-GB"/>
        </w:rPr>
        <w:t xml:space="preserve"> – </w:t>
      </w:r>
      <w:proofErr w:type="spellStart"/>
      <w:r w:rsidRPr="00642780">
        <w:rPr>
          <w:bCs/>
          <w:lang w:val="en-GB"/>
        </w:rPr>
        <w:t>Vilkijos</w:t>
      </w:r>
      <w:proofErr w:type="spellEnd"/>
      <w:r w:rsidRPr="00642780">
        <w:rPr>
          <w:bCs/>
          <w:lang w:val="en-GB"/>
        </w:rPr>
        <w:t xml:space="preserve"> </w:t>
      </w:r>
      <w:proofErr w:type="spellStart"/>
      <w:r w:rsidRPr="00642780">
        <w:rPr>
          <w:bCs/>
          <w:lang w:val="en-GB"/>
        </w:rPr>
        <w:t>hidrografinis</w:t>
      </w:r>
      <w:proofErr w:type="spellEnd"/>
      <w:r w:rsidRPr="00642780">
        <w:rPr>
          <w:bCs/>
          <w:lang w:val="en-GB"/>
        </w:rPr>
        <w:t xml:space="preserve"> </w:t>
      </w:r>
      <w:proofErr w:type="spellStart"/>
      <w:r w:rsidRPr="00642780">
        <w:rPr>
          <w:lang w:val="en-GB"/>
        </w:rPr>
        <w:t>draustinis</w:t>
      </w:r>
      <w:proofErr w:type="spellEnd"/>
      <w:r w:rsidRPr="00642780">
        <w:rPr>
          <w:lang w:val="en-GB"/>
        </w:rPr>
        <w:t xml:space="preserve">, </w:t>
      </w:r>
      <w:proofErr w:type="spellStart"/>
      <w:r w:rsidRPr="00642780">
        <w:rPr>
          <w:lang w:val="en-GB"/>
        </w:rPr>
        <w:t>esantis</w:t>
      </w:r>
      <w:proofErr w:type="spellEnd"/>
      <w:r w:rsidRPr="00642780">
        <w:rPr>
          <w:lang w:val="en-GB"/>
        </w:rPr>
        <w:t xml:space="preserve"> </w:t>
      </w:r>
      <w:proofErr w:type="spellStart"/>
      <w:r w:rsidRPr="00642780">
        <w:rPr>
          <w:lang w:val="en-GB"/>
        </w:rPr>
        <w:t>už</w:t>
      </w:r>
      <w:proofErr w:type="spellEnd"/>
      <w:r w:rsidRPr="00642780">
        <w:rPr>
          <w:lang w:val="en-GB"/>
        </w:rPr>
        <w:t xml:space="preserve"> ~ 2</w:t>
      </w:r>
      <w:proofErr w:type="gramStart"/>
      <w:r w:rsidRPr="00642780">
        <w:rPr>
          <w:lang w:val="en-GB"/>
        </w:rPr>
        <w:t>,6</w:t>
      </w:r>
      <w:proofErr w:type="gramEnd"/>
      <w:r w:rsidRPr="00642780">
        <w:rPr>
          <w:lang w:val="en-GB"/>
        </w:rPr>
        <w:t xml:space="preserve"> km </w:t>
      </w:r>
      <w:proofErr w:type="spellStart"/>
      <w:r w:rsidRPr="00642780">
        <w:rPr>
          <w:lang w:val="en-GB"/>
        </w:rPr>
        <w:t>šiaurės</w:t>
      </w:r>
      <w:proofErr w:type="spellEnd"/>
      <w:r w:rsidRPr="00642780">
        <w:rPr>
          <w:lang w:val="en-GB"/>
        </w:rPr>
        <w:t xml:space="preserve"> </w:t>
      </w:r>
      <w:proofErr w:type="spellStart"/>
      <w:r w:rsidRPr="00642780">
        <w:rPr>
          <w:lang w:val="en-GB"/>
        </w:rPr>
        <w:t>pusėje</w:t>
      </w:r>
      <w:proofErr w:type="spellEnd"/>
      <w:r w:rsidRPr="00642780">
        <w:rPr>
          <w:lang w:val="en-GB"/>
        </w:rPr>
        <w:t xml:space="preserve">. </w:t>
      </w:r>
      <w:proofErr w:type="spellStart"/>
      <w:r w:rsidRPr="00642780">
        <w:rPr>
          <w:lang w:val="en-GB"/>
        </w:rPr>
        <w:t>Žagarės</w:t>
      </w:r>
      <w:proofErr w:type="spellEnd"/>
      <w:r w:rsidRPr="00642780">
        <w:rPr>
          <w:lang w:val="en-GB"/>
        </w:rPr>
        <w:t xml:space="preserve"> </w:t>
      </w:r>
      <w:proofErr w:type="spellStart"/>
      <w:r w:rsidRPr="00642780">
        <w:rPr>
          <w:lang w:val="en-GB"/>
        </w:rPr>
        <w:t>regioninis</w:t>
      </w:r>
      <w:proofErr w:type="spellEnd"/>
      <w:r w:rsidRPr="00642780">
        <w:rPr>
          <w:lang w:val="en-GB"/>
        </w:rPr>
        <w:t xml:space="preserve"> parkas </w:t>
      </w:r>
      <w:proofErr w:type="spellStart"/>
      <w:r w:rsidRPr="00642780">
        <w:rPr>
          <w:lang w:val="en-GB"/>
        </w:rPr>
        <w:t>yra</w:t>
      </w:r>
      <w:proofErr w:type="spellEnd"/>
      <w:r w:rsidRPr="00642780">
        <w:rPr>
          <w:lang w:val="en-GB"/>
        </w:rPr>
        <w:t xml:space="preserve"> </w:t>
      </w:r>
      <w:proofErr w:type="spellStart"/>
      <w:r w:rsidRPr="00642780">
        <w:rPr>
          <w:lang w:val="en-GB"/>
        </w:rPr>
        <w:t>už</w:t>
      </w:r>
      <w:proofErr w:type="spellEnd"/>
      <w:r w:rsidRPr="00642780">
        <w:rPr>
          <w:lang w:val="en-GB"/>
        </w:rPr>
        <w:t xml:space="preserve"> ~ 8</w:t>
      </w:r>
      <w:proofErr w:type="gramStart"/>
      <w:r w:rsidRPr="00642780">
        <w:rPr>
          <w:lang w:val="en-GB"/>
        </w:rPr>
        <w:t>,6</w:t>
      </w:r>
      <w:proofErr w:type="gramEnd"/>
      <w:r w:rsidRPr="00642780">
        <w:rPr>
          <w:lang w:val="en-GB"/>
        </w:rPr>
        <w:t xml:space="preserve"> km </w:t>
      </w:r>
      <w:proofErr w:type="spellStart"/>
      <w:r w:rsidRPr="00642780">
        <w:rPr>
          <w:lang w:val="en-GB"/>
        </w:rPr>
        <w:t>vakarų</w:t>
      </w:r>
      <w:proofErr w:type="spellEnd"/>
      <w:r w:rsidRPr="00642780">
        <w:rPr>
          <w:lang w:val="en-GB"/>
        </w:rPr>
        <w:t xml:space="preserve"> </w:t>
      </w:r>
      <w:proofErr w:type="spellStart"/>
      <w:r w:rsidRPr="00642780">
        <w:rPr>
          <w:lang w:val="en-GB"/>
        </w:rPr>
        <w:t>pusėje</w:t>
      </w:r>
      <w:proofErr w:type="spellEnd"/>
      <w:r w:rsidRPr="00642780">
        <w:rPr>
          <w:lang w:val="en-GB"/>
        </w:rPr>
        <w:t>.</w:t>
      </w:r>
    </w:p>
    <w:p w:rsidR="00642780" w:rsidRPr="00642780" w:rsidRDefault="00642780" w:rsidP="00642780">
      <w:pPr>
        <w:pStyle w:val="BodyText1"/>
        <w:spacing w:after="120" w:line="300" w:lineRule="exact"/>
        <w:ind w:firstLine="0"/>
        <w:rPr>
          <w:rFonts w:ascii="Times New Roman" w:hAnsi="Times New Roman"/>
          <w:sz w:val="24"/>
          <w:szCs w:val="24"/>
          <w:lang w:val="lt-LT"/>
        </w:rPr>
      </w:pPr>
      <w:r w:rsidRPr="00642780">
        <w:rPr>
          <w:rFonts w:ascii="Times New Roman" w:hAnsi="Times New Roman"/>
          <w:sz w:val="24"/>
          <w:szCs w:val="24"/>
          <w:lang w:val="lt-LT"/>
        </w:rPr>
        <w:t xml:space="preserve">Ištrauka iš Valstybinės saugomų teritorijų tarnybos kadastro žemėlapio pateikta </w:t>
      </w:r>
      <w:proofErr w:type="spellStart"/>
      <w:r w:rsidRPr="00642780">
        <w:rPr>
          <w:rFonts w:ascii="Times New Roman" w:hAnsi="Times New Roman"/>
          <w:sz w:val="24"/>
          <w:szCs w:val="24"/>
          <w:lang w:val="lt-LT"/>
        </w:rPr>
        <w:t>Pav</w:t>
      </w:r>
      <w:proofErr w:type="spellEnd"/>
      <w:r w:rsidRPr="00642780">
        <w:rPr>
          <w:rFonts w:ascii="Times New Roman" w:hAnsi="Times New Roman"/>
          <w:sz w:val="24"/>
          <w:szCs w:val="24"/>
          <w:lang w:val="lt-LT"/>
        </w:rPr>
        <w:t>. 5.</w:t>
      </w:r>
    </w:p>
    <w:p w:rsidR="00642780" w:rsidRPr="00642780" w:rsidRDefault="00642780" w:rsidP="00642780">
      <w:pPr>
        <w:pStyle w:val="BodyText1"/>
        <w:spacing w:after="120" w:line="300" w:lineRule="exact"/>
        <w:ind w:firstLine="0"/>
        <w:rPr>
          <w:rFonts w:ascii="Times New Roman" w:hAnsi="Times New Roman"/>
          <w:sz w:val="24"/>
          <w:szCs w:val="24"/>
          <w:lang w:val="lt-LT"/>
        </w:rPr>
      </w:pPr>
    </w:p>
    <w:p w:rsidR="00642780" w:rsidRPr="00642780" w:rsidRDefault="00642780" w:rsidP="00642780">
      <w:pPr>
        <w:pStyle w:val="BodyText1"/>
        <w:spacing w:after="120" w:line="300" w:lineRule="exact"/>
        <w:ind w:firstLine="0"/>
        <w:rPr>
          <w:rFonts w:ascii="Times New Roman" w:hAnsi="Times New Roman"/>
          <w:sz w:val="24"/>
          <w:szCs w:val="24"/>
          <w:lang w:val="lt-LT"/>
        </w:rPr>
      </w:pPr>
    </w:p>
    <w:p w:rsidR="00642780" w:rsidRPr="00642780" w:rsidRDefault="00642780" w:rsidP="00642780">
      <w:r w:rsidRPr="00642780">
        <w:rPr>
          <w:noProof/>
        </w:rPr>
        <w:lastRenderedPageBreak/>
        <w:drawing>
          <wp:inline distT="0" distB="0" distL="0" distR="0">
            <wp:extent cx="5940425" cy="3113602"/>
            <wp:effectExtent l="19050" t="0" r="3175" b="0"/>
            <wp:docPr id="10" name="Picture 5" descr="C:\Users\PC\Documents\Perkelimas Documents 2015-09-24\SV\Biodujos 2015\PAV\Saugomos teritor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cuments\Perkelimas Documents 2015-09-24\SV\Biodujos 2015\PAV\Saugomos teritorijos.JPG"/>
                    <pic:cNvPicPr>
                      <a:picLocks noChangeAspect="1" noChangeArrowheads="1"/>
                    </pic:cNvPicPr>
                  </pic:nvPicPr>
                  <pic:blipFill>
                    <a:blip r:embed="rId42" cstate="print"/>
                    <a:srcRect/>
                    <a:stretch>
                      <a:fillRect/>
                    </a:stretch>
                  </pic:blipFill>
                  <pic:spPr bwMode="auto">
                    <a:xfrm>
                      <a:off x="0" y="0"/>
                      <a:ext cx="5940425" cy="3113602"/>
                    </a:xfrm>
                    <a:prstGeom prst="rect">
                      <a:avLst/>
                    </a:prstGeom>
                    <a:noFill/>
                    <a:ln w="9525">
                      <a:noFill/>
                      <a:miter lim="800000"/>
                      <a:headEnd/>
                      <a:tailEnd/>
                    </a:ln>
                  </pic:spPr>
                </pic:pic>
              </a:graphicData>
            </a:graphic>
          </wp:inline>
        </w:drawing>
      </w:r>
    </w:p>
    <w:p w:rsidR="00642780" w:rsidRPr="00642780" w:rsidRDefault="00642780" w:rsidP="00642780">
      <w:pPr>
        <w:spacing w:after="120" w:line="300" w:lineRule="exact"/>
        <w:jc w:val="both"/>
        <w:rPr>
          <w:i/>
          <w:color w:val="FF0000"/>
          <w:lang w:val="en-GB"/>
        </w:rPr>
      </w:pPr>
      <w:r w:rsidRPr="00642780">
        <w:rPr>
          <w:b/>
          <w:noProof/>
          <w:lang w:val="en-GB"/>
        </w:rPr>
        <w:t>Pav. 5. PŪV ir esamo objekto vieta saugomų teritorijų atžvilgiu (</w:t>
      </w:r>
      <w:r w:rsidRPr="00642780">
        <w:rPr>
          <w:b/>
          <w:i/>
          <w:noProof/>
          <w:lang w:val="en-GB"/>
        </w:rPr>
        <w:t xml:space="preserve">šaltinis: </w:t>
      </w:r>
      <w:hyperlink r:id="rId43" w:history="1">
        <w:r w:rsidRPr="00642780">
          <w:rPr>
            <w:rStyle w:val="Hyperlink"/>
            <w:b/>
            <w:noProof/>
            <w:lang w:val="en-GB"/>
          </w:rPr>
          <w:t>https://stk.am.lt/portal/</w:t>
        </w:r>
      </w:hyperlink>
      <w:r w:rsidRPr="00642780">
        <w:rPr>
          <w:b/>
          <w:noProof/>
          <w:lang w:val="en-GB"/>
        </w:rPr>
        <w:t>)</w:t>
      </w:r>
      <w:r w:rsidRPr="00642780">
        <w:rPr>
          <w:i/>
          <w:color w:val="FF0000"/>
          <w:lang w:val="en-GB"/>
        </w:rPr>
        <w:t xml:space="preserve"> </w:t>
      </w:r>
    </w:p>
    <w:p w:rsidR="00642780" w:rsidRPr="00642780" w:rsidRDefault="00642780" w:rsidP="00642780">
      <w:pPr>
        <w:spacing w:after="120" w:line="300" w:lineRule="exact"/>
        <w:jc w:val="both"/>
        <w:rPr>
          <w:i/>
          <w:color w:val="FF0000"/>
          <w:lang w:val="en-GB"/>
        </w:rPr>
      </w:pPr>
    </w:p>
    <w:p w:rsidR="00642780" w:rsidRPr="00642780" w:rsidRDefault="00642780" w:rsidP="00642780">
      <w:pPr>
        <w:spacing w:after="120" w:line="300" w:lineRule="exact"/>
        <w:jc w:val="both"/>
        <w:rPr>
          <w:lang w:val="en-GB"/>
        </w:rPr>
      </w:pPr>
      <w:proofErr w:type="spellStart"/>
      <w:r w:rsidRPr="00642780">
        <w:rPr>
          <w:i/>
          <w:lang w:val="en-GB"/>
        </w:rPr>
        <w:t>Artimiausia</w:t>
      </w:r>
      <w:proofErr w:type="spellEnd"/>
      <w:r w:rsidRPr="00642780">
        <w:rPr>
          <w:i/>
          <w:lang w:val="en-GB"/>
        </w:rPr>
        <w:t xml:space="preserve"> „NATURA 2000</w:t>
      </w:r>
      <w:proofErr w:type="gramStart"/>
      <w:r w:rsidRPr="00642780">
        <w:rPr>
          <w:i/>
          <w:lang w:val="en-GB"/>
        </w:rPr>
        <w:t xml:space="preserve">“ </w:t>
      </w:r>
      <w:proofErr w:type="spellStart"/>
      <w:r w:rsidRPr="00642780">
        <w:rPr>
          <w:i/>
          <w:lang w:val="en-GB"/>
        </w:rPr>
        <w:t>teritorija</w:t>
      </w:r>
      <w:proofErr w:type="spellEnd"/>
      <w:proofErr w:type="gramEnd"/>
      <w:r w:rsidRPr="00642780">
        <w:rPr>
          <w:lang w:val="en-GB"/>
        </w:rPr>
        <w:t xml:space="preserve"> – </w:t>
      </w:r>
      <w:proofErr w:type="spellStart"/>
      <w:r w:rsidRPr="00642780">
        <w:rPr>
          <w:lang w:val="en-GB"/>
        </w:rPr>
        <w:t>Vilkijos</w:t>
      </w:r>
      <w:proofErr w:type="spellEnd"/>
      <w:r w:rsidRPr="00642780">
        <w:rPr>
          <w:lang w:val="en-GB"/>
        </w:rPr>
        <w:t xml:space="preserve"> </w:t>
      </w:r>
      <w:proofErr w:type="spellStart"/>
      <w:r w:rsidRPr="00642780">
        <w:rPr>
          <w:lang w:val="en-GB"/>
        </w:rPr>
        <w:t>upės</w:t>
      </w:r>
      <w:proofErr w:type="spellEnd"/>
      <w:r w:rsidRPr="00642780">
        <w:rPr>
          <w:lang w:val="en-GB"/>
        </w:rPr>
        <w:t xml:space="preserve"> </w:t>
      </w:r>
      <w:proofErr w:type="spellStart"/>
      <w:r w:rsidRPr="00642780">
        <w:rPr>
          <w:lang w:val="en-GB"/>
        </w:rPr>
        <w:t>slėnis</w:t>
      </w:r>
      <w:proofErr w:type="spellEnd"/>
      <w:r w:rsidRPr="00642780">
        <w:rPr>
          <w:lang w:val="en-GB"/>
        </w:rPr>
        <w:t xml:space="preserve"> – </w:t>
      </w:r>
      <w:proofErr w:type="spellStart"/>
      <w:r w:rsidRPr="00642780">
        <w:rPr>
          <w:lang w:val="en-GB"/>
        </w:rPr>
        <w:t>yra</w:t>
      </w:r>
      <w:proofErr w:type="spellEnd"/>
      <w:r w:rsidRPr="00642780">
        <w:rPr>
          <w:lang w:val="en-GB"/>
        </w:rPr>
        <w:t xml:space="preserve"> </w:t>
      </w:r>
      <w:proofErr w:type="spellStart"/>
      <w:r w:rsidRPr="00642780">
        <w:rPr>
          <w:lang w:val="en-GB"/>
        </w:rPr>
        <w:t>už</w:t>
      </w:r>
      <w:proofErr w:type="spellEnd"/>
      <w:r w:rsidRPr="00642780">
        <w:rPr>
          <w:lang w:val="en-GB"/>
        </w:rPr>
        <w:t xml:space="preserve"> ~ 2,6 km </w:t>
      </w:r>
      <w:proofErr w:type="spellStart"/>
      <w:r w:rsidRPr="00642780">
        <w:rPr>
          <w:lang w:val="en-GB"/>
        </w:rPr>
        <w:t>šiaurės</w:t>
      </w:r>
      <w:proofErr w:type="spellEnd"/>
      <w:r w:rsidRPr="00642780">
        <w:rPr>
          <w:lang w:val="en-GB"/>
        </w:rPr>
        <w:t xml:space="preserve"> </w:t>
      </w:r>
      <w:proofErr w:type="spellStart"/>
      <w:r w:rsidRPr="00642780">
        <w:rPr>
          <w:lang w:val="en-GB"/>
        </w:rPr>
        <w:t>pusėje</w:t>
      </w:r>
      <w:proofErr w:type="spellEnd"/>
      <w:r w:rsidRPr="00642780">
        <w:rPr>
          <w:lang w:val="en-GB"/>
        </w:rPr>
        <w:t xml:space="preserve">.  </w:t>
      </w:r>
      <w:proofErr w:type="spellStart"/>
      <w:proofErr w:type="gramStart"/>
      <w:r w:rsidRPr="00642780">
        <w:rPr>
          <w:lang w:val="en-GB"/>
        </w:rPr>
        <w:t>Teritorijos</w:t>
      </w:r>
      <w:proofErr w:type="spellEnd"/>
      <w:r w:rsidRPr="00642780">
        <w:rPr>
          <w:lang w:val="en-GB"/>
        </w:rPr>
        <w:t xml:space="preserve">, </w:t>
      </w:r>
      <w:proofErr w:type="spellStart"/>
      <w:r w:rsidRPr="00642780">
        <w:rPr>
          <w:lang w:val="en-GB"/>
        </w:rPr>
        <w:t>kuri</w:t>
      </w:r>
      <w:proofErr w:type="spellEnd"/>
      <w:r w:rsidRPr="00642780">
        <w:rPr>
          <w:lang w:val="en-GB"/>
        </w:rPr>
        <w:t xml:space="preserve"> </w:t>
      </w:r>
      <w:proofErr w:type="spellStart"/>
      <w:r w:rsidRPr="00642780">
        <w:rPr>
          <w:lang w:val="en-GB"/>
        </w:rPr>
        <w:t>atitinka</w:t>
      </w:r>
      <w:proofErr w:type="spellEnd"/>
      <w:r w:rsidRPr="00642780">
        <w:rPr>
          <w:lang w:val="en-GB"/>
        </w:rPr>
        <w:t xml:space="preserve"> BAST </w:t>
      </w:r>
      <w:proofErr w:type="spellStart"/>
      <w:r w:rsidRPr="00642780">
        <w:rPr>
          <w:lang w:val="en-GB"/>
        </w:rPr>
        <w:t>kriterijus</w:t>
      </w:r>
      <w:proofErr w:type="spellEnd"/>
      <w:r w:rsidRPr="00642780">
        <w:rPr>
          <w:lang w:val="en-GB"/>
        </w:rPr>
        <w:t xml:space="preserve">, </w:t>
      </w:r>
      <w:proofErr w:type="spellStart"/>
      <w:r w:rsidRPr="00642780">
        <w:rPr>
          <w:lang w:val="en-GB"/>
        </w:rPr>
        <w:t>apsaugos</w:t>
      </w:r>
      <w:proofErr w:type="spellEnd"/>
      <w:r w:rsidRPr="00642780">
        <w:rPr>
          <w:lang w:val="en-GB"/>
        </w:rPr>
        <w:t xml:space="preserve"> </w:t>
      </w:r>
      <w:proofErr w:type="spellStart"/>
      <w:r w:rsidRPr="00642780">
        <w:rPr>
          <w:lang w:val="en-GB"/>
        </w:rPr>
        <w:t>tikslas</w:t>
      </w:r>
      <w:proofErr w:type="spellEnd"/>
      <w:r w:rsidRPr="00642780">
        <w:rPr>
          <w:lang w:val="en-GB"/>
        </w:rPr>
        <w:t xml:space="preserve"> – </w:t>
      </w:r>
      <w:proofErr w:type="spellStart"/>
      <w:r w:rsidRPr="00642780">
        <w:rPr>
          <w:lang w:val="en-GB"/>
        </w:rPr>
        <w:t>išsaugoti</w:t>
      </w:r>
      <w:proofErr w:type="spellEnd"/>
      <w:r w:rsidRPr="00642780">
        <w:rPr>
          <w:lang w:val="en-GB"/>
        </w:rPr>
        <w:t xml:space="preserve"> </w:t>
      </w:r>
      <w:proofErr w:type="spellStart"/>
      <w:r w:rsidRPr="00642780">
        <w:rPr>
          <w:lang w:val="en-GB"/>
        </w:rPr>
        <w:t>eutrofinius</w:t>
      </w:r>
      <w:proofErr w:type="spellEnd"/>
      <w:r w:rsidRPr="00642780">
        <w:rPr>
          <w:lang w:val="en-GB"/>
        </w:rPr>
        <w:t xml:space="preserve"> </w:t>
      </w:r>
      <w:proofErr w:type="spellStart"/>
      <w:r w:rsidRPr="00642780">
        <w:rPr>
          <w:lang w:val="en-GB"/>
        </w:rPr>
        <w:t>aukštuosius</w:t>
      </w:r>
      <w:proofErr w:type="spellEnd"/>
      <w:r w:rsidRPr="00642780">
        <w:rPr>
          <w:lang w:val="en-GB"/>
        </w:rPr>
        <w:t xml:space="preserve"> </w:t>
      </w:r>
      <w:proofErr w:type="spellStart"/>
      <w:r w:rsidRPr="00642780">
        <w:rPr>
          <w:lang w:val="en-GB"/>
        </w:rPr>
        <w:t>žolynus</w:t>
      </w:r>
      <w:proofErr w:type="spellEnd"/>
      <w:r w:rsidRPr="00642780">
        <w:rPr>
          <w:lang w:val="en-GB"/>
        </w:rPr>
        <w:t xml:space="preserve"> </w:t>
      </w:r>
      <w:proofErr w:type="spellStart"/>
      <w:r w:rsidRPr="00642780">
        <w:rPr>
          <w:lang w:val="en-GB"/>
        </w:rPr>
        <w:t>bei</w:t>
      </w:r>
      <w:proofErr w:type="spellEnd"/>
      <w:r w:rsidRPr="00642780">
        <w:rPr>
          <w:lang w:val="en-GB"/>
        </w:rPr>
        <w:t xml:space="preserve"> </w:t>
      </w:r>
      <w:proofErr w:type="spellStart"/>
      <w:r w:rsidRPr="00642780">
        <w:rPr>
          <w:lang w:val="en-GB"/>
        </w:rPr>
        <w:t>aliuvinius</w:t>
      </w:r>
      <w:proofErr w:type="spellEnd"/>
      <w:r w:rsidRPr="00642780">
        <w:rPr>
          <w:lang w:val="en-GB"/>
        </w:rPr>
        <w:t xml:space="preserve"> </w:t>
      </w:r>
      <w:proofErr w:type="spellStart"/>
      <w:r w:rsidRPr="00642780">
        <w:rPr>
          <w:lang w:val="en-GB"/>
        </w:rPr>
        <w:t>miškus</w:t>
      </w:r>
      <w:proofErr w:type="spellEnd"/>
      <w:r w:rsidRPr="00642780">
        <w:rPr>
          <w:lang w:val="en-GB"/>
        </w:rPr>
        <w:t>.</w:t>
      </w:r>
      <w:proofErr w:type="gramEnd"/>
    </w:p>
    <w:p w:rsidR="00642780" w:rsidRPr="00642780" w:rsidRDefault="00642780" w:rsidP="00642780">
      <w:pPr>
        <w:spacing w:after="120" w:line="300" w:lineRule="exact"/>
        <w:jc w:val="both"/>
        <w:rPr>
          <w:lang w:val="en-GB"/>
        </w:rPr>
      </w:pPr>
      <w:proofErr w:type="spellStart"/>
      <w:r w:rsidRPr="00642780">
        <w:rPr>
          <w:lang w:val="en-GB"/>
        </w:rPr>
        <w:t>Už</w:t>
      </w:r>
      <w:proofErr w:type="spellEnd"/>
      <w:r w:rsidRPr="00642780">
        <w:rPr>
          <w:lang w:val="en-GB"/>
        </w:rPr>
        <w:t xml:space="preserve"> ~ 8,6 km </w:t>
      </w:r>
      <w:proofErr w:type="spellStart"/>
      <w:r w:rsidRPr="00642780">
        <w:rPr>
          <w:lang w:val="en-GB"/>
        </w:rPr>
        <w:t>vakarų</w:t>
      </w:r>
      <w:proofErr w:type="spellEnd"/>
      <w:r w:rsidRPr="00642780">
        <w:rPr>
          <w:lang w:val="en-GB"/>
        </w:rPr>
        <w:t xml:space="preserve"> </w:t>
      </w:r>
      <w:proofErr w:type="spellStart"/>
      <w:r w:rsidRPr="00642780">
        <w:rPr>
          <w:lang w:val="en-GB"/>
        </w:rPr>
        <w:t>pusėje</w:t>
      </w:r>
      <w:proofErr w:type="spellEnd"/>
      <w:r w:rsidRPr="00642780">
        <w:rPr>
          <w:lang w:val="en-GB"/>
        </w:rPr>
        <w:t xml:space="preserve"> </w:t>
      </w:r>
      <w:proofErr w:type="spellStart"/>
      <w:r w:rsidRPr="00642780">
        <w:rPr>
          <w:lang w:val="en-GB"/>
        </w:rPr>
        <w:t>esančio</w:t>
      </w:r>
      <w:proofErr w:type="spellEnd"/>
      <w:r w:rsidRPr="00642780">
        <w:rPr>
          <w:lang w:val="en-GB"/>
        </w:rPr>
        <w:t xml:space="preserve"> </w:t>
      </w:r>
      <w:proofErr w:type="spellStart"/>
      <w:r w:rsidRPr="00642780">
        <w:rPr>
          <w:lang w:val="en-GB"/>
        </w:rPr>
        <w:t>Žagarės</w:t>
      </w:r>
      <w:proofErr w:type="spellEnd"/>
      <w:r w:rsidRPr="00642780">
        <w:rPr>
          <w:lang w:val="en-GB"/>
        </w:rPr>
        <w:t xml:space="preserve"> </w:t>
      </w:r>
      <w:proofErr w:type="spellStart"/>
      <w:r w:rsidRPr="00642780">
        <w:rPr>
          <w:lang w:val="en-GB"/>
        </w:rPr>
        <w:t>miško</w:t>
      </w:r>
      <w:proofErr w:type="spellEnd"/>
      <w:r w:rsidRPr="00642780">
        <w:rPr>
          <w:lang w:val="en-GB"/>
        </w:rPr>
        <w:t xml:space="preserve">, </w:t>
      </w:r>
      <w:proofErr w:type="spellStart"/>
      <w:r w:rsidRPr="00642780">
        <w:rPr>
          <w:lang w:val="en-GB"/>
        </w:rPr>
        <w:t>atitinkančio</w:t>
      </w:r>
      <w:proofErr w:type="spellEnd"/>
      <w:r w:rsidRPr="00642780">
        <w:rPr>
          <w:lang w:val="en-GB"/>
        </w:rPr>
        <w:t xml:space="preserve"> BAST </w:t>
      </w:r>
      <w:proofErr w:type="spellStart"/>
      <w:r w:rsidRPr="00642780">
        <w:rPr>
          <w:lang w:val="en-GB"/>
        </w:rPr>
        <w:t>kriterijus</w:t>
      </w:r>
      <w:proofErr w:type="spellEnd"/>
      <w:r w:rsidRPr="00642780">
        <w:rPr>
          <w:lang w:val="en-GB"/>
        </w:rPr>
        <w:t xml:space="preserve">, </w:t>
      </w:r>
      <w:proofErr w:type="spellStart"/>
      <w:r w:rsidRPr="00642780">
        <w:rPr>
          <w:lang w:val="en-GB"/>
        </w:rPr>
        <w:t>priskyrimo</w:t>
      </w:r>
      <w:proofErr w:type="spellEnd"/>
      <w:r w:rsidRPr="00642780">
        <w:rPr>
          <w:lang w:val="en-GB"/>
        </w:rPr>
        <w:t xml:space="preserve"> „</w:t>
      </w:r>
      <w:r w:rsidRPr="00642780">
        <w:rPr>
          <w:i/>
          <w:lang w:val="en-GB"/>
        </w:rPr>
        <w:t>NATURA 2000”</w:t>
      </w:r>
      <w:r w:rsidRPr="00642780">
        <w:rPr>
          <w:lang w:val="en-GB"/>
        </w:rPr>
        <w:t xml:space="preserve">  </w:t>
      </w:r>
      <w:proofErr w:type="spellStart"/>
      <w:r w:rsidRPr="00642780">
        <w:rPr>
          <w:lang w:val="en-GB"/>
        </w:rPr>
        <w:t>teritorijoms</w:t>
      </w:r>
      <w:proofErr w:type="spellEnd"/>
      <w:r w:rsidRPr="00642780">
        <w:rPr>
          <w:lang w:val="en-GB"/>
        </w:rPr>
        <w:t xml:space="preserve"> </w:t>
      </w:r>
      <w:proofErr w:type="spellStart"/>
      <w:r w:rsidRPr="00642780">
        <w:rPr>
          <w:lang w:val="en-GB"/>
        </w:rPr>
        <w:t>tikslas</w:t>
      </w:r>
      <w:proofErr w:type="spellEnd"/>
      <w:r w:rsidRPr="00642780">
        <w:rPr>
          <w:lang w:val="en-GB"/>
        </w:rPr>
        <w:t xml:space="preserve"> – </w:t>
      </w:r>
      <w:proofErr w:type="spellStart"/>
      <w:r w:rsidRPr="00642780">
        <w:rPr>
          <w:lang w:val="en-GB"/>
        </w:rPr>
        <w:t>išsaugoti</w:t>
      </w:r>
      <w:proofErr w:type="spellEnd"/>
      <w:r w:rsidRPr="00642780">
        <w:rPr>
          <w:lang w:val="en-GB"/>
        </w:rPr>
        <w:t xml:space="preserve"> </w:t>
      </w:r>
      <w:proofErr w:type="spellStart"/>
      <w:r w:rsidRPr="00642780">
        <w:rPr>
          <w:lang w:val="en-GB"/>
        </w:rPr>
        <w:t>plačialapius</w:t>
      </w:r>
      <w:proofErr w:type="spellEnd"/>
      <w:r w:rsidRPr="00642780">
        <w:rPr>
          <w:lang w:val="en-GB"/>
        </w:rPr>
        <w:t xml:space="preserve"> </w:t>
      </w:r>
      <w:proofErr w:type="spellStart"/>
      <w:r w:rsidRPr="00642780">
        <w:rPr>
          <w:lang w:val="en-GB"/>
        </w:rPr>
        <w:t>ir</w:t>
      </w:r>
      <w:proofErr w:type="spellEnd"/>
      <w:r w:rsidRPr="00642780">
        <w:rPr>
          <w:lang w:val="en-GB"/>
        </w:rPr>
        <w:t xml:space="preserve"> </w:t>
      </w:r>
      <w:proofErr w:type="spellStart"/>
      <w:r w:rsidRPr="00642780">
        <w:rPr>
          <w:lang w:val="en-GB"/>
        </w:rPr>
        <w:t>mišrius</w:t>
      </w:r>
      <w:proofErr w:type="spellEnd"/>
      <w:r w:rsidRPr="00642780">
        <w:rPr>
          <w:lang w:val="en-GB"/>
        </w:rPr>
        <w:t xml:space="preserve"> </w:t>
      </w:r>
      <w:proofErr w:type="spellStart"/>
      <w:r w:rsidRPr="00642780">
        <w:rPr>
          <w:lang w:val="en-GB"/>
        </w:rPr>
        <w:t>miškus</w:t>
      </w:r>
      <w:proofErr w:type="spellEnd"/>
      <w:r w:rsidRPr="00642780">
        <w:rPr>
          <w:lang w:val="en-GB"/>
        </w:rPr>
        <w:t xml:space="preserve"> </w:t>
      </w:r>
      <w:proofErr w:type="spellStart"/>
      <w:r w:rsidRPr="00642780">
        <w:rPr>
          <w:lang w:val="en-GB"/>
        </w:rPr>
        <w:t>bei</w:t>
      </w:r>
      <w:proofErr w:type="spellEnd"/>
      <w:r w:rsidRPr="00642780">
        <w:rPr>
          <w:lang w:val="en-GB"/>
        </w:rPr>
        <w:t xml:space="preserve"> </w:t>
      </w:r>
      <w:proofErr w:type="spellStart"/>
      <w:r w:rsidRPr="00642780">
        <w:rPr>
          <w:lang w:val="en-GB"/>
        </w:rPr>
        <w:t>pelkėtus</w:t>
      </w:r>
      <w:proofErr w:type="spellEnd"/>
      <w:r w:rsidRPr="00642780">
        <w:rPr>
          <w:lang w:val="en-GB"/>
        </w:rPr>
        <w:t xml:space="preserve"> </w:t>
      </w:r>
      <w:proofErr w:type="spellStart"/>
      <w:r w:rsidRPr="00642780">
        <w:rPr>
          <w:lang w:val="en-GB"/>
        </w:rPr>
        <w:t>lapuočių</w:t>
      </w:r>
      <w:proofErr w:type="spellEnd"/>
      <w:r w:rsidRPr="00642780">
        <w:rPr>
          <w:lang w:val="en-GB"/>
        </w:rPr>
        <w:t xml:space="preserve"> </w:t>
      </w:r>
      <w:proofErr w:type="spellStart"/>
      <w:r w:rsidRPr="00642780">
        <w:rPr>
          <w:lang w:val="en-GB"/>
        </w:rPr>
        <w:t>miškus</w:t>
      </w:r>
      <w:proofErr w:type="spellEnd"/>
      <w:r w:rsidRPr="00642780">
        <w:rPr>
          <w:lang w:val="en-GB"/>
        </w:rPr>
        <w:t>.</w:t>
      </w:r>
    </w:p>
    <w:p w:rsidR="00642780" w:rsidRPr="00642780" w:rsidRDefault="00642780" w:rsidP="00642780">
      <w:pPr>
        <w:pStyle w:val="BodyText1"/>
        <w:spacing w:after="120" w:line="300" w:lineRule="exact"/>
        <w:ind w:firstLine="0"/>
        <w:rPr>
          <w:rFonts w:ascii="Times New Roman" w:hAnsi="Times New Roman"/>
          <w:sz w:val="24"/>
          <w:szCs w:val="24"/>
          <w:lang w:val="lt-LT"/>
        </w:rPr>
      </w:pPr>
      <w:r w:rsidRPr="00642780">
        <w:rPr>
          <w:rFonts w:ascii="Times New Roman" w:hAnsi="Times New Roman"/>
          <w:sz w:val="24"/>
          <w:szCs w:val="24"/>
          <w:lang w:val="lt-LT"/>
        </w:rPr>
        <w:t xml:space="preserve">Ištrauka iš Natura 2000 žemėlapio pateikta </w:t>
      </w:r>
      <w:proofErr w:type="spellStart"/>
      <w:r w:rsidRPr="00642780">
        <w:rPr>
          <w:rFonts w:ascii="Times New Roman" w:hAnsi="Times New Roman"/>
          <w:sz w:val="24"/>
          <w:szCs w:val="24"/>
          <w:lang w:val="lt-LT"/>
        </w:rPr>
        <w:t>Pav</w:t>
      </w:r>
      <w:proofErr w:type="spellEnd"/>
      <w:r w:rsidRPr="00642780">
        <w:rPr>
          <w:rFonts w:ascii="Times New Roman" w:hAnsi="Times New Roman"/>
          <w:sz w:val="24"/>
          <w:szCs w:val="24"/>
          <w:lang w:val="lt-LT"/>
        </w:rPr>
        <w:t>. 6.</w:t>
      </w: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noProof/>
          <w:sz w:val="24"/>
          <w:szCs w:val="24"/>
          <w:lang w:val="lt-LT" w:eastAsia="lt-LT"/>
        </w:rPr>
        <w:lastRenderedPageBreak/>
        <w:drawing>
          <wp:inline distT="0" distB="0" distL="0" distR="0">
            <wp:extent cx="5581650" cy="4476750"/>
            <wp:effectExtent l="19050" t="0" r="0" b="0"/>
            <wp:docPr id="9" name="Picture 4" descr="C:\Users\PC\Documents\Perkelimas Documents 2015-03-02\SV\Skerdykla\Skerdykla Natura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Perkelimas Documents 2015-03-02\SV\Skerdykla\Skerdykla Natura 2000.JPG"/>
                    <pic:cNvPicPr>
                      <a:picLocks noChangeAspect="1" noChangeArrowheads="1"/>
                    </pic:cNvPicPr>
                  </pic:nvPicPr>
                  <pic:blipFill>
                    <a:blip r:embed="rId44" cstate="print"/>
                    <a:srcRect/>
                    <a:stretch>
                      <a:fillRect/>
                    </a:stretch>
                  </pic:blipFill>
                  <pic:spPr bwMode="auto">
                    <a:xfrm>
                      <a:off x="0" y="0"/>
                      <a:ext cx="5581650" cy="4476750"/>
                    </a:xfrm>
                    <a:prstGeom prst="rect">
                      <a:avLst/>
                    </a:prstGeom>
                    <a:noFill/>
                    <a:ln w="9525">
                      <a:noFill/>
                      <a:miter lim="800000"/>
                      <a:headEnd/>
                      <a:tailEnd/>
                    </a:ln>
                  </pic:spPr>
                </pic:pic>
              </a:graphicData>
            </a:graphic>
          </wp:inline>
        </w:drawing>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b/>
          <w:noProof/>
          <w:sz w:val="24"/>
          <w:szCs w:val="24"/>
          <w:lang w:val="lt-LT"/>
        </w:rPr>
      </w:pPr>
      <w:r w:rsidRPr="00642780">
        <w:rPr>
          <w:rFonts w:ascii="Times New Roman" w:hAnsi="Times New Roman"/>
          <w:b/>
          <w:noProof/>
          <w:sz w:val="24"/>
          <w:szCs w:val="24"/>
          <w:lang w:val="lt-LT"/>
        </w:rPr>
        <w:t>Pav.</w:t>
      </w:r>
      <w:r w:rsidR="007B497F">
        <w:rPr>
          <w:rFonts w:ascii="Times New Roman" w:hAnsi="Times New Roman"/>
          <w:b/>
          <w:noProof/>
          <w:sz w:val="24"/>
          <w:szCs w:val="24"/>
          <w:lang w:val="lt-LT"/>
        </w:rPr>
        <w:t>6</w:t>
      </w:r>
      <w:r w:rsidRPr="00642780">
        <w:rPr>
          <w:rFonts w:ascii="Times New Roman" w:hAnsi="Times New Roman"/>
          <w:b/>
          <w:noProof/>
          <w:sz w:val="24"/>
          <w:szCs w:val="24"/>
          <w:lang w:val="lt-LT"/>
        </w:rPr>
        <w:t xml:space="preserve"> PŪV ir esamo objekto vieta „Natura 2000“ teritorijų atžvilgiu (</w:t>
      </w:r>
      <w:r w:rsidRPr="00642780">
        <w:rPr>
          <w:rFonts w:ascii="Times New Roman" w:hAnsi="Times New Roman"/>
          <w:b/>
          <w:i/>
          <w:noProof/>
          <w:sz w:val="24"/>
          <w:szCs w:val="24"/>
          <w:lang w:val="lt-LT"/>
        </w:rPr>
        <w:t xml:space="preserve">šaltinis: </w:t>
      </w:r>
      <w:hyperlink r:id="rId45" w:history="1">
        <w:r w:rsidRPr="00642780">
          <w:rPr>
            <w:rStyle w:val="Hyperlink"/>
            <w:rFonts w:ascii="Times New Roman" w:hAnsi="Times New Roman"/>
            <w:b/>
            <w:noProof/>
            <w:sz w:val="24"/>
            <w:szCs w:val="24"/>
            <w:lang w:val="lt-LT"/>
          </w:rPr>
          <w:t>http://www.natura2000info.lt/lt/zemelapis.html</w:t>
        </w:r>
      </w:hyperlink>
      <w:r w:rsidRPr="00642780">
        <w:rPr>
          <w:rFonts w:ascii="Times New Roman" w:hAnsi="Times New Roman"/>
          <w:b/>
          <w:noProof/>
          <w:sz w:val="24"/>
          <w:szCs w:val="24"/>
          <w:lang w:val="lt-LT"/>
        </w:rPr>
        <w:t>)</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b/>
          <w:i/>
          <w:sz w:val="24"/>
          <w:szCs w:val="24"/>
          <w:lang w:val="lt-LT"/>
        </w:rPr>
      </w:pPr>
      <w:r w:rsidRPr="00642780">
        <w:rPr>
          <w:rFonts w:ascii="Times New Roman" w:hAnsi="Times New Roman"/>
          <w:b/>
          <w:i/>
          <w:sz w:val="24"/>
          <w:szCs w:val="24"/>
          <w:lang w:val="lt-LT"/>
        </w:rPr>
        <w:t xml:space="preserve">Valstybinės saugomų teritorijų tarnybos prie Aplinkos ministerijos Poveikio reikšmingumo „Natura 2000“ teritorijoms išvada (jeigu tokia išvada reikalinga) </w:t>
      </w:r>
    </w:p>
    <w:p w:rsidR="00642780" w:rsidRPr="00642780" w:rsidRDefault="00642780" w:rsidP="00642780">
      <w:pPr>
        <w:pStyle w:val="BodyText1"/>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Tokia išvada nereikalinga, nes planuojamos ūkinės veiklos gretimybėje nėra „NATURA 2000“ teritorijų.</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b/>
          <w:sz w:val="24"/>
          <w:szCs w:val="24"/>
          <w:lang w:val="lt-LT"/>
        </w:rPr>
      </w:pPr>
      <w:r w:rsidRPr="00642780">
        <w:rPr>
          <w:rFonts w:ascii="Times New Roman" w:hAnsi="Times New Roman"/>
          <w:b/>
          <w:sz w:val="24"/>
          <w:szCs w:val="24"/>
          <w:lang w:val="lt-LT"/>
        </w:rPr>
        <w:t xml:space="preserve">23. Informacija apie biotopus – miškus, jų paskirtį ir apsaugos režimą; pievas, pelkes, vandens telkinius ir jų apsaugos zonas, juostas, jūros aplinką ir </w:t>
      </w:r>
      <w:proofErr w:type="spellStart"/>
      <w:r w:rsidRPr="00642780">
        <w:rPr>
          <w:rFonts w:ascii="Times New Roman" w:hAnsi="Times New Roman"/>
          <w:b/>
          <w:sz w:val="24"/>
          <w:szCs w:val="24"/>
          <w:lang w:val="lt-LT"/>
        </w:rPr>
        <w:t>kt</w:t>
      </w:r>
      <w:proofErr w:type="spellEnd"/>
      <w:r w:rsidRPr="00642780">
        <w:rPr>
          <w:rFonts w:ascii="Times New Roman" w:hAnsi="Times New Roman"/>
          <w:b/>
          <w:sz w:val="24"/>
          <w:szCs w:val="24"/>
          <w:lang w:val="lt-LT"/>
        </w:rPr>
        <w:t xml:space="preserve">.; biotopų buveinėse esančias saugomas rūšis, jų </w:t>
      </w:r>
      <w:proofErr w:type="spellStart"/>
      <w:r w:rsidRPr="00642780">
        <w:rPr>
          <w:rFonts w:ascii="Times New Roman" w:hAnsi="Times New Roman"/>
          <w:b/>
          <w:sz w:val="24"/>
          <w:szCs w:val="24"/>
          <w:lang w:val="lt-LT"/>
        </w:rPr>
        <w:t>augavietes</w:t>
      </w:r>
      <w:proofErr w:type="spellEnd"/>
      <w:r w:rsidRPr="00642780">
        <w:rPr>
          <w:rFonts w:ascii="Times New Roman" w:hAnsi="Times New Roman"/>
          <w:b/>
          <w:sz w:val="24"/>
          <w:szCs w:val="24"/>
          <w:lang w:val="lt-LT"/>
        </w:rPr>
        <w:t xml:space="preserve"> ir </w:t>
      </w:r>
      <w:proofErr w:type="spellStart"/>
      <w:r w:rsidRPr="00642780">
        <w:rPr>
          <w:rFonts w:ascii="Times New Roman" w:hAnsi="Times New Roman"/>
          <w:b/>
          <w:sz w:val="24"/>
          <w:szCs w:val="24"/>
          <w:lang w:val="lt-LT"/>
        </w:rPr>
        <w:t>radavietes</w:t>
      </w:r>
      <w:proofErr w:type="spellEnd"/>
      <w:r w:rsidRPr="00642780">
        <w:rPr>
          <w:rFonts w:ascii="Times New Roman" w:hAnsi="Times New Roman"/>
          <w:b/>
          <w:sz w:val="24"/>
          <w:szCs w:val="24"/>
          <w:lang w:val="lt-LT"/>
        </w:rPr>
        <w:t xml:space="preserve">,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Planuojamos ūkinės veiklos teritorijoje nėra miškų, pievų, pelkių. Artimiausioje gretimybėje vyrauja žemės ūkio ir kitos žemės ūkio paskirties žemės sklypai. Saugomų rūšių nei ūkinės veiklos sklype, nei gretimybėje nėra.</w:t>
      </w:r>
    </w:p>
    <w:p w:rsidR="00642780" w:rsidRPr="00642780" w:rsidRDefault="00642780" w:rsidP="00642780">
      <w:pPr>
        <w:pStyle w:val="BodyText1"/>
        <w:ind w:firstLine="0"/>
        <w:rPr>
          <w:rFonts w:ascii="Times New Roman" w:hAnsi="Times New Roman"/>
          <w:color w:val="FF0000"/>
          <w:sz w:val="24"/>
          <w:szCs w:val="24"/>
          <w:lang w:val="lt-LT"/>
        </w:rPr>
      </w:pPr>
    </w:p>
    <w:p w:rsidR="00642780" w:rsidRPr="00642780" w:rsidRDefault="00642780" w:rsidP="00642780">
      <w:pPr>
        <w:pStyle w:val="BodyText1"/>
        <w:ind w:firstLine="0"/>
        <w:rPr>
          <w:rFonts w:ascii="Times New Roman" w:hAnsi="Times New Roman"/>
          <w:b/>
          <w:sz w:val="24"/>
          <w:szCs w:val="24"/>
          <w:lang w:val="lt-LT"/>
        </w:rPr>
      </w:pPr>
      <w:r w:rsidRPr="00642780">
        <w:rPr>
          <w:rFonts w:ascii="Times New Roman" w:hAnsi="Times New Roman"/>
          <w:b/>
          <w:sz w:val="24"/>
          <w:szCs w:val="24"/>
          <w:lang w:val="lt-LT"/>
        </w:rPr>
        <w:t xml:space="preserve">24. Informacija apie jautrias aplinkos apsaugos požiūriu teritorijas – vandens pakrančių zonas, potvynių zonas, karstinį regioną, gėlo ir mineralinio vandens vandenvietes, jų apsaugos zonas ir juostas ir </w:t>
      </w:r>
      <w:proofErr w:type="spellStart"/>
      <w:r w:rsidRPr="00642780">
        <w:rPr>
          <w:rFonts w:ascii="Times New Roman" w:hAnsi="Times New Roman"/>
          <w:b/>
          <w:sz w:val="24"/>
          <w:szCs w:val="24"/>
          <w:lang w:val="lt-LT"/>
        </w:rPr>
        <w:t>pan</w:t>
      </w:r>
      <w:proofErr w:type="spellEnd"/>
      <w:r w:rsidRPr="00642780">
        <w:rPr>
          <w:rFonts w:ascii="Times New Roman" w:hAnsi="Times New Roman"/>
          <w:b/>
          <w:sz w:val="24"/>
          <w:szCs w:val="24"/>
          <w:lang w:val="lt-LT"/>
        </w:rPr>
        <w:t xml:space="preserve">. </w:t>
      </w:r>
    </w:p>
    <w:p w:rsidR="00642780" w:rsidRPr="00642780" w:rsidRDefault="00642780" w:rsidP="00642780">
      <w:pPr>
        <w:pStyle w:val="BodyText1"/>
        <w:ind w:firstLine="0"/>
        <w:rPr>
          <w:rFonts w:ascii="Times New Roman" w:hAnsi="Times New Roman"/>
          <w:color w:val="FF0000"/>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lastRenderedPageBreak/>
        <w:t xml:space="preserve">Planuojamos ūkinės veiklos teritorijos riba yra nutolusi nuo Šaltinio upės (kodas 40010365), kuri priskiriama Lielupės mažųjų intakų </w:t>
      </w:r>
      <w:proofErr w:type="spellStart"/>
      <w:r w:rsidRPr="00642780">
        <w:rPr>
          <w:rFonts w:ascii="Times New Roman" w:hAnsi="Times New Roman"/>
          <w:sz w:val="24"/>
          <w:szCs w:val="24"/>
          <w:lang w:val="lt-LT"/>
        </w:rPr>
        <w:t>pabaseiniui</w:t>
      </w:r>
      <w:proofErr w:type="spellEnd"/>
      <w:r w:rsidRPr="00642780">
        <w:rPr>
          <w:rFonts w:ascii="Times New Roman" w:hAnsi="Times New Roman"/>
          <w:sz w:val="24"/>
          <w:szCs w:val="24"/>
          <w:lang w:val="lt-LT"/>
        </w:rPr>
        <w:t xml:space="preserve">, Mūšos  (Lielupės) upės baseinui. Jos apsaugos zona  - 100 </w:t>
      </w:r>
      <w:proofErr w:type="spellStart"/>
      <w:r w:rsidRPr="00642780">
        <w:rPr>
          <w:rFonts w:ascii="Times New Roman" w:hAnsi="Times New Roman"/>
          <w:sz w:val="24"/>
          <w:szCs w:val="24"/>
          <w:lang w:val="lt-LT"/>
        </w:rPr>
        <w:t>m</w:t>
      </w:r>
      <w:proofErr w:type="spellEnd"/>
      <w:r w:rsidRPr="00642780">
        <w:rPr>
          <w:rFonts w:ascii="Times New Roman" w:hAnsi="Times New Roman"/>
          <w:sz w:val="24"/>
          <w:szCs w:val="24"/>
          <w:lang w:val="lt-LT"/>
        </w:rPr>
        <w:t xml:space="preserve">. Paviršinio vandens telkinių apsaugos zonoms ir juostoms galioja LR vyriausybės 1992 </w:t>
      </w:r>
      <w:proofErr w:type="spellStart"/>
      <w:r w:rsidRPr="00642780">
        <w:rPr>
          <w:rFonts w:ascii="Times New Roman" w:hAnsi="Times New Roman"/>
          <w:sz w:val="24"/>
          <w:szCs w:val="24"/>
          <w:lang w:val="lt-LT"/>
        </w:rPr>
        <w:t>m</w:t>
      </w:r>
      <w:proofErr w:type="spellEnd"/>
      <w:r w:rsidRPr="00642780">
        <w:rPr>
          <w:rFonts w:ascii="Times New Roman" w:hAnsi="Times New Roman"/>
          <w:sz w:val="24"/>
          <w:szCs w:val="24"/>
          <w:lang w:val="lt-LT"/>
        </w:rPr>
        <w:t xml:space="preserve">. gegužės 12 </w:t>
      </w:r>
      <w:proofErr w:type="spellStart"/>
      <w:r w:rsidRPr="00642780">
        <w:rPr>
          <w:rFonts w:ascii="Times New Roman" w:hAnsi="Times New Roman"/>
          <w:sz w:val="24"/>
          <w:szCs w:val="24"/>
          <w:lang w:val="lt-LT"/>
        </w:rPr>
        <w:t>d</w:t>
      </w:r>
      <w:proofErr w:type="spellEnd"/>
      <w:r w:rsidRPr="00642780">
        <w:rPr>
          <w:rFonts w:ascii="Times New Roman" w:hAnsi="Times New Roman"/>
          <w:sz w:val="24"/>
          <w:szCs w:val="24"/>
          <w:lang w:val="lt-LT"/>
        </w:rPr>
        <w:t xml:space="preserve">. nutarimo Nr.343 (Žin., 1992, </w:t>
      </w:r>
      <w:proofErr w:type="spellStart"/>
      <w:r w:rsidRPr="00642780">
        <w:rPr>
          <w:rFonts w:ascii="Times New Roman" w:hAnsi="Times New Roman"/>
          <w:sz w:val="24"/>
          <w:szCs w:val="24"/>
          <w:lang w:val="lt-LT"/>
        </w:rPr>
        <w:t>Nr</w:t>
      </w:r>
      <w:proofErr w:type="spellEnd"/>
      <w:r w:rsidRPr="00642780">
        <w:rPr>
          <w:rFonts w:ascii="Times New Roman" w:hAnsi="Times New Roman"/>
          <w:sz w:val="24"/>
          <w:szCs w:val="24"/>
          <w:lang w:val="lt-LT"/>
        </w:rPr>
        <w:t xml:space="preserve">. 22-652; aktuali redakcija nuo 2014-07-15) XXIX skyriaus 127 punkto nuostatos. </w:t>
      </w: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 xml:space="preserve">Žemėlapio ištrauka iš Aplinkos apsaugos agentūros upių, ežerų ir tvenkinių kadastro pateikta </w:t>
      </w:r>
      <w:proofErr w:type="spellStart"/>
      <w:r w:rsidRPr="00642780">
        <w:rPr>
          <w:rFonts w:ascii="Times New Roman" w:hAnsi="Times New Roman"/>
          <w:sz w:val="24"/>
          <w:szCs w:val="24"/>
          <w:lang w:val="lt-LT"/>
        </w:rPr>
        <w:t>Pav</w:t>
      </w:r>
      <w:proofErr w:type="spellEnd"/>
      <w:r w:rsidRPr="00642780">
        <w:rPr>
          <w:rFonts w:ascii="Times New Roman" w:hAnsi="Times New Roman"/>
          <w:sz w:val="24"/>
          <w:szCs w:val="24"/>
          <w:lang w:val="lt-LT"/>
        </w:rPr>
        <w:t xml:space="preserve">. </w:t>
      </w:r>
      <w:r w:rsidR="007B497F">
        <w:rPr>
          <w:rFonts w:ascii="Times New Roman" w:hAnsi="Times New Roman"/>
          <w:sz w:val="24"/>
          <w:szCs w:val="24"/>
          <w:lang w:val="lt-LT"/>
        </w:rPr>
        <w:t>7</w:t>
      </w:r>
      <w:r w:rsidRPr="00642780">
        <w:rPr>
          <w:rFonts w:ascii="Times New Roman" w:hAnsi="Times New Roman"/>
          <w:sz w:val="24"/>
          <w:szCs w:val="24"/>
          <w:lang w:val="lt-LT"/>
        </w:rPr>
        <w:t>.</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noProof/>
          <w:sz w:val="24"/>
          <w:szCs w:val="24"/>
          <w:lang w:val="lt-LT" w:eastAsia="lt-LT"/>
        </w:rPr>
        <w:drawing>
          <wp:inline distT="0" distB="0" distL="0" distR="0">
            <wp:extent cx="5940425" cy="4199529"/>
            <wp:effectExtent l="19050" t="0" r="3175" b="0"/>
            <wp:docPr id="13" name="Picture 6" descr="C:\Users\PC\Documents\Perkelimas Documents 2015-09-24\SV\Biodujos 2015\PAV\Vandenu apsaugos z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cuments\Perkelimas Documents 2015-09-24\SV\Biodujos 2015\PAV\Vandenu apsaugos zonos.JPG"/>
                    <pic:cNvPicPr>
                      <a:picLocks noChangeAspect="1" noChangeArrowheads="1"/>
                    </pic:cNvPicPr>
                  </pic:nvPicPr>
                  <pic:blipFill>
                    <a:blip r:embed="rId46" cstate="print"/>
                    <a:srcRect/>
                    <a:stretch>
                      <a:fillRect/>
                    </a:stretch>
                  </pic:blipFill>
                  <pic:spPr bwMode="auto">
                    <a:xfrm>
                      <a:off x="0" y="0"/>
                      <a:ext cx="5940425" cy="4199529"/>
                    </a:xfrm>
                    <a:prstGeom prst="rect">
                      <a:avLst/>
                    </a:prstGeom>
                    <a:noFill/>
                    <a:ln w="9525">
                      <a:noFill/>
                      <a:miter lim="800000"/>
                      <a:headEnd/>
                      <a:tailEnd/>
                    </a:ln>
                  </pic:spPr>
                </pic:pic>
              </a:graphicData>
            </a:graphic>
          </wp:inline>
        </w:drawing>
      </w:r>
    </w:p>
    <w:p w:rsidR="00642780" w:rsidRPr="00642780" w:rsidRDefault="00642780" w:rsidP="00642780">
      <w:pPr>
        <w:pStyle w:val="BodyText1"/>
        <w:ind w:firstLine="0"/>
        <w:jc w:val="center"/>
        <w:rPr>
          <w:rFonts w:ascii="Times New Roman" w:hAnsi="Times New Roman"/>
          <w:noProof/>
          <w:sz w:val="24"/>
          <w:szCs w:val="24"/>
          <w:lang w:val="lt-LT"/>
        </w:rPr>
      </w:pPr>
      <w:r w:rsidRPr="00642780">
        <w:rPr>
          <w:rFonts w:ascii="Times New Roman" w:hAnsi="Times New Roman"/>
          <w:noProof/>
          <w:sz w:val="24"/>
          <w:szCs w:val="24"/>
          <w:lang w:val="lt-LT"/>
        </w:rPr>
        <w:t xml:space="preserve"> </w:t>
      </w:r>
      <w:r w:rsidRPr="00642780">
        <w:rPr>
          <w:rFonts w:ascii="Times New Roman" w:hAnsi="Times New Roman"/>
          <w:snapToGrid w:val="0"/>
          <w:color w:val="000000"/>
          <w:w w:val="0"/>
          <w:sz w:val="24"/>
          <w:szCs w:val="24"/>
          <w:u w:color="000000"/>
          <w:bdr w:val="none" w:sz="0" w:space="0" w:color="000000"/>
          <w:shd w:val="clear" w:color="000000" w:fill="000000"/>
        </w:rPr>
        <w:t xml:space="preserve"> </w:t>
      </w:r>
    </w:p>
    <w:p w:rsidR="00642780" w:rsidRPr="00642780" w:rsidRDefault="00642780" w:rsidP="00642780">
      <w:pPr>
        <w:pStyle w:val="BodyText1"/>
        <w:ind w:firstLine="0"/>
        <w:rPr>
          <w:rFonts w:ascii="Times New Roman" w:hAnsi="Times New Roman"/>
          <w:noProof/>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b/>
          <w:noProof/>
          <w:sz w:val="24"/>
          <w:szCs w:val="24"/>
          <w:lang w:val="lt-LT"/>
        </w:rPr>
        <w:t xml:space="preserve">Pav. </w:t>
      </w:r>
      <w:r w:rsidR="007B497F">
        <w:rPr>
          <w:rFonts w:ascii="Times New Roman" w:hAnsi="Times New Roman"/>
          <w:b/>
          <w:noProof/>
          <w:sz w:val="24"/>
          <w:szCs w:val="24"/>
          <w:lang w:val="lt-LT"/>
        </w:rPr>
        <w:t>7</w:t>
      </w:r>
      <w:r w:rsidRPr="00642780">
        <w:rPr>
          <w:rFonts w:ascii="Times New Roman" w:hAnsi="Times New Roman"/>
          <w:b/>
          <w:noProof/>
          <w:sz w:val="24"/>
          <w:szCs w:val="24"/>
          <w:lang w:val="lt-LT"/>
        </w:rPr>
        <w:t xml:space="preserve"> Artimiausių paviršinio vandens telkinių su apsaugos zonomis ir juostomis schema (</w:t>
      </w:r>
      <w:r w:rsidRPr="00642780">
        <w:rPr>
          <w:rFonts w:ascii="Times New Roman" w:hAnsi="Times New Roman"/>
          <w:b/>
          <w:i/>
          <w:noProof/>
          <w:sz w:val="24"/>
          <w:szCs w:val="24"/>
          <w:lang w:val="lt-LT"/>
        </w:rPr>
        <w:t>šaltinis: Aplinkos apsaugos agentūra, https://uetk.am.lt/portal/startPageForm.action</w:t>
      </w:r>
      <w:r w:rsidRPr="00642780">
        <w:rPr>
          <w:rFonts w:ascii="Times New Roman" w:hAnsi="Times New Roman"/>
          <w:b/>
          <w:noProof/>
          <w:sz w:val="24"/>
          <w:szCs w:val="24"/>
          <w:lang w:val="lt-LT"/>
        </w:rPr>
        <w:t>)</w:t>
      </w:r>
      <w:r w:rsidRPr="00642780">
        <w:rPr>
          <w:rFonts w:ascii="Times New Roman" w:hAnsi="Times New Roman"/>
          <w:sz w:val="24"/>
          <w:szCs w:val="24"/>
          <w:lang w:val="lt-LT"/>
        </w:rPr>
        <w:t xml:space="preserve"> </w:t>
      </w: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 xml:space="preserve"> </w:t>
      </w:r>
    </w:p>
    <w:p w:rsidR="00642780" w:rsidRPr="00642780" w:rsidRDefault="00642780" w:rsidP="00642780">
      <w:pPr>
        <w:pStyle w:val="BodyText1"/>
        <w:ind w:firstLine="0"/>
        <w:rPr>
          <w:rFonts w:ascii="Times New Roman" w:hAnsi="Times New Roman"/>
          <w:b/>
          <w:sz w:val="24"/>
          <w:szCs w:val="24"/>
          <w:lang w:val="lt-LT"/>
        </w:rPr>
      </w:pPr>
      <w:r w:rsidRPr="00642780">
        <w:rPr>
          <w:rFonts w:ascii="Times New Roman" w:hAnsi="Times New Roman"/>
          <w:b/>
          <w:sz w:val="24"/>
          <w:szCs w:val="24"/>
          <w:lang w:val="lt-LT"/>
        </w:rPr>
        <w:t>25. Informacija apie teritorijos taršą praeityje (teritorijos, kuriose jau buvo nesilaikoma projektui taikomų aplinkos kokybės normų), jei tokie duomenys turimi.</w:t>
      </w:r>
      <w:r w:rsidRPr="00642780" w:rsidDel="00F175FF">
        <w:rPr>
          <w:rFonts w:ascii="Times New Roman" w:hAnsi="Times New Roman"/>
          <w:b/>
          <w:sz w:val="24"/>
          <w:szCs w:val="24"/>
          <w:lang w:val="lt-LT"/>
        </w:rPr>
        <w:t xml:space="preserve"> </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Nagrinėjamoje teritorijoje ir jos apylinkėse valstybinis aplinkos monitoringas nebuvo vykdomas.</w:t>
      </w: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 xml:space="preserve">Kadangi vadovaujantis Ūkio subjektų aplinkos monitoringo nuostatais, patvirtintais LR aplinkos ministro 2009 </w:t>
      </w:r>
      <w:proofErr w:type="spellStart"/>
      <w:r w:rsidRPr="00642780">
        <w:rPr>
          <w:rFonts w:ascii="Times New Roman" w:hAnsi="Times New Roman"/>
          <w:sz w:val="24"/>
          <w:szCs w:val="24"/>
          <w:lang w:val="lt-LT"/>
        </w:rPr>
        <w:t>m</w:t>
      </w:r>
      <w:proofErr w:type="spellEnd"/>
      <w:r w:rsidRPr="00642780">
        <w:rPr>
          <w:rFonts w:ascii="Times New Roman" w:hAnsi="Times New Roman"/>
          <w:sz w:val="24"/>
          <w:szCs w:val="24"/>
          <w:lang w:val="lt-LT"/>
        </w:rPr>
        <w:t xml:space="preserve">. rugsėjo 16 </w:t>
      </w:r>
      <w:proofErr w:type="spellStart"/>
      <w:r w:rsidRPr="00642780">
        <w:rPr>
          <w:rFonts w:ascii="Times New Roman" w:hAnsi="Times New Roman"/>
          <w:sz w:val="24"/>
          <w:szCs w:val="24"/>
          <w:lang w:val="lt-LT"/>
        </w:rPr>
        <w:t>d</w:t>
      </w:r>
      <w:proofErr w:type="spellEnd"/>
      <w:r w:rsidRPr="00642780">
        <w:rPr>
          <w:rFonts w:ascii="Times New Roman" w:hAnsi="Times New Roman"/>
          <w:sz w:val="24"/>
          <w:szCs w:val="24"/>
          <w:lang w:val="lt-LT"/>
        </w:rPr>
        <w:t xml:space="preserve">. įsakymu </w:t>
      </w:r>
      <w:proofErr w:type="spellStart"/>
      <w:r w:rsidRPr="00642780">
        <w:rPr>
          <w:rFonts w:ascii="Times New Roman" w:hAnsi="Times New Roman"/>
          <w:sz w:val="24"/>
          <w:szCs w:val="24"/>
          <w:lang w:val="lt-LT"/>
        </w:rPr>
        <w:t>Nr</w:t>
      </w:r>
      <w:proofErr w:type="spellEnd"/>
      <w:r w:rsidRPr="00642780">
        <w:rPr>
          <w:rFonts w:ascii="Times New Roman" w:hAnsi="Times New Roman"/>
          <w:sz w:val="24"/>
          <w:szCs w:val="24"/>
          <w:lang w:val="lt-LT"/>
        </w:rPr>
        <w:t xml:space="preserve">. D1-546 bei Aplinkosaugos reikalavimais mėšlui tvarkyti, patvirtintais  LR aplinkos ministro ir LR žemės ūkio ministro 2005 </w:t>
      </w:r>
      <w:proofErr w:type="spellStart"/>
      <w:r w:rsidRPr="00642780">
        <w:rPr>
          <w:rFonts w:ascii="Times New Roman" w:hAnsi="Times New Roman"/>
          <w:sz w:val="24"/>
          <w:szCs w:val="24"/>
          <w:lang w:val="lt-LT"/>
        </w:rPr>
        <w:t>m</w:t>
      </w:r>
      <w:proofErr w:type="spellEnd"/>
      <w:r w:rsidRPr="00642780">
        <w:rPr>
          <w:rFonts w:ascii="Times New Roman" w:hAnsi="Times New Roman"/>
          <w:sz w:val="24"/>
          <w:szCs w:val="24"/>
          <w:lang w:val="lt-LT"/>
        </w:rPr>
        <w:t xml:space="preserve">. liepos 14 </w:t>
      </w:r>
      <w:proofErr w:type="spellStart"/>
      <w:r w:rsidRPr="00642780">
        <w:rPr>
          <w:rFonts w:ascii="Times New Roman" w:hAnsi="Times New Roman"/>
          <w:sz w:val="24"/>
          <w:szCs w:val="24"/>
          <w:lang w:val="lt-LT"/>
        </w:rPr>
        <w:t>d</w:t>
      </w:r>
      <w:proofErr w:type="spellEnd"/>
      <w:r w:rsidRPr="00642780">
        <w:rPr>
          <w:rFonts w:ascii="Times New Roman" w:hAnsi="Times New Roman"/>
          <w:sz w:val="24"/>
          <w:szCs w:val="24"/>
          <w:lang w:val="lt-LT"/>
        </w:rPr>
        <w:t xml:space="preserve">. įsakymu </w:t>
      </w:r>
      <w:proofErr w:type="spellStart"/>
      <w:r w:rsidRPr="00642780">
        <w:rPr>
          <w:rFonts w:ascii="Times New Roman" w:hAnsi="Times New Roman"/>
          <w:sz w:val="24"/>
          <w:szCs w:val="24"/>
          <w:lang w:val="lt-LT"/>
        </w:rPr>
        <w:t>Nr</w:t>
      </w:r>
      <w:proofErr w:type="spellEnd"/>
      <w:r w:rsidRPr="00642780">
        <w:rPr>
          <w:rFonts w:ascii="Times New Roman" w:hAnsi="Times New Roman"/>
          <w:sz w:val="24"/>
          <w:szCs w:val="24"/>
          <w:lang w:val="lt-LT"/>
        </w:rPr>
        <w:t>. D-367/3D-342, pagal laikomų gyvūnų skaičių privaloma vykdyti požeminio vandens monitoringą, todėl šiuo metu rengiama požeminio vandens monitoringo programa Skaistgirio ŽŪB karvidžių komplekse.</w:t>
      </w: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 xml:space="preserve"> </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b/>
          <w:sz w:val="24"/>
          <w:szCs w:val="24"/>
          <w:lang w:val="lt-LT"/>
        </w:rPr>
      </w:pPr>
      <w:r w:rsidRPr="00642780">
        <w:rPr>
          <w:rFonts w:ascii="Times New Roman" w:hAnsi="Times New Roman"/>
          <w:b/>
          <w:sz w:val="24"/>
          <w:szCs w:val="24"/>
          <w:lang w:val="lt-LT"/>
        </w:rPr>
        <w:lastRenderedPageBreak/>
        <w:t>26. Informacija apie tankiai apgyvendintas teritorijas ir jų atstumą nuo planuojamos ūkinės veiklos vietos (objekto ar sklypo, kai toks suformuotas, ribos).</w:t>
      </w:r>
      <w:r w:rsidRPr="00642780" w:rsidDel="00F175FF">
        <w:rPr>
          <w:rFonts w:ascii="Times New Roman" w:hAnsi="Times New Roman"/>
          <w:b/>
          <w:sz w:val="24"/>
          <w:szCs w:val="24"/>
          <w:lang w:val="lt-LT"/>
        </w:rPr>
        <w:t xml:space="preserve"> </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MAnotekstas"/>
        <w:spacing w:after="120"/>
        <w:ind w:firstLine="0"/>
        <w:jc w:val="both"/>
        <w:rPr>
          <w:rFonts w:ascii="Times New Roman" w:hAnsi="Times New Roman"/>
          <w:sz w:val="24"/>
          <w:szCs w:val="24"/>
        </w:rPr>
      </w:pPr>
      <w:r w:rsidRPr="00642780">
        <w:rPr>
          <w:rFonts w:ascii="Times New Roman" w:hAnsi="Times New Roman"/>
          <w:sz w:val="24"/>
          <w:szCs w:val="24"/>
        </w:rPr>
        <w:t xml:space="preserve">Planuojamos ūkinės veiklos teritorija yra pietryčių kryptimi nuo Skaistgirio miestelio ir šiaurės rytų kryptimi nuo Taučiūnų kaimo.  Atstumas iki artimiausio gyvenamojo namo, esančio adresu Taučiūnų kaimas 4, sudaro apie 280 </w:t>
      </w:r>
      <w:proofErr w:type="spellStart"/>
      <w:r w:rsidRPr="00642780">
        <w:rPr>
          <w:rFonts w:ascii="Times New Roman" w:hAnsi="Times New Roman"/>
          <w:sz w:val="24"/>
          <w:szCs w:val="24"/>
        </w:rPr>
        <w:t>m</w:t>
      </w:r>
      <w:proofErr w:type="spellEnd"/>
      <w:r w:rsidRPr="00642780">
        <w:rPr>
          <w:rFonts w:ascii="Times New Roman" w:hAnsi="Times New Roman"/>
          <w:sz w:val="24"/>
          <w:szCs w:val="24"/>
        </w:rPr>
        <w:t>. Remiantis Lietuvos statistikos departamento pateikiamais visuotinio gyventojų surašymo duomenimis, 2011 metais Skaistgirio seniūnijoje gyveno 2368 gyventojai, Skaistgirio miestelyje gyveno 862 gyventojai, Taučiūnų kaime – 14 gyventojų.</w:t>
      </w: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Atstumas iki rajono centro Joniškio miesto yra apie 13 km. 2011 metų gyventojų surašymo duomenimis Joniškyje gyvena 9899 gyventojai.</w:t>
      </w: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 xml:space="preserve"> </w:t>
      </w:r>
    </w:p>
    <w:p w:rsidR="00642780" w:rsidRPr="00642780" w:rsidRDefault="00642780" w:rsidP="00642780">
      <w:pPr>
        <w:pStyle w:val="BodyText1"/>
        <w:ind w:firstLine="0"/>
        <w:rPr>
          <w:rFonts w:ascii="Times New Roman" w:hAnsi="Times New Roman"/>
          <w:b/>
          <w:sz w:val="24"/>
          <w:szCs w:val="24"/>
          <w:lang w:val="lt-LT"/>
        </w:rPr>
      </w:pPr>
      <w:r w:rsidRPr="00642780">
        <w:rPr>
          <w:rFonts w:ascii="Times New Roman" w:hAnsi="Times New Roman"/>
          <w:b/>
          <w:sz w:val="24"/>
          <w:szCs w:val="24"/>
          <w:lang w:val="lt-LT"/>
        </w:rPr>
        <w:t>27. Informacija apie vietovėje esančias nekilnojamąsias kultūros vertybes, kurios registruotos Kultūros vertybių registre (http://kvr.kpd.lt/heritage), ir jų atstumą nuo planuojamos ūkinės veiklos vietos (objekto ar sklypo, kai toks suformuotas, ribos).</w:t>
      </w:r>
    </w:p>
    <w:p w:rsidR="00642780" w:rsidRPr="00642780" w:rsidRDefault="00642780" w:rsidP="00642780">
      <w:pPr>
        <w:pStyle w:val="BodyText1"/>
        <w:ind w:firstLine="0"/>
        <w:rPr>
          <w:rFonts w:ascii="Times New Roman" w:hAnsi="Times New Roman"/>
          <w:b/>
          <w:sz w:val="24"/>
          <w:szCs w:val="24"/>
          <w:lang w:val="lt-LT"/>
        </w:rPr>
      </w:pPr>
      <w:r w:rsidRPr="00642780">
        <w:rPr>
          <w:rFonts w:ascii="Times New Roman" w:hAnsi="Times New Roman"/>
          <w:b/>
          <w:noProof/>
          <w:sz w:val="24"/>
          <w:szCs w:val="24"/>
          <w:lang w:val="lt-LT"/>
        </w:rPr>
        <w:t xml:space="preserve">  </w:t>
      </w: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 xml:space="preserve">Planuojamos ūkinės veiklos teritorijoje nėra registruotų kultūros paveldo vertybių. Iki artimiausio Kultūros vertybių registre įrašyto objekto - bažnyčios komplekso (Kaštonų </w:t>
      </w:r>
      <w:proofErr w:type="spellStart"/>
      <w:r w:rsidRPr="00642780">
        <w:rPr>
          <w:rFonts w:ascii="Times New Roman" w:hAnsi="Times New Roman"/>
          <w:sz w:val="24"/>
          <w:szCs w:val="24"/>
          <w:lang w:val="lt-LT"/>
        </w:rPr>
        <w:t>g</w:t>
      </w:r>
      <w:proofErr w:type="spellEnd"/>
      <w:r w:rsidRPr="00642780">
        <w:rPr>
          <w:rFonts w:ascii="Times New Roman" w:hAnsi="Times New Roman"/>
          <w:sz w:val="24"/>
          <w:szCs w:val="24"/>
          <w:lang w:val="lt-LT"/>
        </w:rPr>
        <w:t xml:space="preserve">., Skaistgirio </w:t>
      </w:r>
      <w:proofErr w:type="spellStart"/>
      <w:r w:rsidRPr="00642780">
        <w:rPr>
          <w:rFonts w:ascii="Times New Roman" w:hAnsi="Times New Roman"/>
          <w:sz w:val="24"/>
          <w:szCs w:val="24"/>
          <w:lang w:val="lt-LT"/>
        </w:rPr>
        <w:t>mstl</w:t>
      </w:r>
      <w:proofErr w:type="spellEnd"/>
      <w:r w:rsidRPr="00642780">
        <w:rPr>
          <w:rFonts w:ascii="Times New Roman" w:hAnsi="Times New Roman"/>
          <w:sz w:val="24"/>
          <w:szCs w:val="24"/>
          <w:lang w:val="lt-LT"/>
        </w:rPr>
        <w:t xml:space="preserve">.) yra apie 1 km atstumas. </w:t>
      </w: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 xml:space="preserve">Ištrauka iš LR Kultūros vertybių registro žemėlapio pateikiama </w:t>
      </w:r>
      <w:proofErr w:type="spellStart"/>
      <w:r w:rsidRPr="00642780">
        <w:rPr>
          <w:rFonts w:ascii="Times New Roman" w:hAnsi="Times New Roman"/>
          <w:sz w:val="24"/>
          <w:szCs w:val="24"/>
          <w:lang w:val="lt-LT"/>
        </w:rPr>
        <w:t>Pav</w:t>
      </w:r>
      <w:proofErr w:type="spellEnd"/>
      <w:r w:rsidRPr="00642780">
        <w:rPr>
          <w:rFonts w:ascii="Times New Roman" w:hAnsi="Times New Roman"/>
          <w:sz w:val="24"/>
          <w:szCs w:val="24"/>
          <w:lang w:val="lt-LT"/>
        </w:rPr>
        <w:t xml:space="preserve">. </w:t>
      </w:r>
      <w:r w:rsidR="007B497F">
        <w:rPr>
          <w:rFonts w:ascii="Times New Roman" w:hAnsi="Times New Roman"/>
          <w:sz w:val="24"/>
          <w:szCs w:val="24"/>
          <w:lang w:val="lt-LT"/>
        </w:rPr>
        <w:t>8</w:t>
      </w:r>
      <w:r w:rsidRPr="00642780">
        <w:rPr>
          <w:rFonts w:ascii="Times New Roman" w:hAnsi="Times New Roman"/>
          <w:sz w:val="24"/>
          <w:szCs w:val="24"/>
          <w:lang w:val="lt-LT"/>
        </w:rPr>
        <w:t>.</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noProof/>
          <w:sz w:val="24"/>
          <w:szCs w:val="24"/>
          <w:lang w:val="lt-LT" w:eastAsia="lt-LT"/>
        </w:rPr>
        <w:drawing>
          <wp:inline distT="0" distB="0" distL="0" distR="0">
            <wp:extent cx="5940425" cy="3870756"/>
            <wp:effectExtent l="19050" t="0" r="3175" b="0"/>
            <wp:docPr id="14" name="Picture 7" descr="C:\Users\PC\Documents\Perkelimas Documents 2015-09-24\SV\Biodujos 2015\PAV\Nekilnojamos kulturos verty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cuments\Perkelimas Documents 2015-09-24\SV\Biodujos 2015\PAV\Nekilnojamos kulturos vertybes.JPG"/>
                    <pic:cNvPicPr>
                      <a:picLocks noChangeAspect="1" noChangeArrowheads="1"/>
                    </pic:cNvPicPr>
                  </pic:nvPicPr>
                  <pic:blipFill>
                    <a:blip r:embed="rId47" cstate="print"/>
                    <a:srcRect/>
                    <a:stretch>
                      <a:fillRect/>
                    </a:stretch>
                  </pic:blipFill>
                  <pic:spPr bwMode="auto">
                    <a:xfrm>
                      <a:off x="0" y="0"/>
                      <a:ext cx="5940425" cy="3870756"/>
                    </a:xfrm>
                    <a:prstGeom prst="rect">
                      <a:avLst/>
                    </a:prstGeom>
                    <a:noFill/>
                    <a:ln w="9525">
                      <a:noFill/>
                      <a:miter lim="800000"/>
                      <a:headEnd/>
                      <a:tailEnd/>
                    </a:ln>
                  </pic:spPr>
                </pic:pic>
              </a:graphicData>
            </a:graphic>
          </wp:inline>
        </w:drawing>
      </w:r>
    </w:p>
    <w:p w:rsidR="00642780" w:rsidRPr="00642780" w:rsidRDefault="00642780" w:rsidP="00642780">
      <w:pPr>
        <w:pStyle w:val="BodyText1"/>
        <w:ind w:firstLine="0"/>
        <w:rPr>
          <w:rFonts w:ascii="Times New Roman" w:hAnsi="Times New Roman"/>
          <w:b/>
          <w:color w:val="FF0000"/>
          <w:sz w:val="24"/>
          <w:szCs w:val="24"/>
          <w:lang w:val="lt-LT"/>
        </w:rPr>
      </w:pPr>
    </w:p>
    <w:p w:rsidR="00642780" w:rsidRPr="00642780" w:rsidRDefault="00642780" w:rsidP="00642780">
      <w:pPr>
        <w:pStyle w:val="BodyText1"/>
        <w:ind w:firstLine="0"/>
        <w:rPr>
          <w:rFonts w:ascii="Times New Roman" w:hAnsi="Times New Roman"/>
          <w:b/>
          <w:noProof/>
          <w:sz w:val="24"/>
          <w:szCs w:val="24"/>
          <w:lang w:val="lt-LT"/>
        </w:rPr>
      </w:pPr>
      <w:r w:rsidRPr="00642780">
        <w:rPr>
          <w:rFonts w:ascii="Times New Roman" w:hAnsi="Times New Roman"/>
          <w:b/>
          <w:noProof/>
          <w:sz w:val="24"/>
          <w:szCs w:val="24"/>
          <w:lang w:val="lt-LT"/>
        </w:rPr>
        <w:t xml:space="preserve">Pav. </w:t>
      </w:r>
      <w:r w:rsidR="007B497F">
        <w:rPr>
          <w:rFonts w:ascii="Times New Roman" w:hAnsi="Times New Roman"/>
          <w:b/>
          <w:noProof/>
          <w:sz w:val="24"/>
          <w:szCs w:val="24"/>
          <w:lang w:val="lt-LT"/>
        </w:rPr>
        <w:t>8</w:t>
      </w:r>
      <w:r w:rsidRPr="00642780">
        <w:rPr>
          <w:rFonts w:ascii="Times New Roman" w:hAnsi="Times New Roman"/>
          <w:b/>
          <w:sz w:val="24"/>
          <w:szCs w:val="24"/>
          <w:lang w:val="lt-LT"/>
        </w:rPr>
        <w:t xml:space="preserve"> Planuojamos ū</w:t>
      </w:r>
      <w:r w:rsidRPr="00642780">
        <w:rPr>
          <w:rFonts w:ascii="Times New Roman" w:hAnsi="Times New Roman"/>
          <w:b/>
          <w:noProof/>
          <w:sz w:val="24"/>
          <w:szCs w:val="24"/>
          <w:lang w:val="lt-LT"/>
        </w:rPr>
        <w:t>kinės veiklos vieta kultūros paveldo vertybių atžvilgiu (šaltinis:</w:t>
      </w:r>
      <w:r w:rsidRPr="00642780">
        <w:rPr>
          <w:rFonts w:ascii="Times New Roman" w:hAnsi="Times New Roman"/>
          <w:sz w:val="24"/>
          <w:szCs w:val="24"/>
          <w:lang w:val="lt-LT"/>
        </w:rPr>
        <w:t xml:space="preserve"> </w:t>
      </w:r>
      <w:hyperlink r:id="rId48" w:history="1">
        <w:r w:rsidRPr="00642780">
          <w:rPr>
            <w:rStyle w:val="Hyperlink"/>
            <w:rFonts w:ascii="Times New Roman" w:hAnsi="Times New Roman"/>
            <w:b/>
            <w:noProof/>
            <w:sz w:val="24"/>
            <w:szCs w:val="24"/>
            <w:lang w:val="lt-LT"/>
          </w:rPr>
          <w:t>http://kvr.kpd.lt/heritage/</w:t>
        </w:r>
      </w:hyperlink>
      <w:r w:rsidRPr="00642780">
        <w:rPr>
          <w:rFonts w:ascii="Times New Roman" w:hAnsi="Times New Roman"/>
          <w:b/>
          <w:noProof/>
          <w:sz w:val="24"/>
          <w:szCs w:val="24"/>
          <w:lang w:val="lt-LT"/>
        </w:rPr>
        <w:t>)</w:t>
      </w:r>
    </w:p>
    <w:p w:rsidR="00642780" w:rsidRPr="00642780" w:rsidRDefault="00642780" w:rsidP="00642780">
      <w:pPr>
        <w:pStyle w:val="BodyText1"/>
        <w:ind w:firstLine="0"/>
        <w:rPr>
          <w:rFonts w:ascii="Times New Roman" w:hAnsi="Times New Roman"/>
          <w:b/>
          <w:sz w:val="24"/>
          <w:szCs w:val="24"/>
          <w:lang w:val="lt-LT"/>
        </w:rPr>
      </w:pPr>
      <w:r w:rsidRPr="00642780">
        <w:rPr>
          <w:rFonts w:ascii="Times New Roman" w:hAnsi="Times New Roman"/>
          <w:b/>
          <w:sz w:val="24"/>
          <w:szCs w:val="24"/>
          <w:lang w:val="lt-LT"/>
        </w:rPr>
        <w:br w:type="page"/>
      </w:r>
      <w:r w:rsidRPr="00642780">
        <w:rPr>
          <w:rFonts w:ascii="Times New Roman" w:hAnsi="Times New Roman"/>
          <w:b/>
          <w:sz w:val="24"/>
          <w:szCs w:val="24"/>
          <w:lang w:val="lt-LT"/>
        </w:rPr>
        <w:lastRenderedPageBreak/>
        <w:t xml:space="preserve">IV. GALIMO POVEIKIO APLINKAI RŪŠIS IR APIBŪDINIMAS </w:t>
      </w:r>
    </w:p>
    <w:p w:rsidR="00642780" w:rsidRPr="00642780" w:rsidRDefault="00642780" w:rsidP="00642780">
      <w:pPr>
        <w:pStyle w:val="BodyText1"/>
        <w:ind w:firstLine="0"/>
        <w:rPr>
          <w:rFonts w:ascii="Times New Roman" w:hAnsi="Times New Roman"/>
          <w:b/>
          <w:sz w:val="24"/>
          <w:szCs w:val="24"/>
          <w:lang w:val="lt-LT"/>
        </w:rPr>
      </w:pPr>
    </w:p>
    <w:p w:rsidR="00642780" w:rsidRPr="00642780" w:rsidRDefault="00642780" w:rsidP="00642780">
      <w:pPr>
        <w:pStyle w:val="BodyText1"/>
        <w:ind w:firstLine="0"/>
        <w:rPr>
          <w:rFonts w:ascii="Times New Roman" w:hAnsi="Times New Roman"/>
          <w:b/>
          <w:sz w:val="24"/>
          <w:szCs w:val="24"/>
          <w:lang w:val="lt-LT"/>
        </w:rPr>
      </w:pPr>
      <w:r w:rsidRPr="00642780">
        <w:rPr>
          <w:rFonts w:ascii="Times New Roman" w:hAnsi="Times New Roman"/>
          <w:b/>
          <w:sz w:val="24"/>
          <w:szCs w:val="24"/>
          <w:lang w:val="lt-LT"/>
        </w:rPr>
        <w:t>28. Galimas reikšmingas poveikis aplinkos veiksniams, atsižvelgiant į dydį ir erdvinį mastą (</w:t>
      </w:r>
      <w:proofErr w:type="spellStart"/>
      <w:r w:rsidRPr="00642780">
        <w:rPr>
          <w:rFonts w:ascii="Times New Roman" w:hAnsi="Times New Roman"/>
          <w:b/>
          <w:sz w:val="24"/>
          <w:szCs w:val="24"/>
          <w:lang w:val="lt-LT"/>
        </w:rPr>
        <w:t>pvz</w:t>
      </w:r>
      <w:proofErr w:type="spellEnd"/>
      <w:r w:rsidRPr="00642780">
        <w:rPr>
          <w:rFonts w:ascii="Times New Roman" w:hAnsi="Times New Roman"/>
          <w:b/>
          <w:sz w:val="24"/>
          <w:szCs w:val="24"/>
          <w:lang w:val="lt-LT"/>
        </w:rPr>
        <w:t>., geografinę vietovę ir gyventojų, kuriems gali būti daromas poveikis, skaičių); pobūdį (</w:t>
      </w:r>
      <w:proofErr w:type="spellStart"/>
      <w:r w:rsidRPr="00642780">
        <w:rPr>
          <w:rFonts w:ascii="Times New Roman" w:hAnsi="Times New Roman"/>
          <w:b/>
          <w:sz w:val="24"/>
          <w:szCs w:val="24"/>
          <w:lang w:val="lt-LT"/>
        </w:rPr>
        <w:t>pvz</w:t>
      </w:r>
      <w:proofErr w:type="spellEnd"/>
      <w:r w:rsidRPr="00642780">
        <w:rPr>
          <w:rFonts w:ascii="Times New Roman" w:hAnsi="Times New Roman"/>
          <w:b/>
          <w:sz w:val="24"/>
          <w:szCs w:val="24"/>
          <w:lang w:val="lt-LT"/>
        </w:rPr>
        <w:t>., teigiamas ar neigiamas, tiesioginis ar netiesioginis, sąveikaujantis, trumpalaikis, vidutinės trukmės, ilgalaikis); poveikio intensyvumą ir sudėtingumą (</w:t>
      </w:r>
      <w:proofErr w:type="spellStart"/>
      <w:r w:rsidRPr="00642780">
        <w:rPr>
          <w:rFonts w:ascii="Times New Roman" w:hAnsi="Times New Roman"/>
          <w:b/>
          <w:sz w:val="24"/>
          <w:szCs w:val="24"/>
          <w:lang w:val="lt-LT"/>
        </w:rPr>
        <w:t>pvz</w:t>
      </w:r>
      <w:proofErr w:type="spellEnd"/>
      <w:r w:rsidRPr="00642780">
        <w:rPr>
          <w:rFonts w:ascii="Times New Roman" w:hAnsi="Times New Roman"/>
          <w:b/>
          <w:sz w:val="24"/>
          <w:szCs w:val="24"/>
          <w:lang w:val="lt-LT"/>
        </w:rPr>
        <w:t>., poveikis intensyvės tik paukščių migracijos metu); poveikio tikimybę (</w:t>
      </w:r>
      <w:proofErr w:type="spellStart"/>
      <w:r w:rsidRPr="00642780">
        <w:rPr>
          <w:rFonts w:ascii="Times New Roman" w:hAnsi="Times New Roman"/>
          <w:b/>
          <w:sz w:val="24"/>
          <w:szCs w:val="24"/>
          <w:lang w:val="lt-LT"/>
        </w:rPr>
        <w:t>pvz</w:t>
      </w:r>
      <w:proofErr w:type="spellEnd"/>
      <w:r w:rsidRPr="00642780">
        <w:rPr>
          <w:rFonts w:ascii="Times New Roman" w:hAnsi="Times New Roman"/>
          <w:b/>
          <w:sz w:val="24"/>
          <w:szCs w:val="24"/>
          <w:lang w:val="lt-LT"/>
        </w:rPr>
        <w:t>., tikėtinas tik avarijų metu); tikėtiną poveikio pradžią, trukmę, dažnumą ir grįžtamumą (</w:t>
      </w:r>
      <w:proofErr w:type="spellStart"/>
      <w:r w:rsidRPr="00642780">
        <w:rPr>
          <w:rFonts w:ascii="Times New Roman" w:hAnsi="Times New Roman"/>
          <w:b/>
          <w:sz w:val="24"/>
          <w:szCs w:val="24"/>
          <w:lang w:val="lt-LT"/>
        </w:rPr>
        <w:t>pvz</w:t>
      </w:r>
      <w:proofErr w:type="spellEnd"/>
      <w:r w:rsidRPr="00642780">
        <w:rPr>
          <w:rFonts w:ascii="Times New Roman" w:hAnsi="Times New Roman"/>
          <w:b/>
          <w:sz w:val="24"/>
          <w:szCs w:val="24"/>
          <w:lang w:val="lt-LT"/>
        </w:rPr>
        <w:t>.,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w:t>
      </w:r>
      <w:proofErr w:type="spellStart"/>
      <w:r w:rsidRPr="00642780">
        <w:rPr>
          <w:rFonts w:ascii="Times New Roman" w:hAnsi="Times New Roman"/>
          <w:b/>
          <w:sz w:val="24"/>
          <w:szCs w:val="24"/>
          <w:lang w:val="lt-LT"/>
        </w:rPr>
        <w:t>pvz</w:t>
      </w:r>
      <w:proofErr w:type="spellEnd"/>
      <w:r w:rsidRPr="00642780">
        <w:rPr>
          <w:rFonts w:ascii="Times New Roman" w:hAnsi="Times New Roman"/>
          <w:b/>
          <w:sz w:val="24"/>
          <w:szCs w:val="24"/>
          <w:lang w:val="lt-LT"/>
        </w:rPr>
        <w:t>.,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p>
    <w:p w:rsidR="00642780" w:rsidRPr="00642780" w:rsidRDefault="00642780" w:rsidP="00642780">
      <w:pPr>
        <w:pStyle w:val="BodyText1"/>
        <w:ind w:firstLine="0"/>
        <w:rPr>
          <w:rFonts w:ascii="Times New Roman" w:hAnsi="Times New Roman"/>
          <w:b/>
          <w:sz w:val="24"/>
          <w:szCs w:val="24"/>
          <w:lang w:val="lt-LT"/>
        </w:rPr>
      </w:pPr>
    </w:p>
    <w:p w:rsidR="00642780" w:rsidRPr="00642780" w:rsidRDefault="00642780" w:rsidP="00642780">
      <w:pPr>
        <w:pStyle w:val="BodyText1"/>
        <w:ind w:firstLine="0"/>
        <w:rPr>
          <w:rFonts w:ascii="Times New Roman" w:hAnsi="Times New Roman"/>
          <w:b/>
          <w:sz w:val="24"/>
          <w:szCs w:val="24"/>
          <w:lang w:val="lt-LT"/>
        </w:rPr>
      </w:pPr>
      <w:r w:rsidRPr="00642780">
        <w:rPr>
          <w:rFonts w:ascii="Times New Roman" w:hAnsi="Times New Roman"/>
          <w:b/>
          <w:sz w:val="24"/>
          <w:szCs w:val="24"/>
          <w:lang w:val="lt-LT"/>
        </w:rPr>
        <w:t>28.1. poveikis gyventojams ir visuomenės sveikatai, įskaitant galimą neigiamą poveikį gyvenamajai, rekreacinei, visuomeninei aplinkai, gyventojų saugai ir visuomenės sveikatai dėl fizikinės, cheminės, biologinės taršos (atsižvelgiant į foninį užterštumą) ir kvapų (</w:t>
      </w:r>
      <w:proofErr w:type="spellStart"/>
      <w:r w:rsidRPr="00642780">
        <w:rPr>
          <w:rFonts w:ascii="Times New Roman" w:hAnsi="Times New Roman"/>
          <w:b/>
          <w:sz w:val="24"/>
          <w:szCs w:val="24"/>
          <w:lang w:val="lt-LT"/>
        </w:rPr>
        <w:t>pvz</w:t>
      </w:r>
      <w:proofErr w:type="spellEnd"/>
      <w:r w:rsidRPr="00642780">
        <w:rPr>
          <w:rFonts w:ascii="Times New Roman" w:hAnsi="Times New Roman"/>
          <w:b/>
          <w:sz w:val="24"/>
          <w:szCs w:val="24"/>
          <w:lang w:val="lt-LT"/>
        </w:rPr>
        <w:t xml:space="preserve">., vykdant veiklą, susidarys didelis oro teršalų kiekis dėl kuro naudojimo, padidėjusio transporto srauto, gamybos proceso ypatumų, statybų metu ir </w:t>
      </w:r>
      <w:proofErr w:type="spellStart"/>
      <w:r w:rsidRPr="00642780">
        <w:rPr>
          <w:rFonts w:ascii="Times New Roman" w:hAnsi="Times New Roman"/>
          <w:b/>
          <w:sz w:val="24"/>
          <w:szCs w:val="24"/>
          <w:lang w:val="lt-LT"/>
        </w:rPr>
        <w:t>pan</w:t>
      </w:r>
      <w:proofErr w:type="spellEnd"/>
      <w:r w:rsidRPr="00642780">
        <w:rPr>
          <w:rFonts w:ascii="Times New Roman" w:hAnsi="Times New Roman"/>
          <w:b/>
          <w:sz w:val="24"/>
          <w:szCs w:val="24"/>
          <w:lang w:val="lt-LT"/>
        </w:rPr>
        <w:t>.); galimą poveikį vietos darbo rinkai ir vietovės gyventojų demografijai</w:t>
      </w:r>
    </w:p>
    <w:p w:rsidR="00642780" w:rsidRPr="00642780" w:rsidRDefault="00642780" w:rsidP="00642780">
      <w:pPr>
        <w:pStyle w:val="BodyText1"/>
        <w:ind w:firstLine="0"/>
        <w:rPr>
          <w:rFonts w:ascii="Times New Roman" w:hAnsi="Times New Roman"/>
          <w:b/>
          <w:sz w:val="24"/>
          <w:szCs w:val="24"/>
          <w:lang w:val="lt-LT"/>
        </w:rPr>
      </w:pPr>
    </w:p>
    <w:p w:rsidR="00642780" w:rsidRPr="00642780" w:rsidRDefault="00642780" w:rsidP="00642780">
      <w:pPr>
        <w:pStyle w:val="BodyText1"/>
        <w:ind w:firstLine="0"/>
        <w:rPr>
          <w:rFonts w:ascii="Times New Roman" w:hAnsi="Times New Roman"/>
          <w:b/>
          <w:i/>
          <w:sz w:val="24"/>
          <w:szCs w:val="24"/>
          <w:lang w:val="lt-LT"/>
        </w:rPr>
      </w:pPr>
      <w:r w:rsidRPr="00642780">
        <w:rPr>
          <w:rFonts w:ascii="Times New Roman" w:hAnsi="Times New Roman"/>
          <w:b/>
          <w:i/>
          <w:sz w:val="24"/>
          <w:szCs w:val="24"/>
          <w:lang w:val="lt-LT"/>
        </w:rPr>
        <w:t xml:space="preserve">Poveikis gyventojams ir visuomenės sveikatai, įskaitant galimą neigiamą poveikį gyvenamajai, rekreacinei, visuomeninei aplinkai, gyventojų saugai ir visuomenės sveikatai </w:t>
      </w:r>
    </w:p>
    <w:p w:rsidR="00642780" w:rsidRPr="00642780" w:rsidRDefault="00642780" w:rsidP="00642780">
      <w:pPr>
        <w:pStyle w:val="BodyText1"/>
        <w:ind w:firstLine="0"/>
        <w:rPr>
          <w:rFonts w:ascii="Times New Roman" w:hAnsi="Times New Roman"/>
          <w:bCs/>
          <w:sz w:val="24"/>
          <w:szCs w:val="24"/>
          <w:lang w:val="lt-LT"/>
        </w:rPr>
      </w:pPr>
      <w:r w:rsidRPr="00642780">
        <w:rPr>
          <w:rFonts w:ascii="Times New Roman" w:hAnsi="Times New Roman"/>
          <w:bCs/>
          <w:sz w:val="24"/>
          <w:szCs w:val="24"/>
          <w:lang w:val="lt-LT"/>
        </w:rPr>
        <w:t xml:space="preserve">Sanitarinių apsaugos zonų nustatymo ir režimo taisyklių, patvirtintų Lietuvos sveikatos apsaugos ministro 2004 </w:t>
      </w:r>
      <w:proofErr w:type="spellStart"/>
      <w:r w:rsidRPr="00642780">
        <w:rPr>
          <w:rFonts w:ascii="Times New Roman" w:hAnsi="Times New Roman"/>
          <w:bCs/>
          <w:sz w:val="24"/>
          <w:szCs w:val="24"/>
          <w:lang w:val="lt-LT"/>
        </w:rPr>
        <w:t>m</w:t>
      </w:r>
      <w:proofErr w:type="spellEnd"/>
      <w:r w:rsidRPr="00642780">
        <w:rPr>
          <w:rFonts w:ascii="Times New Roman" w:hAnsi="Times New Roman"/>
          <w:bCs/>
          <w:sz w:val="24"/>
          <w:szCs w:val="24"/>
          <w:lang w:val="lt-LT"/>
        </w:rPr>
        <w:t xml:space="preserve">. rugpjūčio 19 </w:t>
      </w:r>
      <w:proofErr w:type="spellStart"/>
      <w:r w:rsidRPr="00642780">
        <w:rPr>
          <w:rFonts w:ascii="Times New Roman" w:hAnsi="Times New Roman"/>
          <w:bCs/>
          <w:sz w:val="24"/>
          <w:szCs w:val="24"/>
          <w:lang w:val="lt-LT"/>
        </w:rPr>
        <w:t>d</w:t>
      </w:r>
      <w:proofErr w:type="spellEnd"/>
      <w:r w:rsidRPr="00642780">
        <w:rPr>
          <w:rFonts w:ascii="Times New Roman" w:hAnsi="Times New Roman"/>
          <w:bCs/>
          <w:sz w:val="24"/>
          <w:szCs w:val="24"/>
          <w:lang w:val="lt-LT"/>
        </w:rPr>
        <w:t xml:space="preserve">. įsakymu </w:t>
      </w:r>
      <w:proofErr w:type="spellStart"/>
      <w:r w:rsidRPr="00642780">
        <w:rPr>
          <w:rFonts w:ascii="Times New Roman" w:hAnsi="Times New Roman"/>
          <w:bCs/>
          <w:sz w:val="24"/>
          <w:szCs w:val="24"/>
          <w:lang w:val="lt-LT"/>
        </w:rPr>
        <w:t>Nr</w:t>
      </w:r>
      <w:proofErr w:type="spellEnd"/>
      <w:r w:rsidRPr="00642780">
        <w:rPr>
          <w:rFonts w:ascii="Times New Roman" w:hAnsi="Times New Roman"/>
          <w:bCs/>
          <w:sz w:val="24"/>
          <w:szCs w:val="24"/>
          <w:lang w:val="lt-LT"/>
        </w:rPr>
        <w:t xml:space="preserve">. V-586, priedo punktu 4.5  biodujų jėgainėms reglamentuojama 300 m sanitarinė zona. Kaip matyti pav.4, atstumas </w:t>
      </w:r>
      <w:r w:rsidR="00C40195">
        <w:rPr>
          <w:rFonts w:ascii="Times New Roman" w:hAnsi="Times New Roman"/>
          <w:bCs/>
          <w:sz w:val="24"/>
          <w:szCs w:val="24"/>
          <w:lang w:val="lt-LT"/>
        </w:rPr>
        <w:t xml:space="preserve">nuo PŪV sklypo ribos </w:t>
      </w:r>
      <w:r w:rsidRPr="00642780">
        <w:rPr>
          <w:rFonts w:ascii="Times New Roman" w:hAnsi="Times New Roman"/>
          <w:bCs/>
          <w:sz w:val="24"/>
          <w:szCs w:val="24"/>
          <w:lang w:val="lt-LT"/>
        </w:rPr>
        <w:t xml:space="preserve">iki artimiausio gyvenamosios paskirties sklypo sudaro 280 </w:t>
      </w:r>
      <w:proofErr w:type="spellStart"/>
      <w:r w:rsidRPr="00642780">
        <w:rPr>
          <w:rFonts w:ascii="Times New Roman" w:hAnsi="Times New Roman"/>
          <w:bCs/>
          <w:sz w:val="24"/>
          <w:szCs w:val="24"/>
          <w:lang w:val="lt-LT"/>
        </w:rPr>
        <w:t>m</w:t>
      </w:r>
      <w:proofErr w:type="spellEnd"/>
      <w:r w:rsidRPr="00642780">
        <w:rPr>
          <w:rFonts w:ascii="Times New Roman" w:hAnsi="Times New Roman"/>
          <w:bCs/>
          <w:sz w:val="24"/>
          <w:szCs w:val="24"/>
          <w:lang w:val="lt-LT"/>
        </w:rPr>
        <w:t>.</w:t>
      </w:r>
      <w:r w:rsidR="00C40195">
        <w:rPr>
          <w:rFonts w:ascii="Times New Roman" w:hAnsi="Times New Roman"/>
          <w:bCs/>
          <w:sz w:val="24"/>
          <w:szCs w:val="24"/>
          <w:lang w:val="lt-LT"/>
        </w:rPr>
        <w:t xml:space="preserve"> Atstumas nuo taršos šaltinio iki </w:t>
      </w:r>
      <w:r w:rsidR="00C40195" w:rsidRPr="00642780">
        <w:rPr>
          <w:rFonts w:ascii="Times New Roman" w:hAnsi="Times New Roman"/>
          <w:bCs/>
          <w:sz w:val="24"/>
          <w:szCs w:val="24"/>
          <w:lang w:val="lt-LT"/>
        </w:rPr>
        <w:t>artimiausi</w:t>
      </w:r>
      <w:r w:rsidR="00C40195">
        <w:rPr>
          <w:rFonts w:ascii="Times New Roman" w:hAnsi="Times New Roman"/>
          <w:bCs/>
          <w:sz w:val="24"/>
          <w:szCs w:val="24"/>
          <w:lang w:val="lt-LT"/>
        </w:rPr>
        <w:t>ų</w:t>
      </w:r>
      <w:r w:rsidR="00C40195" w:rsidRPr="00642780">
        <w:rPr>
          <w:rFonts w:ascii="Times New Roman" w:hAnsi="Times New Roman"/>
          <w:bCs/>
          <w:sz w:val="24"/>
          <w:szCs w:val="24"/>
          <w:lang w:val="lt-LT"/>
        </w:rPr>
        <w:t xml:space="preserve"> gyvenamosios paskirties sklyp</w:t>
      </w:r>
      <w:r w:rsidR="00C40195">
        <w:rPr>
          <w:rFonts w:ascii="Times New Roman" w:hAnsi="Times New Roman"/>
          <w:bCs/>
          <w:sz w:val="24"/>
          <w:szCs w:val="24"/>
          <w:lang w:val="lt-LT"/>
        </w:rPr>
        <w:t>ų</w:t>
      </w:r>
      <w:r w:rsidR="00C40195" w:rsidRPr="00642780">
        <w:rPr>
          <w:rFonts w:ascii="Times New Roman" w:hAnsi="Times New Roman"/>
          <w:bCs/>
          <w:sz w:val="24"/>
          <w:szCs w:val="24"/>
          <w:lang w:val="lt-LT"/>
        </w:rPr>
        <w:t xml:space="preserve"> </w:t>
      </w:r>
      <w:r w:rsidR="00C40195">
        <w:rPr>
          <w:rFonts w:ascii="Times New Roman" w:hAnsi="Times New Roman"/>
          <w:bCs/>
          <w:sz w:val="24"/>
          <w:szCs w:val="24"/>
          <w:lang w:val="lt-LT"/>
        </w:rPr>
        <w:t>viršija nustatytus 30</w:t>
      </w:r>
      <w:r w:rsidR="00C40195" w:rsidRPr="00642780">
        <w:rPr>
          <w:rFonts w:ascii="Times New Roman" w:hAnsi="Times New Roman"/>
          <w:bCs/>
          <w:sz w:val="24"/>
          <w:szCs w:val="24"/>
          <w:lang w:val="lt-LT"/>
        </w:rPr>
        <w:t xml:space="preserve">0 </w:t>
      </w:r>
      <w:proofErr w:type="spellStart"/>
      <w:r w:rsidR="00C40195" w:rsidRPr="00642780">
        <w:rPr>
          <w:rFonts w:ascii="Times New Roman" w:hAnsi="Times New Roman"/>
          <w:bCs/>
          <w:sz w:val="24"/>
          <w:szCs w:val="24"/>
          <w:lang w:val="lt-LT"/>
        </w:rPr>
        <w:t>m</w:t>
      </w:r>
      <w:proofErr w:type="spellEnd"/>
      <w:r w:rsidR="00C40195">
        <w:rPr>
          <w:rFonts w:ascii="Times New Roman" w:hAnsi="Times New Roman"/>
          <w:bCs/>
          <w:sz w:val="24"/>
          <w:szCs w:val="24"/>
          <w:lang w:val="lt-LT"/>
        </w:rPr>
        <w:t>.</w:t>
      </w:r>
    </w:p>
    <w:p w:rsidR="00642780" w:rsidRPr="00642780" w:rsidRDefault="00642780" w:rsidP="00642780">
      <w:pPr>
        <w:pStyle w:val="BodyText1"/>
        <w:ind w:firstLine="0"/>
        <w:rPr>
          <w:rFonts w:ascii="Times New Roman" w:hAnsi="Times New Roman"/>
          <w:bCs/>
          <w:sz w:val="24"/>
          <w:szCs w:val="24"/>
          <w:lang w:val="lt-LT"/>
        </w:rPr>
      </w:pPr>
      <w:r w:rsidRPr="00642780">
        <w:rPr>
          <w:rFonts w:ascii="Times New Roman" w:hAnsi="Times New Roman"/>
          <w:bCs/>
          <w:sz w:val="24"/>
          <w:szCs w:val="24"/>
          <w:lang w:val="lt-LT"/>
        </w:rPr>
        <w:t xml:space="preserve">Poveikis gyvenamajai, rekreacinei ir visuomeninei aplinkai bus labai teigiamas, nes </w:t>
      </w:r>
      <w:proofErr w:type="spellStart"/>
      <w:r w:rsidRPr="00642780">
        <w:rPr>
          <w:rFonts w:ascii="Times New Roman" w:hAnsi="Times New Roman"/>
          <w:bCs/>
          <w:sz w:val="24"/>
          <w:szCs w:val="24"/>
          <w:lang w:val="lt-LT"/>
        </w:rPr>
        <w:t>Skaistgiro</w:t>
      </w:r>
      <w:proofErr w:type="spellEnd"/>
      <w:r w:rsidRPr="00642780">
        <w:rPr>
          <w:rFonts w:ascii="Times New Roman" w:hAnsi="Times New Roman"/>
          <w:bCs/>
          <w:sz w:val="24"/>
          <w:szCs w:val="24"/>
          <w:lang w:val="lt-LT"/>
        </w:rPr>
        <w:t xml:space="preserve"> žemės ūkio bendrovei priklausančiose fermose susidarantis mėšlas ir srutos tiesiai iš fermų bus nukreipiamos į biodujų jėgainę, kas leis iki minimumo sumažinti nemalonių kvapų sklaidą į aplinką, nes atliekos po apdorojimo biodujų jėgainėje nebeturi kvapo. </w:t>
      </w:r>
    </w:p>
    <w:p w:rsidR="00642780" w:rsidRPr="00642780" w:rsidRDefault="00642780" w:rsidP="00642780">
      <w:pPr>
        <w:pStyle w:val="BodyText1"/>
        <w:ind w:firstLine="0"/>
        <w:rPr>
          <w:rFonts w:ascii="Times New Roman" w:hAnsi="Times New Roman"/>
          <w:bCs/>
          <w:sz w:val="24"/>
          <w:szCs w:val="24"/>
          <w:lang w:val="lt-LT"/>
        </w:rPr>
      </w:pPr>
      <w:r w:rsidRPr="00642780">
        <w:rPr>
          <w:rFonts w:ascii="Times New Roman" w:hAnsi="Times New Roman"/>
          <w:bCs/>
          <w:sz w:val="24"/>
          <w:szCs w:val="24"/>
          <w:lang w:val="lt-LT"/>
        </w:rPr>
        <w:t>Oro taršos iš dujų gamybos proceso nebus, nes pagamintos dujos surenkamos uždarose sistemose.</w:t>
      </w:r>
    </w:p>
    <w:p w:rsidR="00642780" w:rsidRPr="00642780" w:rsidRDefault="00642780" w:rsidP="00642780">
      <w:pPr>
        <w:pStyle w:val="BodyText1"/>
        <w:ind w:firstLine="0"/>
        <w:rPr>
          <w:rFonts w:ascii="Times New Roman" w:hAnsi="Times New Roman"/>
          <w:b/>
          <w:sz w:val="24"/>
          <w:szCs w:val="24"/>
          <w:lang w:val="lt-LT"/>
        </w:rPr>
      </w:pPr>
      <w:r w:rsidRPr="00642780">
        <w:rPr>
          <w:rFonts w:ascii="Times New Roman" w:hAnsi="Times New Roman"/>
          <w:bCs/>
          <w:sz w:val="24"/>
          <w:szCs w:val="24"/>
          <w:lang w:val="lt-LT"/>
        </w:rPr>
        <w:t xml:space="preserve">Todėl įvertinus visas aplinkybes (technologijas, žaliavas, atstumus ir </w:t>
      </w:r>
      <w:proofErr w:type="spellStart"/>
      <w:r w:rsidRPr="00642780">
        <w:rPr>
          <w:rFonts w:ascii="Times New Roman" w:hAnsi="Times New Roman"/>
          <w:bCs/>
          <w:sz w:val="24"/>
          <w:szCs w:val="24"/>
          <w:lang w:val="lt-LT"/>
        </w:rPr>
        <w:t>t.t</w:t>
      </w:r>
      <w:proofErr w:type="spellEnd"/>
      <w:r w:rsidRPr="00642780">
        <w:rPr>
          <w:rFonts w:ascii="Times New Roman" w:hAnsi="Times New Roman"/>
          <w:bCs/>
          <w:sz w:val="24"/>
          <w:szCs w:val="24"/>
          <w:lang w:val="lt-LT"/>
        </w:rPr>
        <w:t>.) galima daryti išvadą, kad poveikis gyventojams ir visuomenės sveikatai bus teigiamas.</w:t>
      </w: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 xml:space="preserve"> </w:t>
      </w:r>
    </w:p>
    <w:p w:rsidR="00642780" w:rsidRPr="00642780" w:rsidRDefault="00642780" w:rsidP="00642780">
      <w:pPr>
        <w:pStyle w:val="BodyText1"/>
        <w:ind w:firstLine="0"/>
        <w:rPr>
          <w:rFonts w:ascii="Times New Roman" w:hAnsi="Times New Roman"/>
          <w:b/>
          <w:i/>
          <w:sz w:val="24"/>
          <w:szCs w:val="24"/>
          <w:lang w:val="lt-LT"/>
        </w:rPr>
      </w:pPr>
      <w:r w:rsidRPr="00642780">
        <w:rPr>
          <w:rFonts w:ascii="Times New Roman" w:hAnsi="Times New Roman"/>
          <w:b/>
          <w:i/>
          <w:sz w:val="24"/>
          <w:szCs w:val="24"/>
          <w:lang w:val="lt-LT"/>
        </w:rPr>
        <w:t>Galimas poveikis vietos darbo rinkai</w:t>
      </w:r>
    </w:p>
    <w:p w:rsidR="00642780" w:rsidRPr="00642780" w:rsidRDefault="00642780" w:rsidP="00642780">
      <w:pPr>
        <w:pStyle w:val="BodyTextIndent"/>
        <w:ind w:left="0" w:firstLine="0"/>
        <w:rPr>
          <w:lang w:val="lt-LT"/>
        </w:rPr>
      </w:pPr>
      <w:r w:rsidRPr="00642780">
        <w:rPr>
          <w:lang w:val="lt-LT"/>
        </w:rPr>
        <w:t xml:space="preserve">PŪV vykdyti numatoma įdarbinti 6 darbuotojus, todėl PŪV turės teigiamos įtakos vietovės darbo rinkai. </w:t>
      </w:r>
    </w:p>
    <w:p w:rsidR="00642780" w:rsidRPr="00642780" w:rsidRDefault="00642780" w:rsidP="00642780">
      <w:pPr>
        <w:pStyle w:val="BodyText1"/>
        <w:ind w:firstLine="0"/>
        <w:rPr>
          <w:rFonts w:ascii="Times New Roman" w:hAnsi="Times New Roman"/>
          <w:b/>
          <w:sz w:val="24"/>
          <w:szCs w:val="24"/>
          <w:lang w:val="lt-LT"/>
        </w:rPr>
      </w:pPr>
    </w:p>
    <w:p w:rsidR="00642780" w:rsidRPr="00642780" w:rsidRDefault="00642780" w:rsidP="00642780">
      <w:pPr>
        <w:pStyle w:val="BodyTextIndent"/>
        <w:ind w:left="0" w:firstLine="0"/>
        <w:rPr>
          <w:b/>
          <w:bCs/>
          <w:i/>
          <w:lang w:val="lt-LT"/>
        </w:rPr>
      </w:pPr>
      <w:r w:rsidRPr="00642780">
        <w:rPr>
          <w:b/>
          <w:bCs/>
          <w:i/>
          <w:lang w:val="lt-LT"/>
        </w:rPr>
        <w:t>Galimas poveikis vietovės gyventojų demografijai</w:t>
      </w:r>
    </w:p>
    <w:p w:rsidR="00642780" w:rsidRPr="00642780" w:rsidRDefault="00642780" w:rsidP="00642780">
      <w:pPr>
        <w:pStyle w:val="BodyText1"/>
        <w:ind w:firstLine="0"/>
        <w:rPr>
          <w:rFonts w:ascii="Times New Roman" w:hAnsi="Times New Roman"/>
          <w:b/>
          <w:sz w:val="24"/>
          <w:szCs w:val="24"/>
          <w:lang w:val="lt-LT"/>
        </w:rPr>
      </w:pPr>
      <w:r w:rsidRPr="00642780">
        <w:rPr>
          <w:rFonts w:ascii="Times New Roman" w:hAnsi="Times New Roman"/>
          <w:bCs/>
          <w:sz w:val="24"/>
          <w:szCs w:val="24"/>
          <w:lang w:val="lt-LT"/>
        </w:rPr>
        <w:t xml:space="preserve">Planuojama ūkinė veikla vietovės gyventojų demografijai (gimstamumui, mirtingumui, emigracijai/imigracijai ir </w:t>
      </w:r>
      <w:proofErr w:type="spellStart"/>
      <w:r w:rsidRPr="00642780">
        <w:rPr>
          <w:rFonts w:ascii="Times New Roman" w:hAnsi="Times New Roman"/>
          <w:bCs/>
          <w:sz w:val="24"/>
          <w:szCs w:val="24"/>
          <w:lang w:val="lt-LT"/>
        </w:rPr>
        <w:t>pan</w:t>
      </w:r>
      <w:proofErr w:type="spellEnd"/>
      <w:r w:rsidRPr="00642780">
        <w:rPr>
          <w:rFonts w:ascii="Times New Roman" w:hAnsi="Times New Roman"/>
          <w:bCs/>
          <w:sz w:val="24"/>
          <w:szCs w:val="24"/>
          <w:lang w:val="lt-LT"/>
        </w:rPr>
        <w:t>.) įtakos neturės.</w:t>
      </w:r>
      <w:r w:rsidRPr="00642780">
        <w:rPr>
          <w:rFonts w:ascii="Times New Roman" w:hAnsi="Times New Roman"/>
          <w:b/>
          <w:sz w:val="24"/>
          <w:szCs w:val="24"/>
          <w:lang w:val="lt-LT"/>
        </w:rPr>
        <w:t xml:space="preserve"> </w:t>
      </w:r>
    </w:p>
    <w:p w:rsidR="00642780" w:rsidRPr="00642780" w:rsidRDefault="00642780" w:rsidP="00642780">
      <w:pPr>
        <w:pStyle w:val="BodyText1"/>
        <w:ind w:firstLine="0"/>
        <w:rPr>
          <w:rFonts w:ascii="Times New Roman" w:hAnsi="Times New Roman"/>
          <w:b/>
          <w:sz w:val="24"/>
          <w:szCs w:val="24"/>
          <w:lang w:val="lt-LT"/>
        </w:rPr>
      </w:pPr>
    </w:p>
    <w:p w:rsidR="00642780" w:rsidRPr="00642780" w:rsidRDefault="00642780" w:rsidP="00642780">
      <w:pPr>
        <w:pStyle w:val="BodyText1"/>
        <w:ind w:firstLine="0"/>
        <w:rPr>
          <w:rFonts w:ascii="Times New Roman" w:hAnsi="Times New Roman"/>
          <w:b/>
          <w:i/>
          <w:sz w:val="24"/>
          <w:szCs w:val="24"/>
          <w:lang w:val="lt-LT"/>
        </w:rPr>
      </w:pPr>
      <w:r w:rsidRPr="00642780">
        <w:rPr>
          <w:rFonts w:ascii="Times New Roman" w:hAnsi="Times New Roman"/>
          <w:b/>
          <w:i/>
          <w:sz w:val="24"/>
          <w:szCs w:val="24"/>
          <w:lang w:val="lt-LT"/>
        </w:rPr>
        <w:t xml:space="preserve">28.2. poveikis biologinei įvairovei, įskaitant galimą poveikį natūralioms buveinėms dėl jų užstatymo ar suskaidymo, hidrologinio režimo pokyčio, želdinių sunaikinimo ir </w:t>
      </w:r>
      <w:proofErr w:type="spellStart"/>
      <w:r w:rsidRPr="00642780">
        <w:rPr>
          <w:rFonts w:ascii="Times New Roman" w:hAnsi="Times New Roman"/>
          <w:b/>
          <w:i/>
          <w:sz w:val="24"/>
          <w:szCs w:val="24"/>
          <w:lang w:val="lt-LT"/>
        </w:rPr>
        <w:t>pan</w:t>
      </w:r>
      <w:proofErr w:type="spellEnd"/>
      <w:r w:rsidRPr="00642780">
        <w:rPr>
          <w:rFonts w:ascii="Times New Roman" w:hAnsi="Times New Roman"/>
          <w:b/>
          <w:i/>
          <w:sz w:val="24"/>
          <w:szCs w:val="24"/>
          <w:lang w:val="lt-LT"/>
        </w:rPr>
        <w:t xml:space="preserve">.; galimas natūralių buveinių tipų plotų sumažėjimas, saugomų rūšių, jų </w:t>
      </w:r>
      <w:proofErr w:type="spellStart"/>
      <w:r w:rsidRPr="00642780">
        <w:rPr>
          <w:rFonts w:ascii="Times New Roman" w:hAnsi="Times New Roman"/>
          <w:b/>
          <w:i/>
          <w:sz w:val="24"/>
          <w:szCs w:val="24"/>
          <w:lang w:val="lt-LT"/>
        </w:rPr>
        <w:t>augaviečių</w:t>
      </w:r>
      <w:proofErr w:type="spellEnd"/>
      <w:r w:rsidRPr="00642780">
        <w:rPr>
          <w:rFonts w:ascii="Times New Roman" w:hAnsi="Times New Roman"/>
          <w:b/>
          <w:i/>
          <w:sz w:val="24"/>
          <w:szCs w:val="24"/>
          <w:lang w:val="lt-LT"/>
        </w:rPr>
        <w:t xml:space="preserve"> ir </w:t>
      </w:r>
      <w:proofErr w:type="spellStart"/>
      <w:r w:rsidRPr="00642780">
        <w:rPr>
          <w:rFonts w:ascii="Times New Roman" w:hAnsi="Times New Roman"/>
          <w:b/>
          <w:i/>
          <w:sz w:val="24"/>
          <w:szCs w:val="24"/>
          <w:lang w:val="lt-LT"/>
        </w:rPr>
        <w:t>radaviečių</w:t>
      </w:r>
      <w:proofErr w:type="spellEnd"/>
      <w:r w:rsidRPr="00642780">
        <w:rPr>
          <w:rFonts w:ascii="Times New Roman" w:hAnsi="Times New Roman"/>
          <w:b/>
          <w:i/>
          <w:sz w:val="24"/>
          <w:szCs w:val="24"/>
          <w:lang w:val="lt-LT"/>
        </w:rPr>
        <w:t xml:space="preserve"> </w:t>
      </w:r>
      <w:r w:rsidRPr="00642780">
        <w:rPr>
          <w:rFonts w:ascii="Times New Roman" w:hAnsi="Times New Roman"/>
          <w:b/>
          <w:i/>
          <w:sz w:val="24"/>
          <w:szCs w:val="24"/>
          <w:lang w:val="lt-LT"/>
        </w:rPr>
        <w:lastRenderedPageBreak/>
        <w:t>išnykimas ar pažeidimas, galimas neigiamas poveikis gyvūnų maitinimuisi, migracijai, veisimuisi ar žiemojimui</w:t>
      </w:r>
    </w:p>
    <w:p w:rsidR="00642780" w:rsidRPr="00642780" w:rsidRDefault="00642780" w:rsidP="00642780">
      <w:pPr>
        <w:pStyle w:val="BodyText1"/>
        <w:ind w:firstLine="0"/>
        <w:rPr>
          <w:rFonts w:ascii="Times New Roman" w:hAnsi="Times New Roman"/>
          <w:b/>
          <w:sz w:val="24"/>
          <w:szCs w:val="24"/>
          <w:lang w:val="lt-LT"/>
        </w:rPr>
      </w:pPr>
    </w:p>
    <w:p w:rsidR="00642780" w:rsidRPr="00642780" w:rsidRDefault="00642780" w:rsidP="00642780">
      <w:pPr>
        <w:pStyle w:val="BodyText1"/>
        <w:ind w:firstLine="0"/>
        <w:rPr>
          <w:rFonts w:ascii="Times New Roman" w:hAnsi="Times New Roman"/>
          <w:kern w:val="1"/>
          <w:sz w:val="24"/>
          <w:szCs w:val="24"/>
          <w:lang w:val="lt-LT" w:eastAsia="zh-CN"/>
        </w:rPr>
      </w:pPr>
      <w:r w:rsidRPr="00642780">
        <w:rPr>
          <w:rFonts w:ascii="Times New Roman" w:hAnsi="Times New Roman"/>
          <w:kern w:val="1"/>
          <w:sz w:val="24"/>
          <w:szCs w:val="24"/>
          <w:lang w:val="lt-LT" w:eastAsia="zh-CN"/>
        </w:rPr>
        <w:t xml:space="preserve">Pagal Joniškio rajono savivaldybės tarybos 2008 </w:t>
      </w:r>
      <w:proofErr w:type="spellStart"/>
      <w:r w:rsidRPr="00642780">
        <w:rPr>
          <w:rFonts w:ascii="Times New Roman" w:hAnsi="Times New Roman"/>
          <w:kern w:val="1"/>
          <w:sz w:val="24"/>
          <w:szCs w:val="24"/>
          <w:lang w:val="lt-LT" w:eastAsia="zh-CN"/>
        </w:rPr>
        <w:t>m</w:t>
      </w:r>
      <w:proofErr w:type="spellEnd"/>
      <w:r w:rsidRPr="00642780">
        <w:rPr>
          <w:rFonts w:ascii="Times New Roman" w:hAnsi="Times New Roman"/>
          <w:kern w:val="1"/>
          <w:sz w:val="24"/>
          <w:szCs w:val="24"/>
          <w:lang w:val="lt-LT" w:eastAsia="zh-CN"/>
        </w:rPr>
        <w:t xml:space="preserve">. balandžio 10 </w:t>
      </w:r>
      <w:proofErr w:type="spellStart"/>
      <w:r w:rsidRPr="00642780">
        <w:rPr>
          <w:rFonts w:ascii="Times New Roman" w:hAnsi="Times New Roman"/>
          <w:kern w:val="1"/>
          <w:sz w:val="24"/>
          <w:szCs w:val="24"/>
          <w:lang w:val="lt-LT" w:eastAsia="zh-CN"/>
        </w:rPr>
        <w:t>d</w:t>
      </w:r>
      <w:proofErr w:type="spellEnd"/>
      <w:r w:rsidRPr="00642780">
        <w:rPr>
          <w:rFonts w:ascii="Times New Roman" w:hAnsi="Times New Roman"/>
          <w:kern w:val="1"/>
          <w:sz w:val="24"/>
          <w:szCs w:val="24"/>
          <w:lang w:val="lt-LT" w:eastAsia="zh-CN"/>
        </w:rPr>
        <w:t xml:space="preserve">. Sprendimu </w:t>
      </w:r>
      <w:proofErr w:type="spellStart"/>
      <w:r w:rsidRPr="00642780">
        <w:rPr>
          <w:rFonts w:ascii="Times New Roman" w:hAnsi="Times New Roman"/>
          <w:kern w:val="1"/>
          <w:sz w:val="24"/>
          <w:szCs w:val="24"/>
          <w:lang w:val="lt-LT" w:eastAsia="zh-CN"/>
        </w:rPr>
        <w:t>Nr</w:t>
      </w:r>
      <w:proofErr w:type="spellEnd"/>
      <w:r w:rsidRPr="00642780">
        <w:rPr>
          <w:rFonts w:ascii="Times New Roman" w:hAnsi="Times New Roman"/>
          <w:kern w:val="1"/>
          <w:sz w:val="24"/>
          <w:szCs w:val="24"/>
          <w:lang w:val="lt-LT" w:eastAsia="zh-CN"/>
        </w:rPr>
        <w:t>. T-61 patvirtintą Joniškio rajono savivaldybės teritorijos bendrąjį planą, PŪV teritorija priskirta žemės ūkio paskirties žemei. Aplinkinėse teritorijose taip pat dominuoja žemės ūkio paskirties teritorijos (žemės ūkio dirbami laukai), todėl poveikio biologinei įvairovei nebus.</w:t>
      </w:r>
    </w:p>
    <w:p w:rsidR="00642780" w:rsidRPr="00642780" w:rsidRDefault="00642780" w:rsidP="00642780">
      <w:pPr>
        <w:pStyle w:val="BodyText1"/>
        <w:ind w:firstLine="0"/>
        <w:rPr>
          <w:rFonts w:ascii="Times New Roman" w:hAnsi="Times New Roman"/>
          <w:kern w:val="1"/>
          <w:sz w:val="24"/>
          <w:szCs w:val="24"/>
          <w:lang w:val="lt-LT" w:eastAsia="zh-CN"/>
        </w:rPr>
      </w:pPr>
    </w:p>
    <w:p w:rsidR="00642780" w:rsidRPr="00642780" w:rsidRDefault="00642780" w:rsidP="00642780">
      <w:pPr>
        <w:pStyle w:val="BodyText1"/>
        <w:ind w:firstLine="0"/>
        <w:rPr>
          <w:rFonts w:ascii="Times New Roman" w:hAnsi="Times New Roman"/>
          <w:b/>
          <w:i/>
          <w:sz w:val="24"/>
          <w:szCs w:val="24"/>
          <w:lang w:val="lt-LT"/>
        </w:rPr>
      </w:pPr>
      <w:r w:rsidRPr="00642780">
        <w:rPr>
          <w:rFonts w:ascii="Times New Roman" w:hAnsi="Times New Roman"/>
          <w:b/>
          <w:i/>
          <w:sz w:val="24"/>
          <w:szCs w:val="24"/>
          <w:lang w:val="lt-LT"/>
        </w:rPr>
        <w:t>28.3. poveikis žemei ir dirvožemiui, pavyzdžiui, dėl numatomų didelės apimties žemės darbų (</w:t>
      </w:r>
      <w:proofErr w:type="spellStart"/>
      <w:r w:rsidRPr="00642780">
        <w:rPr>
          <w:rFonts w:ascii="Times New Roman" w:hAnsi="Times New Roman"/>
          <w:b/>
          <w:i/>
          <w:sz w:val="24"/>
          <w:szCs w:val="24"/>
          <w:lang w:val="lt-LT"/>
        </w:rPr>
        <w:t>pvz</w:t>
      </w:r>
      <w:proofErr w:type="spellEnd"/>
      <w:r w:rsidRPr="00642780">
        <w:rPr>
          <w:rFonts w:ascii="Times New Roman" w:hAnsi="Times New Roman"/>
          <w:b/>
          <w:i/>
          <w:sz w:val="24"/>
          <w:szCs w:val="24"/>
          <w:lang w:val="lt-LT"/>
        </w:rPr>
        <w:t>., kalvų nukasimas, vandens telkinių gilinimas ar upių vagų tiesinimas); gausaus gamtos išteklių naudojimo; pagrindinės tikslinės žemės paskirties pakeitimo</w:t>
      </w:r>
    </w:p>
    <w:p w:rsidR="00642780" w:rsidRPr="00642780" w:rsidRDefault="00642780" w:rsidP="00642780">
      <w:pPr>
        <w:pStyle w:val="BodyText1"/>
        <w:ind w:firstLine="0"/>
        <w:rPr>
          <w:rFonts w:ascii="Times New Roman" w:hAnsi="Times New Roman"/>
          <w:kern w:val="1"/>
          <w:sz w:val="24"/>
          <w:szCs w:val="24"/>
          <w:lang w:val="lt-LT" w:eastAsia="zh-CN"/>
        </w:rPr>
      </w:pPr>
    </w:p>
    <w:p w:rsidR="00642780" w:rsidRPr="00642780" w:rsidRDefault="00642780" w:rsidP="00642780">
      <w:pPr>
        <w:pStyle w:val="BodyText1"/>
        <w:ind w:firstLine="0"/>
        <w:rPr>
          <w:rFonts w:ascii="Times New Roman" w:hAnsi="Times New Roman"/>
          <w:kern w:val="1"/>
          <w:sz w:val="24"/>
          <w:szCs w:val="24"/>
          <w:lang w:val="lt-LT" w:eastAsia="zh-CN"/>
        </w:rPr>
      </w:pPr>
      <w:r w:rsidRPr="00642780">
        <w:rPr>
          <w:rFonts w:ascii="Times New Roman" w:hAnsi="Times New Roman"/>
          <w:kern w:val="1"/>
          <w:sz w:val="24"/>
          <w:szCs w:val="24"/>
          <w:lang w:val="lt-LT" w:eastAsia="zh-CN"/>
        </w:rPr>
        <w:t xml:space="preserve">Didelės apimties žemės darbų, kaip kalvų nukasimo, vandens telkinių gilinimo ir </w:t>
      </w:r>
      <w:proofErr w:type="spellStart"/>
      <w:r w:rsidRPr="00642780">
        <w:rPr>
          <w:rFonts w:ascii="Times New Roman" w:hAnsi="Times New Roman"/>
          <w:kern w:val="1"/>
          <w:sz w:val="24"/>
          <w:szCs w:val="24"/>
          <w:lang w:val="lt-LT" w:eastAsia="zh-CN"/>
        </w:rPr>
        <w:t>pan</w:t>
      </w:r>
      <w:proofErr w:type="spellEnd"/>
      <w:r w:rsidRPr="00642780">
        <w:rPr>
          <w:rFonts w:ascii="Times New Roman" w:hAnsi="Times New Roman"/>
          <w:kern w:val="1"/>
          <w:sz w:val="24"/>
          <w:szCs w:val="24"/>
          <w:lang w:val="lt-LT" w:eastAsia="zh-CN"/>
        </w:rPr>
        <w:t>., nebus vykdoma.</w:t>
      </w:r>
    </w:p>
    <w:p w:rsidR="00642780" w:rsidRPr="00642780" w:rsidRDefault="00642780" w:rsidP="00642780">
      <w:pPr>
        <w:pStyle w:val="BodyText1"/>
        <w:ind w:firstLine="0"/>
        <w:rPr>
          <w:rFonts w:ascii="Times New Roman" w:hAnsi="Times New Roman"/>
          <w:bCs/>
          <w:sz w:val="24"/>
          <w:szCs w:val="24"/>
          <w:lang w:val="lt-LT"/>
        </w:rPr>
      </w:pPr>
      <w:r w:rsidRPr="00642780">
        <w:rPr>
          <w:rFonts w:ascii="Times New Roman" w:hAnsi="Times New Roman"/>
          <w:bCs/>
          <w:sz w:val="24"/>
          <w:szCs w:val="24"/>
          <w:lang w:val="lt-LT"/>
        </w:rPr>
        <w:t>Nagrinėjamoje teritorijoje paplitę aukštos ekonominės vertės dirvožemiai. Aplinkinių žemės naudmenų paskirtis – ariama žemė ir kultūrinės pievos.</w:t>
      </w:r>
    </w:p>
    <w:p w:rsidR="00642780" w:rsidRPr="00642780" w:rsidRDefault="00642780" w:rsidP="00642780">
      <w:pPr>
        <w:pStyle w:val="BodyText1"/>
        <w:ind w:firstLine="0"/>
        <w:rPr>
          <w:rFonts w:ascii="Times New Roman" w:hAnsi="Times New Roman"/>
          <w:bCs/>
          <w:sz w:val="24"/>
          <w:szCs w:val="24"/>
          <w:lang w:val="lt-LT"/>
        </w:rPr>
      </w:pPr>
      <w:r w:rsidRPr="00642780">
        <w:rPr>
          <w:rFonts w:ascii="Times New Roman" w:hAnsi="Times New Roman"/>
          <w:bCs/>
          <w:sz w:val="24"/>
          <w:szCs w:val="24"/>
          <w:lang w:val="lt-LT"/>
        </w:rPr>
        <w:t>Planuojama ūkinė veikla nedarys tiesioginio poveikio dirvožemiui, nes:</w:t>
      </w:r>
    </w:p>
    <w:p w:rsidR="00642780" w:rsidRPr="00642780" w:rsidRDefault="00642780" w:rsidP="00642780">
      <w:pPr>
        <w:pStyle w:val="BodyText1"/>
        <w:numPr>
          <w:ilvl w:val="0"/>
          <w:numId w:val="17"/>
        </w:numPr>
        <w:rPr>
          <w:rFonts w:ascii="Times New Roman" w:hAnsi="Times New Roman"/>
          <w:bCs/>
          <w:sz w:val="24"/>
          <w:szCs w:val="24"/>
          <w:lang w:val="lt-LT"/>
        </w:rPr>
      </w:pPr>
      <w:r w:rsidRPr="00642780">
        <w:rPr>
          <w:rFonts w:ascii="Times New Roman" w:hAnsi="Times New Roman"/>
          <w:bCs/>
          <w:sz w:val="24"/>
          <w:szCs w:val="24"/>
          <w:lang w:val="lt-LT"/>
        </w:rPr>
        <w:t>Kitų taršos aplinkai šaltinių, išskyrus gamybines nuotekas, pasižyminčias geromis tręšimo savybėmis, bei išmetimus į orą iš kogeneratoriaus, ūkinėje veikloje nebus;</w:t>
      </w:r>
    </w:p>
    <w:p w:rsidR="00642780" w:rsidRPr="00642780" w:rsidRDefault="00642780" w:rsidP="00642780">
      <w:pPr>
        <w:pStyle w:val="BodyText1"/>
        <w:numPr>
          <w:ilvl w:val="0"/>
          <w:numId w:val="17"/>
        </w:numPr>
        <w:rPr>
          <w:rFonts w:ascii="Times New Roman" w:hAnsi="Times New Roman"/>
          <w:bCs/>
          <w:sz w:val="24"/>
          <w:szCs w:val="24"/>
          <w:lang w:val="lt-LT"/>
        </w:rPr>
      </w:pPr>
      <w:r w:rsidRPr="00642780">
        <w:rPr>
          <w:rFonts w:ascii="Times New Roman" w:hAnsi="Times New Roman"/>
          <w:bCs/>
          <w:sz w:val="24"/>
          <w:szCs w:val="24"/>
          <w:lang w:val="lt-LT"/>
        </w:rPr>
        <w:t>Gamybinės nuotekos bus separuojamos tikslu sumažinti sausų medžiagų kiekį ir bus sandėliuojamos rezervuaruose iki jų išlaistymo laukuose leistinu metų laiku;</w:t>
      </w:r>
    </w:p>
    <w:p w:rsidR="00642780" w:rsidRPr="00642780" w:rsidRDefault="00642780" w:rsidP="00642780">
      <w:pPr>
        <w:pStyle w:val="BodyText1"/>
        <w:numPr>
          <w:ilvl w:val="0"/>
          <w:numId w:val="17"/>
        </w:numPr>
        <w:rPr>
          <w:rFonts w:ascii="Times New Roman" w:hAnsi="Times New Roman"/>
          <w:bCs/>
          <w:sz w:val="24"/>
          <w:szCs w:val="24"/>
          <w:lang w:val="lt-LT"/>
        </w:rPr>
      </w:pPr>
      <w:r w:rsidRPr="00642780">
        <w:rPr>
          <w:rFonts w:ascii="Times New Roman" w:hAnsi="Times New Roman"/>
          <w:bCs/>
          <w:sz w:val="24"/>
          <w:szCs w:val="24"/>
          <w:lang w:val="lt-LT"/>
        </w:rPr>
        <w:t>Separavimo metu gautos sąlyginai sausos medžiagos bus išbarstomos laukų tręšimui arba džiovinamos ir parduodamos kaip trąšos.</w:t>
      </w:r>
    </w:p>
    <w:p w:rsidR="00642780" w:rsidRPr="00642780" w:rsidRDefault="00642780" w:rsidP="00642780">
      <w:pPr>
        <w:pStyle w:val="BodyText1"/>
        <w:numPr>
          <w:ilvl w:val="0"/>
          <w:numId w:val="17"/>
        </w:numPr>
        <w:rPr>
          <w:rFonts w:ascii="Times New Roman" w:hAnsi="Times New Roman"/>
          <w:bCs/>
          <w:sz w:val="24"/>
          <w:szCs w:val="24"/>
          <w:lang w:val="lt-LT"/>
        </w:rPr>
      </w:pPr>
      <w:r w:rsidRPr="00642780">
        <w:rPr>
          <w:rFonts w:ascii="Times New Roman" w:hAnsi="Times New Roman"/>
          <w:bCs/>
          <w:sz w:val="24"/>
          <w:szCs w:val="24"/>
          <w:lang w:val="lt-LT"/>
        </w:rPr>
        <w:t>Buitinės nuotekos bus surenkamos rezervuare ir išvežamos į valymo įrengimus;</w:t>
      </w:r>
    </w:p>
    <w:p w:rsidR="00642780" w:rsidRPr="00642780" w:rsidRDefault="00642780" w:rsidP="00642780">
      <w:pPr>
        <w:pStyle w:val="BodyText1"/>
        <w:numPr>
          <w:ilvl w:val="0"/>
          <w:numId w:val="17"/>
        </w:numPr>
        <w:rPr>
          <w:rFonts w:ascii="Times New Roman" w:hAnsi="Times New Roman"/>
          <w:bCs/>
          <w:sz w:val="24"/>
          <w:szCs w:val="24"/>
          <w:lang w:val="lt-LT"/>
        </w:rPr>
      </w:pPr>
      <w:r w:rsidRPr="00642780">
        <w:rPr>
          <w:rFonts w:ascii="Times New Roman" w:hAnsi="Times New Roman"/>
          <w:bCs/>
          <w:sz w:val="24"/>
          <w:szCs w:val="24"/>
          <w:lang w:val="lt-LT"/>
        </w:rPr>
        <w:t>Lietaus nuotekos, susidarančios nuo nešvarių paviršių, bus surenkamos ir panaudojamos technologiniame procese mišinių gamybai;</w:t>
      </w:r>
    </w:p>
    <w:p w:rsidR="00642780" w:rsidRPr="00642780" w:rsidRDefault="00642780" w:rsidP="00642780">
      <w:pPr>
        <w:pStyle w:val="BodyText1"/>
        <w:numPr>
          <w:ilvl w:val="0"/>
          <w:numId w:val="17"/>
        </w:numPr>
        <w:rPr>
          <w:rFonts w:ascii="Times New Roman" w:hAnsi="Times New Roman"/>
          <w:bCs/>
          <w:sz w:val="24"/>
          <w:szCs w:val="24"/>
          <w:lang w:val="lt-LT"/>
        </w:rPr>
      </w:pPr>
      <w:r w:rsidRPr="00642780">
        <w:rPr>
          <w:rFonts w:ascii="Times New Roman" w:hAnsi="Times New Roman"/>
          <w:bCs/>
          <w:sz w:val="24"/>
          <w:szCs w:val="24"/>
          <w:lang w:val="lt-LT"/>
        </w:rPr>
        <w:t xml:space="preserve">Lietaus nuotekos, susidarančios ant sąlyginai švarių paviršių, bus surenkamos ir latakais nukreipiamos į gamtinę aplinką. </w:t>
      </w:r>
    </w:p>
    <w:p w:rsidR="00642780" w:rsidRPr="00642780" w:rsidRDefault="00642780" w:rsidP="00642780">
      <w:pPr>
        <w:pStyle w:val="BodyText1"/>
        <w:numPr>
          <w:ilvl w:val="0"/>
          <w:numId w:val="17"/>
        </w:numPr>
        <w:rPr>
          <w:rFonts w:ascii="Times New Roman" w:hAnsi="Times New Roman"/>
          <w:bCs/>
          <w:sz w:val="24"/>
          <w:szCs w:val="24"/>
          <w:lang w:val="lt-LT"/>
        </w:rPr>
      </w:pPr>
      <w:r w:rsidRPr="00642780">
        <w:rPr>
          <w:rFonts w:ascii="Times New Roman" w:hAnsi="Times New Roman"/>
          <w:bCs/>
          <w:sz w:val="24"/>
          <w:szCs w:val="24"/>
          <w:lang w:val="lt-LT"/>
        </w:rPr>
        <w:t>Elektros energijos gamybai kogeneratoriuje bus naudojamas sąlyginai švarus kuras – biodujos;</w:t>
      </w:r>
    </w:p>
    <w:p w:rsidR="00642780" w:rsidRPr="00642780" w:rsidRDefault="00642780" w:rsidP="00642780">
      <w:pPr>
        <w:pStyle w:val="BodyText1"/>
        <w:ind w:firstLine="1296"/>
        <w:rPr>
          <w:rFonts w:ascii="Times New Roman" w:hAnsi="Times New Roman"/>
          <w:b/>
          <w:i/>
          <w:sz w:val="24"/>
          <w:szCs w:val="24"/>
          <w:lang w:val="lt-LT"/>
        </w:rPr>
      </w:pPr>
    </w:p>
    <w:p w:rsidR="00642780" w:rsidRPr="00642780" w:rsidRDefault="00642780" w:rsidP="00642780">
      <w:pPr>
        <w:pStyle w:val="BodyText1"/>
        <w:ind w:firstLine="0"/>
        <w:rPr>
          <w:rFonts w:ascii="Times New Roman" w:hAnsi="Times New Roman"/>
          <w:b/>
          <w:i/>
          <w:sz w:val="24"/>
          <w:szCs w:val="24"/>
          <w:lang w:val="lt-LT"/>
        </w:rPr>
      </w:pPr>
      <w:r w:rsidRPr="00642780">
        <w:rPr>
          <w:rFonts w:ascii="Times New Roman" w:hAnsi="Times New Roman"/>
          <w:b/>
          <w:i/>
          <w:sz w:val="24"/>
          <w:szCs w:val="24"/>
          <w:lang w:val="lt-LT"/>
        </w:rPr>
        <w:t>28.4. poveikis vandeniui, pakrančių zonoms, jūrų aplinkai (</w:t>
      </w:r>
      <w:proofErr w:type="spellStart"/>
      <w:r w:rsidRPr="00642780">
        <w:rPr>
          <w:rFonts w:ascii="Times New Roman" w:hAnsi="Times New Roman"/>
          <w:b/>
          <w:i/>
          <w:sz w:val="24"/>
          <w:szCs w:val="24"/>
          <w:lang w:val="lt-LT"/>
        </w:rPr>
        <w:t>pvz</w:t>
      </w:r>
      <w:proofErr w:type="spellEnd"/>
      <w:r w:rsidRPr="00642780">
        <w:rPr>
          <w:rFonts w:ascii="Times New Roman" w:hAnsi="Times New Roman"/>
          <w:b/>
          <w:i/>
          <w:sz w:val="24"/>
          <w:szCs w:val="24"/>
          <w:lang w:val="lt-LT"/>
        </w:rPr>
        <w:t>., paviršinio ir požeminio vandens kokybei, hidrologiniam režimui, žvejybai, navigacijai, rekreacijai)</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Poveikio vandeniui nebus.</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b/>
          <w:i/>
          <w:sz w:val="24"/>
          <w:szCs w:val="24"/>
          <w:lang w:val="lt-LT"/>
        </w:rPr>
      </w:pPr>
      <w:r w:rsidRPr="00642780">
        <w:rPr>
          <w:rFonts w:ascii="Times New Roman" w:hAnsi="Times New Roman"/>
          <w:b/>
          <w:i/>
          <w:sz w:val="24"/>
          <w:szCs w:val="24"/>
          <w:lang w:val="lt-LT"/>
        </w:rPr>
        <w:t>28.5. poveikis orui ir vietovės meteorologinėms sąlygoms (</w:t>
      </w:r>
      <w:proofErr w:type="spellStart"/>
      <w:r w:rsidRPr="00642780">
        <w:rPr>
          <w:rFonts w:ascii="Times New Roman" w:hAnsi="Times New Roman"/>
          <w:b/>
          <w:i/>
          <w:sz w:val="24"/>
          <w:szCs w:val="24"/>
          <w:lang w:val="lt-LT"/>
        </w:rPr>
        <w:t>pvz</w:t>
      </w:r>
      <w:proofErr w:type="spellEnd"/>
      <w:r w:rsidRPr="00642780">
        <w:rPr>
          <w:rFonts w:ascii="Times New Roman" w:hAnsi="Times New Roman"/>
          <w:b/>
          <w:i/>
          <w:sz w:val="24"/>
          <w:szCs w:val="24"/>
          <w:lang w:val="lt-LT"/>
        </w:rPr>
        <w:t>., aplinkos oro kokybei, mikroklimatui)</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Poveikis orui ir vietovės meteorologinėms sąlygoms bus teigiamas, nes bus sumažintas kvapų sklidimas iš karvių fermų mėšlidės ir srutų sandėliavimo rezervuarų.</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b/>
          <w:i/>
          <w:sz w:val="24"/>
          <w:szCs w:val="24"/>
          <w:lang w:val="lt-LT"/>
        </w:rPr>
      </w:pPr>
      <w:r w:rsidRPr="00642780">
        <w:rPr>
          <w:rFonts w:ascii="Times New Roman" w:hAnsi="Times New Roman"/>
          <w:b/>
          <w:i/>
          <w:sz w:val="24"/>
          <w:szCs w:val="24"/>
          <w:lang w:val="lt-LT"/>
        </w:rPr>
        <w:t>28.6. poveikis kraštovaizdžiui, pasižyminčiam estetinėmis, nekilnojamosiomis kultūros ar kitomis vertybėmis, rekreaciniais ištekliais, ypač vizualinis, įskaitant poveikį dėl reljefo formų keitimo (pažeminimas, paaukštinimas, lyginimas)</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 xml:space="preserve">Planuojama ūkinė veikla nėra kraštovaizdžio, pasižyminčio estetinėmis, nekilnojamosiomis kultūros ar kitomis vertybėmis, rekreaciniais ištekliais zonoje. Pastatai numatomi nedidelio </w:t>
      </w:r>
      <w:proofErr w:type="spellStart"/>
      <w:r w:rsidRPr="00642780">
        <w:rPr>
          <w:rFonts w:ascii="Times New Roman" w:hAnsi="Times New Roman"/>
          <w:sz w:val="24"/>
          <w:szCs w:val="24"/>
          <w:lang w:val="lt-LT"/>
        </w:rPr>
        <w:t>aukštingumo</w:t>
      </w:r>
      <w:proofErr w:type="spellEnd"/>
      <w:r w:rsidRPr="00642780">
        <w:rPr>
          <w:rFonts w:ascii="Times New Roman" w:hAnsi="Times New Roman"/>
          <w:sz w:val="24"/>
          <w:szCs w:val="24"/>
          <w:lang w:val="lt-LT"/>
        </w:rPr>
        <w:t xml:space="preserve">, todėl poveikio kraštovaizdžiui neturės. </w:t>
      </w:r>
    </w:p>
    <w:p w:rsidR="00642780" w:rsidRPr="00642780" w:rsidRDefault="00642780" w:rsidP="00642780">
      <w:pPr>
        <w:pStyle w:val="BodyText1"/>
        <w:ind w:firstLine="0"/>
        <w:rPr>
          <w:rFonts w:ascii="Times New Roman" w:hAnsi="Times New Roman"/>
          <w:color w:val="FF0000"/>
          <w:sz w:val="24"/>
          <w:szCs w:val="24"/>
          <w:lang w:val="lt-LT"/>
        </w:rPr>
      </w:pPr>
    </w:p>
    <w:p w:rsidR="00642780" w:rsidRPr="00642780" w:rsidRDefault="00642780" w:rsidP="00642780">
      <w:pPr>
        <w:pStyle w:val="BodyText1"/>
        <w:ind w:firstLine="0"/>
        <w:rPr>
          <w:rFonts w:ascii="Times New Roman" w:hAnsi="Times New Roman"/>
          <w:b/>
          <w:i/>
          <w:sz w:val="24"/>
          <w:szCs w:val="24"/>
          <w:lang w:val="lt-LT"/>
        </w:rPr>
      </w:pPr>
      <w:r w:rsidRPr="00642780">
        <w:rPr>
          <w:rFonts w:ascii="Times New Roman" w:hAnsi="Times New Roman"/>
          <w:b/>
          <w:i/>
          <w:sz w:val="24"/>
          <w:szCs w:val="24"/>
          <w:lang w:val="lt-LT"/>
        </w:rPr>
        <w:lastRenderedPageBreak/>
        <w:t>28.7. poveikis materialinėms vertybėms (</w:t>
      </w:r>
      <w:proofErr w:type="spellStart"/>
      <w:r w:rsidRPr="00642780">
        <w:rPr>
          <w:rFonts w:ascii="Times New Roman" w:hAnsi="Times New Roman"/>
          <w:b/>
          <w:i/>
          <w:sz w:val="24"/>
          <w:szCs w:val="24"/>
          <w:lang w:val="lt-LT"/>
        </w:rPr>
        <w:t>pvz</w:t>
      </w:r>
      <w:proofErr w:type="spellEnd"/>
      <w:r w:rsidRPr="00642780">
        <w:rPr>
          <w:rFonts w:ascii="Times New Roman" w:hAnsi="Times New Roman"/>
          <w:b/>
          <w:i/>
          <w:sz w:val="24"/>
          <w:szCs w:val="24"/>
          <w:lang w:val="lt-LT"/>
        </w:rPr>
        <w:t>., nekilnojamojo turto (žemės, statinių) paėmimas, poveikis statiniams dėl veiklos sukeliamo triukšmo, vibracijos, numatomi apribojimai nekilnojamajam turtui)</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Materialinėms vertybėms neigiamo poveikio nebus.</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b/>
          <w:i/>
          <w:sz w:val="24"/>
          <w:szCs w:val="24"/>
          <w:lang w:val="lt-LT"/>
        </w:rPr>
      </w:pPr>
      <w:r w:rsidRPr="00642780">
        <w:rPr>
          <w:rFonts w:ascii="Times New Roman" w:hAnsi="Times New Roman"/>
          <w:b/>
          <w:i/>
          <w:sz w:val="24"/>
          <w:szCs w:val="24"/>
          <w:lang w:val="lt-LT"/>
        </w:rPr>
        <w:t>28.8. poveikis kultūros paveldui, (</w:t>
      </w:r>
      <w:proofErr w:type="spellStart"/>
      <w:r w:rsidRPr="00642780">
        <w:rPr>
          <w:rFonts w:ascii="Times New Roman" w:hAnsi="Times New Roman"/>
          <w:b/>
          <w:i/>
          <w:sz w:val="24"/>
          <w:szCs w:val="24"/>
          <w:lang w:val="lt-LT"/>
        </w:rPr>
        <w:t>pvz</w:t>
      </w:r>
      <w:proofErr w:type="spellEnd"/>
      <w:r w:rsidRPr="00642780">
        <w:rPr>
          <w:rFonts w:ascii="Times New Roman" w:hAnsi="Times New Roman"/>
          <w:b/>
          <w:i/>
          <w:sz w:val="24"/>
          <w:szCs w:val="24"/>
          <w:lang w:val="lt-LT"/>
        </w:rPr>
        <w:t>., dėl veiklos sukeliamo triukšmo, vibracijos, šviesos, šilumos, spinduliuotės)</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Planuojama ūkinė veikla poveikio kultūros paveldui neturės.</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b/>
          <w:sz w:val="24"/>
          <w:szCs w:val="24"/>
          <w:lang w:val="lt-LT"/>
        </w:rPr>
      </w:pPr>
      <w:r w:rsidRPr="00642780">
        <w:rPr>
          <w:rFonts w:ascii="Times New Roman" w:hAnsi="Times New Roman"/>
          <w:b/>
          <w:sz w:val="24"/>
          <w:szCs w:val="24"/>
          <w:lang w:val="lt-LT"/>
        </w:rPr>
        <w:t>29. Galimas reikšmingas poveikis 28 punkte nurodytų veiksnių sąveikai.</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 xml:space="preserve">Planuojama ūkinė veikla neturėtų sukelti rizikos nei aplinkos komponentams, nei visuomenės sveikatai. </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b/>
          <w:sz w:val="24"/>
          <w:szCs w:val="24"/>
          <w:lang w:val="lt-LT"/>
        </w:rPr>
      </w:pPr>
      <w:r w:rsidRPr="00642780">
        <w:rPr>
          <w:rFonts w:ascii="Times New Roman" w:hAnsi="Times New Roman"/>
          <w:b/>
          <w:sz w:val="24"/>
          <w:szCs w:val="24"/>
          <w:lang w:val="lt-LT"/>
        </w:rPr>
        <w:t>30. Galimas reikšmingas poveikis 28 punkte nurodytiems veiksniams, kurį lemia planuojamos ūkinės veiklos pažeidžiamumo rizika dėl ekstremaliųjų įvykių (</w:t>
      </w:r>
      <w:proofErr w:type="spellStart"/>
      <w:r w:rsidRPr="00642780">
        <w:rPr>
          <w:rFonts w:ascii="Times New Roman" w:hAnsi="Times New Roman"/>
          <w:b/>
          <w:sz w:val="24"/>
          <w:szCs w:val="24"/>
          <w:lang w:val="lt-LT"/>
        </w:rPr>
        <w:t>pvz</w:t>
      </w:r>
      <w:proofErr w:type="spellEnd"/>
      <w:r w:rsidRPr="00642780">
        <w:rPr>
          <w:rFonts w:ascii="Times New Roman" w:hAnsi="Times New Roman"/>
          <w:b/>
          <w:sz w:val="24"/>
          <w:szCs w:val="24"/>
          <w:lang w:val="lt-LT"/>
        </w:rPr>
        <w:t>., didelių avarijų) ir (arba) ekstremaliųjų situacijų (nelaimių).</w:t>
      </w:r>
      <w:r w:rsidRPr="00642780" w:rsidDel="00930F61">
        <w:rPr>
          <w:rFonts w:ascii="Times New Roman" w:hAnsi="Times New Roman"/>
          <w:b/>
          <w:sz w:val="24"/>
          <w:szCs w:val="24"/>
          <w:lang w:val="lt-LT"/>
        </w:rPr>
        <w:t xml:space="preserve"> </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Planuojamos ūkinės veiklos pažeidžiamumo rizika dėl ekstremaliųjų įvykių ir (arba) ekstremaliųjų situacijų yra labai nedidelė.</w:t>
      </w:r>
    </w:p>
    <w:p w:rsidR="00642780" w:rsidRPr="00642780" w:rsidRDefault="00642780" w:rsidP="00642780">
      <w:pPr>
        <w:pStyle w:val="BodyText1"/>
        <w:ind w:firstLine="0"/>
        <w:rPr>
          <w:rFonts w:ascii="Times New Roman" w:hAnsi="Times New Roman"/>
          <w:color w:val="FF0000"/>
          <w:sz w:val="24"/>
          <w:szCs w:val="24"/>
          <w:lang w:val="lt-LT"/>
        </w:rPr>
      </w:pPr>
    </w:p>
    <w:p w:rsidR="00642780" w:rsidRPr="00642780" w:rsidRDefault="00642780" w:rsidP="00642780">
      <w:pPr>
        <w:pStyle w:val="BodyText1"/>
        <w:ind w:firstLine="0"/>
        <w:rPr>
          <w:rFonts w:ascii="Times New Roman" w:hAnsi="Times New Roman"/>
          <w:b/>
          <w:sz w:val="24"/>
          <w:szCs w:val="24"/>
          <w:lang w:val="lt-LT"/>
        </w:rPr>
      </w:pPr>
      <w:r w:rsidRPr="00642780">
        <w:rPr>
          <w:rFonts w:ascii="Times New Roman" w:hAnsi="Times New Roman"/>
          <w:b/>
          <w:sz w:val="24"/>
          <w:szCs w:val="24"/>
          <w:lang w:val="lt-LT"/>
        </w:rPr>
        <w:t>31. Galimas reikšmingas tarpvalstybinis poveikis.</w:t>
      </w:r>
      <w:r w:rsidRPr="00642780" w:rsidDel="00930F61">
        <w:rPr>
          <w:rFonts w:ascii="Times New Roman" w:hAnsi="Times New Roman"/>
          <w:b/>
          <w:sz w:val="24"/>
          <w:szCs w:val="24"/>
          <w:lang w:val="lt-LT"/>
        </w:rPr>
        <w:t xml:space="preserve"> </w:t>
      </w:r>
    </w:p>
    <w:p w:rsidR="00642780" w:rsidRPr="00642780" w:rsidRDefault="00642780" w:rsidP="00642780">
      <w:pPr>
        <w:pStyle w:val="BodyText1"/>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Planuojama ūkinė veikla tarpvalstybinio poveikio neturės.</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b/>
          <w:sz w:val="24"/>
          <w:szCs w:val="24"/>
          <w:lang w:val="lt-LT"/>
        </w:rPr>
      </w:pPr>
      <w:r w:rsidRPr="00642780">
        <w:rPr>
          <w:rFonts w:ascii="Times New Roman" w:hAnsi="Times New Roman"/>
          <w:b/>
          <w:sz w:val="24"/>
          <w:szCs w:val="24"/>
          <w:lang w:val="lt-LT"/>
        </w:rPr>
        <w:t>32. Planuojamos ūkinės veiklos charakteristikos ir (arba) priemonės, kurių numatoma imtis siekiant išvengti bet kokio reikšmingo neigiamo poveikio arba užkirsti jam kelią.</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Pagrindiniai su planuojama ūkine veikla susiję rizikos užteršti aplinką mažinimo veiksniai:</w:t>
      </w:r>
    </w:p>
    <w:p w:rsidR="00642780" w:rsidRPr="00642780" w:rsidRDefault="00642780" w:rsidP="00642780">
      <w:pPr>
        <w:pStyle w:val="BodyText1"/>
        <w:numPr>
          <w:ilvl w:val="0"/>
          <w:numId w:val="18"/>
        </w:numPr>
        <w:rPr>
          <w:rFonts w:ascii="Times New Roman" w:hAnsi="Times New Roman"/>
          <w:sz w:val="24"/>
          <w:szCs w:val="24"/>
          <w:lang w:val="lt-LT"/>
        </w:rPr>
      </w:pPr>
      <w:r w:rsidRPr="00642780">
        <w:rPr>
          <w:rFonts w:ascii="Times New Roman" w:hAnsi="Times New Roman"/>
          <w:sz w:val="24"/>
          <w:szCs w:val="24"/>
          <w:lang w:val="lt-LT"/>
        </w:rPr>
        <w:t>teritorija aplink pastatus bus padengta asfaltbetonio danga;</w:t>
      </w:r>
    </w:p>
    <w:p w:rsidR="00642780" w:rsidRPr="00642780" w:rsidRDefault="00642780" w:rsidP="00642780">
      <w:pPr>
        <w:pStyle w:val="BodyText1"/>
        <w:numPr>
          <w:ilvl w:val="0"/>
          <w:numId w:val="18"/>
        </w:numPr>
        <w:rPr>
          <w:rFonts w:ascii="Times New Roman" w:hAnsi="Times New Roman"/>
          <w:sz w:val="24"/>
          <w:szCs w:val="24"/>
          <w:lang w:val="lt-LT"/>
        </w:rPr>
      </w:pPr>
      <w:r w:rsidRPr="00642780">
        <w:rPr>
          <w:rFonts w:ascii="Times New Roman" w:hAnsi="Times New Roman"/>
          <w:sz w:val="24"/>
          <w:szCs w:val="24"/>
          <w:lang w:val="lt-LT"/>
        </w:rPr>
        <w:t xml:space="preserve">atsitiktinai išsibarstę ant asfaltbetonio atliekos bus operatyviai sušluojamos, todėl sumažėja rizika su lietaus vandeniu teršalams patekti ant grunto ir į vandenis. </w:t>
      </w:r>
    </w:p>
    <w:p w:rsidR="00642780" w:rsidRPr="00642780" w:rsidRDefault="00642780" w:rsidP="00642780">
      <w:pPr>
        <w:pStyle w:val="BodyText1"/>
        <w:numPr>
          <w:ilvl w:val="0"/>
          <w:numId w:val="18"/>
        </w:numPr>
        <w:rPr>
          <w:rFonts w:ascii="Times New Roman" w:hAnsi="Times New Roman"/>
          <w:sz w:val="24"/>
          <w:szCs w:val="24"/>
          <w:lang w:val="lt-LT"/>
        </w:rPr>
      </w:pPr>
      <w:r w:rsidRPr="00642780">
        <w:rPr>
          <w:rFonts w:ascii="Times New Roman" w:hAnsi="Times New Roman"/>
          <w:sz w:val="24"/>
          <w:szCs w:val="24"/>
          <w:lang w:val="lt-LT"/>
        </w:rPr>
        <w:t>technologinės nuotekos bus surenkamos ir sandėliuojamos rezervuaruose;</w:t>
      </w:r>
    </w:p>
    <w:p w:rsidR="00642780" w:rsidRPr="00642780" w:rsidRDefault="00642780" w:rsidP="00642780">
      <w:pPr>
        <w:pStyle w:val="ListParagraph"/>
        <w:numPr>
          <w:ilvl w:val="0"/>
          <w:numId w:val="18"/>
        </w:numPr>
        <w:spacing w:after="0" w:line="280" w:lineRule="auto"/>
        <w:jc w:val="both"/>
        <w:textAlignment w:val="center"/>
        <w:rPr>
          <w:rFonts w:ascii="Times New Roman" w:hAnsi="Times New Roman"/>
          <w:color w:val="000000"/>
          <w:sz w:val="24"/>
          <w:szCs w:val="24"/>
        </w:rPr>
      </w:pPr>
      <w:r w:rsidRPr="00642780">
        <w:rPr>
          <w:rFonts w:ascii="Times New Roman" w:hAnsi="Times New Roman"/>
          <w:sz w:val="24"/>
          <w:szCs w:val="24"/>
        </w:rPr>
        <w:t xml:space="preserve">technologinės nuotekos bus paskleidžiamos laukuose laikantis Lietuvos Respublikos  Aplinkos ministro ir Lietuvos Respublikos Žemės ūkio ministro </w:t>
      </w:r>
      <w:r w:rsidRPr="00642780">
        <w:rPr>
          <w:rFonts w:ascii="Times New Roman" w:hAnsi="Times New Roman"/>
          <w:color w:val="000000"/>
          <w:sz w:val="24"/>
          <w:szCs w:val="24"/>
        </w:rPr>
        <w:t xml:space="preserve">2011 m. rugsėjo 26 d. </w:t>
      </w:r>
      <w:r w:rsidRPr="00642780">
        <w:rPr>
          <w:rFonts w:ascii="Times New Roman" w:hAnsi="Times New Roman"/>
          <w:sz w:val="24"/>
          <w:szCs w:val="24"/>
        </w:rPr>
        <w:t xml:space="preserve"> įsakyme  </w:t>
      </w:r>
      <w:r w:rsidRPr="00642780">
        <w:rPr>
          <w:rFonts w:ascii="Times New Roman" w:hAnsi="Times New Roman"/>
          <w:color w:val="000000"/>
          <w:sz w:val="24"/>
          <w:szCs w:val="24"/>
        </w:rPr>
        <w:t xml:space="preserve">Nr. D1-735/3D-700 „Dėl Aplinkos ministro ir Žemės ūkio ministro 2005 </w:t>
      </w:r>
      <w:proofErr w:type="spellStart"/>
      <w:r w:rsidRPr="00642780">
        <w:rPr>
          <w:rFonts w:ascii="Times New Roman" w:hAnsi="Times New Roman"/>
          <w:color w:val="000000"/>
          <w:sz w:val="24"/>
          <w:szCs w:val="24"/>
        </w:rPr>
        <w:t>m</w:t>
      </w:r>
      <w:proofErr w:type="spellEnd"/>
      <w:r w:rsidRPr="00642780">
        <w:rPr>
          <w:rFonts w:ascii="Times New Roman" w:hAnsi="Times New Roman"/>
          <w:color w:val="000000"/>
          <w:sz w:val="24"/>
          <w:szCs w:val="24"/>
        </w:rPr>
        <w:t xml:space="preserve">. liepos 14 </w:t>
      </w:r>
      <w:proofErr w:type="spellStart"/>
      <w:r w:rsidRPr="00642780">
        <w:rPr>
          <w:rFonts w:ascii="Times New Roman" w:hAnsi="Times New Roman"/>
          <w:color w:val="000000"/>
          <w:sz w:val="24"/>
          <w:szCs w:val="24"/>
        </w:rPr>
        <w:t>d</w:t>
      </w:r>
      <w:proofErr w:type="spellEnd"/>
      <w:r w:rsidRPr="00642780">
        <w:rPr>
          <w:rFonts w:ascii="Times New Roman" w:hAnsi="Times New Roman"/>
          <w:color w:val="000000"/>
          <w:sz w:val="24"/>
          <w:szCs w:val="24"/>
        </w:rPr>
        <w:t xml:space="preserve">. įsakymo </w:t>
      </w:r>
      <w:proofErr w:type="spellStart"/>
      <w:r w:rsidRPr="00642780">
        <w:rPr>
          <w:rFonts w:ascii="Times New Roman" w:hAnsi="Times New Roman"/>
          <w:color w:val="000000"/>
          <w:sz w:val="24"/>
          <w:szCs w:val="24"/>
        </w:rPr>
        <w:t>Nr</w:t>
      </w:r>
      <w:proofErr w:type="spellEnd"/>
      <w:r w:rsidRPr="00642780">
        <w:rPr>
          <w:rFonts w:ascii="Times New Roman" w:hAnsi="Times New Roman"/>
          <w:color w:val="000000"/>
          <w:sz w:val="24"/>
          <w:szCs w:val="24"/>
        </w:rPr>
        <w:t xml:space="preserve">. D1-367/3D-342 „Dėl aplinkosaugos reikalavimų mėšlui ir srutoms tvarkyti aprašo </w:t>
      </w:r>
      <w:proofErr w:type="spellStart"/>
      <w:r w:rsidRPr="00642780">
        <w:rPr>
          <w:rFonts w:ascii="Times New Roman" w:hAnsi="Times New Roman"/>
          <w:color w:val="000000"/>
          <w:sz w:val="24"/>
          <w:szCs w:val="24"/>
        </w:rPr>
        <w:t>patvirtinimo“pakeitimo</w:t>
      </w:r>
      <w:proofErr w:type="spellEnd"/>
      <w:r w:rsidRPr="00642780">
        <w:rPr>
          <w:rFonts w:ascii="Times New Roman" w:hAnsi="Times New Roman"/>
          <w:color w:val="000000"/>
          <w:sz w:val="24"/>
          <w:szCs w:val="24"/>
        </w:rPr>
        <w:t>“  pateiktais reikalavimais;</w:t>
      </w:r>
    </w:p>
    <w:p w:rsidR="00642780" w:rsidRPr="00642780" w:rsidRDefault="00642780" w:rsidP="00642780">
      <w:pPr>
        <w:pStyle w:val="BodyText1"/>
        <w:numPr>
          <w:ilvl w:val="0"/>
          <w:numId w:val="18"/>
        </w:numPr>
        <w:rPr>
          <w:rFonts w:ascii="Times New Roman" w:hAnsi="Times New Roman"/>
          <w:bCs/>
          <w:sz w:val="24"/>
          <w:szCs w:val="24"/>
          <w:lang w:val="lt-LT"/>
        </w:rPr>
      </w:pPr>
      <w:r w:rsidRPr="00642780">
        <w:rPr>
          <w:rFonts w:ascii="Times New Roman" w:hAnsi="Times New Roman"/>
          <w:bCs/>
          <w:sz w:val="24"/>
          <w:szCs w:val="24"/>
          <w:lang w:val="lt-LT"/>
        </w:rPr>
        <w:t>lietaus nuotekos, susidarančios nuo nešvarių paviršių, bus surenkamos ir panaudojamos technologiniame procese mišinių gamybai;</w:t>
      </w:r>
    </w:p>
    <w:p w:rsidR="00642780" w:rsidRPr="00642780" w:rsidRDefault="00642780" w:rsidP="00642780">
      <w:pPr>
        <w:pStyle w:val="BodyText1"/>
        <w:numPr>
          <w:ilvl w:val="0"/>
          <w:numId w:val="18"/>
        </w:numPr>
        <w:rPr>
          <w:rFonts w:ascii="Times New Roman" w:hAnsi="Times New Roman"/>
          <w:bCs/>
          <w:sz w:val="24"/>
          <w:szCs w:val="24"/>
          <w:lang w:val="lt-LT"/>
        </w:rPr>
      </w:pPr>
      <w:r w:rsidRPr="00642780">
        <w:rPr>
          <w:rFonts w:ascii="Times New Roman" w:hAnsi="Times New Roman"/>
          <w:sz w:val="24"/>
          <w:szCs w:val="24"/>
          <w:lang w:val="lt-LT"/>
        </w:rPr>
        <w:t>buitinės nuotekos bus surenkamos ir išvežamos į valymo įrengimus;</w:t>
      </w:r>
    </w:p>
    <w:p w:rsidR="00642780" w:rsidRPr="00642780" w:rsidRDefault="00642780" w:rsidP="00642780">
      <w:pPr>
        <w:pStyle w:val="BodyText1"/>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 xml:space="preserve">Reikšmingo neigiamo poveikio aplinkai dėl planuojamos ūkinės veiklos nebus, todėl kitų priemonių nenumatoma. </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r w:rsidRPr="00642780">
        <w:rPr>
          <w:rFonts w:ascii="Times New Roman" w:hAnsi="Times New Roman"/>
          <w:sz w:val="24"/>
          <w:szCs w:val="24"/>
          <w:lang w:val="lt-LT"/>
        </w:rPr>
        <w:t xml:space="preserve"> </w:t>
      </w: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rPr>
          <w:rFonts w:ascii="Times New Roman" w:hAnsi="Times New Roman"/>
          <w:sz w:val="24"/>
          <w:szCs w:val="24"/>
          <w:lang w:val="lt-LT"/>
        </w:rPr>
      </w:pPr>
    </w:p>
    <w:p w:rsidR="00642780" w:rsidRPr="00642780" w:rsidRDefault="00642780" w:rsidP="00642780">
      <w:pPr>
        <w:pStyle w:val="BodyText1"/>
        <w:ind w:firstLine="0"/>
        <w:jc w:val="center"/>
        <w:rPr>
          <w:rFonts w:ascii="Times New Roman" w:hAnsi="Times New Roman"/>
          <w:b/>
          <w:sz w:val="24"/>
          <w:szCs w:val="24"/>
          <w:lang w:val="lt-LT"/>
        </w:rPr>
      </w:pPr>
      <w:r w:rsidRPr="00642780">
        <w:rPr>
          <w:rFonts w:ascii="Times New Roman" w:hAnsi="Times New Roman"/>
          <w:b/>
          <w:sz w:val="24"/>
          <w:szCs w:val="24"/>
          <w:lang w:val="lt-LT"/>
        </w:rPr>
        <w:br w:type="page"/>
      </w:r>
      <w:r w:rsidRPr="00642780">
        <w:rPr>
          <w:rFonts w:ascii="Times New Roman" w:hAnsi="Times New Roman"/>
          <w:b/>
          <w:sz w:val="24"/>
          <w:szCs w:val="24"/>
          <w:lang w:val="lt-LT"/>
        </w:rPr>
        <w:lastRenderedPageBreak/>
        <w:t>PRIEDAI</w:t>
      </w:r>
    </w:p>
    <w:p w:rsidR="00642780" w:rsidRPr="00642780" w:rsidRDefault="00642780" w:rsidP="00642780">
      <w:pPr>
        <w:pStyle w:val="BodyText1"/>
        <w:ind w:firstLine="0"/>
        <w:jc w:val="center"/>
        <w:rPr>
          <w:rFonts w:ascii="Times New Roman" w:hAnsi="Times New Roman"/>
          <w:b/>
          <w:sz w:val="24"/>
          <w:szCs w:val="24"/>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133"/>
      </w:tblGrid>
      <w:tr w:rsidR="00642780" w:rsidRPr="00642780" w:rsidTr="00AF408D">
        <w:tc>
          <w:tcPr>
            <w:tcW w:w="1218" w:type="pct"/>
            <w:vAlign w:val="center"/>
          </w:tcPr>
          <w:p w:rsidR="00642780" w:rsidRPr="00642780" w:rsidRDefault="00642780" w:rsidP="00AF408D">
            <w:pPr>
              <w:spacing w:line="360" w:lineRule="auto"/>
              <w:rPr>
                <w:b/>
              </w:rPr>
            </w:pPr>
            <w:r w:rsidRPr="00642780">
              <w:rPr>
                <w:b/>
              </w:rPr>
              <w:t>1 priedas</w:t>
            </w:r>
          </w:p>
        </w:tc>
        <w:tc>
          <w:tcPr>
            <w:tcW w:w="3782" w:type="pct"/>
            <w:vAlign w:val="center"/>
          </w:tcPr>
          <w:p w:rsidR="00642780" w:rsidRPr="00642780" w:rsidRDefault="00642780" w:rsidP="00AF408D">
            <w:pPr>
              <w:spacing w:line="360" w:lineRule="auto"/>
            </w:pPr>
            <w:r w:rsidRPr="00642780">
              <w:t xml:space="preserve">Žemės sklypo plano kopija </w:t>
            </w:r>
          </w:p>
        </w:tc>
      </w:tr>
      <w:tr w:rsidR="00642780" w:rsidRPr="00642780" w:rsidTr="00AF408D">
        <w:tc>
          <w:tcPr>
            <w:tcW w:w="1218" w:type="pct"/>
            <w:vAlign w:val="center"/>
          </w:tcPr>
          <w:p w:rsidR="00642780" w:rsidRPr="00642780" w:rsidRDefault="00642780" w:rsidP="00AF408D">
            <w:pPr>
              <w:spacing w:line="360" w:lineRule="auto"/>
              <w:rPr>
                <w:b/>
              </w:rPr>
            </w:pPr>
            <w:r w:rsidRPr="00642780">
              <w:rPr>
                <w:b/>
              </w:rPr>
              <w:t>2 priedas</w:t>
            </w:r>
          </w:p>
        </w:tc>
        <w:tc>
          <w:tcPr>
            <w:tcW w:w="3782" w:type="pct"/>
          </w:tcPr>
          <w:p w:rsidR="00642780" w:rsidRPr="00642780" w:rsidRDefault="00642780" w:rsidP="007B497F">
            <w:pPr>
              <w:spacing w:line="360" w:lineRule="auto"/>
              <w:rPr>
                <w:lang w:val="en-GB"/>
              </w:rPr>
            </w:pPr>
            <w:proofErr w:type="spellStart"/>
            <w:r w:rsidRPr="00642780">
              <w:rPr>
                <w:lang w:val="en-GB"/>
              </w:rPr>
              <w:t>Išrašo</w:t>
            </w:r>
            <w:proofErr w:type="spellEnd"/>
            <w:r w:rsidRPr="00642780">
              <w:rPr>
                <w:lang w:val="en-GB"/>
              </w:rPr>
              <w:t xml:space="preserve"> </w:t>
            </w:r>
            <w:proofErr w:type="spellStart"/>
            <w:r w:rsidRPr="00642780">
              <w:rPr>
                <w:lang w:val="en-GB"/>
              </w:rPr>
              <w:t>iš</w:t>
            </w:r>
            <w:proofErr w:type="spellEnd"/>
            <w:r w:rsidRPr="00642780">
              <w:rPr>
                <w:lang w:val="en-GB"/>
              </w:rPr>
              <w:t xml:space="preserve"> VĮ </w:t>
            </w:r>
            <w:proofErr w:type="spellStart"/>
            <w:r w:rsidRPr="00642780">
              <w:rPr>
                <w:lang w:val="en-GB"/>
              </w:rPr>
              <w:t>Registrų</w:t>
            </w:r>
            <w:proofErr w:type="spellEnd"/>
            <w:r w:rsidRPr="00642780">
              <w:rPr>
                <w:lang w:val="en-GB"/>
              </w:rPr>
              <w:t xml:space="preserve"> </w:t>
            </w:r>
            <w:proofErr w:type="spellStart"/>
            <w:r w:rsidRPr="00642780">
              <w:rPr>
                <w:lang w:val="en-GB"/>
              </w:rPr>
              <w:t>centras</w:t>
            </w:r>
            <w:proofErr w:type="spellEnd"/>
            <w:r w:rsidRPr="00642780">
              <w:rPr>
                <w:lang w:val="en-GB"/>
              </w:rPr>
              <w:t xml:space="preserve"> </w:t>
            </w:r>
            <w:proofErr w:type="spellStart"/>
            <w:r w:rsidRPr="00642780">
              <w:rPr>
                <w:lang w:val="en-GB"/>
              </w:rPr>
              <w:t>kopija</w:t>
            </w:r>
            <w:proofErr w:type="spellEnd"/>
          </w:p>
        </w:tc>
      </w:tr>
      <w:tr w:rsidR="00642780" w:rsidRPr="00642780" w:rsidTr="00AF408D">
        <w:tc>
          <w:tcPr>
            <w:tcW w:w="1218" w:type="pct"/>
            <w:vAlign w:val="center"/>
          </w:tcPr>
          <w:p w:rsidR="00642780" w:rsidRPr="00642780" w:rsidRDefault="00642780" w:rsidP="00AF408D">
            <w:pPr>
              <w:spacing w:line="360" w:lineRule="auto"/>
              <w:rPr>
                <w:b/>
              </w:rPr>
            </w:pPr>
            <w:r w:rsidRPr="00642780">
              <w:rPr>
                <w:b/>
              </w:rPr>
              <w:t>3 priedas</w:t>
            </w:r>
          </w:p>
        </w:tc>
        <w:tc>
          <w:tcPr>
            <w:tcW w:w="3782" w:type="pct"/>
          </w:tcPr>
          <w:p w:rsidR="00642780" w:rsidRPr="00642780" w:rsidRDefault="00642780" w:rsidP="00AF408D">
            <w:pPr>
              <w:spacing w:line="360" w:lineRule="auto"/>
              <w:rPr>
                <w:lang w:val="en-GB"/>
              </w:rPr>
            </w:pPr>
            <w:proofErr w:type="spellStart"/>
            <w:r w:rsidRPr="00642780">
              <w:rPr>
                <w:lang w:val="en-GB"/>
              </w:rPr>
              <w:t>Žemės</w:t>
            </w:r>
            <w:proofErr w:type="spellEnd"/>
            <w:r w:rsidRPr="00642780">
              <w:rPr>
                <w:lang w:val="en-GB"/>
              </w:rPr>
              <w:t xml:space="preserve"> </w:t>
            </w:r>
            <w:proofErr w:type="spellStart"/>
            <w:r w:rsidRPr="00642780">
              <w:rPr>
                <w:lang w:val="en-GB"/>
              </w:rPr>
              <w:t>sklypo</w:t>
            </w:r>
            <w:proofErr w:type="spellEnd"/>
            <w:r w:rsidRPr="00642780">
              <w:rPr>
                <w:lang w:val="en-GB"/>
              </w:rPr>
              <w:t xml:space="preserve"> </w:t>
            </w:r>
            <w:proofErr w:type="spellStart"/>
            <w:r w:rsidRPr="00642780">
              <w:rPr>
                <w:lang w:val="en-GB"/>
              </w:rPr>
              <w:t>situacinis</w:t>
            </w:r>
            <w:proofErr w:type="spellEnd"/>
            <w:r w:rsidRPr="00642780">
              <w:rPr>
                <w:lang w:val="en-GB"/>
              </w:rPr>
              <w:t xml:space="preserve"> </w:t>
            </w:r>
            <w:proofErr w:type="spellStart"/>
            <w:r w:rsidRPr="00642780">
              <w:rPr>
                <w:lang w:val="en-GB"/>
              </w:rPr>
              <w:t>žemėlapis</w:t>
            </w:r>
            <w:proofErr w:type="spellEnd"/>
            <w:r w:rsidRPr="00642780">
              <w:rPr>
                <w:lang w:val="en-GB"/>
              </w:rPr>
              <w:t xml:space="preserve"> </w:t>
            </w:r>
            <w:proofErr w:type="spellStart"/>
            <w:r w:rsidRPr="00642780">
              <w:rPr>
                <w:lang w:val="en-GB"/>
              </w:rPr>
              <w:t>su</w:t>
            </w:r>
            <w:proofErr w:type="spellEnd"/>
            <w:r w:rsidRPr="00642780">
              <w:rPr>
                <w:lang w:val="en-GB"/>
              </w:rPr>
              <w:t xml:space="preserve"> </w:t>
            </w:r>
            <w:proofErr w:type="spellStart"/>
            <w:r w:rsidRPr="00642780">
              <w:rPr>
                <w:lang w:val="en-GB"/>
              </w:rPr>
              <w:t>gretimybėmis</w:t>
            </w:r>
            <w:proofErr w:type="spellEnd"/>
            <w:r w:rsidRPr="00642780">
              <w:rPr>
                <w:lang w:val="en-GB"/>
              </w:rPr>
              <w:t xml:space="preserve"> </w:t>
            </w:r>
          </w:p>
        </w:tc>
      </w:tr>
      <w:tr w:rsidR="00642780" w:rsidRPr="00642780" w:rsidTr="00AF408D">
        <w:tc>
          <w:tcPr>
            <w:tcW w:w="1218" w:type="pct"/>
            <w:vAlign w:val="center"/>
          </w:tcPr>
          <w:p w:rsidR="00642780" w:rsidRPr="00642780" w:rsidRDefault="00642780" w:rsidP="00AF408D">
            <w:pPr>
              <w:spacing w:line="360" w:lineRule="auto"/>
              <w:rPr>
                <w:b/>
              </w:rPr>
            </w:pPr>
            <w:r w:rsidRPr="00642780">
              <w:rPr>
                <w:b/>
              </w:rPr>
              <w:t>4 priedas</w:t>
            </w:r>
          </w:p>
        </w:tc>
        <w:tc>
          <w:tcPr>
            <w:tcW w:w="3782" w:type="pct"/>
          </w:tcPr>
          <w:p w:rsidR="00642780" w:rsidRPr="00642780" w:rsidRDefault="00642780" w:rsidP="00AF408D">
            <w:pPr>
              <w:spacing w:line="360" w:lineRule="auto"/>
              <w:rPr>
                <w:lang w:val="en-GB"/>
              </w:rPr>
            </w:pPr>
            <w:proofErr w:type="spellStart"/>
            <w:r w:rsidRPr="00642780">
              <w:rPr>
                <w:lang w:val="en-GB"/>
              </w:rPr>
              <w:t>Pastatų</w:t>
            </w:r>
            <w:proofErr w:type="spellEnd"/>
            <w:r w:rsidRPr="00642780">
              <w:rPr>
                <w:lang w:val="en-GB"/>
              </w:rPr>
              <w:t xml:space="preserve"> </w:t>
            </w:r>
            <w:proofErr w:type="spellStart"/>
            <w:r w:rsidRPr="00642780">
              <w:rPr>
                <w:lang w:val="en-GB"/>
              </w:rPr>
              <w:t>ir</w:t>
            </w:r>
            <w:proofErr w:type="spellEnd"/>
            <w:r w:rsidRPr="00642780">
              <w:rPr>
                <w:lang w:val="en-GB"/>
              </w:rPr>
              <w:t xml:space="preserve"> </w:t>
            </w:r>
            <w:proofErr w:type="spellStart"/>
            <w:r w:rsidRPr="00642780">
              <w:rPr>
                <w:lang w:val="en-GB"/>
              </w:rPr>
              <w:t>statinių</w:t>
            </w:r>
            <w:proofErr w:type="spellEnd"/>
            <w:r w:rsidRPr="00642780">
              <w:rPr>
                <w:lang w:val="en-GB"/>
              </w:rPr>
              <w:t xml:space="preserve"> </w:t>
            </w:r>
            <w:proofErr w:type="spellStart"/>
            <w:r w:rsidRPr="00642780">
              <w:rPr>
                <w:lang w:val="en-GB"/>
              </w:rPr>
              <w:t>išdėstymo</w:t>
            </w:r>
            <w:proofErr w:type="spellEnd"/>
            <w:r w:rsidRPr="00642780">
              <w:rPr>
                <w:lang w:val="en-GB"/>
              </w:rPr>
              <w:t xml:space="preserve"> schema</w:t>
            </w:r>
          </w:p>
        </w:tc>
      </w:tr>
      <w:tr w:rsidR="007B497F" w:rsidRPr="00642780" w:rsidTr="00AF408D">
        <w:tc>
          <w:tcPr>
            <w:tcW w:w="1218" w:type="pct"/>
            <w:vAlign w:val="center"/>
          </w:tcPr>
          <w:p w:rsidR="007B497F" w:rsidRPr="00642780" w:rsidRDefault="007B497F" w:rsidP="00AF408D">
            <w:pPr>
              <w:spacing w:line="360" w:lineRule="auto"/>
              <w:rPr>
                <w:b/>
              </w:rPr>
            </w:pPr>
            <w:r>
              <w:rPr>
                <w:b/>
              </w:rPr>
              <w:t>5 priedas</w:t>
            </w:r>
          </w:p>
        </w:tc>
        <w:tc>
          <w:tcPr>
            <w:tcW w:w="3782" w:type="pct"/>
          </w:tcPr>
          <w:p w:rsidR="007B497F" w:rsidRPr="00642780" w:rsidRDefault="00AF408D" w:rsidP="00AF408D">
            <w:pPr>
              <w:spacing w:line="360" w:lineRule="auto"/>
              <w:rPr>
                <w:lang w:val="en-GB"/>
              </w:rPr>
            </w:pPr>
            <w:proofErr w:type="spellStart"/>
            <w:r>
              <w:rPr>
                <w:lang w:val="en-GB"/>
              </w:rPr>
              <w:t>Biodujų</w:t>
            </w:r>
            <w:proofErr w:type="spellEnd"/>
            <w:r>
              <w:rPr>
                <w:lang w:val="en-GB"/>
              </w:rPr>
              <w:t xml:space="preserve"> </w:t>
            </w:r>
            <w:proofErr w:type="spellStart"/>
            <w:r>
              <w:rPr>
                <w:lang w:val="en-GB"/>
              </w:rPr>
              <w:t>jėgainės</w:t>
            </w:r>
            <w:proofErr w:type="spellEnd"/>
            <w:r>
              <w:rPr>
                <w:lang w:val="en-GB"/>
              </w:rPr>
              <w:t xml:space="preserve"> </w:t>
            </w:r>
            <w:proofErr w:type="spellStart"/>
            <w:r>
              <w:rPr>
                <w:lang w:val="en-GB"/>
              </w:rPr>
              <w:t>technologinė</w:t>
            </w:r>
            <w:proofErr w:type="spellEnd"/>
            <w:r>
              <w:rPr>
                <w:lang w:val="en-GB"/>
              </w:rPr>
              <w:t xml:space="preserve"> schema</w:t>
            </w:r>
          </w:p>
        </w:tc>
      </w:tr>
      <w:tr w:rsidR="007B497F" w:rsidRPr="00642780" w:rsidTr="00AF408D">
        <w:tc>
          <w:tcPr>
            <w:tcW w:w="1218" w:type="pct"/>
            <w:vAlign w:val="center"/>
          </w:tcPr>
          <w:p w:rsidR="007B497F" w:rsidRPr="00642780" w:rsidRDefault="007B497F" w:rsidP="00AF408D">
            <w:pPr>
              <w:spacing w:line="360" w:lineRule="auto"/>
              <w:rPr>
                <w:b/>
              </w:rPr>
            </w:pPr>
            <w:r>
              <w:rPr>
                <w:b/>
              </w:rPr>
              <w:t>6 priedas</w:t>
            </w:r>
          </w:p>
        </w:tc>
        <w:tc>
          <w:tcPr>
            <w:tcW w:w="3782" w:type="pct"/>
          </w:tcPr>
          <w:p w:rsidR="007B497F" w:rsidRPr="00AF408D" w:rsidRDefault="00AF408D" w:rsidP="00AF408D">
            <w:pPr>
              <w:spacing w:line="360" w:lineRule="auto"/>
            </w:pPr>
            <w:r w:rsidRPr="00AF408D">
              <w:t>Ūkinės veiklos metu išmetamų aplinkos</w:t>
            </w:r>
            <w:r>
              <w:t xml:space="preserve"> oro teršalų ir kvapo sklaidos modeliavimas</w:t>
            </w:r>
          </w:p>
        </w:tc>
      </w:tr>
      <w:tr w:rsidR="007B497F" w:rsidRPr="00642780" w:rsidTr="00AF408D">
        <w:tc>
          <w:tcPr>
            <w:tcW w:w="1218" w:type="pct"/>
            <w:vAlign w:val="center"/>
          </w:tcPr>
          <w:p w:rsidR="007B497F" w:rsidRPr="00642780" w:rsidRDefault="007B497F" w:rsidP="00AF408D">
            <w:pPr>
              <w:spacing w:line="360" w:lineRule="auto"/>
              <w:rPr>
                <w:b/>
              </w:rPr>
            </w:pPr>
            <w:r>
              <w:rPr>
                <w:b/>
              </w:rPr>
              <w:t>7 priedas</w:t>
            </w:r>
          </w:p>
        </w:tc>
        <w:tc>
          <w:tcPr>
            <w:tcW w:w="3782" w:type="pct"/>
          </w:tcPr>
          <w:p w:rsidR="007B497F" w:rsidRPr="00642780" w:rsidRDefault="00AF408D" w:rsidP="00AF408D">
            <w:pPr>
              <w:spacing w:line="360" w:lineRule="auto"/>
              <w:rPr>
                <w:lang w:val="en-GB"/>
              </w:rPr>
            </w:pPr>
            <w:proofErr w:type="spellStart"/>
            <w:r>
              <w:rPr>
                <w:lang w:val="en-GB"/>
              </w:rPr>
              <w:t>Lietuvos</w:t>
            </w:r>
            <w:proofErr w:type="spellEnd"/>
            <w:r>
              <w:rPr>
                <w:lang w:val="en-GB"/>
              </w:rPr>
              <w:t xml:space="preserve"> </w:t>
            </w:r>
            <w:proofErr w:type="spellStart"/>
            <w:r>
              <w:rPr>
                <w:lang w:val="en-GB"/>
              </w:rPr>
              <w:t>hidrometeorologijos</w:t>
            </w:r>
            <w:proofErr w:type="spellEnd"/>
            <w:r>
              <w:rPr>
                <w:lang w:val="en-GB"/>
              </w:rPr>
              <w:t xml:space="preserve"> </w:t>
            </w:r>
            <w:proofErr w:type="spellStart"/>
            <w:r>
              <w:rPr>
                <w:lang w:val="en-GB"/>
              </w:rPr>
              <w:t>tarnybos</w:t>
            </w:r>
            <w:proofErr w:type="spellEnd"/>
            <w:r>
              <w:rPr>
                <w:lang w:val="en-GB"/>
              </w:rPr>
              <w:t xml:space="preserve"> </w:t>
            </w:r>
            <w:proofErr w:type="spellStart"/>
            <w:r>
              <w:rPr>
                <w:lang w:val="en-GB"/>
              </w:rPr>
              <w:t>sąskaita</w:t>
            </w:r>
            <w:proofErr w:type="spellEnd"/>
            <w:r>
              <w:rPr>
                <w:lang w:val="en-GB"/>
              </w:rPr>
              <w:t xml:space="preserve"> </w:t>
            </w:r>
            <w:proofErr w:type="spellStart"/>
            <w:r>
              <w:rPr>
                <w:lang w:val="en-GB"/>
              </w:rPr>
              <w:t>faktūra</w:t>
            </w:r>
            <w:proofErr w:type="spellEnd"/>
          </w:p>
        </w:tc>
      </w:tr>
      <w:tr w:rsidR="007B497F" w:rsidRPr="00642780" w:rsidTr="00AF408D">
        <w:tc>
          <w:tcPr>
            <w:tcW w:w="1218" w:type="pct"/>
            <w:vAlign w:val="center"/>
          </w:tcPr>
          <w:p w:rsidR="007B497F" w:rsidRPr="000C08BD" w:rsidRDefault="00AF408D" w:rsidP="00AF408D">
            <w:pPr>
              <w:spacing w:line="360" w:lineRule="auto"/>
              <w:rPr>
                <w:b/>
              </w:rPr>
            </w:pPr>
            <w:r w:rsidRPr="000C08BD">
              <w:rPr>
                <w:b/>
              </w:rPr>
              <w:t xml:space="preserve">8 priedas </w:t>
            </w:r>
          </w:p>
        </w:tc>
        <w:tc>
          <w:tcPr>
            <w:tcW w:w="3782" w:type="pct"/>
          </w:tcPr>
          <w:p w:rsidR="007B497F" w:rsidRPr="00AF408D" w:rsidRDefault="00AF408D" w:rsidP="00AF408D">
            <w:pPr>
              <w:spacing w:line="360" w:lineRule="auto"/>
            </w:pPr>
            <w:r w:rsidRPr="000C08BD">
              <w:t>AAA raštas dėl foninių koncentracijų</w:t>
            </w:r>
          </w:p>
        </w:tc>
      </w:tr>
    </w:tbl>
    <w:p w:rsidR="00642780" w:rsidRPr="00642780" w:rsidRDefault="00642780" w:rsidP="00642780">
      <w:pPr>
        <w:pStyle w:val="BodyText1"/>
        <w:ind w:firstLine="0"/>
        <w:jc w:val="center"/>
        <w:rPr>
          <w:rFonts w:ascii="Times New Roman" w:hAnsi="Times New Roman"/>
          <w:b/>
          <w:sz w:val="24"/>
          <w:szCs w:val="24"/>
          <w:lang w:val="lt-LT"/>
        </w:rPr>
      </w:pPr>
    </w:p>
    <w:p w:rsidR="00642780" w:rsidRPr="00642780" w:rsidRDefault="00642780" w:rsidP="00642780">
      <w:pPr>
        <w:pStyle w:val="BodyText1"/>
        <w:ind w:firstLine="0"/>
        <w:rPr>
          <w:rFonts w:ascii="Times New Roman" w:hAnsi="Times New Roman"/>
          <w:sz w:val="24"/>
          <w:szCs w:val="24"/>
          <w:lang w:val="lt-LT"/>
        </w:rPr>
      </w:pPr>
    </w:p>
    <w:p w:rsidR="00642780" w:rsidRPr="00AF408D" w:rsidRDefault="00642780" w:rsidP="00642780"/>
    <w:p w:rsidR="00642780" w:rsidRPr="00AF408D" w:rsidRDefault="00642780" w:rsidP="00642780"/>
    <w:p w:rsidR="00642780" w:rsidRPr="00AF408D" w:rsidRDefault="00642780" w:rsidP="00642780"/>
    <w:p w:rsidR="00642780" w:rsidRPr="00AF408D" w:rsidRDefault="00642780" w:rsidP="00642780"/>
    <w:p w:rsidR="00642780" w:rsidRPr="00AF408D" w:rsidRDefault="00642780" w:rsidP="00642780"/>
    <w:p w:rsidR="00642780" w:rsidRPr="00AF408D" w:rsidRDefault="00642780" w:rsidP="00642780"/>
    <w:p w:rsidR="00642780" w:rsidRPr="00AF408D" w:rsidRDefault="00642780" w:rsidP="00642780"/>
    <w:p w:rsidR="00642780" w:rsidRPr="00AF408D" w:rsidRDefault="00642780" w:rsidP="00642780"/>
    <w:p w:rsidR="00642780" w:rsidRPr="00AF408D" w:rsidRDefault="00642780" w:rsidP="00642780"/>
    <w:p w:rsidR="00642780" w:rsidRPr="00AF408D" w:rsidRDefault="00642780" w:rsidP="00642780"/>
    <w:p w:rsidR="00642780" w:rsidRPr="00AF408D" w:rsidRDefault="00642780" w:rsidP="00642780"/>
    <w:p w:rsidR="00642780" w:rsidRPr="00AF408D" w:rsidRDefault="00642780" w:rsidP="00642780"/>
    <w:p w:rsidR="00642780" w:rsidRPr="00AF408D" w:rsidRDefault="00642780" w:rsidP="00642780"/>
    <w:p w:rsidR="00642780" w:rsidRPr="00AF408D" w:rsidRDefault="00642780" w:rsidP="00642780"/>
    <w:p w:rsidR="00642780" w:rsidRPr="00AF408D" w:rsidRDefault="00642780" w:rsidP="00642780"/>
    <w:p w:rsidR="00642780" w:rsidRPr="00AF408D" w:rsidRDefault="00642780" w:rsidP="00642780"/>
    <w:p w:rsidR="00642780" w:rsidRDefault="00642780"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Pr="00AF408D" w:rsidRDefault="00AF408D" w:rsidP="00642780"/>
    <w:p w:rsidR="00642780" w:rsidRPr="00AF408D" w:rsidRDefault="00642780" w:rsidP="00642780"/>
    <w:p w:rsidR="00642780" w:rsidRPr="00AF408D" w:rsidRDefault="00642780" w:rsidP="00642780"/>
    <w:p w:rsidR="00642780" w:rsidRPr="00AF408D" w:rsidRDefault="00642780" w:rsidP="00642780"/>
    <w:p w:rsidR="00642780" w:rsidRPr="00AF408D" w:rsidRDefault="00642780" w:rsidP="00642780"/>
    <w:p w:rsidR="00642780" w:rsidRPr="00AF408D" w:rsidRDefault="00642780" w:rsidP="00642780"/>
    <w:p w:rsidR="00642780" w:rsidRPr="00AF408D" w:rsidRDefault="00642780" w:rsidP="00642780"/>
    <w:tbl>
      <w:tblPr>
        <w:tblpPr w:leftFromText="180" w:rightFromText="18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133"/>
      </w:tblGrid>
      <w:tr w:rsidR="00642780" w:rsidRPr="00642780" w:rsidTr="00AF408D">
        <w:tc>
          <w:tcPr>
            <w:tcW w:w="1218" w:type="pct"/>
            <w:vAlign w:val="center"/>
          </w:tcPr>
          <w:p w:rsidR="00642780" w:rsidRPr="00642780" w:rsidRDefault="00642780" w:rsidP="00AF408D">
            <w:pPr>
              <w:rPr>
                <w:b/>
              </w:rPr>
            </w:pPr>
            <w:r w:rsidRPr="00642780">
              <w:rPr>
                <w:b/>
              </w:rPr>
              <w:t>1 priedas</w:t>
            </w:r>
          </w:p>
        </w:tc>
        <w:tc>
          <w:tcPr>
            <w:tcW w:w="3782" w:type="pct"/>
            <w:vAlign w:val="center"/>
          </w:tcPr>
          <w:p w:rsidR="00642780" w:rsidRPr="00642780" w:rsidRDefault="00642780" w:rsidP="00AF408D">
            <w:r w:rsidRPr="00642780">
              <w:t>Žemės sklypo plano kopija</w:t>
            </w:r>
          </w:p>
        </w:tc>
      </w:tr>
    </w:tbl>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Default="00642780"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Pr="00642780" w:rsidRDefault="00AF408D" w:rsidP="00642780"/>
    <w:p w:rsidR="00642780" w:rsidRPr="00642780" w:rsidRDefault="00642780" w:rsidP="00642780"/>
    <w:p w:rsidR="00642780" w:rsidRPr="00642780" w:rsidRDefault="00642780" w:rsidP="00642780"/>
    <w:tbl>
      <w:tblPr>
        <w:tblpPr w:leftFromText="180" w:rightFromText="180" w:vertAnchor="text" w:horzAnchor="margin" w:tblpY="3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133"/>
      </w:tblGrid>
      <w:tr w:rsidR="00642780" w:rsidRPr="00642780" w:rsidTr="00AF408D">
        <w:trPr>
          <w:trHeight w:val="564"/>
        </w:trPr>
        <w:tc>
          <w:tcPr>
            <w:tcW w:w="1218" w:type="pct"/>
            <w:vAlign w:val="center"/>
          </w:tcPr>
          <w:p w:rsidR="00642780" w:rsidRPr="00642780" w:rsidRDefault="00642780" w:rsidP="00AF408D">
            <w:pPr>
              <w:rPr>
                <w:b/>
              </w:rPr>
            </w:pPr>
            <w:r w:rsidRPr="00642780">
              <w:rPr>
                <w:b/>
              </w:rPr>
              <w:t>2 priedas</w:t>
            </w:r>
          </w:p>
        </w:tc>
        <w:tc>
          <w:tcPr>
            <w:tcW w:w="3782" w:type="pct"/>
          </w:tcPr>
          <w:p w:rsidR="00AF408D" w:rsidRDefault="00AF408D" w:rsidP="00AF408D">
            <w:pPr>
              <w:rPr>
                <w:lang w:val="en-GB"/>
              </w:rPr>
            </w:pPr>
          </w:p>
          <w:p w:rsidR="00642780" w:rsidRPr="00642780" w:rsidRDefault="00642780" w:rsidP="00AF408D">
            <w:pPr>
              <w:rPr>
                <w:lang w:val="en-GB"/>
              </w:rPr>
            </w:pPr>
            <w:proofErr w:type="spellStart"/>
            <w:r w:rsidRPr="00642780">
              <w:rPr>
                <w:lang w:val="en-GB"/>
              </w:rPr>
              <w:t>Išrašo</w:t>
            </w:r>
            <w:proofErr w:type="spellEnd"/>
            <w:r w:rsidRPr="00642780">
              <w:rPr>
                <w:lang w:val="en-GB"/>
              </w:rPr>
              <w:t xml:space="preserve"> </w:t>
            </w:r>
            <w:proofErr w:type="spellStart"/>
            <w:r w:rsidRPr="00642780">
              <w:rPr>
                <w:lang w:val="en-GB"/>
              </w:rPr>
              <w:t>iš</w:t>
            </w:r>
            <w:proofErr w:type="spellEnd"/>
            <w:r w:rsidR="00C40195">
              <w:rPr>
                <w:lang w:val="en-GB"/>
              </w:rPr>
              <w:t xml:space="preserve"> VĮ </w:t>
            </w:r>
            <w:proofErr w:type="spellStart"/>
            <w:r w:rsidR="00C40195">
              <w:rPr>
                <w:lang w:val="en-GB"/>
              </w:rPr>
              <w:t>Registrų</w:t>
            </w:r>
            <w:proofErr w:type="spellEnd"/>
            <w:r w:rsidR="00C40195">
              <w:rPr>
                <w:lang w:val="en-GB"/>
              </w:rPr>
              <w:t xml:space="preserve"> </w:t>
            </w:r>
            <w:proofErr w:type="spellStart"/>
            <w:r w:rsidR="00C40195">
              <w:rPr>
                <w:lang w:val="en-GB"/>
              </w:rPr>
              <w:t>centras</w:t>
            </w:r>
            <w:proofErr w:type="spellEnd"/>
            <w:r w:rsidR="00C40195">
              <w:rPr>
                <w:lang w:val="en-GB"/>
              </w:rPr>
              <w:t xml:space="preserve"> </w:t>
            </w:r>
            <w:proofErr w:type="spellStart"/>
            <w:r w:rsidR="00C40195">
              <w:rPr>
                <w:lang w:val="en-GB"/>
              </w:rPr>
              <w:t>kopija</w:t>
            </w:r>
            <w:proofErr w:type="spellEnd"/>
          </w:p>
          <w:p w:rsidR="00642780" w:rsidRPr="00642780" w:rsidRDefault="00642780" w:rsidP="00AF408D">
            <w:pPr>
              <w:rPr>
                <w:lang w:val="en-GB"/>
              </w:rPr>
            </w:pPr>
          </w:p>
        </w:tc>
      </w:tr>
    </w:tbl>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Default="00642780"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Pr="00642780" w:rsidRDefault="00AF408D"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tbl>
      <w:tblPr>
        <w:tblpPr w:leftFromText="180" w:rightFromText="180" w:vertAnchor="text" w:horzAnchor="margin" w:tblpY="1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133"/>
      </w:tblGrid>
      <w:tr w:rsidR="00642780" w:rsidRPr="00642780" w:rsidTr="00AF408D">
        <w:tc>
          <w:tcPr>
            <w:tcW w:w="1218" w:type="pct"/>
            <w:vAlign w:val="center"/>
          </w:tcPr>
          <w:p w:rsidR="00642780" w:rsidRPr="00642780" w:rsidRDefault="00642780" w:rsidP="00AF408D">
            <w:pPr>
              <w:rPr>
                <w:b/>
              </w:rPr>
            </w:pPr>
            <w:r w:rsidRPr="00642780">
              <w:rPr>
                <w:b/>
              </w:rPr>
              <w:t>3 priedas</w:t>
            </w:r>
          </w:p>
        </w:tc>
        <w:tc>
          <w:tcPr>
            <w:tcW w:w="3782" w:type="pct"/>
          </w:tcPr>
          <w:p w:rsidR="00642780" w:rsidRPr="00642780" w:rsidRDefault="00642780" w:rsidP="00AF408D">
            <w:r w:rsidRPr="00642780">
              <w:t>Žemės sklypų situacinis žemėlapis</w:t>
            </w:r>
          </w:p>
        </w:tc>
      </w:tr>
    </w:tbl>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Default="00642780"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Default="00AF408D" w:rsidP="00642780">
      <w:pPr>
        <w:rPr>
          <w:lang w:val="en-GB"/>
        </w:rPr>
      </w:pPr>
    </w:p>
    <w:p w:rsidR="00AF408D" w:rsidRPr="00642780" w:rsidRDefault="00AF408D"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tbl>
      <w:tblPr>
        <w:tblpPr w:leftFromText="180" w:rightFromText="180" w:vertAnchor="text" w:horzAnchor="margin" w:tblpY="19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133"/>
      </w:tblGrid>
      <w:tr w:rsidR="00642780" w:rsidRPr="00642780" w:rsidTr="00AF408D">
        <w:trPr>
          <w:trHeight w:val="415"/>
        </w:trPr>
        <w:tc>
          <w:tcPr>
            <w:tcW w:w="1218" w:type="pct"/>
            <w:vAlign w:val="center"/>
          </w:tcPr>
          <w:p w:rsidR="00642780" w:rsidRPr="00642780" w:rsidRDefault="00642780" w:rsidP="00AF408D">
            <w:pPr>
              <w:rPr>
                <w:b/>
              </w:rPr>
            </w:pPr>
            <w:r w:rsidRPr="00642780">
              <w:rPr>
                <w:b/>
              </w:rPr>
              <w:t>4 priedas</w:t>
            </w:r>
          </w:p>
        </w:tc>
        <w:tc>
          <w:tcPr>
            <w:tcW w:w="3782" w:type="pct"/>
          </w:tcPr>
          <w:p w:rsidR="00642780" w:rsidRPr="00642780" w:rsidRDefault="00642780" w:rsidP="00AF408D">
            <w:pPr>
              <w:rPr>
                <w:lang w:val="en-GB"/>
              </w:rPr>
            </w:pPr>
            <w:proofErr w:type="spellStart"/>
            <w:r w:rsidRPr="00642780">
              <w:rPr>
                <w:lang w:val="en-GB"/>
              </w:rPr>
              <w:t>Pastatų</w:t>
            </w:r>
            <w:proofErr w:type="spellEnd"/>
            <w:r w:rsidRPr="00642780">
              <w:rPr>
                <w:lang w:val="en-GB"/>
              </w:rPr>
              <w:t xml:space="preserve"> </w:t>
            </w:r>
            <w:proofErr w:type="spellStart"/>
            <w:r w:rsidRPr="00642780">
              <w:rPr>
                <w:lang w:val="en-GB"/>
              </w:rPr>
              <w:t>ir</w:t>
            </w:r>
            <w:proofErr w:type="spellEnd"/>
            <w:r w:rsidRPr="00642780">
              <w:rPr>
                <w:lang w:val="en-GB"/>
              </w:rPr>
              <w:t xml:space="preserve"> </w:t>
            </w:r>
            <w:proofErr w:type="spellStart"/>
            <w:r w:rsidRPr="00642780">
              <w:rPr>
                <w:lang w:val="en-GB"/>
              </w:rPr>
              <w:t>statinių</w:t>
            </w:r>
            <w:proofErr w:type="spellEnd"/>
            <w:r w:rsidRPr="00642780">
              <w:rPr>
                <w:lang w:val="en-GB"/>
              </w:rPr>
              <w:t xml:space="preserve"> </w:t>
            </w:r>
            <w:proofErr w:type="spellStart"/>
            <w:r w:rsidRPr="00642780">
              <w:rPr>
                <w:lang w:val="en-GB"/>
              </w:rPr>
              <w:t>išdėstymo</w:t>
            </w:r>
            <w:proofErr w:type="spellEnd"/>
            <w:r w:rsidRPr="00642780">
              <w:rPr>
                <w:lang w:val="en-GB"/>
              </w:rPr>
              <w:t xml:space="preserve"> </w:t>
            </w:r>
            <w:proofErr w:type="spellStart"/>
            <w:r w:rsidRPr="00642780">
              <w:rPr>
                <w:lang w:val="en-GB"/>
              </w:rPr>
              <w:t>schemos</w:t>
            </w:r>
            <w:proofErr w:type="spellEnd"/>
          </w:p>
        </w:tc>
      </w:tr>
    </w:tbl>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Pr>
        <w:rPr>
          <w:lang w:val="en-GB"/>
        </w:rPr>
      </w:pPr>
    </w:p>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Default="00642780" w:rsidP="00642780"/>
    <w:p w:rsidR="00AF408D" w:rsidRDefault="00AF408D" w:rsidP="00642780"/>
    <w:p w:rsidR="00AF408D" w:rsidRDefault="00AF408D" w:rsidP="00642780"/>
    <w:p w:rsidR="00AF408D" w:rsidRDefault="00AF408D" w:rsidP="00642780"/>
    <w:p w:rsidR="00AF408D" w:rsidRDefault="00AF408D" w:rsidP="00642780"/>
    <w:p w:rsidR="00AF408D" w:rsidRPr="00642780" w:rsidRDefault="00AF408D" w:rsidP="00642780"/>
    <w:p w:rsidR="00642780" w:rsidRPr="00642780" w:rsidRDefault="00642780" w:rsidP="00642780"/>
    <w:tbl>
      <w:tblPr>
        <w:tblpPr w:leftFromText="180" w:rightFromText="180" w:vertAnchor="text" w:horzAnchor="margin" w:tblpY="19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133"/>
      </w:tblGrid>
      <w:tr w:rsidR="00AF408D" w:rsidRPr="00642780" w:rsidTr="00AF408D">
        <w:tc>
          <w:tcPr>
            <w:tcW w:w="1218" w:type="pct"/>
            <w:vAlign w:val="center"/>
          </w:tcPr>
          <w:p w:rsidR="00AF408D" w:rsidRPr="00642780" w:rsidRDefault="00AF408D" w:rsidP="00AF408D">
            <w:pPr>
              <w:rPr>
                <w:b/>
              </w:rPr>
            </w:pPr>
            <w:r>
              <w:rPr>
                <w:b/>
              </w:rPr>
              <w:t>5</w:t>
            </w:r>
            <w:r w:rsidRPr="00642780">
              <w:rPr>
                <w:b/>
              </w:rPr>
              <w:t xml:space="preserve"> priedas</w:t>
            </w:r>
          </w:p>
        </w:tc>
        <w:tc>
          <w:tcPr>
            <w:tcW w:w="3782" w:type="pct"/>
          </w:tcPr>
          <w:p w:rsidR="00AF408D" w:rsidRPr="00642780" w:rsidRDefault="00AF408D" w:rsidP="00AF408D">
            <w:pPr>
              <w:rPr>
                <w:lang w:val="en-GB"/>
              </w:rPr>
            </w:pPr>
            <w:proofErr w:type="spellStart"/>
            <w:r>
              <w:rPr>
                <w:lang w:val="en-GB"/>
              </w:rPr>
              <w:t>Biodujų</w:t>
            </w:r>
            <w:proofErr w:type="spellEnd"/>
            <w:r>
              <w:rPr>
                <w:lang w:val="en-GB"/>
              </w:rPr>
              <w:t xml:space="preserve"> </w:t>
            </w:r>
            <w:proofErr w:type="spellStart"/>
            <w:r>
              <w:rPr>
                <w:lang w:val="en-GB"/>
              </w:rPr>
              <w:t>jėgainės</w:t>
            </w:r>
            <w:proofErr w:type="spellEnd"/>
            <w:r>
              <w:rPr>
                <w:lang w:val="en-GB"/>
              </w:rPr>
              <w:t xml:space="preserve"> </w:t>
            </w:r>
            <w:proofErr w:type="spellStart"/>
            <w:r>
              <w:rPr>
                <w:lang w:val="en-GB"/>
              </w:rPr>
              <w:t>technologinė</w:t>
            </w:r>
            <w:proofErr w:type="spellEnd"/>
            <w:r>
              <w:rPr>
                <w:lang w:val="en-GB"/>
              </w:rPr>
              <w:t xml:space="preserve"> schema</w:t>
            </w:r>
            <w:r w:rsidRPr="00642780">
              <w:rPr>
                <w:lang w:val="en-GB"/>
              </w:rPr>
              <w:t xml:space="preserve"> </w:t>
            </w:r>
          </w:p>
        </w:tc>
      </w:tr>
    </w:tbl>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Pr="00642780" w:rsidRDefault="00642780" w:rsidP="00642780"/>
    <w:p w:rsidR="00642780" w:rsidRDefault="00642780"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Pr="00642780" w:rsidRDefault="00AF408D" w:rsidP="00642780"/>
    <w:p w:rsidR="00642780" w:rsidRPr="00642780" w:rsidRDefault="00642780" w:rsidP="00642780"/>
    <w:p w:rsidR="00642780" w:rsidRPr="00642780" w:rsidRDefault="00642780" w:rsidP="0064278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133"/>
      </w:tblGrid>
      <w:tr w:rsidR="00AF408D" w:rsidRPr="00642780" w:rsidTr="00AF408D">
        <w:tc>
          <w:tcPr>
            <w:tcW w:w="1218" w:type="pct"/>
            <w:vAlign w:val="center"/>
          </w:tcPr>
          <w:p w:rsidR="00AF408D" w:rsidRPr="00642780" w:rsidRDefault="00AF408D" w:rsidP="00AF408D">
            <w:pPr>
              <w:spacing w:line="360" w:lineRule="auto"/>
              <w:rPr>
                <w:b/>
              </w:rPr>
            </w:pPr>
            <w:r>
              <w:rPr>
                <w:b/>
              </w:rPr>
              <w:t>6 priedas</w:t>
            </w:r>
          </w:p>
        </w:tc>
        <w:tc>
          <w:tcPr>
            <w:tcW w:w="3782" w:type="pct"/>
          </w:tcPr>
          <w:p w:rsidR="00AF408D" w:rsidRPr="00AF408D" w:rsidRDefault="00AF408D" w:rsidP="00AF408D">
            <w:pPr>
              <w:spacing w:line="360" w:lineRule="auto"/>
            </w:pPr>
            <w:r w:rsidRPr="00AF408D">
              <w:t>Ūkinės veiklos metu išmetamų aplinkos</w:t>
            </w:r>
            <w:r>
              <w:t xml:space="preserve"> oro teršalų ir kvapo sklaidos modeliavimas</w:t>
            </w:r>
          </w:p>
        </w:tc>
      </w:tr>
    </w:tbl>
    <w:p w:rsidR="00642780" w:rsidRDefault="00642780"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Default="00AF408D" w:rsidP="00642780"/>
    <w:p w:rsidR="00AF408D" w:rsidRPr="00642780" w:rsidRDefault="00AF408D" w:rsidP="00642780"/>
    <w:p w:rsidR="00642780" w:rsidRDefault="00642780" w:rsidP="00642780"/>
    <w:p w:rsidR="00900458" w:rsidRDefault="00900458" w:rsidP="00642780"/>
    <w:p w:rsidR="00900458" w:rsidRDefault="00900458" w:rsidP="00642780"/>
    <w:p w:rsidR="00900458" w:rsidRDefault="00900458" w:rsidP="00642780"/>
    <w:p w:rsidR="00900458" w:rsidRDefault="00900458" w:rsidP="00642780"/>
    <w:p w:rsidR="00900458" w:rsidRDefault="00900458" w:rsidP="00642780"/>
    <w:p w:rsidR="00900458" w:rsidRDefault="00900458" w:rsidP="00642780"/>
    <w:p w:rsidR="00900458" w:rsidRDefault="00900458" w:rsidP="00642780"/>
    <w:p w:rsidR="00900458" w:rsidRDefault="00900458" w:rsidP="00642780"/>
    <w:p w:rsidR="00900458" w:rsidRDefault="00900458" w:rsidP="00642780"/>
    <w:p w:rsidR="00900458" w:rsidRPr="00642780" w:rsidRDefault="00900458" w:rsidP="00642780"/>
    <w:p w:rsidR="0091160D" w:rsidRDefault="0091160D"/>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tbl>
      <w:tblPr>
        <w:tblpPr w:leftFromText="180" w:rightFromText="180" w:vertAnchor="text" w:horzAnchor="margin" w:tblpY="1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133"/>
      </w:tblGrid>
      <w:tr w:rsidR="00900458" w:rsidRPr="00642780" w:rsidTr="00900458">
        <w:tc>
          <w:tcPr>
            <w:tcW w:w="1218" w:type="pct"/>
            <w:vAlign w:val="center"/>
          </w:tcPr>
          <w:p w:rsidR="00900458" w:rsidRPr="00642780" w:rsidRDefault="00900458" w:rsidP="00900458">
            <w:pPr>
              <w:spacing w:line="360" w:lineRule="auto"/>
              <w:rPr>
                <w:b/>
              </w:rPr>
            </w:pPr>
            <w:r>
              <w:rPr>
                <w:b/>
              </w:rPr>
              <w:t>7 priedas</w:t>
            </w:r>
          </w:p>
        </w:tc>
        <w:tc>
          <w:tcPr>
            <w:tcW w:w="3782" w:type="pct"/>
          </w:tcPr>
          <w:p w:rsidR="00900458" w:rsidRPr="00642780" w:rsidRDefault="00900458" w:rsidP="00900458">
            <w:pPr>
              <w:spacing w:line="360" w:lineRule="auto"/>
              <w:rPr>
                <w:lang w:val="en-GB"/>
              </w:rPr>
            </w:pPr>
            <w:proofErr w:type="spellStart"/>
            <w:r>
              <w:rPr>
                <w:lang w:val="en-GB"/>
              </w:rPr>
              <w:t>Lietuvos</w:t>
            </w:r>
            <w:proofErr w:type="spellEnd"/>
            <w:r>
              <w:rPr>
                <w:lang w:val="en-GB"/>
              </w:rPr>
              <w:t xml:space="preserve"> </w:t>
            </w:r>
            <w:proofErr w:type="spellStart"/>
            <w:r>
              <w:rPr>
                <w:lang w:val="en-GB"/>
              </w:rPr>
              <w:t>hidrometeorologijos</w:t>
            </w:r>
            <w:proofErr w:type="spellEnd"/>
            <w:r>
              <w:rPr>
                <w:lang w:val="en-GB"/>
              </w:rPr>
              <w:t xml:space="preserve"> </w:t>
            </w:r>
            <w:proofErr w:type="spellStart"/>
            <w:r>
              <w:rPr>
                <w:lang w:val="en-GB"/>
              </w:rPr>
              <w:t>tarnybos</w:t>
            </w:r>
            <w:proofErr w:type="spellEnd"/>
            <w:r>
              <w:rPr>
                <w:lang w:val="en-GB"/>
              </w:rPr>
              <w:t xml:space="preserve"> </w:t>
            </w:r>
            <w:proofErr w:type="spellStart"/>
            <w:r>
              <w:rPr>
                <w:lang w:val="en-GB"/>
              </w:rPr>
              <w:t>sąskaita</w:t>
            </w:r>
            <w:proofErr w:type="spellEnd"/>
            <w:r>
              <w:rPr>
                <w:lang w:val="en-GB"/>
              </w:rPr>
              <w:t xml:space="preserve"> </w:t>
            </w:r>
            <w:proofErr w:type="spellStart"/>
            <w:r>
              <w:rPr>
                <w:lang w:val="en-GB"/>
              </w:rPr>
              <w:t>faktūra</w:t>
            </w:r>
            <w:proofErr w:type="spellEnd"/>
          </w:p>
        </w:tc>
      </w:tr>
    </w:tbl>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p w:rsidR="00900458" w:rsidRDefault="00900458"/>
    <w:tbl>
      <w:tblPr>
        <w:tblpPr w:leftFromText="180" w:rightFromText="180" w:vertAnchor="text" w:horzAnchor="margin" w:tblpY="1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133"/>
      </w:tblGrid>
      <w:tr w:rsidR="00900458" w:rsidRPr="00642780" w:rsidTr="00437715">
        <w:tc>
          <w:tcPr>
            <w:tcW w:w="1218" w:type="pct"/>
            <w:vAlign w:val="center"/>
          </w:tcPr>
          <w:p w:rsidR="00900458" w:rsidRPr="00642780" w:rsidRDefault="00900458" w:rsidP="00437715">
            <w:pPr>
              <w:spacing w:line="360" w:lineRule="auto"/>
              <w:rPr>
                <w:b/>
              </w:rPr>
            </w:pPr>
            <w:r>
              <w:rPr>
                <w:b/>
              </w:rPr>
              <w:t xml:space="preserve">8 priedas </w:t>
            </w:r>
          </w:p>
        </w:tc>
        <w:tc>
          <w:tcPr>
            <w:tcW w:w="3782" w:type="pct"/>
          </w:tcPr>
          <w:p w:rsidR="00900458" w:rsidRPr="00544C1F" w:rsidRDefault="00900458" w:rsidP="00437715">
            <w:pPr>
              <w:spacing w:line="360" w:lineRule="auto"/>
            </w:pPr>
            <w:r w:rsidRPr="00544C1F">
              <w:t>AAA raštas dėl foninių koncentracijų</w:t>
            </w:r>
          </w:p>
        </w:tc>
      </w:tr>
    </w:tbl>
    <w:p w:rsidR="00900458" w:rsidRDefault="00900458"/>
    <w:sectPr w:rsidR="00900458" w:rsidSect="00756DE0">
      <w:headerReference w:type="default" r:id="rId49"/>
      <w:footerReference w:type="default" r:id="rId50"/>
      <w:pgSz w:w="11906" w:h="16838"/>
      <w:pgMar w:top="1418" w:right="1274" w:bottom="1134" w:left="1418" w:header="567" w:footer="567" w:gutter="0"/>
      <w:pgBorders w:offsetFrom="page">
        <w:top w:val="single" w:sz="4" w:space="24" w:color="auto"/>
        <w:left w:val="single" w:sz="4" w:space="31" w:color="auto"/>
        <w:bottom w:val="single" w:sz="4" w:space="24" w:color="auto"/>
        <w:right w:val="single" w:sz="4" w:space="24" w:color="auto"/>
      </w:pgBorders>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DC3" w:rsidRDefault="00413DC3" w:rsidP="00C40B4A">
      <w:r>
        <w:separator/>
      </w:r>
    </w:p>
  </w:endnote>
  <w:endnote w:type="continuationSeparator" w:id="0">
    <w:p w:rsidR="00413DC3" w:rsidRDefault="00413DC3" w:rsidP="00C40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imesL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072182"/>
      <w:docPartObj>
        <w:docPartGallery w:val="Page Numbers (Bottom of Page)"/>
        <w:docPartUnique/>
      </w:docPartObj>
    </w:sdtPr>
    <w:sdtEndPr/>
    <w:sdtContent>
      <w:p w:rsidR="00332B91" w:rsidRDefault="00332B91">
        <w:pPr>
          <w:pStyle w:val="Footer"/>
          <w:jc w:val="center"/>
        </w:pPr>
        <w:r>
          <w:fldChar w:fldCharType="begin"/>
        </w:r>
        <w:r>
          <w:instrText xml:space="preserve"> PAGE   \* MERGEFORMAT </w:instrText>
        </w:r>
        <w:r>
          <w:fldChar w:fldCharType="separate"/>
        </w:r>
        <w:r w:rsidR="0074432F">
          <w:rPr>
            <w:noProof/>
          </w:rPr>
          <w:t>14</w:t>
        </w:r>
        <w:r>
          <w:rPr>
            <w:noProof/>
          </w:rPr>
          <w:fldChar w:fldCharType="end"/>
        </w:r>
      </w:p>
    </w:sdtContent>
  </w:sdt>
  <w:p w:rsidR="00332B91" w:rsidRDefault="00332B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052908"/>
      <w:docPartObj>
        <w:docPartGallery w:val="Page Numbers (Bottom of Page)"/>
        <w:docPartUnique/>
      </w:docPartObj>
    </w:sdtPr>
    <w:sdtEndPr/>
    <w:sdtContent>
      <w:p w:rsidR="00332B91" w:rsidRDefault="00332B91">
        <w:pPr>
          <w:pStyle w:val="Footer"/>
          <w:jc w:val="center"/>
        </w:pPr>
        <w:r>
          <w:fldChar w:fldCharType="begin"/>
        </w:r>
        <w:r>
          <w:instrText xml:space="preserve"> PAGE   \* MERGEFORMAT </w:instrText>
        </w:r>
        <w:r>
          <w:fldChar w:fldCharType="separate"/>
        </w:r>
        <w:r w:rsidR="0074432F">
          <w:rPr>
            <w:noProof/>
          </w:rPr>
          <w:t>16</w:t>
        </w:r>
        <w:r>
          <w:rPr>
            <w:noProof/>
          </w:rPr>
          <w:fldChar w:fldCharType="end"/>
        </w:r>
      </w:p>
    </w:sdtContent>
  </w:sdt>
  <w:p w:rsidR="00332B91" w:rsidRDefault="00332B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B91" w:rsidRDefault="00332B91">
    <w:pPr>
      <w:pStyle w:val="Footer"/>
      <w:jc w:val="center"/>
    </w:pPr>
    <w:r>
      <w:fldChar w:fldCharType="begin"/>
    </w:r>
    <w:r>
      <w:instrText xml:space="preserve"> PAGE   \* MERGEFORMAT </w:instrText>
    </w:r>
    <w:r>
      <w:fldChar w:fldCharType="separate"/>
    </w:r>
    <w:r w:rsidR="0074432F">
      <w:rPr>
        <w:noProof/>
      </w:rPr>
      <w:t>21</w:t>
    </w:r>
    <w:r>
      <w:rPr>
        <w:noProof/>
      </w:rPr>
      <w:fldChar w:fldCharType="end"/>
    </w:r>
  </w:p>
  <w:p w:rsidR="00332B91" w:rsidRDefault="00332B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DC3" w:rsidRDefault="00413DC3" w:rsidP="00C40B4A">
      <w:r>
        <w:separator/>
      </w:r>
    </w:p>
  </w:footnote>
  <w:footnote w:type="continuationSeparator" w:id="0">
    <w:p w:rsidR="00413DC3" w:rsidRDefault="00413DC3" w:rsidP="00C40B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B91" w:rsidRPr="00A37DEA" w:rsidRDefault="00332B91" w:rsidP="004E54B8">
    <w:pPr>
      <w:pStyle w:val="BodyText1"/>
      <w:ind w:firstLine="1296"/>
      <w:jc w:val="center"/>
      <w:rPr>
        <w:rFonts w:ascii="Times New Roman" w:hAnsi="Times New Roman"/>
        <w:sz w:val="18"/>
        <w:szCs w:val="18"/>
        <w:lang w:val="lt-LT"/>
      </w:rPr>
    </w:pPr>
    <w:r w:rsidRPr="00A37DEA">
      <w:rPr>
        <w:rFonts w:ascii="Times New Roman" w:hAnsi="Times New Roman"/>
        <w:sz w:val="18"/>
        <w:szCs w:val="18"/>
        <w:lang w:val="lt-LT"/>
      </w:rPr>
      <w:t xml:space="preserve">Biodujų jėgainės įrengimas Taučiūnų </w:t>
    </w:r>
    <w:proofErr w:type="spellStart"/>
    <w:r w:rsidRPr="00A37DEA">
      <w:rPr>
        <w:rFonts w:ascii="Times New Roman" w:hAnsi="Times New Roman"/>
        <w:sz w:val="18"/>
        <w:szCs w:val="18"/>
        <w:lang w:val="lt-LT"/>
      </w:rPr>
      <w:t>k</w:t>
    </w:r>
    <w:proofErr w:type="spellEnd"/>
    <w:r w:rsidRPr="00A37DEA">
      <w:rPr>
        <w:rFonts w:ascii="Times New Roman" w:hAnsi="Times New Roman"/>
        <w:sz w:val="18"/>
        <w:szCs w:val="18"/>
        <w:lang w:val="lt-LT"/>
      </w:rPr>
      <w:t xml:space="preserve">., Skaistgirio </w:t>
    </w:r>
    <w:proofErr w:type="spellStart"/>
    <w:r w:rsidRPr="00A37DEA">
      <w:rPr>
        <w:rFonts w:ascii="Times New Roman" w:hAnsi="Times New Roman"/>
        <w:sz w:val="18"/>
        <w:szCs w:val="18"/>
        <w:lang w:val="lt-LT"/>
      </w:rPr>
      <w:t>sen</w:t>
    </w:r>
    <w:proofErr w:type="spellEnd"/>
    <w:r w:rsidRPr="00A37DEA">
      <w:rPr>
        <w:rFonts w:ascii="Times New Roman" w:hAnsi="Times New Roman"/>
        <w:sz w:val="18"/>
        <w:szCs w:val="18"/>
        <w:lang w:val="lt-LT"/>
      </w:rPr>
      <w:t xml:space="preserve">., Joniškio raj. </w:t>
    </w:r>
    <w:proofErr w:type="spellStart"/>
    <w:r w:rsidRPr="00A37DEA">
      <w:rPr>
        <w:rFonts w:ascii="Times New Roman" w:hAnsi="Times New Roman"/>
        <w:sz w:val="18"/>
        <w:szCs w:val="18"/>
        <w:lang w:val="lt-LT"/>
      </w:rPr>
      <w:t>sav</w:t>
    </w:r>
    <w:proofErr w:type="spellEnd"/>
    <w:r w:rsidRPr="00A37DEA">
      <w:rPr>
        <w:rFonts w:ascii="Times New Roman" w:hAnsi="Times New Roman"/>
        <w:sz w:val="18"/>
        <w:szCs w:val="18"/>
        <w:lang w:val="lt-LT"/>
      </w:rPr>
      <w:t>.</w:t>
    </w:r>
  </w:p>
  <w:p w:rsidR="00332B91" w:rsidRDefault="00332B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B91" w:rsidRPr="00A37DEA" w:rsidRDefault="00332B91" w:rsidP="004E54B8">
    <w:pPr>
      <w:pStyle w:val="BodyText1"/>
      <w:ind w:firstLine="1296"/>
      <w:jc w:val="center"/>
      <w:rPr>
        <w:rFonts w:ascii="Times New Roman" w:hAnsi="Times New Roman"/>
        <w:sz w:val="18"/>
        <w:szCs w:val="18"/>
        <w:lang w:val="lt-LT"/>
      </w:rPr>
    </w:pPr>
    <w:r w:rsidRPr="00A37DEA">
      <w:rPr>
        <w:rFonts w:ascii="Times New Roman" w:hAnsi="Times New Roman"/>
        <w:sz w:val="18"/>
        <w:szCs w:val="18"/>
        <w:lang w:val="lt-LT"/>
      </w:rPr>
      <w:t xml:space="preserve">Biodujų jėgainės įrengimas Taučiūnų </w:t>
    </w:r>
    <w:proofErr w:type="spellStart"/>
    <w:r w:rsidRPr="00A37DEA">
      <w:rPr>
        <w:rFonts w:ascii="Times New Roman" w:hAnsi="Times New Roman"/>
        <w:sz w:val="18"/>
        <w:szCs w:val="18"/>
        <w:lang w:val="lt-LT"/>
      </w:rPr>
      <w:t>k</w:t>
    </w:r>
    <w:proofErr w:type="spellEnd"/>
    <w:r w:rsidRPr="00A37DEA">
      <w:rPr>
        <w:rFonts w:ascii="Times New Roman" w:hAnsi="Times New Roman"/>
        <w:sz w:val="18"/>
        <w:szCs w:val="18"/>
        <w:lang w:val="lt-LT"/>
      </w:rPr>
      <w:t xml:space="preserve">., Skaistgirio </w:t>
    </w:r>
    <w:proofErr w:type="spellStart"/>
    <w:r w:rsidRPr="00A37DEA">
      <w:rPr>
        <w:rFonts w:ascii="Times New Roman" w:hAnsi="Times New Roman"/>
        <w:sz w:val="18"/>
        <w:szCs w:val="18"/>
        <w:lang w:val="lt-LT"/>
      </w:rPr>
      <w:t>sen</w:t>
    </w:r>
    <w:proofErr w:type="spellEnd"/>
    <w:r w:rsidRPr="00A37DEA">
      <w:rPr>
        <w:rFonts w:ascii="Times New Roman" w:hAnsi="Times New Roman"/>
        <w:sz w:val="18"/>
        <w:szCs w:val="18"/>
        <w:lang w:val="lt-LT"/>
      </w:rPr>
      <w:t xml:space="preserve">., Joniškio raj. </w:t>
    </w:r>
    <w:proofErr w:type="spellStart"/>
    <w:r w:rsidRPr="00A37DEA">
      <w:rPr>
        <w:rFonts w:ascii="Times New Roman" w:hAnsi="Times New Roman"/>
        <w:sz w:val="18"/>
        <w:szCs w:val="18"/>
        <w:lang w:val="lt-LT"/>
      </w:rPr>
      <w:t>sav</w:t>
    </w:r>
    <w:proofErr w:type="spellEnd"/>
    <w:r w:rsidRPr="00A37DEA">
      <w:rPr>
        <w:rFonts w:ascii="Times New Roman" w:hAnsi="Times New Roman"/>
        <w:sz w:val="18"/>
        <w:szCs w:val="18"/>
        <w:lang w:val="lt-LT"/>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B91" w:rsidRPr="00C40B4A" w:rsidRDefault="00332B91" w:rsidP="002441AD">
    <w:pPr>
      <w:pStyle w:val="Header"/>
      <w:tabs>
        <w:tab w:val="center" w:pos="4607"/>
        <w:tab w:val="right" w:pos="9214"/>
      </w:tabs>
      <w:rPr>
        <w:sz w:val="20"/>
        <w:szCs w:val="20"/>
      </w:rPr>
    </w:pPr>
    <w:r w:rsidRPr="00AF139F">
      <w:rPr>
        <w:sz w:val="20"/>
        <w:szCs w:val="20"/>
      </w:rPr>
      <w:tab/>
    </w:r>
    <w:r>
      <w:rPr>
        <w:sz w:val="20"/>
        <w:szCs w:val="20"/>
      </w:rPr>
      <w:t xml:space="preserve">Biodujų jėgainės įrengimas Taučiūnų </w:t>
    </w:r>
    <w:proofErr w:type="spellStart"/>
    <w:r>
      <w:rPr>
        <w:sz w:val="20"/>
        <w:szCs w:val="20"/>
      </w:rPr>
      <w:t>k</w:t>
    </w:r>
    <w:proofErr w:type="spellEnd"/>
    <w:r>
      <w:rPr>
        <w:sz w:val="20"/>
        <w:szCs w:val="20"/>
      </w:rPr>
      <w:t xml:space="preserve">., Skaistgirio </w:t>
    </w:r>
    <w:proofErr w:type="spellStart"/>
    <w:r>
      <w:rPr>
        <w:sz w:val="20"/>
        <w:szCs w:val="20"/>
      </w:rPr>
      <w:t>sen</w:t>
    </w:r>
    <w:proofErr w:type="spellEnd"/>
    <w:r>
      <w:rPr>
        <w:sz w:val="20"/>
        <w:szCs w:val="20"/>
      </w:rPr>
      <w:t xml:space="preserve">. Joniškio raj. </w:t>
    </w:r>
    <w:proofErr w:type="spellStart"/>
    <w:r>
      <w:rPr>
        <w:sz w:val="20"/>
        <w:szCs w:val="20"/>
      </w:rPr>
      <w:t>sav</w:t>
    </w:r>
    <w:proofErr w:type="spellEnd"/>
    <w:r>
      <w:rPr>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43F11"/>
    <w:multiLevelType w:val="hybridMultilevel"/>
    <w:tmpl w:val="5A468382"/>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
    <w:nsid w:val="0F3C35C1"/>
    <w:multiLevelType w:val="hybridMultilevel"/>
    <w:tmpl w:val="EBC0DA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13875F0F"/>
    <w:multiLevelType w:val="hybridMultilevel"/>
    <w:tmpl w:val="E20A1F74"/>
    <w:lvl w:ilvl="0" w:tplc="BC4AE9CC">
      <w:start w:val="1"/>
      <w:numFmt w:val="decimal"/>
      <w:lvlText w:val="%1."/>
      <w:lvlJc w:val="left"/>
      <w:pPr>
        <w:ind w:left="720" w:hanging="360"/>
      </w:pPr>
      <w:rPr>
        <w:rFonts w:eastAsia="TimesNewRomanPSMT" w:cs="TimesNewRomanPSMT"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145E10E0"/>
    <w:multiLevelType w:val="hybridMultilevel"/>
    <w:tmpl w:val="6FFE071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14DF5530"/>
    <w:multiLevelType w:val="hybridMultilevel"/>
    <w:tmpl w:val="CC7C4144"/>
    <w:lvl w:ilvl="0" w:tplc="F1388036">
      <w:start w:val="1"/>
      <w:numFmt w:val="bullet"/>
      <w:lvlText w:val="-"/>
      <w:lvlJc w:val="left"/>
      <w:pPr>
        <w:tabs>
          <w:tab w:val="num" w:pos="357"/>
        </w:tabs>
        <w:ind w:left="340" w:hanging="170"/>
      </w:pPr>
      <w:rPr>
        <w:rFonts w:ascii="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
    <w:nsid w:val="154123B5"/>
    <w:multiLevelType w:val="hybridMultilevel"/>
    <w:tmpl w:val="20829C86"/>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
    <w:nsid w:val="16641DD1"/>
    <w:multiLevelType w:val="hybridMultilevel"/>
    <w:tmpl w:val="11E248D0"/>
    <w:lvl w:ilvl="0" w:tplc="98D6D4D2">
      <w:numFmt w:val="bullet"/>
      <w:lvlText w:val="•"/>
      <w:lvlJc w:val="left"/>
      <w:pPr>
        <w:ind w:left="720" w:hanging="360"/>
      </w:pPr>
      <w:rPr>
        <w:rFonts w:ascii="Times New Roman" w:eastAsia="MS Mincho"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18E300F9"/>
    <w:multiLevelType w:val="hybridMultilevel"/>
    <w:tmpl w:val="4486312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A6C5E43"/>
    <w:multiLevelType w:val="hybridMultilevel"/>
    <w:tmpl w:val="DCE612BA"/>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nsid w:val="1E1D7121"/>
    <w:multiLevelType w:val="hybridMultilevel"/>
    <w:tmpl w:val="92CE51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2B080B66"/>
    <w:multiLevelType w:val="hybridMultilevel"/>
    <w:tmpl w:val="EE84CC3E"/>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
    <w:nsid w:val="2F61504D"/>
    <w:multiLevelType w:val="hybridMultilevel"/>
    <w:tmpl w:val="C8BA104A"/>
    <w:lvl w:ilvl="0" w:tplc="98D6D4D2">
      <w:numFmt w:val="bullet"/>
      <w:lvlText w:val="•"/>
      <w:lvlJc w:val="left"/>
      <w:pPr>
        <w:ind w:left="1080" w:hanging="360"/>
      </w:pPr>
      <w:rPr>
        <w:rFonts w:ascii="Times New Roman" w:eastAsia="MS Mincho"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
    <w:nsid w:val="30A8513C"/>
    <w:multiLevelType w:val="hybridMultilevel"/>
    <w:tmpl w:val="6464EAD2"/>
    <w:lvl w:ilvl="0" w:tplc="0427000F">
      <w:start w:val="1"/>
      <w:numFmt w:val="decimal"/>
      <w:lvlText w:val="%1."/>
      <w:lvlJc w:val="left"/>
      <w:pPr>
        <w:ind w:left="788" w:hanging="360"/>
      </w:pPr>
      <w:rPr>
        <w:rFonts w:cs="Times New Roman"/>
      </w:rPr>
    </w:lvl>
    <w:lvl w:ilvl="1" w:tplc="04270019" w:tentative="1">
      <w:start w:val="1"/>
      <w:numFmt w:val="lowerLetter"/>
      <w:lvlText w:val="%2."/>
      <w:lvlJc w:val="left"/>
      <w:pPr>
        <w:ind w:left="1508" w:hanging="360"/>
      </w:pPr>
      <w:rPr>
        <w:rFonts w:cs="Times New Roman"/>
      </w:rPr>
    </w:lvl>
    <w:lvl w:ilvl="2" w:tplc="0427001B" w:tentative="1">
      <w:start w:val="1"/>
      <w:numFmt w:val="lowerRoman"/>
      <w:lvlText w:val="%3."/>
      <w:lvlJc w:val="right"/>
      <w:pPr>
        <w:ind w:left="2228" w:hanging="180"/>
      </w:pPr>
      <w:rPr>
        <w:rFonts w:cs="Times New Roman"/>
      </w:rPr>
    </w:lvl>
    <w:lvl w:ilvl="3" w:tplc="0427000F" w:tentative="1">
      <w:start w:val="1"/>
      <w:numFmt w:val="decimal"/>
      <w:lvlText w:val="%4."/>
      <w:lvlJc w:val="left"/>
      <w:pPr>
        <w:ind w:left="2948" w:hanging="360"/>
      </w:pPr>
      <w:rPr>
        <w:rFonts w:cs="Times New Roman"/>
      </w:rPr>
    </w:lvl>
    <w:lvl w:ilvl="4" w:tplc="04270019" w:tentative="1">
      <w:start w:val="1"/>
      <w:numFmt w:val="lowerLetter"/>
      <w:lvlText w:val="%5."/>
      <w:lvlJc w:val="left"/>
      <w:pPr>
        <w:ind w:left="3668" w:hanging="360"/>
      </w:pPr>
      <w:rPr>
        <w:rFonts w:cs="Times New Roman"/>
      </w:rPr>
    </w:lvl>
    <w:lvl w:ilvl="5" w:tplc="0427001B" w:tentative="1">
      <w:start w:val="1"/>
      <w:numFmt w:val="lowerRoman"/>
      <w:lvlText w:val="%6."/>
      <w:lvlJc w:val="right"/>
      <w:pPr>
        <w:ind w:left="4388" w:hanging="180"/>
      </w:pPr>
      <w:rPr>
        <w:rFonts w:cs="Times New Roman"/>
      </w:rPr>
    </w:lvl>
    <w:lvl w:ilvl="6" w:tplc="0427000F" w:tentative="1">
      <w:start w:val="1"/>
      <w:numFmt w:val="decimal"/>
      <w:lvlText w:val="%7."/>
      <w:lvlJc w:val="left"/>
      <w:pPr>
        <w:ind w:left="5108" w:hanging="360"/>
      </w:pPr>
      <w:rPr>
        <w:rFonts w:cs="Times New Roman"/>
      </w:rPr>
    </w:lvl>
    <w:lvl w:ilvl="7" w:tplc="04270019" w:tentative="1">
      <w:start w:val="1"/>
      <w:numFmt w:val="lowerLetter"/>
      <w:lvlText w:val="%8."/>
      <w:lvlJc w:val="left"/>
      <w:pPr>
        <w:ind w:left="5828" w:hanging="360"/>
      </w:pPr>
      <w:rPr>
        <w:rFonts w:cs="Times New Roman"/>
      </w:rPr>
    </w:lvl>
    <w:lvl w:ilvl="8" w:tplc="0427001B" w:tentative="1">
      <w:start w:val="1"/>
      <w:numFmt w:val="lowerRoman"/>
      <w:lvlText w:val="%9."/>
      <w:lvlJc w:val="right"/>
      <w:pPr>
        <w:ind w:left="6548" w:hanging="180"/>
      </w:pPr>
      <w:rPr>
        <w:rFonts w:cs="Times New Roman"/>
      </w:rPr>
    </w:lvl>
  </w:abstractNum>
  <w:abstractNum w:abstractNumId="13">
    <w:nsid w:val="31EE3618"/>
    <w:multiLevelType w:val="hybridMultilevel"/>
    <w:tmpl w:val="51602D26"/>
    <w:lvl w:ilvl="0" w:tplc="CCA6B424">
      <w:start w:val="6"/>
      <w:numFmt w:val="bullet"/>
      <w:lvlText w:val="-"/>
      <w:lvlJc w:val="left"/>
      <w:pPr>
        <w:ind w:left="720" w:hanging="360"/>
      </w:pPr>
      <w:rPr>
        <w:rFonts w:ascii="Times New Roman" w:eastAsia="Times New Roman" w:hAnsi="Times New Roman" w:cs="Times New Roman" w:hint="default"/>
        <w:i/>
        <w:color w:val="auto"/>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32620FC0"/>
    <w:multiLevelType w:val="hybridMultilevel"/>
    <w:tmpl w:val="CCD6E0AA"/>
    <w:lvl w:ilvl="0" w:tplc="0427000F">
      <w:start w:val="1"/>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349B5652"/>
    <w:multiLevelType w:val="hybridMultilevel"/>
    <w:tmpl w:val="068ECF20"/>
    <w:lvl w:ilvl="0" w:tplc="8F0E6F88">
      <w:start w:val="1"/>
      <w:numFmt w:val="upperRoman"/>
      <w:lvlText w:val="%1."/>
      <w:lvlJc w:val="left"/>
      <w:pPr>
        <w:tabs>
          <w:tab w:val="num" w:pos="720"/>
        </w:tabs>
        <w:ind w:left="680" w:hanging="680"/>
      </w:pPr>
      <w:rPr>
        <w:rFonts w:ascii="Times New Roman" w:hAnsi="Times New Roman" w:cs="Times New Roman" w:hint="default"/>
        <w:sz w:val="32"/>
        <w:szCs w:val="32"/>
      </w:rPr>
    </w:lvl>
    <w:lvl w:ilvl="1" w:tplc="354AC7CE">
      <w:numFmt w:val="none"/>
      <w:lvlText w:val=""/>
      <w:lvlJc w:val="left"/>
      <w:pPr>
        <w:tabs>
          <w:tab w:val="num" w:pos="360"/>
        </w:tabs>
      </w:pPr>
      <w:rPr>
        <w:rFonts w:cs="Times New Roman"/>
      </w:rPr>
    </w:lvl>
    <w:lvl w:ilvl="2" w:tplc="BCC0C900">
      <w:numFmt w:val="none"/>
      <w:lvlText w:val=""/>
      <w:lvlJc w:val="left"/>
      <w:pPr>
        <w:tabs>
          <w:tab w:val="num" w:pos="360"/>
        </w:tabs>
      </w:pPr>
      <w:rPr>
        <w:rFonts w:cs="Times New Roman"/>
      </w:rPr>
    </w:lvl>
    <w:lvl w:ilvl="3" w:tplc="C1FA2228">
      <w:numFmt w:val="none"/>
      <w:lvlText w:val=""/>
      <w:lvlJc w:val="left"/>
      <w:pPr>
        <w:tabs>
          <w:tab w:val="num" w:pos="360"/>
        </w:tabs>
      </w:pPr>
      <w:rPr>
        <w:rFonts w:cs="Times New Roman"/>
      </w:rPr>
    </w:lvl>
    <w:lvl w:ilvl="4" w:tplc="C2048824">
      <w:numFmt w:val="none"/>
      <w:lvlText w:val=""/>
      <w:lvlJc w:val="left"/>
      <w:pPr>
        <w:tabs>
          <w:tab w:val="num" w:pos="360"/>
        </w:tabs>
      </w:pPr>
      <w:rPr>
        <w:rFonts w:cs="Times New Roman"/>
      </w:rPr>
    </w:lvl>
    <w:lvl w:ilvl="5" w:tplc="398C2E2C">
      <w:numFmt w:val="none"/>
      <w:lvlText w:val=""/>
      <w:lvlJc w:val="left"/>
      <w:pPr>
        <w:tabs>
          <w:tab w:val="num" w:pos="360"/>
        </w:tabs>
      </w:pPr>
      <w:rPr>
        <w:rFonts w:cs="Times New Roman"/>
      </w:rPr>
    </w:lvl>
    <w:lvl w:ilvl="6" w:tplc="CA0CAA98">
      <w:numFmt w:val="none"/>
      <w:lvlText w:val=""/>
      <w:lvlJc w:val="left"/>
      <w:pPr>
        <w:tabs>
          <w:tab w:val="num" w:pos="360"/>
        </w:tabs>
      </w:pPr>
      <w:rPr>
        <w:rFonts w:cs="Times New Roman"/>
      </w:rPr>
    </w:lvl>
    <w:lvl w:ilvl="7" w:tplc="3BC2E20A">
      <w:numFmt w:val="none"/>
      <w:lvlText w:val=""/>
      <w:lvlJc w:val="left"/>
      <w:pPr>
        <w:tabs>
          <w:tab w:val="num" w:pos="360"/>
        </w:tabs>
      </w:pPr>
      <w:rPr>
        <w:rFonts w:cs="Times New Roman"/>
      </w:rPr>
    </w:lvl>
    <w:lvl w:ilvl="8" w:tplc="4CB89FC2">
      <w:numFmt w:val="none"/>
      <w:lvlText w:val=""/>
      <w:lvlJc w:val="left"/>
      <w:pPr>
        <w:tabs>
          <w:tab w:val="num" w:pos="360"/>
        </w:tabs>
      </w:pPr>
      <w:rPr>
        <w:rFonts w:cs="Times New Roman"/>
      </w:rPr>
    </w:lvl>
  </w:abstractNum>
  <w:abstractNum w:abstractNumId="16">
    <w:nsid w:val="41E24CD8"/>
    <w:multiLevelType w:val="hybridMultilevel"/>
    <w:tmpl w:val="0EEA9D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42155684"/>
    <w:multiLevelType w:val="hybridMultilevel"/>
    <w:tmpl w:val="7A56B0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4504645F"/>
    <w:multiLevelType w:val="hybridMultilevel"/>
    <w:tmpl w:val="AA504F6A"/>
    <w:lvl w:ilvl="0" w:tplc="0427000F">
      <w:start w:val="1"/>
      <w:numFmt w:val="decimal"/>
      <w:lvlText w:val="%1."/>
      <w:lvlJc w:val="left"/>
      <w:pPr>
        <w:tabs>
          <w:tab w:val="num" w:pos="720"/>
        </w:tabs>
        <w:ind w:left="720" w:hanging="360"/>
      </w:pPr>
      <w:rPr>
        <w:rFonts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9">
    <w:nsid w:val="465A3B7E"/>
    <w:multiLevelType w:val="hybridMultilevel"/>
    <w:tmpl w:val="409E5F7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4AD3580A"/>
    <w:multiLevelType w:val="multilevel"/>
    <w:tmpl w:val="5D0632E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C466E24"/>
    <w:multiLevelType w:val="hybridMultilevel"/>
    <w:tmpl w:val="5992B5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50581049"/>
    <w:multiLevelType w:val="hybridMultilevel"/>
    <w:tmpl w:val="56043042"/>
    <w:lvl w:ilvl="0" w:tplc="34EC9BC4">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23">
    <w:nsid w:val="56AB278D"/>
    <w:multiLevelType w:val="hybridMultilevel"/>
    <w:tmpl w:val="12A6CD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5F0B04D6"/>
    <w:multiLevelType w:val="hybridMultilevel"/>
    <w:tmpl w:val="408CCA5E"/>
    <w:lvl w:ilvl="0" w:tplc="98D6D4D2">
      <w:numFmt w:val="bullet"/>
      <w:lvlText w:val="•"/>
      <w:lvlJc w:val="left"/>
      <w:pPr>
        <w:ind w:left="720" w:hanging="360"/>
      </w:pPr>
      <w:rPr>
        <w:rFonts w:ascii="Times New Roman" w:eastAsia="MS Mincho"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5F5D471A"/>
    <w:multiLevelType w:val="hybridMultilevel"/>
    <w:tmpl w:val="D8248A8A"/>
    <w:lvl w:ilvl="0" w:tplc="0427000F">
      <w:start w:val="1"/>
      <w:numFmt w:val="decimal"/>
      <w:lvlText w:val="%1."/>
      <w:lvlJc w:val="left"/>
      <w:pPr>
        <w:ind w:left="360" w:hanging="360"/>
      </w:pPr>
      <w:rPr>
        <w:rFonts w:cs="Times New Roman"/>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26">
    <w:nsid w:val="5F7F59CD"/>
    <w:multiLevelType w:val="hybridMultilevel"/>
    <w:tmpl w:val="9CE20986"/>
    <w:lvl w:ilvl="0" w:tplc="ACA22E10">
      <w:start w:val="1"/>
      <w:numFmt w:val="decimal"/>
      <w:lvlText w:val="%1."/>
      <w:lvlJc w:val="left"/>
      <w:pPr>
        <w:tabs>
          <w:tab w:val="num" w:pos="720"/>
        </w:tabs>
        <w:ind w:left="720" w:hanging="360"/>
      </w:pPr>
    </w:lvl>
    <w:lvl w:ilvl="1" w:tplc="04270003" w:tentative="1">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tentative="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27">
    <w:nsid w:val="658B5432"/>
    <w:multiLevelType w:val="hybridMultilevel"/>
    <w:tmpl w:val="AB1CC7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6B3652FB"/>
    <w:multiLevelType w:val="hybridMultilevel"/>
    <w:tmpl w:val="F75E9DA2"/>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9">
    <w:nsid w:val="783B4EE9"/>
    <w:multiLevelType w:val="hybridMultilevel"/>
    <w:tmpl w:val="B8A04930"/>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nsid w:val="7940550A"/>
    <w:multiLevelType w:val="hybridMultilevel"/>
    <w:tmpl w:val="8572E9F2"/>
    <w:lvl w:ilvl="0" w:tplc="6582AE7E">
      <w:numFmt w:val="bullet"/>
      <w:lvlText w:val="-"/>
      <w:lvlJc w:val="left"/>
      <w:pPr>
        <w:ind w:left="720" w:hanging="360"/>
      </w:pPr>
      <w:rPr>
        <w:rFonts w:ascii="Times New Roman" w:eastAsia="MS Mincho"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7AC36DA4"/>
    <w:multiLevelType w:val="hybridMultilevel"/>
    <w:tmpl w:val="C9AECA34"/>
    <w:lvl w:ilvl="0" w:tplc="026C4B64">
      <w:start w:val="2"/>
      <w:numFmt w:val="bullet"/>
      <w:lvlText w:val="-"/>
      <w:lvlJc w:val="left"/>
      <w:pPr>
        <w:ind w:left="1656" w:hanging="360"/>
      </w:pPr>
      <w:rPr>
        <w:rFonts w:ascii="Times New Roman" w:eastAsia="Times New Roman" w:hAnsi="Times New Roman" w:cs="Times New Roman"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num w:numId="1">
    <w:abstractNumId w:val="26"/>
  </w:num>
  <w:num w:numId="2">
    <w:abstractNumId w:val="20"/>
  </w:num>
  <w:num w:numId="3">
    <w:abstractNumId w:val="10"/>
  </w:num>
  <w:num w:numId="4">
    <w:abstractNumId w:val="23"/>
  </w:num>
  <w:num w:numId="5">
    <w:abstractNumId w:val="9"/>
  </w:num>
  <w:num w:numId="6">
    <w:abstractNumId w:val="31"/>
  </w:num>
  <w:num w:numId="7">
    <w:abstractNumId w:val="25"/>
  </w:num>
  <w:num w:numId="8">
    <w:abstractNumId w:val="0"/>
  </w:num>
  <w:num w:numId="9">
    <w:abstractNumId w:val="5"/>
  </w:num>
  <w:num w:numId="10">
    <w:abstractNumId w:val="4"/>
  </w:num>
  <w:num w:numId="11">
    <w:abstractNumId w:val="8"/>
  </w:num>
  <w:num w:numId="12">
    <w:abstractNumId w:val="28"/>
  </w:num>
  <w:num w:numId="13">
    <w:abstractNumId w:val="14"/>
  </w:num>
  <w:num w:numId="14">
    <w:abstractNumId w:val="22"/>
  </w:num>
  <w:num w:numId="15">
    <w:abstractNumId w:val="2"/>
  </w:num>
  <w:num w:numId="16">
    <w:abstractNumId w:val="7"/>
  </w:num>
  <w:num w:numId="17">
    <w:abstractNumId w:val="3"/>
  </w:num>
  <w:num w:numId="18">
    <w:abstractNumId w:val="29"/>
  </w:num>
  <w:num w:numId="19">
    <w:abstractNumId w:val="30"/>
  </w:num>
  <w:num w:numId="20">
    <w:abstractNumId w:val="16"/>
  </w:num>
  <w:num w:numId="21">
    <w:abstractNumId w:val="21"/>
  </w:num>
  <w:num w:numId="22">
    <w:abstractNumId w:val="6"/>
  </w:num>
  <w:num w:numId="23">
    <w:abstractNumId w:val="11"/>
  </w:num>
  <w:num w:numId="24">
    <w:abstractNumId w:val="17"/>
  </w:num>
  <w:num w:numId="25">
    <w:abstractNumId w:val="24"/>
  </w:num>
  <w:num w:numId="26">
    <w:abstractNumId w:val="27"/>
  </w:num>
  <w:num w:numId="27">
    <w:abstractNumId w:val="19"/>
  </w:num>
  <w:num w:numId="28">
    <w:abstractNumId w:val="12"/>
  </w:num>
  <w:num w:numId="29">
    <w:abstractNumId w:val="18"/>
  </w:num>
  <w:num w:numId="30">
    <w:abstractNumId w:val="15"/>
  </w:num>
  <w:num w:numId="31">
    <w:abstractNumId w:val="1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40B4A"/>
    <w:rsid w:val="00022AF4"/>
    <w:rsid w:val="000235C8"/>
    <w:rsid w:val="000254DE"/>
    <w:rsid w:val="000368F9"/>
    <w:rsid w:val="00041CAA"/>
    <w:rsid w:val="000663C0"/>
    <w:rsid w:val="000755CE"/>
    <w:rsid w:val="00080F4C"/>
    <w:rsid w:val="000858FD"/>
    <w:rsid w:val="0009344F"/>
    <w:rsid w:val="000B3295"/>
    <w:rsid w:val="000B7141"/>
    <w:rsid w:val="000C02AD"/>
    <w:rsid w:val="000C08BD"/>
    <w:rsid w:val="000E3D0D"/>
    <w:rsid w:val="000E6431"/>
    <w:rsid w:val="001000E6"/>
    <w:rsid w:val="00104027"/>
    <w:rsid w:val="00112CB3"/>
    <w:rsid w:val="001303F4"/>
    <w:rsid w:val="00131985"/>
    <w:rsid w:val="001418D5"/>
    <w:rsid w:val="00150BFD"/>
    <w:rsid w:val="00174280"/>
    <w:rsid w:val="001804DD"/>
    <w:rsid w:val="00182F97"/>
    <w:rsid w:val="001A7E82"/>
    <w:rsid w:val="001B3EF5"/>
    <w:rsid w:val="001B6536"/>
    <w:rsid w:val="001C36C6"/>
    <w:rsid w:val="001D177F"/>
    <w:rsid w:val="001D7A0F"/>
    <w:rsid w:val="001E2C79"/>
    <w:rsid w:val="00202136"/>
    <w:rsid w:val="00220353"/>
    <w:rsid w:val="0022308C"/>
    <w:rsid w:val="00226987"/>
    <w:rsid w:val="00241E84"/>
    <w:rsid w:val="002441AD"/>
    <w:rsid w:val="0025651E"/>
    <w:rsid w:val="002605AE"/>
    <w:rsid w:val="00265471"/>
    <w:rsid w:val="0027798D"/>
    <w:rsid w:val="00286178"/>
    <w:rsid w:val="002F0350"/>
    <w:rsid w:val="002F7C02"/>
    <w:rsid w:val="0030099D"/>
    <w:rsid w:val="003035E3"/>
    <w:rsid w:val="00305CB7"/>
    <w:rsid w:val="003159F6"/>
    <w:rsid w:val="003209CC"/>
    <w:rsid w:val="00322C01"/>
    <w:rsid w:val="00323A9D"/>
    <w:rsid w:val="0033103A"/>
    <w:rsid w:val="00332B91"/>
    <w:rsid w:val="00335A7F"/>
    <w:rsid w:val="00337407"/>
    <w:rsid w:val="003436CB"/>
    <w:rsid w:val="0035148D"/>
    <w:rsid w:val="00352E91"/>
    <w:rsid w:val="0035706B"/>
    <w:rsid w:val="003754BB"/>
    <w:rsid w:val="00381DD4"/>
    <w:rsid w:val="003843B6"/>
    <w:rsid w:val="003853CD"/>
    <w:rsid w:val="00393B68"/>
    <w:rsid w:val="003A0F4D"/>
    <w:rsid w:val="003A15E8"/>
    <w:rsid w:val="003A3D08"/>
    <w:rsid w:val="003A3D2C"/>
    <w:rsid w:val="003C18FE"/>
    <w:rsid w:val="003C28E9"/>
    <w:rsid w:val="003E2CA4"/>
    <w:rsid w:val="004012ED"/>
    <w:rsid w:val="00413384"/>
    <w:rsid w:val="00413DC3"/>
    <w:rsid w:val="0041792C"/>
    <w:rsid w:val="00437715"/>
    <w:rsid w:val="00443277"/>
    <w:rsid w:val="0044479A"/>
    <w:rsid w:val="0044587B"/>
    <w:rsid w:val="00455606"/>
    <w:rsid w:val="004658E9"/>
    <w:rsid w:val="00467119"/>
    <w:rsid w:val="004707FA"/>
    <w:rsid w:val="00471646"/>
    <w:rsid w:val="00483BD9"/>
    <w:rsid w:val="00496109"/>
    <w:rsid w:val="004A666B"/>
    <w:rsid w:val="004C71BF"/>
    <w:rsid w:val="004D4711"/>
    <w:rsid w:val="004E0A73"/>
    <w:rsid w:val="004E54B8"/>
    <w:rsid w:val="004E551E"/>
    <w:rsid w:val="004F0A44"/>
    <w:rsid w:val="005055EE"/>
    <w:rsid w:val="00513C14"/>
    <w:rsid w:val="005270D5"/>
    <w:rsid w:val="00531408"/>
    <w:rsid w:val="00534001"/>
    <w:rsid w:val="00534165"/>
    <w:rsid w:val="00535E62"/>
    <w:rsid w:val="00540BAD"/>
    <w:rsid w:val="00541F80"/>
    <w:rsid w:val="00544C1F"/>
    <w:rsid w:val="00554868"/>
    <w:rsid w:val="00561AD7"/>
    <w:rsid w:val="00572AAF"/>
    <w:rsid w:val="00576360"/>
    <w:rsid w:val="005802A1"/>
    <w:rsid w:val="00583C8C"/>
    <w:rsid w:val="005869EC"/>
    <w:rsid w:val="00595745"/>
    <w:rsid w:val="005C4390"/>
    <w:rsid w:val="005D03F2"/>
    <w:rsid w:val="005D3CCB"/>
    <w:rsid w:val="005D7B02"/>
    <w:rsid w:val="005E1CE6"/>
    <w:rsid w:val="005F7E29"/>
    <w:rsid w:val="006002A9"/>
    <w:rsid w:val="00607A5E"/>
    <w:rsid w:val="00616EA5"/>
    <w:rsid w:val="0061744A"/>
    <w:rsid w:val="00621501"/>
    <w:rsid w:val="00637050"/>
    <w:rsid w:val="00642780"/>
    <w:rsid w:val="00642849"/>
    <w:rsid w:val="00644179"/>
    <w:rsid w:val="006470D7"/>
    <w:rsid w:val="006736A8"/>
    <w:rsid w:val="006B36A5"/>
    <w:rsid w:val="006E6AF2"/>
    <w:rsid w:val="006F519E"/>
    <w:rsid w:val="006F64D6"/>
    <w:rsid w:val="0070263E"/>
    <w:rsid w:val="00713A2E"/>
    <w:rsid w:val="007173EC"/>
    <w:rsid w:val="007222F5"/>
    <w:rsid w:val="00722C45"/>
    <w:rsid w:val="00727C9D"/>
    <w:rsid w:val="0074432F"/>
    <w:rsid w:val="0075110C"/>
    <w:rsid w:val="00752611"/>
    <w:rsid w:val="0075352F"/>
    <w:rsid w:val="00756DE0"/>
    <w:rsid w:val="007632AA"/>
    <w:rsid w:val="00780776"/>
    <w:rsid w:val="007854BD"/>
    <w:rsid w:val="007A11A3"/>
    <w:rsid w:val="007B497F"/>
    <w:rsid w:val="007C0EE1"/>
    <w:rsid w:val="007C71A9"/>
    <w:rsid w:val="007D0784"/>
    <w:rsid w:val="007E441F"/>
    <w:rsid w:val="007F6AEF"/>
    <w:rsid w:val="008001C3"/>
    <w:rsid w:val="0080741C"/>
    <w:rsid w:val="008076B5"/>
    <w:rsid w:val="0081794C"/>
    <w:rsid w:val="00817DB4"/>
    <w:rsid w:val="008476CB"/>
    <w:rsid w:val="00855AFF"/>
    <w:rsid w:val="0085648C"/>
    <w:rsid w:val="00866A90"/>
    <w:rsid w:val="0088060D"/>
    <w:rsid w:val="00883861"/>
    <w:rsid w:val="008B60C4"/>
    <w:rsid w:val="008C2347"/>
    <w:rsid w:val="008D24AC"/>
    <w:rsid w:val="008F0341"/>
    <w:rsid w:val="008F6A9D"/>
    <w:rsid w:val="008F6AD1"/>
    <w:rsid w:val="008F74A5"/>
    <w:rsid w:val="00900458"/>
    <w:rsid w:val="0091160D"/>
    <w:rsid w:val="00917F80"/>
    <w:rsid w:val="00921CB8"/>
    <w:rsid w:val="009343D3"/>
    <w:rsid w:val="00951F5E"/>
    <w:rsid w:val="0095343F"/>
    <w:rsid w:val="0096513B"/>
    <w:rsid w:val="0096580E"/>
    <w:rsid w:val="00980587"/>
    <w:rsid w:val="009856F7"/>
    <w:rsid w:val="00986AF2"/>
    <w:rsid w:val="009C192C"/>
    <w:rsid w:val="009E2800"/>
    <w:rsid w:val="009E2F1E"/>
    <w:rsid w:val="009E72FE"/>
    <w:rsid w:val="009F065E"/>
    <w:rsid w:val="009F75B8"/>
    <w:rsid w:val="00A057E6"/>
    <w:rsid w:val="00A2114A"/>
    <w:rsid w:val="00A35322"/>
    <w:rsid w:val="00A36A07"/>
    <w:rsid w:val="00A37DEA"/>
    <w:rsid w:val="00A4323C"/>
    <w:rsid w:val="00A46790"/>
    <w:rsid w:val="00A47245"/>
    <w:rsid w:val="00A60E09"/>
    <w:rsid w:val="00A62DA2"/>
    <w:rsid w:val="00A674A5"/>
    <w:rsid w:val="00A70876"/>
    <w:rsid w:val="00A72996"/>
    <w:rsid w:val="00A86B62"/>
    <w:rsid w:val="00A87357"/>
    <w:rsid w:val="00AB122A"/>
    <w:rsid w:val="00AB724D"/>
    <w:rsid w:val="00AE1930"/>
    <w:rsid w:val="00AE4101"/>
    <w:rsid w:val="00AE74D8"/>
    <w:rsid w:val="00AF0223"/>
    <w:rsid w:val="00AF139F"/>
    <w:rsid w:val="00AF408D"/>
    <w:rsid w:val="00AF5098"/>
    <w:rsid w:val="00B140DC"/>
    <w:rsid w:val="00B146FF"/>
    <w:rsid w:val="00B1794F"/>
    <w:rsid w:val="00B27FAF"/>
    <w:rsid w:val="00B4295F"/>
    <w:rsid w:val="00B73C1B"/>
    <w:rsid w:val="00BA20F0"/>
    <w:rsid w:val="00BB7B0B"/>
    <w:rsid w:val="00BD38E8"/>
    <w:rsid w:val="00BD4AA6"/>
    <w:rsid w:val="00BE6C34"/>
    <w:rsid w:val="00BF634C"/>
    <w:rsid w:val="00BF7A52"/>
    <w:rsid w:val="00C21A98"/>
    <w:rsid w:val="00C25EF1"/>
    <w:rsid w:val="00C40195"/>
    <w:rsid w:val="00C40B4A"/>
    <w:rsid w:val="00C47270"/>
    <w:rsid w:val="00C51F7E"/>
    <w:rsid w:val="00C56002"/>
    <w:rsid w:val="00C6589C"/>
    <w:rsid w:val="00C812C3"/>
    <w:rsid w:val="00C904B7"/>
    <w:rsid w:val="00C949B1"/>
    <w:rsid w:val="00CB3186"/>
    <w:rsid w:val="00CC2292"/>
    <w:rsid w:val="00CC33E1"/>
    <w:rsid w:val="00CC367F"/>
    <w:rsid w:val="00CD3DDE"/>
    <w:rsid w:val="00CE265A"/>
    <w:rsid w:val="00CE55B0"/>
    <w:rsid w:val="00CF56E8"/>
    <w:rsid w:val="00D0542D"/>
    <w:rsid w:val="00D15506"/>
    <w:rsid w:val="00D42449"/>
    <w:rsid w:val="00D730C1"/>
    <w:rsid w:val="00D97494"/>
    <w:rsid w:val="00DA43BE"/>
    <w:rsid w:val="00DA765B"/>
    <w:rsid w:val="00DA78F3"/>
    <w:rsid w:val="00DB67B1"/>
    <w:rsid w:val="00DC538C"/>
    <w:rsid w:val="00DF046B"/>
    <w:rsid w:val="00E02602"/>
    <w:rsid w:val="00E04C8D"/>
    <w:rsid w:val="00E065CF"/>
    <w:rsid w:val="00E138E5"/>
    <w:rsid w:val="00E22BA4"/>
    <w:rsid w:val="00E2538A"/>
    <w:rsid w:val="00E40A8F"/>
    <w:rsid w:val="00E50C3D"/>
    <w:rsid w:val="00E66832"/>
    <w:rsid w:val="00E720A9"/>
    <w:rsid w:val="00E72D8B"/>
    <w:rsid w:val="00E86B56"/>
    <w:rsid w:val="00EB3D3E"/>
    <w:rsid w:val="00EB52FB"/>
    <w:rsid w:val="00ED2D87"/>
    <w:rsid w:val="00ED4D56"/>
    <w:rsid w:val="00ED5D67"/>
    <w:rsid w:val="00F0109F"/>
    <w:rsid w:val="00F07D5F"/>
    <w:rsid w:val="00F14CE9"/>
    <w:rsid w:val="00F1737F"/>
    <w:rsid w:val="00F2158A"/>
    <w:rsid w:val="00F223BC"/>
    <w:rsid w:val="00F2402D"/>
    <w:rsid w:val="00F34CC1"/>
    <w:rsid w:val="00F3570D"/>
    <w:rsid w:val="00F3793E"/>
    <w:rsid w:val="00F40FC0"/>
    <w:rsid w:val="00F41FD1"/>
    <w:rsid w:val="00F45497"/>
    <w:rsid w:val="00F50F22"/>
    <w:rsid w:val="00F517BC"/>
    <w:rsid w:val="00F63D88"/>
    <w:rsid w:val="00F64157"/>
    <w:rsid w:val="00F665DA"/>
    <w:rsid w:val="00F760CF"/>
    <w:rsid w:val="00F8145A"/>
    <w:rsid w:val="00F8734C"/>
    <w:rsid w:val="00FA07FC"/>
    <w:rsid w:val="00FB1B4E"/>
    <w:rsid w:val="00FB4D71"/>
    <w:rsid w:val="00FC57A9"/>
    <w:rsid w:val="00FC767E"/>
    <w:rsid w:val="00FE08CA"/>
    <w:rsid w:val="00FE2A07"/>
    <w:rsid w:val="00FE45AA"/>
    <w:rsid w:val="00FF25F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onnector" idref="#_x0000_s1037"/>
        <o:r id="V:Rule2" type="connector" idref="#_x0000_s1027"/>
        <o:r id="V:Rule3" type="connector" idref="#_x0000_s1040"/>
        <o:r id="V:Rule4" type="connector" idref="#_x0000_s1033"/>
        <o:r id="V:Rule5" type="connector" idref="#_x0000_s1034"/>
        <o:r id="V:Rule6" type="connector" idref="#_x0000_s1029"/>
        <o:r id="V:Rule7" type="connector" idref="#_x0000_s1042"/>
        <o:r id="V:Rule8" type="connector" idref="#_x0000_s1031"/>
        <o:r id="V:Rule9" type="connector" idref="#_x0000_s10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B4A"/>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qFormat/>
    <w:rsid w:val="00756DE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4295F"/>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nhideWhenUsed/>
    <w:qFormat/>
    <w:rsid w:val="00756DE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qFormat/>
    <w:rsid w:val="00531408"/>
    <w:pPr>
      <w:keepNext/>
      <w:spacing w:after="120" w:line="320" w:lineRule="exact"/>
      <w:jc w:val="both"/>
      <w:outlineLvl w:val="3"/>
    </w:pPr>
    <w:rPr>
      <w:b/>
      <w:bCs/>
    </w:rPr>
  </w:style>
  <w:style w:type="paragraph" w:styleId="Heading5">
    <w:name w:val="heading 5"/>
    <w:basedOn w:val="Normal"/>
    <w:next w:val="Normal"/>
    <w:link w:val="Heading5Char"/>
    <w:unhideWhenUsed/>
    <w:qFormat/>
    <w:rsid w:val="001303F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756DE0"/>
    <w:pPr>
      <w:keepNext/>
      <w:outlineLvl w:val="5"/>
    </w:pPr>
    <w:rPr>
      <w:rFonts w:ascii="Arial" w:hAnsi="Arial" w:cs="Arial"/>
      <w:b/>
      <w:bCs/>
    </w:rPr>
  </w:style>
  <w:style w:type="paragraph" w:styleId="Heading8">
    <w:name w:val="heading 8"/>
    <w:basedOn w:val="Normal"/>
    <w:next w:val="Normal"/>
    <w:link w:val="Heading8Char"/>
    <w:qFormat/>
    <w:rsid w:val="00756DE0"/>
    <w:pPr>
      <w:spacing w:before="240" w:after="60"/>
      <w:outlineLvl w:val="7"/>
    </w:pPr>
    <w:rPr>
      <w:i/>
      <w:iCs/>
    </w:rPr>
  </w:style>
  <w:style w:type="paragraph" w:styleId="Heading9">
    <w:name w:val="heading 9"/>
    <w:basedOn w:val="Normal"/>
    <w:next w:val="Normal"/>
    <w:link w:val="Heading9Char"/>
    <w:qFormat/>
    <w:rsid w:val="00756DE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6DE0"/>
    <w:rPr>
      <w:rFonts w:asciiTheme="majorHAnsi" w:eastAsiaTheme="majorEastAsia" w:hAnsiTheme="majorHAnsi" w:cstheme="majorBidi"/>
      <w:b/>
      <w:bCs/>
      <w:color w:val="365F91" w:themeColor="accent1" w:themeShade="BF"/>
      <w:sz w:val="28"/>
      <w:szCs w:val="28"/>
      <w:lang w:eastAsia="lt-LT"/>
    </w:rPr>
  </w:style>
  <w:style w:type="character" w:customStyle="1" w:styleId="Heading2Char">
    <w:name w:val="Heading 2 Char"/>
    <w:basedOn w:val="DefaultParagraphFont"/>
    <w:link w:val="Heading2"/>
    <w:rsid w:val="00B429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56DE0"/>
    <w:rPr>
      <w:rFonts w:asciiTheme="majorHAnsi" w:eastAsiaTheme="majorEastAsia" w:hAnsiTheme="majorHAnsi" w:cstheme="majorBidi"/>
      <w:b/>
      <w:bCs/>
      <w:color w:val="4F81BD" w:themeColor="accent1"/>
      <w:sz w:val="24"/>
      <w:szCs w:val="24"/>
      <w:lang w:eastAsia="lt-LT"/>
    </w:rPr>
  </w:style>
  <w:style w:type="character" w:customStyle="1" w:styleId="Heading4Char">
    <w:name w:val="Heading 4 Char"/>
    <w:basedOn w:val="DefaultParagraphFont"/>
    <w:link w:val="Heading4"/>
    <w:rsid w:val="00531408"/>
    <w:rPr>
      <w:rFonts w:ascii="Times New Roman" w:eastAsia="Times New Roman" w:hAnsi="Times New Roman" w:cs="Times New Roman"/>
      <w:b/>
      <w:bCs/>
      <w:sz w:val="24"/>
      <w:szCs w:val="24"/>
      <w:lang w:eastAsia="lt-LT"/>
    </w:rPr>
  </w:style>
  <w:style w:type="character" w:customStyle="1" w:styleId="Heading5Char">
    <w:name w:val="Heading 5 Char"/>
    <w:basedOn w:val="DefaultParagraphFont"/>
    <w:link w:val="Heading5"/>
    <w:rsid w:val="001303F4"/>
    <w:rPr>
      <w:rFonts w:asciiTheme="majorHAnsi" w:eastAsiaTheme="majorEastAsia" w:hAnsiTheme="majorHAnsi" w:cstheme="majorBidi"/>
      <w:color w:val="243F60" w:themeColor="accent1" w:themeShade="7F"/>
      <w:sz w:val="24"/>
      <w:szCs w:val="24"/>
      <w:lang w:eastAsia="lt-LT"/>
    </w:rPr>
  </w:style>
  <w:style w:type="character" w:customStyle="1" w:styleId="Heading6Char">
    <w:name w:val="Heading 6 Char"/>
    <w:basedOn w:val="DefaultParagraphFont"/>
    <w:link w:val="Heading6"/>
    <w:rsid w:val="00756DE0"/>
    <w:rPr>
      <w:rFonts w:ascii="Arial" w:eastAsia="Times New Roman" w:hAnsi="Arial" w:cs="Arial"/>
      <w:b/>
      <w:bCs/>
      <w:sz w:val="24"/>
      <w:szCs w:val="24"/>
      <w:lang w:eastAsia="lt-LT"/>
    </w:rPr>
  </w:style>
  <w:style w:type="character" w:customStyle="1" w:styleId="Heading8Char">
    <w:name w:val="Heading 8 Char"/>
    <w:basedOn w:val="DefaultParagraphFont"/>
    <w:link w:val="Heading8"/>
    <w:rsid w:val="00756DE0"/>
    <w:rPr>
      <w:rFonts w:ascii="Times New Roman" w:eastAsia="Times New Roman" w:hAnsi="Times New Roman" w:cs="Times New Roman"/>
      <w:i/>
      <w:iCs/>
      <w:sz w:val="24"/>
      <w:szCs w:val="24"/>
      <w:lang w:eastAsia="lt-LT"/>
    </w:rPr>
  </w:style>
  <w:style w:type="character" w:customStyle="1" w:styleId="Heading9Char">
    <w:name w:val="Heading 9 Char"/>
    <w:basedOn w:val="DefaultParagraphFont"/>
    <w:link w:val="Heading9"/>
    <w:rsid w:val="00756DE0"/>
    <w:rPr>
      <w:rFonts w:ascii="Arial" w:eastAsia="Times New Roman" w:hAnsi="Arial" w:cs="Arial"/>
      <w:lang w:eastAsia="lt-LT"/>
    </w:rPr>
  </w:style>
  <w:style w:type="paragraph" w:customStyle="1" w:styleId="MAZAS">
    <w:name w:val="MAZAS"/>
    <w:rsid w:val="00C40B4A"/>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BodyText1">
    <w:name w:val="Body Text1"/>
    <w:link w:val="BodytextChar"/>
    <w:qFormat/>
    <w:rsid w:val="00C40B4A"/>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link w:val="BodyText1"/>
    <w:rsid w:val="00C40B4A"/>
    <w:rPr>
      <w:rFonts w:ascii="TimesLT" w:eastAsia="Times New Roman" w:hAnsi="TimesLT" w:cs="Times New Roman"/>
      <w:sz w:val="20"/>
      <w:szCs w:val="20"/>
      <w:lang w:val="en-US"/>
    </w:rPr>
  </w:style>
  <w:style w:type="paragraph" w:customStyle="1" w:styleId="CentrBold">
    <w:name w:val="CentrBold"/>
    <w:rsid w:val="00C40B4A"/>
    <w:pPr>
      <w:autoSpaceDE w:val="0"/>
      <w:autoSpaceDN w:val="0"/>
      <w:adjustRightInd w:val="0"/>
      <w:spacing w:after="0" w:line="240" w:lineRule="auto"/>
      <w:jc w:val="center"/>
    </w:pPr>
    <w:rPr>
      <w:rFonts w:ascii="TimesLT" w:eastAsia="Times New Roman" w:hAnsi="TimesLT" w:cs="Times New Roman"/>
      <w:b/>
      <w:bCs/>
      <w:caps/>
      <w:sz w:val="20"/>
      <w:szCs w:val="20"/>
      <w:lang w:val="en-US"/>
    </w:rPr>
  </w:style>
  <w:style w:type="paragraph" w:styleId="Caption">
    <w:name w:val="caption"/>
    <w:basedOn w:val="Normal"/>
    <w:next w:val="Normal"/>
    <w:qFormat/>
    <w:rsid w:val="00C40B4A"/>
    <w:rPr>
      <w:b/>
      <w:bCs/>
      <w:sz w:val="20"/>
      <w:szCs w:val="20"/>
      <w:lang w:val="en-GB" w:eastAsia="en-US"/>
    </w:rPr>
  </w:style>
  <w:style w:type="paragraph" w:styleId="BodyTextIndent">
    <w:name w:val="Body Text Indent"/>
    <w:basedOn w:val="Normal"/>
    <w:link w:val="BodyTextIndentChar"/>
    <w:rsid w:val="00C40B4A"/>
    <w:pPr>
      <w:ind w:left="3780" w:hanging="3600"/>
      <w:jc w:val="both"/>
    </w:pPr>
    <w:rPr>
      <w:lang w:val="en-US" w:eastAsia="en-US"/>
    </w:rPr>
  </w:style>
  <w:style w:type="character" w:customStyle="1" w:styleId="BodyTextIndentChar">
    <w:name w:val="Body Text Indent Char"/>
    <w:basedOn w:val="DefaultParagraphFont"/>
    <w:link w:val="BodyTextIndent"/>
    <w:rsid w:val="00C40B4A"/>
    <w:rPr>
      <w:rFonts w:ascii="Times New Roman" w:eastAsia="Times New Roman" w:hAnsi="Times New Roman" w:cs="Times New Roman"/>
      <w:sz w:val="24"/>
      <w:szCs w:val="24"/>
      <w:lang w:val="en-US"/>
    </w:rPr>
  </w:style>
  <w:style w:type="character" w:styleId="Hyperlink">
    <w:name w:val="Hyperlink"/>
    <w:uiPriority w:val="99"/>
    <w:rsid w:val="00C40B4A"/>
    <w:rPr>
      <w:color w:val="0000FF"/>
      <w:u w:val="single"/>
    </w:rPr>
  </w:style>
  <w:style w:type="paragraph" w:customStyle="1" w:styleId="Pagrindinis">
    <w:name w:val="Pagrindinis"/>
    <w:basedOn w:val="Normal"/>
    <w:link w:val="PagrindinisChar"/>
    <w:rsid w:val="00C40B4A"/>
    <w:pPr>
      <w:spacing w:after="120" w:line="300" w:lineRule="exact"/>
      <w:ind w:firstLine="539"/>
      <w:jc w:val="both"/>
    </w:pPr>
    <w:rPr>
      <w:sz w:val="23"/>
      <w:szCs w:val="20"/>
    </w:rPr>
  </w:style>
  <w:style w:type="character" w:customStyle="1" w:styleId="PagrindinisChar">
    <w:name w:val="Pagrindinis Char"/>
    <w:link w:val="Pagrindinis"/>
    <w:locked/>
    <w:rsid w:val="00C40B4A"/>
    <w:rPr>
      <w:rFonts w:ascii="Times New Roman" w:eastAsia="Times New Roman" w:hAnsi="Times New Roman" w:cs="Times New Roman"/>
      <w:sz w:val="23"/>
      <w:szCs w:val="20"/>
    </w:rPr>
  </w:style>
  <w:style w:type="paragraph" w:styleId="BalloonText">
    <w:name w:val="Balloon Text"/>
    <w:basedOn w:val="Normal"/>
    <w:link w:val="BalloonTextChar"/>
    <w:semiHidden/>
    <w:unhideWhenUsed/>
    <w:rsid w:val="00C40B4A"/>
    <w:rPr>
      <w:rFonts w:ascii="Tahoma" w:hAnsi="Tahoma" w:cs="Tahoma"/>
      <w:sz w:val="16"/>
      <w:szCs w:val="16"/>
    </w:rPr>
  </w:style>
  <w:style w:type="character" w:customStyle="1" w:styleId="BalloonTextChar">
    <w:name w:val="Balloon Text Char"/>
    <w:basedOn w:val="DefaultParagraphFont"/>
    <w:link w:val="BalloonText"/>
    <w:semiHidden/>
    <w:rsid w:val="00C40B4A"/>
    <w:rPr>
      <w:rFonts w:ascii="Tahoma" w:eastAsia="Times New Roman" w:hAnsi="Tahoma" w:cs="Tahoma"/>
      <w:sz w:val="16"/>
      <w:szCs w:val="16"/>
      <w:lang w:eastAsia="lt-LT"/>
    </w:rPr>
  </w:style>
  <w:style w:type="paragraph" w:styleId="Header">
    <w:name w:val="header"/>
    <w:basedOn w:val="Normal"/>
    <w:link w:val="HeaderChar"/>
    <w:uiPriority w:val="99"/>
    <w:unhideWhenUsed/>
    <w:rsid w:val="00C40B4A"/>
    <w:pPr>
      <w:tabs>
        <w:tab w:val="center" w:pos="4819"/>
        <w:tab w:val="right" w:pos="9638"/>
      </w:tabs>
    </w:pPr>
  </w:style>
  <w:style w:type="character" w:customStyle="1" w:styleId="HeaderChar">
    <w:name w:val="Header Char"/>
    <w:basedOn w:val="DefaultParagraphFont"/>
    <w:link w:val="Header"/>
    <w:uiPriority w:val="99"/>
    <w:rsid w:val="00C40B4A"/>
    <w:rPr>
      <w:rFonts w:ascii="Times New Roman" w:eastAsia="Times New Roman" w:hAnsi="Times New Roman" w:cs="Times New Roman"/>
      <w:sz w:val="24"/>
      <w:szCs w:val="24"/>
      <w:lang w:eastAsia="lt-LT"/>
    </w:rPr>
  </w:style>
  <w:style w:type="paragraph" w:styleId="Footer">
    <w:name w:val="footer"/>
    <w:basedOn w:val="Normal"/>
    <w:link w:val="FooterChar"/>
    <w:uiPriority w:val="99"/>
    <w:unhideWhenUsed/>
    <w:rsid w:val="00C40B4A"/>
    <w:pPr>
      <w:tabs>
        <w:tab w:val="center" w:pos="4819"/>
        <w:tab w:val="right" w:pos="9638"/>
      </w:tabs>
    </w:pPr>
  </w:style>
  <w:style w:type="character" w:customStyle="1" w:styleId="FooterChar">
    <w:name w:val="Footer Char"/>
    <w:basedOn w:val="DefaultParagraphFont"/>
    <w:link w:val="Footer"/>
    <w:uiPriority w:val="99"/>
    <w:rsid w:val="00C40B4A"/>
    <w:rPr>
      <w:rFonts w:ascii="Times New Roman" w:eastAsia="Times New Roman" w:hAnsi="Times New Roman" w:cs="Times New Roman"/>
      <w:sz w:val="24"/>
      <w:szCs w:val="24"/>
      <w:lang w:eastAsia="lt-LT"/>
    </w:rPr>
  </w:style>
  <w:style w:type="paragraph" w:styleId="ListParagraph">
    <w:name w:val="List Paragraph"/>
    <w:basedOn w:val="Normal"/>
    <w:uiPriority w:val="34"/>
    <w:qFormat/>
    <w:rsid w:val="001303F4"/>
    <w:pPr>
      <w:spacing w:after="200" w:line="276" w:lineRule="auto"/>
      <w:ind w:left="720"/>
      <w:contextualSpacing/>
    </w:pPr>
    <w:rPr>
      <w:rFonts w:ascii="Calibri" w:eastAsia="Calibri" w:hAnsi="Calibri"/>
      <w:sz w:val="22"/>
      <w:szCs w:val="22"/>
      <w:lang w:eastAsia="en-US"/>
    </w:rPr>
  </w:style>
  <w:style w:type="paragraph" w:customStyle="1" w:styleId="MAnotekstas">
    <w:name w:val="MAno tekstas"/>
    <w:basedOn w:val="Normal"/>
    <w:link w:val="MAnotekstasChar"/>
    <w:rsid w:val="001303F4"/>
    <w:pPr>
      <w:spacing w:line="300" w:lineRule="exact"/>
      <w:ind w:firstLine="312"/>
    </w:pPr>
    <w:rPr>
      <w:rFonts w:ascii="Arial" w:hAnsi="Arial"/>
      <w:sz w:val="22"/>
      <w:szCs w:val="20"/>
      <w:lang w:eastAsia="en-US"/>
    </w:rPr>
  </w:style>
  <w:style w:type="character" w:customStyle="1" w:styleId="MAnotekstasChar">
    <w:name w:val="MAno tekstas Char"/>
    <w:link w:val="MAnotekstas"/>
    <w:locked/>
    <w:rsid w:val="001303F4"/>
    <w:rPr>
      <w:rFonts w:ascii="Arial" w:eastAsia="Times New Roman" w:hAnsi="Arial" w:cs="Times New Roman"/>
      <w:szCs w:val="20"/>
    </w:rPr>
  </w:style>
  <w:style w:type="character" w:customStyle="1" w:styleId="apple-converted-space">
    <w:name w:val="apple-converted-space"/>
    <w:basedOn w:val="DefaultParagraphFont"/>
    <w:rsid w:val="0030099D"/>
  </w:style>
  <w:style w:type="table" w:styleId="TableGrid">
    <w:name w:val="Table Grid"/>
    <w:basedOn w:val="TableNormal"/>
    <w:uiPriority w:val="59"/>
    <w:rsid w:val="00F2158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FC57A9"/>
    <w:pPr>
      <w:spacing w:before="100" w:beforeAutospacing="1" w:after="100" w:afterAutospacing="1"/>
    </w:pPr>
  </w:style>
  <w:style w:type="paragraph" w:customStyle="1" w:styleId="mazas0">
    <w:name w:val="mazas"/>
    <w:basedOn w:val="Normal"/>
    <w:rsid w:val="00FC57A9"/>
    <w:pPr>
      <w:spacing w:before="100" w:beforeAutospacing="1" w:after="100" w:afterAutospacing="1"/>
    </w:pPr>
  </w:style>
  <w:style w:type="character" w:styleId="Strong">
    <w:name w:val="Strong"/>
    <w:basedOn w:val="DefaultParagraphFont"/>
    <w:uiPriority w:val="22"/>
    <w:qFormat/>
    <w:rsid w:val="00104027"/>
    <w:rPr>
      <w:b/>
      <w:bCs/>
    </w:rPr>
  </w:style>
  <w:style w:type="character" w:styleId="PlaceholderText">
    <w:name w:val="Placeholder Text"/>
    <w:basedOn w:val="DefaultParagraphFont"/>
    <w:uiPriority w:val="99"/>
    <w:semiHidden/>
    <w:rsid w:val="00335A7F"/>
    <w:rPr>
      <w:color w:val="808080"/>
    </w:rPr>
  </w:style>
  <w:style w:type="paragraph" w:styleId="BodyText2">
    <w:name w:val="Body Text 2"/>
    <w:basedOn w:val="Normal"/>
    <w:link w:val="BodyText2Char"/>
    <w:unhideWhenUsed/>
    <w:rsid w:val="00756DE0"/>
    <w:pPr>
      <w:spacing w:after="120" w:line="480" w:lineRule="auto"/>
    </w:pPr>
  </w:style>
  <w:style w:type="character" w:customStyle="1" w:styleId="BodyText2Char">
    <w:name w:val="Body Text 2 Char"/>
    <w:basedOn w:val="DefaultParagraphFont"/>
    <w:link w:val="BodyText2"/>
    <w:rsid w:val="00756DE0"/>
    <w:rPr>
      <w:rFonts w:ascii="Times New Roman" w:eastAsia="Times New Roman" w:hAnsi="Times New Roman" w:cs="Times New Roman"/>
      <w:sz w:val="24"/>
      <w:szCs w:val="24"/>
      <w:lang w:eastAsia="lt-LT"/>
    </w:rPr>
  </w:style>
  <w:style w:type="paragraph" w:styleId="PlainText">
    <w:name w:val="Plain Text"/>
    <w:basedOn w:val="Normal"/>
    <w:link w:val="PlainTextChar"/>
    <w:unhideWhenUsed/>
    <w:rsid w:val="00756DE0"/>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rsid w:val="00756DE0"/>
    <w:rPr>
      <w:rFonts w:ascii="Consolas" w:hAnsi="Consolas"/>
      <w:sz w:val="21"/>
      <w:szCs w:val="21"/>
    </w:rPr>
  </w:style>
  <w:style w:type="character" w:customStyle="1" w:styleId="DocumentMapChar">
    <w:name w:val="Document Map Char"/>
    <w:basedOn w:val="DefaultParagraphFont"/>
    <w:link w:val="DocumentMap"/>
    <w:semiHidden/>
    <w:rsid w:val="00756DE0"/>
    <w:rPr>
      <w:rFonts w:ascii="Tahoma" w:eastAsia="Times New Roman" w:hAnsi="Tahoma" w:cs="Tahoma"/>
      <w:sz w:val="16"/>
      <w:szCs w:val="16"/>
      <w:lang w:eastAsia="lt-LT"/>
    </w:rPr>
  </w:style>
  <w:style w:type="paragraph" w:styleId="DocumentMap">
    <w:name w:val="Document Map"/>
    <w:basedOn w:val="Normal"/>
    <w:link w:val="DocumentMapChar"/>
    <w:semiHidden/>
    <w:unhideWhenUsed/>
    <w:rsid w:val="00756DE0"/>
    <w:rPr>
      <w:rFonts w:ascii="Tahoma" w:hAnsi="Tahoma" w:cs="Tahoma"/>
      <w:sz w:val="16"/>
      <w:szCs w:val="16"/>
    </w:rPr>
  </w:style>
  <w:style w:type="character" w:customStyle="1" w:styleId="DokumentostruktraDiagrama1">
    <w:name w:val="Dokumento struktūra Diagrama1"/>
    <w:basedOn w:val="DefaultParagraphFont"/>
    <w:uiPriority w:val="99"/>
    <w:semiHidden/>
    <w:rsid w:val="00756DE0"/>
    <w:rPr>
      <w:rFonts w:ascii="Tahoma" w:eastAsia="Times New Roman" w:hAnsi="Tahoma" w:cs="Tahoma"/>
      <w:sz w:val="16"/>
      <w:szCs w:val="16"/>
      <w:lang w:eastAsia="lt-LT"/>
    </w:rPr>
  </w:style>
  <w:style w:type="character" w:styleId="PageNumber">
    <w:name w:val="page number"/>
    <w:basedOn w:val="DefaultParagraphFont"/>
    <w:rsid w:val="00756DE0"/>
  </w:style>
  <w:style w:type="paragraph" w:styleId="BodyText3">
    <w:name w:val="Body Text 3"/>
    <w:basedOn w:val="Normal"/>
    <w:link w:val="BodyText3Char"/>
    <w:rsid w:val="00756DE0"/>
    <w:pPr>
      <w:spacing w:before="440" w:line="260" w:lineRule="auto"/>
      <w:jc w:val="both"/>
    </w:pPr>
    <w:rPr>
      <w:sz w:val="23"/>
      <w:szCs w:val="20"/>
      <w:lang w:eastAsia="en-US"/>
    </w:rPr>
  </w:style>
  <w:style w:type="character" w:customStyle="1" w:styleId="BodyText3Char">
    <w:name w:val="Body Text 3 Char"/>
    <w:basedOn w:val="DefaultParagraphFont"/>
    <w:link w:val="BodyText3"/>
    <w:rsid w:val="00756DE0"/>
    <w:rPr>
      <w:rFonts w:ascii="Times New Roman" w:eastAsia="Times New Roman" w:hAnsi="Times New Roman" w:cs="Times New Roman"/>
      <w:sz w:val="23"/>
      <w:szCs w:val="20"/>
    </w:rPr>
  </w:style>
  <w:style w:type="character" w:customStyle="1" w:styleId="FootnoteTextChar">
    <w:name w:val="Footnote Text Char"/>
    <w:basedOn w:val="DefaultParagraphFont"/>
    <w:link w:val="FootnoteText"/>
    <w:semiHidden/>
    <w:rsid w:val="00756DE0"/>
    <w:rPr>
      <w:rFonts w:ascii="Times New Roman" w:eastAsia="Times New Roman" w:hAnsi="Times New Roman" w:cs="Times New Roman"/>
      <w:sz w:val="20"/>
      <w:szCs w:val="20"/>
      <w:lang w:eastAsia="lt-LT"/>
    </w:rPr>
  </w:style>
  <w:style w:type="paragraph" w:styleId="FootnoteText">
    <w:name w:val="footnote text"/>
    <w:basedOn w:val="Normal"/>
    <w:link w:val="FootnoteTextChar"/>
    <w:semiHidden/>
    <w:rsid w:val="00756DE0"/>
    <w:rPr>
      <w:sz w:val="20"/>
      <w:szCs w:val="20"/>
    </w:rPr>
  </w:style>
  <w:style w:type="paragraph" w:customStyle="1" w:styleId="BodyText20">
    <w:name w:val="Body Text2"/>
    <w:rsid w:val="00756DE0"/>
    <w:pPr>
      <w:autoSpaceDE w:val="0"/>
      <w:autoSpaceDN w:val="0"/>
      <w:adjustRightInd w:val="0"/>
      <w:spacing w:after="0" w:line="240" w:lineRule="auto"/>
      <w:ind w:firstLine="312"/>
      <w:jc w:val="both"/>
    </w:pPr>
    <w:rPr>
      <w:rFonts w:ascii="Arial" w:hAnsi="Arial"/>
      <w:snapToGrid w:val="0"/>
      <w:color w:val="000000"/>
      <w:sz w:val="24"/>
    </w:rPr>
  </w:style>
  <w:style w:type="paragraph" w:styleId="TOC1">
    <w:name w:val="toc 1"/>
    <w:basedOn w:val="Normal"/>
    <w:next w:val="Normal"/>
    <w:autoRedefine/>
    <w:uiPriority w:val="39"/>
    <w:rsid w:val="00756DE0"/>
    <w:pPr>
      <w:tabs>
        <w:tab w:val="right" w:leader="dot" w:pos="9344"/>
      </w:tabs>
      <w:spacing w:before="120" w:after="120"/>
    </w:pPr>
    <w:rPr>
      <w:rFonts w:ascii="Arial" w:hAnsi="Arial" w:cs="Arial"/>
      <w:bCs/>
      <w:caps/>
      <w:noProof/>
      <w:sz w:val="20"/>
      <w:szCs w:val="20"/>
    </w:rPr>
  </w:style>
  <w:style w:type="paragraph" w:styleId="TOC2">
    <w:name w:val="toc 2"/>
    <w:basedOn w:val="Normal"/>
    <w:next w:val="Normal"/>
    <w:autoRedefine/>
    <w:uiPriority w:val="39"/>
    <w:rsid w:val="00756DE0"/>
    <w:pPr>
      <w:ind w:left="240"/>
    </w:pPr>
    <w:rPr>
      <w:smallCaps/>
      <w:sz w:val="20"/>
      <w:szCs w:val="20"/>
    </w:rPr>
  </w:style>
  <w:style w:type="paragraph" w:styleId="TOC3">
    <w:name w:val="toc 3"/>
    <w:basedOn w:val="Normal"/>
    <w:next w:val="Normal"/>
    <w:autoRedefine/>
    <w:uiPriority w:val="39"/>
    <w:rsid w:val="00756DE0"/>
    <w:pPr>
      <w:ind w:left="480"/>
    </w:pPr>
    <w:rPr>
      <w:i/>
      <w:iCs/>
      <w:sz w:val="20"/>
      <w:szCs w:val="20"/>
    </w:rPr>
  </w:style>
  <w:style w:type="paragraph" w:styleId="HTMLPreformatted">
    <w:name w:val="HTML Preformatted"/>
    <w:basedOn w:val="Normal"/>
    <w:link w:val="HTMLPreformattedChar"/>
    <w:rsid w:val="00756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sz w:val="20"/>
      <w:szCs w:val="20"/>
      <w:lang w:val="en-US" w:eastAsia="en-US"/>
    </w:rPr>
  </w:style>
  <w:style w:type="character" w:customStyle="1" w:styleId="HTMLPreformattedChar">
    <w:name w:val="HTML Preformatted Char"/>
    <w:basedOn w:val="DefaultParagraphFont"/>
    <w:link w:val="HTMLPreformatted"/>
    <w:rsid w:val="00756DE0"/>
    <w:rPr>
      <w:rFonts w:ascii="Arial Unicode MS" w:eastAsia="Times New Roman" w:hAnsi="Arial Unicode MS" w:cs="Times New Roman"/>
      <w:sz w:val="20"/>
      <w:szCs w:val="20"/>
      <w:lang w:val="en-US"/>
    </w:rPr>
  </w:style>
  <w:style w:type="paragraph" w:customStyle="1" w:styleId="Titulinis">
    <w:name w:val="Titulinis"/>
    <w:basedOn w:val="Normal"/>
    <w:rsid w:val="00756DE0"/>
    <w:pPr>
      <w:spacing w:line="360" w:lineRule="auto"/>
    </w:pPr>
    <w:rPr>
      <w:rFonts w:ascii="Arial" w:hAnsi="Arial"/>
      <w:b/>
      <w:sz w:val="28"/>
    </w:rPr>
  </w:style>
  <w:style w:type="character" w:customStyle="1" w:styleId="TitulinisChar">
    <w:name w:val="Titulinis Char"/>
    <w:rsid w:val="00756DE0"/>
    <w:rPr>
      <w:rFonts w:ascii="Arial" w:hAnsi="Arial"/>
      <w:b/>
      <w:sz w:val="24"/>
      <w:lang w:val="lt-LT" w:eastAsia="lt-LT"/>
    </w:rPr>
  </w:style>
  <w:style w:type="paragraph" w:styleId="ListContinue">
    <w:name w:val="List Continue"/>
    <w:basedOn w:val="Normal"/>
    <w:rsid w:val="00756DE0"/>
    <w:pPr>
      <w:spacing w:after="120"/>
      <w:ind w:left="283"/>
    </w:pPr>
  </w:style>
  <w:style w:type="paragraph" w:styleId="BodyTextFirstIndent2">
    <w:name w:val="Body Text First Indent 2"/>
    <w:basedOn w:val="BodyTextIndent"/>
    <w:link w:val="BodyTextFirstIndent2Char"/>
    <w:rsid w:val="00756DE0"/>
    <w:pPr>
      <w:spacing w:after="120"/>
      <w:ind w:left="283" w:firstLine="210"/>
      <w:jc w:val="left"/>
    </w:pPr>
    <w:rPr>
      <w:lang w:val="lt-LT" w:eastAsia="lt-LT"/>
    </w:rPr>
  </w:style>
  <w:style w:type="character" w:customStyle="1" w:styleId="BodyTextFirstIndent2Char">
    <w:name w:val="Body Text First Indent 2 Char"/>
    <w:basedOn w:val="BodyTextIndentChar"/>
    <w:link w:val="BodyTextFirstIndent2"/>
    <w:rsid w:val="00756DE0"/>
    <w:rPr>
      <w:rFonts w:ascii="Times New Roman" w:eastAsia="Times New Roman" w:hAnsi="Times New Roman" w:cs="Times New Roman"/>
      <w:sz w:val="24"/>
      <w:szCs w:val="24"/>
      <w:lang w:val="en-US" w:eastAsia="lt-LT"/>
    </w:rPr>
  </w:style>
  <w:style w:type="paragraph" w:customStyle="1" w:styleId="Formuledadoption">
    <w:name w:val="Formule d'adoption"/>
    <w:basedOn w:val="Normal"/>
    <w:next w:val="Normal"/>
    <w:rsid w:val="00756DE0"/>
    <w:pPr>
      <w:spacing w:before="120" w:after="120"/>
      <w:jc w:val="both"/>
    </w:pPr>
    <w:rPr>
      <w:szCs w:val="20"/>
      <w:lang w:eastAsia="en-US"/>
    </w:rPr>
  </w:style>
  <w:style w:type="paragraph" w:styleId="BodyText0">
    <w:name w:val="Body Text"/>
    <w:aliases w:val="Body Text Char Char Char,Body Text Char Char"/>
    <w:basedOn w:val="Normal"/>
    <w:link w:val="BodyTextChar0"/>
    <w:rsid w:val="00756DE0"/>
    <w:pPr>
      <w:spacing w:after="120"/>
    </w:pPr>
  </w:style>
  <w:style w:type="character" w:customStyle="1" w:styleId="BodyTextChar0">
    <w:name w:val="Body Text Char"/>
    <w:aliases w:val="Body Text Char Char Char Char,Body Text Char Char Char1"/>
    <w:basedOn w:val="DefaultParagraphFont"/>
    <w:link w:val="BodyText0"/>
    <w:rsid w:val="00756DE0"/>
    <w:rPr>
      <w:rFonts w:ascii="Times New Roman" w:eastAsia="Times New Roman" w:hAnsi="Times New Roman" w:cs="Times New Roman"/>
      <w:sz w:val="24"/>
      <w:szCs w:val="24"/>
      <w:lang w:eastAsia="lt-LT"/>
    </w:rPr>
  </w:style>
  <w:style w:type="paragraph" w:customStyle="1" w:styleId="ISTATYMAS">
    <w:name w:val="ISTATYMAS"/>
    <w:rsid w:val="00756DE0"/>
    <w:pPr>
      <w:spacing w:after="0" w:line="240" w:lineRule="auto"/>
      <w:jc w:val="center"/>
    </w:pPr>
    <w:rPr>
      <w:rFonts w:ascii="TimesLT" w:eastAsia="Times New Roman" w:hAnsi="TimesLT" w:cs="Times New Roman"/>
      <w:sz w:val="20"/>
      <w:szCs w:val="20"/>
      <w:lang w:val="en-GB" w:eastAsia="lt-LT"/>
    </w:rPr>
  </w:style>
  <w:style w:type="paragraph" w:styleId="BodyTextIndent3">
    <w:name w:val="Body Text Indent 3"/>
    <w:basedOn w:val="Normal"/>
    <w:link w:val="BodyTextIndent3Char"/>
    <w:rsid w:val="00756DE0"/>
    <w:pPr>
      <w:ind w:left="1620" w:hanging="720"/>
      <w:jc w:val="both"/>
    </w:pPr>
    <w:rPr>
      <w:rFonts w:ascii="Garamond" w:hAnsi="Garamond"/>
    </w:rPr>
  </w:style>
  <w:style w:type="character" w:customStyle="1" w:styleId="BodyTextIndent3Char">
    <w:name w:val="Body Text Indent 3 Char"/>
    <w:basedOn w:val="DefaultParagraphFont"/>
    <w:link w:val="BodyTextIndent3"/>
    <w:rsid w:val="00756DE0"/>
    <w:rPr>
      <w:rFonts w:ascii="Garamond" w:eastAsia="Times New Roman" w:hAnsi="Garamond" w:cs="Times New Roman"/>
      <w:sz w:val="24"/>
      <w:szCs w:val="24"/>
      <w:lang w:eastAsia="lt-LT"/>
    </w:rPr>
  </w:style>
  <w:style w:type="paragraph" w:styleId="BodyTextIndent2">
    <w:name w:val="Body Text Indent 2"/>
    <w:basedOn w:val="Normal"/>
    <w:link w:val="BodyTextIndent2Char"/>
    <w:rsid w:val="00756DE0"/>
    <w:pPr>
      <w:ind w:firstLine="900"/>
      <w:jc w:val="both"/>
    </w:pPr>
    <w:rPr>
      <w:rFonts w:ascii="Arial" w:hAnsi="Arial" w:cs="Arial"/>
      <w:sz w:val="22"/>
    </w:rPr>
  </w:style>
  <w:style w:type="character" w:customStyle="1" w:styleId="BodyTextIndent2Char">
    <w:name w:val="Body Text Indent 2 Char"/>
    <w:basedOn w:val="DefaultParagraphFont"/>
    <w:link w:val="BodyTextIndent2"/>
    <w:rsid w:val="00756DE0"/>
    <w:rPr>
      <w:rFonts w:ascii="Arial" w:eastAsia="Times New Roman" w:hAnsi="Arial" w:cs="Arial"/>
      <w:szCs w:val="24"/>
      <w:lang w:eastAsia="lt-LT"/>
    </w:rPr>
  </w:style>
  <w:style w:type="character" w:styleId="FollowedHyperlink">
    <w:name w:val="FollowedHyperlink"/>
    <w:uiPriority w:val="99"/>
    <w:rsid w:val="00756DE0"/>
    <w:rPr>
      <w:color w:val="800080"/>
      <w:u w:val="single"/>
    </w:rPr>
  </w:style>
  <w:style w:type="paragraph" w:customStyle="1" w:styleId="Normal1">
    <w:name w:val="Normal1"/>
    <w:basedOn w:val="Normal"/>
    <w:rsid w:val="00756DE0"/>
    <w:pPr>
      <w:jc w:val="both"/>
    </w:pPr>
    <w:rPr>
      <w:rFonts w:ascii="Garamond" w:hAnsi="Garamond"/>
      <w:lang w:val="en-GB" w:eastAsia="en-US"/>
    </w:rPr>
  </w:style>
  <w:style w:type="paragraph" w:customStyle="1" w:styleId="adresatas">
    <w:name w:val="adresatas"/>
    <w:basedOn w:val="Normal"/>
    <w:rsid w:val="00756DE0"/>
    <w:rPr>
      <w:sz w:val="22"/>
      <w:szCs w:val="20"/>
      <w:lang w:eastAsia="en-US"/>
    </w:rPr>
  </w:style>
  <w:style w:type="paragraph" w:customStyle="1" w:styleId="5tekstasDiagrama">
    <w:name w:val="5 tekstas Diagrama"/>
    <w:basedOn w:val="BodyText3"/>
    <w:link w:val="5tekstasDiagramaDiagrama"/>
    <w:autoRedefine/>
    <w:rsid w:val="00756DE0"/>
    <w:pPr>
      <w:widowControl w:val="0"/>
      <w:adjustRightInd w:val="0"/>
      <w:spacing w:before="240" w:after="240" w:line="240" w:lineRule="auto"/>
      <w:ind w:left="74" w:firstLine="826"/>
      <w:textAlignment w:val="baseline"/>
    </w:pPr>
    <w:rPr>
      <w:sz w:val="24"/>
    </w:rPr>
  </w:style>
  <w:style w:type="character" w:customStyle="1" w:styleId="5tekstasDiagramaDiagrama">
    <w:name w:val="5 tekstas Diagrama Diagrama"/>
    <w:link w:val="5tekstasDiagrama"/>
    <w:locked/>
    <w:rsid w:val="00756DE0"/>
    <w:rPr>
      <w:rFonts w:ascii="Times New Roman" w:eastAsia="Times New Roman" w:hAnsi="Times New Roman" w:cs="Times New Roman"/>
      <w:sz w:val="24"/>
      <w:szCs w:val="20"/>
    </w:rPr>
  </w:style>
  <w:style w:type="paragraph" w:customStyle="1" w:styleId="5TekstasDiagramaDiagrama0">
    <w:name w:val="5 Tekstas Diagrama Diagrama"/>
    <w:basedOn w:val="Normal"/>
    <w:link w:val="5TekstasDiagramaDiagramaDiagrama"/>
    <w:autoRedefine/>
    <w:rsid w:val="00756DE0"/>
    <w:pPr>
      <w:widowControl w:val="0"/>
      <w:adjustRightInd w:val="0"/>
      <w:spacing w:before="240" w:after="240"/>
      <w:ind w:firstLine="900"/>
      <w:jc w:val="both"/>
      <w:textAlignment w:val="baseline"/>
    </w:pPr>
    <w:rPr>
      <w:rFonts w:ascii="Arial" w:hAnsi="Arial"/>
      <w:sz w:val="22"/>
      <w:szCs w:val="20"/>
      <w:lang w:eastAsia="en-US"/>
    </w:rPr>
  </w:style>
  <w:style w:type="character" w:customStyle="1" w:styleId="5TekstasDiagramaDiagramaDiagrama">
    <w:name w:val="5 Tekstas Diagrama Diagrama Diagrama"/>
    <w:link w:val="5TekstasDiagramaDiagrama0"/>
    <w:locked/>
    <w:rsid w:val="00756DE0"/>
    <w:rPr>
      <w:rFonts w:ascii="Arial" w:eastAsia="Times New Roman" w:hAnsi="Arial" w:cs="Times New Roman"/>
      <w:szCs w:val="20"/>
    </w:rPr>
  </w:style>
  <w:style w:type="paragraph" w:customStyle="1" w:styleId="ava">
    <w:name w:val="ava"/>
    <w:basedOn w:val="Title"/>
    <w:rsid w:val="00756DE0"/>
    <w:pPr>
      <w:spacing w:before="0" w:after="0"/>
      <w:jc w:val="both"/>
      <w:outlineLvl w:val="9"/>
    </w:pPr>
    <w:rPr>
      <w:rFonts w:ascii="Times New Roman" w:hAnsi="Times New Roman" w:cs="Times New Roman"/>
      <w:b w:val="0"/>
      <w:bCs w:val="0"/>
      <w:kern w:val="0"/>
      <w:sz w:val="23"/>
      <w:szCs w:val="24"/>
      <w:lang w:eastAsia="en-US"/>
    </w:rPr>
  </w:style>
  <w:style w:type="paragraph" w:styleId="Title">
    <w:name w:val="Title"/>
    <w:basedOn w:val="Normal"/>
    <w:link w:val="TitleChar"/>
    <w:qFormat/>
    <w:rsid w:val="00756DE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56DE0"/>
    <w:rPr>
      <w:rFonts w:ascii="Arial" w:eastAsia="Times New Roman" w:hAnsi="Arial" w:cs="Arial"/>
      <w:b/>
      <w:bCs/>
      <w:kern w:val="28"/>
      <w:sz w:val="32"/>
      <w:szCs w:val="32"/>
      <w:lang w:eastAsia="lt-LT"/>
    </w:rPr>
  </w:style>
  <w:style w:type="character" w:customStyle="1" w:styleId="CommentTextChar">
    <w:name w:val="Comment Text Char"/>
    <w:basedOn w:val="DefaultParagraphFont"/>
    <w:link w:val="CommentText"/>
    <w:semiHidden/>
    <w:rsid w:val="00756DE0"/>
    <w:rPr>
      <w:rFonts w:ascii="Times New Roman" w:eastAsia="Times New Roman" w:hAnsi="Times New Roman" w:cs="Times New Roman"/>
      <w:sz w:val="20"/>
      <w:szCs w:val="20"/>
      <w:lang w:eastAsia="lt-LT"/>
    </w:rPr>
  </w:style>
  <w:style w:type="paragraph" w:styleId="CommentText">
    <w:name w:val="annotation text"/>
    <w:basedOn w:val="Normal"/>
    <w:link w:val="CommentTextChar"/>
    <w:semiHidden/>
    <w:rsid w:val="00756DE0"/>
    <w:rPr>
      <w:sz w:val="20"/>
      <w:szCs w:val="20"/>
    </w:rPr>
  </w:style>
  <w:style w:type="character" w:customStyle="1" w:styleId="KomentarotekstasDiagrama1">
    <w:name w:val="Komentaro tekstas Diagrama1"/>
    <w:basedOn w:val="DefaultParagraphFont"/>
    <w:uiPriority w:val="99"/>
    <w:semiHidden/>
    <w:rsid w:val="00756DE0"/>
    <w:rPr>
      <w:rFonts w:ascii="Times New Roman" w:eastAsia="Times New Roman" w:hAnsi="Times New Roman" w:cs="Times New Roman"/>
      <w:sz w:val="20"/>
      <w:szCs w:val="20"/>
      <w:lang w:eastAsia="lt-LT"/>
    </w:rPr>
  </w:style>
  <w:style w:type="character" w:customStyle="1" w:styleId="CommentSubjectChar">
    <w:name w:val="Comment Subject Char"/>
    <w:basedOn w:val="CommentTextChar"/>
    <w:link w:val="CommentSubject"/>
    <w:semiHidden/>
    <w:rsid w:val="00756DE0"/>
    <w:rPr>
      <w:rFonts w:ascii="Times New Roman" w:eastAsia="Times New Roman" w:hAnsi="Times New Roman" w:cs="Times New Roman"/>
      <w:b/>
      <w:bCs/>
      <w:sz w:val="20"/>
      <w:szCs w:val="20"/>
      <w:lang w:eastAsia="lt-LT"/>
    </w:rPr>
  </w:style>
  <w:style w:type="paragraph" w:styleId="CommentSubject">
    <w:name w:val="annotation subject"/>
    <w:basedOn w:val="CommentText"/>
    <w:next w:val="CommentText"/>
    <w:link w:val="CommentSubjectChar"/>
    <w:semiHidden/>
    <w:rsid w:val="00756DE0"/>
    <w:rPr>
      <w:b/>
      <w:bCs/>
    </w:rPr>
  </w:style>
  <w:style w:type="character" w:customStyle="1" w:styleId="KomentarotemaDiagrama1">
    <w:name w:val="Komentaro tema Diagrama1"/>
    <w:basedOn w:val="KomentarotekstasDiagrama1"/>
    <w:uiPriority w:val="99"/>
    <w:semiHidden/>
    <w:rsid w:val="00756DE0"/>
    <w:rPr>
      <w:rFonts w:ascii="Times New Roman" w:eastAsia="Times New Roman" w:hAnsi="Times New Roman" w:cs="Times New Roman"/>
      <w:b/>
      <w:bCs/>
      <w:sz w:val="20"/>
      <w:szCs w:val="20"/>
      <w:lang w:eastAsia="lt-LT"/>
    </w:rPr>
  </w:style>
  <w:style w:type="paragraph" w:styleId="NormalWeb">
    <w:name w:val="Normal (Web)"/>
    <w:basedOn w:val="Normal"/>
    <w:rsid w:val="00756DE0"/>
    <w:pPr>
      <w:spacing w:before="100" w:beforeAutospacing="1"/>
      <w:jc w:val="both"/>
    </w:pPr>
    <w:rPr>
      <w:lang w:eastAsia="en-US"/>
    </w:rPr>
  </w:style>
  <w:style w:type="paragraph" w:customStyle="1" w:styleId="istatymas0">
    <w:name w:val="istatymas"/>
    <w:basedOn w:val="Normal"/>
    <w:rsid w:val="00756DE0"/>
    <w:pPr>
      <w:spacing w:before="100" w:beforeAutospacing="1" w:after="100" w:afterAutospacing="1"/>
    </w:pPr>
    <w:rPr>
      <w:lang w:val="en-US" w:eastAsia="en-US"/>
    </w:rPr>
  </w:style>
  <w:style w:type="paragraph" w:customStyle="1" w:styleId="Pavadinimas1">
    <w:name w:val="Pavadinimas1"/>
    <w:rsid w:val="00756DE0"/>
    <w:pPr>
      <w:autoSpaceDE w:val="0"/>
      <w:autoSpaceDN w:val="0"/>
      <w:adjustRightInd w:val="0"/>
      <w:spacing w:after="0" w:line="240" w:lineRule="auto"/>
      <w:ind w:left="850"/>
    </w:pPr>
    <w:rPr>
      <w:rFonts w:ascii="TimesLT" w:eastAsia="Times New Roman" w:hAnsi="TimesLT" w:cs="Times New Roman"/>
      <w:b/>
      <w:bCs/>
      <w:caps/>
      <w:lang w:val="en-US"/>
    </w:rPr>
  </w:style>
  <w:style w:type="paragraph" w:customStyle="1" w:styleId="Normal2">
    <w:name w:val="Normal2"/>
    <w:basedOn w:val="Normal"/>
    <w:rsid w:val="00756DE0"/>
    <w:pPr>
      <w:jc w:val="both"/>
    </w:pPr>
    <w:rPr>
      <w:sz w:val="23"/>
      <w:lang w:val="en-GB" w:eastAsia="en-US"/>
    </w:rPr>
  </w:style>
  <w:style w:type="character" w:customStyle="1" w:styleId="kvrpreviewlabelheader">
    <w:name w:val="kvrpreviewlabelheader"/>
    <w:rsid w:val="00756DE0"/>
  </w:style>
  <w:style w:type="character" w:customStyle="1" w:styleId="rowvalue">
    <w:name w:val="rowvalue"/>
    <w:rsid w:val="00756DE0"/>
  </w:style>
  <w:style w:type="paragraph" w:customStyle="1" w:styleId="MANO">
    <w:name w:val="MANO"/>
    <w:basedOn w:val="Normal"/>
    <w:link w:val="MANOChar"/>
    <w:rsid w:val="00756DE0"/>
    <w:pPr>
      <w:spacing w:after="120"/>
      <w:ind w:left="-357"/>
      <w:jc w:val="both"/>
    </w:pPr>
    <w:rPr>
      <w:rFonts w:ascii="Arial" w:hAnsi="Arial"/>
      <w:sz w:val="22"/>
      <w:szCs w:val="20"/>
    </w:rPr>
  </w:style>
  <w:style w:type="character" w:customStyle="1" w:styleId="MANOChar">
    <w:name w:val="MANO Char"/>
    <w:link w:val="MANO"/>
    <w:locked/>
    <w:rsid w:val="00756DE0"/>
    <w:rPr>
      <w:rFonts w:ascii="Arial" w:eastAsia="Times New Roman" w:hAnsi="Arial" w:cs="Times New Roman"/>
      <w:szCs w:val="20"/>
      <w:lang w:eastAsia="lt-LT"/>
    </w:rPr>
  </w:style>
  <w:style w:type="paragraph" w:customStyle="1" w:styleId="Kabeliai1">
    <w:name w:val="Kabeliai1"/>
    <w:basedOn w:val="Normal"/>
    <w:link w:val="Kabeliai1Char"/>
    <w:rsid w:val="00756DE0"/>
    <w:pPr>
      <w:spacing w:before="100" w:beforeAutospacing="1" w:after="100" w:afterAutospacing="1"/>
      <w:ind w:left="-360"/>
      <w:jc w:val="both"/>
    </w:pPr>
    <w:rPr>
      <w:rFonts w:ascii="Arial" w:hAnsi="Arial"/>
      <w:sz w:val="22"/>
      <w:szCs w:val="20"/>
    </w:rPr>
  </w:style>
  <w:style w:type="character" w:customStyle="1" w:styleId="Kabeliai1Char">
    <w:name w:val="Kabeliai1 Char"/>
    <w:link w:val="Kabeliai1"/>
    <w:locked/>
    <w:rsid w:val="00756DE0"/>
    <w:rPr>
      <w:rFonts w:ascii="Arial" w:eastAsia="Times New Roman" w:hAnsi="Arial" w:cs="Times New Roman"/>
      <w:szCs w:val="20"/>
      <w:lang w:eastAsia="lt-LT"/>
    </w:rPr>
  </w:style>
  <w:style w:type="paragraph" w:customStyle="1" w:styleId="LentaCENTR">
    <w:name w:val="Lenta CENTR"/>
    <w:basedOn w:val="Normal"/>
    <w:rsid w:val="00756DE0"/>
    <w:pPr>
      <w:suppressAutoHyphens/>
      <w:autoSpaceDE w:val="0"/>
      <w:autoSpaceDN w:val="0"/>
      <w:adjustRightInd w:val="0"/>
      <w:spacing w:line="298" w:lineRule="auto"/>
      <w:jc w:val="center"/>
      <w:textAlignment w:val="center"/>
    </w:pPr>
    <w:rPr>
      <w:color w:val="000000"/>
      <w:sz w:val="20"/>
      <w:szCs w:val="20"/>
      <w:lang w:val="en-US" w:eastAsia="en-US"/>
    </w:rPr>
  </w:style>
  <w:style w:type="paragraph" w:styleId="List">
    <w:name w:val="List"/>
    <w:basedOn w:val="Normal"/>
    <w:rsid w:val="00756DE0"/>
    <w:pPr>
      <w:ind w:left="283" w:hanging="283"/>
    </w:pPr>
  </w:style>
  <w:style w:type="paragraph" w:customStyle="1" w:styleId="Countryplast">
    <w:name w:val="Countryplast"/>
    <w:basedOn w:val="Normal"/>
    <w:rsid w:val="00756DE0"/>
    <w:pPr>
      <w:spacing w:after="120" w:line="280" w:lineRule="exact"/>
    </w:pPr>
    <w:rPr>
      <w:szCs w:val="22"/>
    </w:rPr>
  </w:style>
  <w:style w:type="paragraph" w:customStyle="1" w:styleId="Stilius1">
    <w:name w:val="Stilius1"/>
    <w:link w:val="Stilius1Char"/>
    <w:rsid w:val="00756DE0"/>
    <w:pPr>
      <w:spacing w:before="200" w:after="0" w:line="300" w:lineRule="exact"/>
      <w:ind w:left="851"/>
      <w:jc w:val="both"/>
    </w:pPr>
    <w:rPr>
      <w:rFonts w:ascii="Arial" w:eastAsia="Times New Roman" w:hAnsi="Arial" w:cs="Times New Roman"/>
      <w:sz w:val="20"/>
      <w:szCs w:val="20"/>
    </w:rPr>
  </w:style>
  <w:style w:type="character" w:customStyle="1" w:styleId="Stilius1Char">
    <w:name w:val="Stilius1 Char"/>
    <w:link w:val="Stilius1"/>
    <w:locked/>
    <w:rsid w:val="00756DE0"/>
    <w:rPr>
      <w:rFonts w:ascii="Arial" w:eastAsia="Times New Roman" w:hAnsi="Arial" w:cs="Times New Roman"/>
      <w:sz w:val="20"/>
      <w:szCs w:val="20"/>
    </w:rPr>
  </w:style>
  <w:style w:type="paragraph" w:customStyle="1" w:styleId="msolistparagraph0">
    <w:name w:val="msolistparagraph"/>
    <w:basedOn w:val="Normal"/>
    <w:rsid w:val="00756DE0"/>
    <w:pPr>
      <w:ind w:left="720"/>
    </w:pPr>
    <w:rPr>
      <w:lang w:val="en-US" w:eastAsia="en-US"/>
    </w:rPr>
  </w:style>
  <w:style w:type="paragraph" w:customStyle="1" w:styleId="Style1">
    <w:name w:val="Style1"/>
    <w:basedOn w:val="Heading1"/>
    <w:rsid w:val="00756DE0"/>
    <w:pPr>
      <w:keepLines w:val="0"/>
      <w:tabs>
        <w:tab w:val="num" w:pos="720"/>
      </w:tabs>
      <w:spacing w:before="240" w:after="60"/>
      <w:ind w:left="720" w:hanging="360"/>
    </w:pPr>
    <w:rPr>
      <w:rFonts w:ascii="Arial" w:eastAsia="Times New Roman" w:hAnsi="Arial" w:cs="Times New Roman"/>
      <w:bCs w:val="0"/>
      <w:color w:val="auto"/>
      <w:kern w:val="32"/>
      <w:sz w:val="32"/>
      <w:szCs w:val="32"/>
    </w:rPr>
  </w:style>
  <w:style w:type="paragraph" w:customStyle="1" w:styleId="BodyTextNoSpace">
    <w:name w:val="Body Text NoSpace"/>
    <w:basedOn w:val="BodyText0"/>
    <w:rsid w:val="00756DE0"/>
    <w:pPr>
      <w:widowControl w:val="0"/>
      <w:suppressAutoHyphens/>
      <w:spacing w:line="270" w:lineRule="atLeast"/>
    </w:pPr>
    <w:rPr>
      <w:sz w:val="23"/>
      <w:lang w:val="en-US" w:eastAsia="ar-SA"/>
    </w:rPr>
  </w:style>
  <w:style w:type="paragraph" w:customStyle="1" w:styleId="WW-TableContents11111111">
    <w:name w:val="WW-Table Contents11111111"/>
    <w:basedOn w:val="BodyText0"/>
    <w:rsid w:val="00756DE0"/>
    <w:pPr>
      <w:widowControl w:val="0"/>
      <w:suppressLineNumbers/>
      <w:suppressAutoHyphens/>
    </w:pPr>
    <w:rPr>
      <w:rFonts w:eastAsia="Lucida Sans Unicode"/>
      <w:lang w:val="en-GB" w:eastAsia="ar-SA"/>
    </w:rPr>
  </w:style>
  <w:style w:type="paragraph" w:customStyle="1" w:styleId="WW-Index11111111111111111111111111111111111111111111111">
    <w:name w:val="WW-Index11111111111111111111111111111111111111111111111"/>
    <w:basedOn w:val="Normal"/>
    <w:rsid w:val="00756DE0"/>
    <w:pPr>
      <w:widowControl w:val="0"/>
      <w:suppressLineNumbers/>
      <w:suppressAutoHyphens/>
    </w:pPr>
    <w:rPr>
      <w:rFonts w:eastAsia="Lucida Sans Unicode" w:cs="Tahoma"/>
      <w:szCs w:val="20"/>
      <w:lang w:eastAsia="ar-SA"/>
    </w:rPr>
  </w:style>
  <w:style w:type="paragraph" w:customStyle="1" w:styleId="xl72">
    <w:name w:val="xl72"/>
    <w:basedOn w:val="Normal"/>
    <w:rsid w:val="00756DE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73">
    <w:name w:val="xl73"/>
    <w:basedOn w:val="Normal"/>
    <w:rsid w:val="00756D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4">
    <w:name w:val="xl74"/>
    <w:basedOn w:val="Normal"/>
    <w:rsid w:val="00756DE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rPr>
  </w:style>
  <w:style w:type="paragraph" w:customStyle="1" w:styleId="xl75">
    <w:name w:val="xl75"/>
    <w:basedOn w:val="Normal"/>
    <w:rsid w:val="00756D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76">
    <w:name w:val="xl76"/>
    <w:basedOn w:val="Normal"/>
    <w:rsid w:val="00756DE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77">
    <w:name w:val="xl77"/>
    <w:basedOn w:val="Normal"/>
    <w:rsid w:val="00756D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78">
    <w:name w:val="xl78"/>
    <w:basedOn w:val="Normal"/>
    <w:rsid w:val="00756D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0"/>
      <w:szCs w:val="20"/>
    </w:rPr>
  </w:style>
  <w:style w:type="paragraph" w:customStyle="1" w:styleId="xl79">
    <w:name w:val="xl79"/>
    <w:basedOn w:val="Normal"/>
    <w:rsid w:val="00756D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80">
    <w:name w:val="xl80"/>
    <w:basedOn w:val="Normal"/>
    <w:rsid w:val="00756D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1">
    <w:name w:val="xl81"/>
    <w:basedOn w:val="Normal"/>
    <w:rsid w:val="00756D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Normal"/>
    <w:rsid w:val="00756D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Normal"/>
    <w:rsid w:val="00756DE0"/>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jc w:val="center"/>
    </w:pPr>
    <w:rPr>
      <w:b/>
      <w:bCs/>
      <w:color w:val="FA7D00"/>
    </w:rPr>
  </w:style>
  <w:style w:type="paragraph" w:customStyle="1" w:styleId="xl84">
    <w:name w:val="xl84"/>
    <w:basedOn w:val="Normal"/>
    <w:rsid w:val="00756D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rPr>
  </w:style>
  <w:style w:type="paragraph" w:customStyle="1" w:styleId="xl85">
    <w:name w:val="xl85"/>
    <w:basedOn w:val="Normal"/>
    <w:rsid w:val="00756DE0"/>
    <w:pPr>
      <w:pBdr>
        <w:left w:val="single" w:sz="4" w:space="0" w:color="auto"/>
        <w:right w:val="single" w:sz="4" w:space="0" w:color="auto"/>
      </w:pBdr>
      <w:spacing w:before="100" w:beforeAutospacing="1" w:after="100" w:afterAutospacing="1"/>
      <w:textAlignment w:val="center"/>
    </w:pPr>
    <w:rPr>
      <w:rFonts w:ascii="Arial" w:hAnsi="Arial" w:cs="Arial"/>
      <w:color w:val="FF0000"/>
      <w:sz w:val="20"/>
      <w:szCs w:val="20"/>
    </w:rPr>
  </w:style>
  <w:style w:type="paragraph" w:customStyle="1" w:styleId="xl86">
    <w:name w:val="xl86"/>
    <w:basedOn w:val="Normal"/>
    <w:rsid w:val="00756DE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0"/>
      <w:szCs w:val="20"/>
    </w:rPr>
  </w:style>
  <w:style w:type="paragraph" w:customStyle="1" w:styleId="xl87">
    <w:name w:val="xl87"/>
    <w:basedOn w:val="Normal"/>
    <w:rsid w:val="00756DE0"/>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pPr>
    <w:rPr>
      <w:b/>
      <w:bCs/>
      <w:color w:val="FA7D00"/>
    </w:rPr>
  </w:style>
  <w:style w:type="paragraph" w:customStyle="1" w:styleId="xl88">
    <w:name w:val="xl88"/>
    <w:basedOn w:val="Normal"/>
    <w:rsid w:val="00756DE0"/>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9">
    <w:name w:val="xl89"/>
    <w:basedOn w:val="Normal"/>
    <w:rsid w:val="00756D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Normal"/>
    <w:rsid w:val="00756DE0"/>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jc w:val="center"/>
      <w:textAlignment w:val="center"/>
    </w:pPr>
    <w:rPr>
      <w:b/>
      <w:bCs/>
      <w:color w:val="FA7D00"/>
    </w:rPr>
  </w:style>
  <w:style w:type="paragraph" w:customStyle="1" w:styleId="xl91">
    <w:name w:val="xl91"/>
    <w:basedOn w:val="Normal"/>
    <w:rsid w:val="00756D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92">
    <w:name w:val="xl92"/>
    <w:basedOn w:val="Normal"/>
    <w:rsid w:val="00756D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93">
    <w:name w:val="xl93"/>
    <w:basedOn w:val="Normal"/>
    <w:rsid w:val="00756D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94">
    <w:name w:val="xl94"/>
    <w:basedOn w:val="Normal"/>
    <w:rsid w:val="00756D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95">
    <w:name w:val="xl95"/>
    <w:basedOn w:val="Normal"/>
    <w:rsid w:val="00756D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96">
    <w:name w:val="xl96"/>
    <w:basedOn w:val="Normal"/>
    <w:rsid w:val="00756DE0"/>
    <w:pPr>
      <w:spacing w:before="100" w:beforeAutospacing="1" w:after="100" w:afterAutospacing="1"/>
    </w:pPr>
  </w:style>
  <w:style w:type="paragraph" w:customStyle="1" w:styleId="xl97">
    <w:name w:val="xl97"/>
    <w:basedOn w:val="Normal"/>
    <w:rsid w:val="00756DE0"/>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98">
    <w:name w:val="xl98"/>
    <w:basedOn w:val="Normal"/>
    <w:rsid w:val="00756DE0"/>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99">
    <w:name w:val="xl99"/>
    <w:basedOn w:val="Normal"/>
    <w:rsid w:val="00756DE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0">
    <w:name w:val="xl100"/>
    <w:basedOn w:val="Normal"/>
    <w:rsid w:val="00756DE0"/>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1">
    <w:name w:val="xl101"/>
    <w:basedOn w:val="Normal"/>
    <w:rsid w:val="00756DE0"/>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2">
    <w:name w:val="xl102"/>
    <w:basedOn w:val="Normal"/>
    <w:rsid w:val="00756DE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3">
    <w:name w:val="xl103"/>
    <w:basedOn w:val="Normal"/>
    <w:rsid w:val="00756DE0"/>
    <w:pPr>
      <w:pBdr>
        <w:top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04">
    <w:name w:val="xl104"/>
    <w:basedOn w:val="Normal"/>
    <w:rsid w:val="00756DE0"/>
    <w:pPr>
      <w:pBdr>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05">
    <w:name w:val="xl105"/>
    <w:basedOn w:val="Normal"/>
    <w:rsid w:val="00756DE0"/>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106">
    <w:name w:val="xl106"/>
    <w:basedOn w:val="Normal"/>
    <w:rsid w:val="00756DE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107">
    <w:name w:val="xl107"/>
    <w:basedOn w:val="Normal"/>
    <w:rsid w:val="00756DE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0"/>
      <w:szCs w:val="20"/>
    </w:rPr>
  </w:style>
  <w:style w:type="paragraph" w:customStyle="1" w:styleId="xl108">
    <w:name w:val="xl108"/>
    <w:basedOn w:val="Normal"/>
    <w:rsid w:val="00756DE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109">
    <w:name w:val="xl109"/>
    <w:basedOn w:val="Normal"/>
    <w:rsid w:val="00756DE0"/>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character" w:customStyle="1" w:styleId="Bodytext16">
    <w:name w:val="Body text (16)"/>
    <w:link w:val="Bodytext161"/>
    <w:locked/>
    <w:rsid w:val="00756DE0"/>
    <w:rPr>
      <w:shd w:val="clear" w:color="auto" w:fill="FFFFFF"/>
    </w:rPr>
  </w:style>
  <w:style w:type="paragraph" w:customStyle="1" w:styleId="Bodytext161">
    <w:name w:val="Body text (16)1"/>
    <w:basedOn w:val="Normal"/>
    <w:link w:val="Bodytext16"/>
    <w:rsid w:val="00756DE0"/>
    <w:pPr>
      <w:shd w:val="clear" w:color="auto" w:fill="FFFFFF"/>
      <w:suppressAutoHyphens/>
      <w:spacing w:line="240" w:lineRule="atLeast"/>
    </w:pPr>
    <w:rPr>
      <w:rFonts w:asciiTheme="minorHAnsi" w:eastAsiaTheme="minorHAnsi" w:hAnsiTheme="minorHAnsi" w:cstheme="minorBidi"/>
      <w:sz w:val="22"/>
      <w:szCs w:val="22"/>
      <w:lang w:eastAsia="en-US"/>
    </w:rPr>
  </w:style>
  <w:style w:type="character" w:customStyle="1" w:styleId="Bodytext16Italic">
    <w:name w:val="Body text (16) + Italic"/>
    <w:rsid w:val="00756DE0"/>
    <w:rPr>
      <w:rFonts w:ascii="Times New Roman" w:hAnsi="Times New Roman" w:cs="Times New Roman" w:hint="default"/>
      <w:i/>
      <w:iCs/>
      <w:sz w:val="22"/>
      <w:szCs w:val="22"/>
      <w:shd w:val="clear" w:color="auto" w:fill="FFFFFF"/>
    </w:rPr>
  </w:style>
  <w:style w:type="character" w:customStyle="1" w:styleId="Bodytext167pt">
    <w:name w:val="Body text (16) + 7 pt"/>
    <w:rsid w:val="00756DE0"/>
    <w:rPr>
      <w:rFonts w:ascii="Times New Roman" w:hAnsi="Times New Roman" w:cs="Times New Roman" w:hint="default"/>
      <w:sz w:val="14"/>
      <w:szCs w:val="14"/>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jpeg"/><Relationship Id="rId21" Type="http://schemas.openxmlformats.org/officeDocument/2006/relationships/image" Target="media/image7.wmf"/><Relationship Id="rId34" Type="http://schemas.openxmlformats.org/officeDocument/2006/relationships/footer" Target="footer2.xml"/><Relationship Id="rId42" Type="http://schemas.openxmlformats.org/officeDocument/2006/relationships/image" Target="media/image18.jpeg"/><Relationship Id="rId47" Type="http://schemas.openxmlformats.org/officeDocument/2006/relationships/image" Target="media/image21.jpeg"/><Relationship Id="rId50"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footer" Target="footer1.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www.natura2000info.lt/lt/zemelapis.html" TargetMode="Externa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1.bin"/><Relationship Id="rId49"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eader" Target="header1.xml"/><Relationship Id="rId44" Type="http://schemas.openxmlformats.org/officeDocument/2006/relationships/image" Target="media/image19.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eug.taparauskas@"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2.wmf"/><Relationship Id="rId43" Type="http://schemas.openxmlformats.org/officeDocument/2006/relationships/hyperlink" Target="https://stk.am.lt/portal/" TargetMode="External"/><Relationship Id="rId48" Type="http://schemas.openxmlformats.org/officeDocument/2006/relationships/hyperlink" Target="http://kvr.kpd.lt/heritage/"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header" Target="header2.xml"/><Relationship Id="rId38" Type="http://schemas.openxmlformats.org/officeDocument/2006/relationships/image" Target="media/image14.jpeg"/><Relationship Id="rId46" Type="http://schemas.openxmlformats.org/officeDocument/2006/relationships/image" Target="media/image20.jpeg"/><Relationship Id="rId20" Type="http://schemas.openxmlformats.org/officeDocument/2006/relationships/oleObject" Target="embeddings/oleObject5.bin"/><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B22F12-9B69-46FC-BD2C-A9DA3F853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13809</TotalTime>
  <Pages>46</Pages>
  <Words>48724</Words>
  <Characters>27774</Characters>
  <Application>Microsoft Office Word</Application>
  <DocSecurity>0</DocSecurity>
  <Lines>231</Lines>
  <Paragraphs>152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76346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Inga</cp:lastModifiedBy>
  <cp:revision>34</cp:revision>
  <cp:lastPrinted>2016-10-18T11:07:00Z</cp:lastPrinted>
  <dcterms:created xsi:type="dcterms:W3CDTF">2015-09-24T11:36:00Z</dcterms:created>
  <dcterms:modified xsi:type="dcterms:W3CDTF">2016-10-21T07:02:00Z</dcterms:modified>
</cp:coreProperties>
</file>