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2A" w:rsidRPr="00407B2A" w:rsidRDefault="00407B2A" w:rsidP="00407B2A">
      <w:pPr>
        <w:ind w:left="7655" w:hanging="142"/>
        <w:rPr>
          <w:b/>
          <w:lang w:eastAsia="en-US"/>
        </w:rPr>
      </w:pPr>
      <w:bookmarkStart w:id="0" w:name="_Toc470576750"/>
      <w:r w:rsidRPr="00407B2A">
        <w:rPr>
          <w:b/>
          <w:lang w:eastAsia="en-US"/>
        </w:rPr>
        <w:t xml:space="preserve">Aplinkos apsaugos agentūros 2020 m. rugsėjo          d. </w:t>
      </w:r>
    </w:p>
    <w:p w:rsidR="00407B2A" w:rsidRPr="00407B2A" w:rsidRDefault="00407B2A" w:rsidP="00407B2A">
      <w:pPr>
        <w:ind w:left="7920" w:hanging="407"/>
        <w:rPr>
          <w:b/>
          <w:lang w:eastAsia="en-US"/>
        </w:rPr>
      </w:pPr>
      <w:r w:rsidRPr="00407B2A">
        <w:rPr>
          <w:b/>
          <w:lang w:eastAsia="en-US"/>
        </w:rPr>
        <w:t>rašto Nr. (30.1)-A4e-             priedas</w:t>
      </w:r>
    </w:p>
    <w:p w:rsidR="00407B2A" w:rsidRPr="00407B2A" w:rsidRDefault="00407B2A" w:rsidP="00407B2A">
      <w:pPr>
        <w:ind w:firstLine="352"/>
        <w:jc w:val="center"/>
        <w:rPr>
          <w:b/>
          <w:lang w:eastAsia="en-US"/>
        </w:rPr>
      </w:pPr>
    </w:p>
    <w:p w:rsidR="00407B2A" w:rsidRPr="00407B2A" w:rsidRDefault="00FF625A" w:rsidP="00407B2A">
      <w:pPr>
        <w:ind w:firstLine="352"/>
        <w:jc w:val="center"/>
        <w:rPr>
          <w:b/>
          <w:lang w:eastAsia="en-US"/>
        </w:rPr>
      </w:pPr>
      <w:r>
        <w:rPr>
          <w:b/>
          <w:lang w:eastAsia="en-US"/>
        </w:rPr>
        <w:t>Patikslintos</w:t>
      </w:r>
      <w:r w:rsidR="00407B2A" w:rsidRPr="00407B2A">
        <w:rPr>
          <w:b/>
          <w:lang w:eastAsia="en-US"/>
        </w:rPr>
        <w:t xml:space="preserve"> sąlygos TIPK leidimo Nr. </w:t>
      </w:r>
      <w:r w:rsidR="00407B2A">
        <w:rPr>
          <w:b/>
          <w:lang w:eastAsia="en-US"/>
        </w:rPr>
        <w:t>T-V.7-8/2015</w:t>
      </w:r>
    </w:p>
    <w:p w:rsidR="00407B2A" w:rsidRPr="00407B2A" w:rsidRDefault="00407B2A" w:rsidP="00407B2A">
      <w:pPr>
        <w:ind w:firstLine="352"/>
        <w:jc w:val="center"/>
        <w:rPr>
          <w:b/>
          <w:lang w:eastAsia="en-US"/>
        </w:rPr>
      </w:pPr>
    </w:p>
    <w:p w:rsidR="00407B2A" w:rsidRPr="00407B2A" w:rsidRDefault="00407B2A" w:rsidP="00407B2A">
      <w:pPr>
        <w:ind w:firstLine="352"/>
        <w:jc w:val="center"/>
        <w:rPr>
          <w:b/>
          <w:lang w:eastAsia="en-US"/>
        </w:rPr>
      </w:pPr>
    </w:p>
    <w:p w:rsidR="00407B2A" w:rsidRPr="00407B2A" w:rsidRDefault="00407B2A" w:rsidP="00407B2A">
      <w:pPr>
        <w:ind w:firstLine="352"/>
        <w:jc w:val="center"/>
        <w:rPr>
          <w:b/>
          <w:lang w:eastAsia="en-US"/>
        </w:rPr>
      </w:pPr>
      <w:r w:rsidRPr="00407B2A">
        <w:rPr>
          <w:b/>
          <w:color w:val="000000"/>
          <w:lang w:eastAsia="en-US"/>
        </w:rPr>
        <w:t xml:space="preserve">Įrenginio pavadinimas: </w:t>
      </w:r>
      <w:r>
        <w:rPr>
          <w:b/>
          <w:color w:val="000000"/>
          <w:lang w:eastAsia="en-US"/>
        </w:rPr>
        <w:t>U</w:t>
      </w:r>
      <w:r w:rsidRPr="00407B2A">
        <w:rPr>
          <w:b/>
          <w:color w:val="000000"/>
          <w:lang w:eastAsia="en-US"/>
        </w:rPr>
        <w:t>AB „</w:t>
      </w:r>
      <w:r>
        <w:rPr>
          <w:b/>
          <w:color w:val="000000"/>
          <w:lang w:eastAsia="en-US"/>
        </w:rPr>
        <w:t>ELME METALAS</w:t>
      </w:r>
      <w:r w:rsidRPr="00407B2A">
        <w:rPr>
          <w:b/>
          <w:color w:val="000000"/>
          <w:lang w:eastAsia="en-US"/>
        </w:rPr>
        <w:t xml:space="preserve">“ </w:t>
      </w:r>
    </w:p>
    <w:p w:rsidR="00B14F66" w:rsidRDefault="00B14F66" w:rsidP="00B14F66">
      <w:pPr>
        <w:suppressAutoHyphens/>
        <w:adjustRightInd w:val="0"/>
        <w:ind w:firstLine="567"/>
        <w:jc w:val="both"/>
        <w:textAlignment w:val="baseline"/>
      </w:pPr>
    </w:p>
    <w:p w:rsidR="00407B2A" w:rsidRPr="0009131D" w:rsidRDefault="00407B2A" w:rsidP="00B14F66">
      <w:pPr>
        <w:suppressAutoHyphens/>
        <w:adjustRightInd w:val="0"/>
        <w:ind w:firstLine="567"/>
        <w:jc w:val="both"/>
        <w:textAlignment w:val="baseline"/>
      </w:pPr>
    </w:p>
    <w:p w:rsidR="00921A34" w:rsidRPr="00577B5E" w:rsidRDefault="00921A34" w:rsidP="005D045D">
      <w:pPr>
        <w:ind w:firstLine="567"/>
        <w:jc w:val="both"/>
        <w:rPr>
          <w:b/>
          <w:sz w:val="22"/>
          <w:szCs w:val="22"/>
        </w:rPr>
      </w:pPr>
      <w:r w:rsidRPr="00577B5E">
        <w:rPr>
          <w:b/>
          <w:sz w:val="22"/>
          <w:szCs w:val="22"/>
        </w:rPr>
        <w:t>2. Ūkinės veiklos aprašymas.</w:t>
      </w:r>
    </w:p>
    <w:p w:rsidR="00FF625A" w:rsidRPr="00FF625A" w:rsidRDefault="00FF625A" w:rsidP="00FF625A">
      <w:pPr>
        <w:suppressAutoHyphens/>
        <w:adjustRightInd w:val="0"/>
        <w:ind w:left="927"/>
        <w:jc w:val="both"/>
        <w:textAlignment w:val="baseline"/>
        <w:rPr>
          <w:sz w:val="22"/>
          <w:szCs w:val="22"/>
        </w:rPr>
      </w:pPr>
      <w:r w:rsidRPr="00FF625A">
        <w:rPr>
          <w:sz w:val="22"/>
          <w:szCs w:val="22"/>
        </w:rPr>
        <w:t xml:space="preserve">Veiklos pavadinimas - metalo padengimas cinku karštuoju būdu. </w:t>
      </w:r>
    </w:p>
    <w:tbl>
      <w:tblPr>
        <w:tblpPr w:leftFromText="180" w:rightFromText="180" w:vertAnchor="text" w:horzAnchor="page" w:tblpX="2249" w:tblpY="22"/>
        <w:tblW w:w="26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34"/>
        <w:gridCol w:w="4680"/>
      </w:tblGrid>
      <w:tr w:rsidR="00FF625A" w:rsidRPr="00FF625A" w:rsidTr="008E7410">
        <w:tc>
          <w:tcPr>
            <w:tcW w:w="436" w:type="pct"/>
          </w:tcPr>
          <w:p w:rsidR="00FF625A" w:rsidRPr="00FF625A" w:rsidRDefault="00FF625A" w:rsidP="00FF625A">
            <w:pPr>
              <w:ind w:left="426" w:hanging="284"/>
            </w:pPr>
            <w:r w:rsidRPr="00FF625A">
              <w:t>Nr.</w:t>
            </w:r>
          </w:p>
        </w:tc>
        <w:tc>
          <w:tcPr>
            <w:tcW w:w="1683" w:type="pct"/>
          </w:tcPr>
          <w:p w:rsidR="00FF625A" w:rsidRPr="00FF625A" w:rsidRDefault="00FF625A" w:rsidP="00FF625A">
            <w:pPr>
              <w:ind w:left="426" w:hanging="284"/>
            </w:pPr>
            <w:r w:rsidRPr="00FF625A">
              <w:t>Veiklos rūšies kodas pagal EVRK</w:t>
            </w:r>
          </w:p>
        </w:tc>
        <w:tc>
          <w:tcPr>
            <w:tcW w:w="2881" w:type="pct"/>
          </w:tcPr>
          <w:p w:rsidR="00FF625A" w:rsidRPr="00FF625A" w:rsidRDefault="00FF625A" w:rsidP="00FF625A">
            <w:pPr>
              <w:ind w:left="426" w:hanging="284"/>
            </w:pPr>
            <w:r w:rsidRPr="00FF625A">
              <w:t>Veiklos rūšis</w:t>
            </w:r>
          </w:p>
        </w:tc>
      </w:tr>
      <w:tr w:rsidR="00FF625A" w:rsidRPr="00FF625A" w:rsidTr="008E7410">
        <w:tc>
          <w:tcPr>
            <w:tcW w:w="436" w:type="pct"/>
          </w:tcPr>
          <w:p w:rsidR="00FF625A" w:rsidRPr="00FF625A" w:rsidRDefault="00FF625A" w:rsidP="00FF625A">
            <w:pPr>
              <w:ind w:left="426" w:hanging="284"/>
            </w:pPr>
            <w:r w:rsidRPr="00FF625A">
              <w:t>1</w:t>
            </w:r>
          </w:p>
        </w:tc>
        <w:tc>
          <w:tcPr>
            <w:tcW w:w="1683" w:type="pct"/>
          </w:tcPr>
          <w:p w:rsidR="00FF625A" w:rsidRPr="00FF625A" w:rsidRDefault="00FF625A" w:rsidP="00FF625A">
            <w:pPr>
              <w:ind w:left="426" w:hanging="284"/>
              <w:jc w:val="center"/>
            </w:pPr>
            <w:r w:rsidRPr="00FF625A">
              <w:t>25.61</w:t>
            </w:r>
          </w:p>
        </w:tc>
        <w:tc>
          <w:tcPr>
            <w:tcW w:w="2881" w:type="pct"/>
          </w:tcPr>
          <w:p w:rsidR="00FF625A" w:rsidRPr="00FF625A" w:rsidRDefault="00FF625A" w:rsidP="00FF625A">
            <w:pPr>
              <w:ind w:left="426" w:hanging="284"/>
              <w:jc w:val="both"/>
            </w:pPr>
            <w:r w:rsidRPr="00FF625A">
              <w:t>Metalų apdorojimas ir dengimas</w:t>
            </w:r>
          </w:p>
        </w:tc>
      </w:tr>
    </w:tbl>
    <w:p w:rsidR="00FF625A" w:rsidRPr="00FF625A" w:rsidRDefault="00FF625A" w:rsidP="00FF625A">
      <w:pPr>
        <w:suppressAutoHyphens/>
        <w:adjustRightInd w:val="0"/>
        <w:ind w:left="927"/>
        <w:jc w:val="both"/>
        <w:textAlignment w:val="baseline"/>
        <w:rPr>
          <w:sz w:val="22"/>
          <w:szCs w:val="22"/>
        </w:rPr>
      </w:pPr>
    </w:p>
    <w:p w:rsidR="00FF625A" w:rsidRPr="00FF625A" w:rsidRDefault="00FF625A" w:rsidP="00FF625A">
      <w:pPr>
        <w:ind w:left="567" w:firstLine="284"/>
      </w:pPr>
    </w:p>
    <w:p w:rsidR="00FF625A" w:rsidRPr="00FF625A" w:rsidRDefault="00FF625A" w:rsidP="00FF625A">
      <w:pPr>
        <w:ind w:left="567" w:firstLine="284"/>
      </w:pPr>
    </w:p>
    <w:p w:rsidR="00FF625A" w:rsidRPr="00FF625A" w:rsidRDefault="00FF625A" w:rsidP="00FF625A">
      <w:pPr>
        <w:ind w:left="567" w:firstLine="284"/>
      </w:pPr>
    </w:p>
    <w:p w:rsidR="00FF625A" w:rsidRPr="00FF625A" w:rsidRDefault="00FF625A" w:rsidP="00FF625A">
      <w:pPr>
        <w:ind w:left="567" w:firstLine="284"/>
      </w:pPr>
      <w:r w:rsidRPr="00FF625A">
        <w:t>UAB „</w:t>
      </w:r>
      <w:proofErr w:type="spellStart"/>
      <w:r w:rsidRPr="00FF625A">
        <w:t>Elme</w:t>
      </w:r>
      <w:proofErr w:type="spellEnd"/>
      <w:r w:rsidRPr="00FF625A">
        <w:t xml:space="preserve"> metalas“  veikla priskiriama Taisyklių 1 priedo įrenginiams pagal </w:t>
      </w:r>
      <w:r w:rsidRPr="00FF625A">
        <w:rPr>
          <w:b/>
          <w:bCs/>
        </w:rPr>
        <w:t>Taisyklių 1 priedo 2.3.3  ir 2.6  ir punktus</w:t>
      </w:r>
      <w:r w:rsidRPr="00FF625A">
        <w:t>:</w:t>
      </w:r>
    </w:p>
    <w:p w:rsidR="00FF625A" w:rsidRPr="00FF625A" w:rsidRDefault="00FF625A" w:rsidP="00FF625A">
      <w:pPr>
        <w:ind w:left="1418"/>
        <w:jc w:val="both"/>
      </w:pPr>
      <w:r w:rsidRPr="00FF625A">
        <w:t>1). „2.3.3. dengimas apsauginėmis lydyto metalo dangomis, kurių įkrova didesnė kaip 2 tonos termiškai neapdoroto plieno per valandą;“</w:t>
      </w:r>
    </w:p>
    <w:p w:rsidR="00FF625A" w:rsidRPr="00FF625A" w:rsidRDefault="00FF625A" w:rsidP="00FF625A">
      <w:pPr>
        <w:ind w:left="1418"/>
        <w:jc w:val="both"/>
      </w:pPr>
      <w:r w:rsidRPr="00FF625A">
        <w:t>2). „2.6. metalų ir plastiko medžiagų paviršių apdorojimas elektrolizės arba cheminiais procesais, kai dengimo vonių tūris didesnis kaip 30 m</w:t>
      </w:r>
      <w:r w:rsidRPr="00FF625A">
        <w:rPr>
          <w:vertAlign w:val="superscript"/>
        </w:rPr>
        <w:t>3</w:t>
      </w:r>
      <w:r w:rsidRPr="00FF625A">
        <w:t>.“</w:t>
      </w:r>
    </w:p>
    <w:p w:rsidR="00FF625A" w:rsidRPr="00FF625A" w:rsidRDefault="00FF625A" w:rsidP="00FF625A">
      <w:pPr>
        <w:suppressAutoHyphens/>
        <w:adjustRightInd w:val="0"/>
        <w:ind w:left="927"/>
        <w:jc w:val="both"/>
        <w:textAlignment w:val="baseline"/>
        <w:rPr>
          <w:sz w:val="4"/>
          <w:szCs w:val="4"/>
        </w:rPr>
      </w:pPr>
    </w:p>
    <w:p w:rsidR="00FF625A" w:rsidRPr="00FF625A" w:rsidRDefault="00FF625A" w:rsidP="00FF625A">
      <w:pPr>
        <w:suppressAutoHyphens/>
        <w:adjustRightInd w:val="0"/>
        <w:spacing w:line="360" w:lineRule="atLeast"/>
        <w:ind w:left="567" w:firstLine="284"/>
        <w:jc w:val="both"/>
        <w:textAlignment w:val="baseline"/>
        <w:rPr>
          <w:szCs w:val="20"/>
        </w:rPr>
      </w:pPr>
      <w:r w:rsidRPr="00FF625A">
        <w:rPr>
          <w:szCs w:val="20"/>
        </w:rPr>
        <w:t>UAB „</w:t>
      </w:r>
      <w:proofErr w:type="spellStart"/>
      <w:r w:rsidRPr="00FF625A">
        <w:rPr>
          <w:szCs w:val="20"/>
        </w:rPr>
        <w:t>Elme</w:t>
      </w:r>
      <w:proofErr w:type="spellEnd"/>
      <w:r w:rsidRPr="00FF625A">
        <w:rPr>
          <w:szCs w:val="20"/>
        </w:rPr>
        <w:t xml:space="preserve"> metalas“ karšto cinkavimo procesas vykdomas tokiais etapais:</w:t>
      </w:r>
    </w:p>
    <w:p w:rsidR="00FF625A" w:rsidRPr="00FF625A" w:rsidRDefault="00FF625A" w:rsidP="00FF625A">
      <w:pPr>
        <w:widowControl w:val="0"/>
        <w:numPr>
          <w:ilvl w:val="1"/>
          <w:numId w:val="7"/>
        </w:numPr>
        <w:tabs>
          <w:tab w:val="num" w:pos="1230"/>
        </w:tabs>
        <w:ind w:left="1230"/>
        <w:jc w:val="both"/>
      </w:pPr>
      <w:r w:rsidRPr="00FF625A">
        <w:rPr>
          <w:szCs w:val="20"/>
        </w:rPr>
        <w:t>pirminis cheminis apdorojimas:</w:t>
      </w:r>
    </w:p>
    <w:p w:rsidR="00FF625A" w:rsidRPr="00FF625A" w:rsidRDefault="00FF625A" w:rsidP="00FF625A">
      <w:pPr>
        <w:widowControl w:val="0"/>
        <w:numPr>
          <w:ilvl w:val="0"/>
          <w:numId w:val="8"/>
        </w:numPr>
        <w:tabs>
          <w:tab w:val="num" w:pos="1800"/>
        </w:tabs>
        <w:ind w:left="1890"/>
        <w:jc w:val="both"/>
        <w:rPr>
          <w:szCs w:val="20"/>
        </w:rPr>
      </w:pPr>
      <w:proofErr w:type="spellStart"/>
      <w:r w:rsidRPr="00FF625A">
        <w:rPr>
          <w:szCs w:val="20"/>
        </w:rPr>
        <w:t>nuriebalinimas</w:t>
      </w:r>
      <w:proofErr w:type="spellEnd"/>
      <w:r w:rsidRPr="00FF625A">
        <w:rPr>
          <w:szCs w:val="20"/>
        </w:rPr>
        <w:t>;</w:t>
      </w:r>
    </w:p>
    <w:p w:rsidR="00FF625A" w:rsidRPr="00FF625A" w:rsidRDefault="00FF625A" w:rsidP="00FF625A">
      <w:pPr>
        <w:widowControl w:val="0"/>
        <w:numPr>
          <w:ilvl w:val="0"/>
          <w:numId w:val="8"/>
        </w:numPr>
        <w:tabs>
          <w:tab w:val="num" w:pos="1800"/>
        </w:tabs>
        <w:ind w:left="1890"/>
        <w:jc w:val="both"/>
        <w:rPr>
          <w:szCs w:val="20"/>
        </w:rPr>
      </w:pPr>
      <w:r w:rsidRPr="00FF625A">
        <w:rPr>
          <w:szCs w:val="20"/>
        </w:rPr>
        <w:t>ėsdinimas;</w:t>
      </w:r>
    </w:p>
    <w:p w:rsidR="00FF625A" w:rsidRPr="00FF625A" w:rsidRDefault="00FF625A" w:rsidP="00FF625A">
      <w:pPr>
        <w:widowControl w:val="0"/>
        <w:numPr>
          <w:ilvl w:val="0"/>
          <w:numId w:val="8"/>
        </w:numPr>
        <w:tabs>
          <w:tab w:val="num" w:pos="1800"/>
        </w:tabs>
        <w:ind w:left="1890"/>
        <w:jc w:val="both"/>
        <w:rPr>
          <w:szCs w:val="20"/>
        </w:rPr>
      </w:pPr>
      <w:r w:rsidRPr="00FF625A">
        <w:rPr>
          <w:szCs w:val="20"/>
        </w:rPr>
        <w:t>praplovimas;</w:t>
      </w:r>
    </w:p>
    <w:p w:rsidR="00FF625A" w:rsidRPr="00FF625A" w:rsidRDefault="00FF625A" w:rsidP="00FF625A">
      <w:pPr>
        <w:widowControl w:val="0"/>
        <w:numPr>
          <w:ilvl w:val="0"/>
          <w:numId w:val="8"/>
        </w:numPr>
        <w:tabs>
          <w:tab w:val="num" w:pos="1800"/>
        </w:tabs>
        <w:ind w:left="1890"/>
        <w:jc w:val="both"/>
        <w:rPr>
          <w:szCs w:val="20"/>
        </w:rPr>
      </w:pPr>
      <w:proofErr w:type="spellStart"/>
      <w:r w:rsidRPr="00FF625A">
        <w:rPr>
          <w:szCs w:val="20"/>
        </w:rPr>
        <w:t>fliusavimas</w:t>
      </w:r>
      <w:proofErr w:type="spellEnd"/>
      <w:r w:rsidRPr="00FF625A">
        <w:rPr>
          <w:szCs w:val="20"/>
        </w:rPr>
        <w:t>;</w:t>
      </w:r>
    </w:p>
    <w:p w:rsidR="00FF625A" w:rsidRPr="00FF625A" w:rsidRDefault="00FF625A" w:rsidP="00FF625A">
      <w:pPr>
        <w:widowControl w:val="0"/>
        <w:numPr>
          <w:ilvl w:val="1"/>
          <w:numId w:val="7"/>
        </w:numPr>
        <w:tabs>
          <w:tab w:val="num" w:pos="1230"/>
        </w:tabs>
        <w:ind w:left="1230"/>
        <w:jc w:val="both"/>
        <w:rPr>
          <w:szCs w:val="20"/>
        </w:rPr>
      </w:pPr>
      <w:r w:rsidRPr="00FF625A">
        <w:rPr>
          <w:szCs w:val="20"/>
        </w:rPr>
        <w:t>džiovinimas;</w:t>
      </w:r>
    </w:p>
    <w:p w:rsidR="00FF625A" w:rsidRPr="00FF625A" w:rsidRDefault="00FF625A" w:rsidP="00FF625A">
      <w:pPr>
        <w:widowControl w:val="0"/>
        <w:numPr>
          <w:ilvl w:val="1"/>
          <w:numId w:val="7"/>
        </w:numPr>
        <w:tabs>
          <w:tab w:val="num" w:pos="1230"/>
        </w:tabs>
        <w:ind w:left="1230"/>
        <w:jc w:val="both"/>
        <w:rPr>
          <w:szCs w:val="20"/>
        </w:rPr>
      </w:pPr>
      <w:r w:rsidRPr="00FF625A">
        <w:rPr>
          <w:szCs w:val="20"/>
        </w:rPr>
        <w:t>cinkavimas;</w:t>
      </w:r>
    </w:p>
    <w:p w:rsidR="00FF625A" w:rsidRPr="00FF625A" w:rsidRDefault="00FF625A" w:rsidP="00FF625A">
      <w:pPr>
        <w:widowControl w:val="0"/>
        <w:numPr>
          <w:ilvl w:val="1"/>
          <w:numId w:val="7"/>
        </w:numPr>
        <w:tabs>
          <w:tab w:val="num" w:pos="1230"/>
        </w:tabs>
        <w:ind w:left="1230"/>
        <w:jc w:val="both"/>
        <w:rPr>
          <w:szCs w:val="20"/>
        </w:rPr>
      </w:pPr>
      <w:r w:rsidRPr="00FF625A">
        <w:rPr>
          <w:szCs w:val="20"/>
        </w:rPr>
        <w:t>aušinimas;</w:t>
      </w:r>
    </w:p>
    <w:p w:rsidR="00FF625A" w:rsidRDefault="00FF625A" w:rsidP="00FF625A">
      <w:pPr>
        <w:widowControl w:val="0"/>
        <w:numPr>
          <w:ilvl w:val="1"/>
          <w:numId w:val="7"/>
        </w:numPr>
        <w:tabs>
          <w:tab w:val="num" w:pos="1230"/>
        </w:tabs>
        <w:ind w:left="1230"/>
        <w:jc w:val="both"/>
        <w:rPr>
          <w:szCs w:val="20"/>
        </w:rPr>
      </w:pPr>
      <w:r w:rsidRPr="00FF625A">
        <w:rPr>
          <w:szCs w:val="20"/>
        </w:rPr>
        <w:t>kokybės kontrolė.</w:t>
      </w:r>
    </w:p>
    <w:p w:rsidR="00FF625A" w:rsidRDefault="00FF625A">
      <w:pPr>
        <w:rPr>
          <w:szCs w:val="20"/>
        </w:rPr>
      </w:pPr>
      <w:r>
        <w:rPr>
          <w:szCs w:val="20"/>
        </w:rPr>
        <w:br w:type="page"/>
      </w:r>
    </w:p>
    <w:p w:rsidR="00FF625A" w:rsidRPr="00FF625A" w:rsidRDefault="00FF625A" w:rsidP="00FF625A">
      <w:pPr>
        <w:widowControl w:val="0"/>
        <w:tabs>
          <w:tab w:val="num" w:pos="1956"/>
        </w:tabs>
        <w:ind w:left="1230"/>
        <w:jc w:val="both"/>
        <w:rPr>
          <w:szCs w:val="20"/>
        </w:rPr>
      </w:pPr>
    </w:p>
    <w:tbl>
      <w:tblPr>
        <w:tblW w:w="10915" w:type="dxa"/>
        <w:jc w:val="center"/>
        <w:tblLayout w:type="fixed"/>
        <w:tblCellMar>
          <w:left w:w="0" w:type="dxa"/>
          <w:right w:w="0" w:type="dxa"/>
        </w:tblCellMar>
        <w:tblLook w:val="0000" w:firstRow="0" w:lastRow="0" w:firstColumn="0" w:lastColumn="0" w:noHBand="0" w:noVBand="0"/>
      </w:tblPr>
      <w:tblGrid>
        <w:gridCol w:w="4111"/>
        <w:gridCol w:w="1984"/>
        <w:gridCol w:w="3261"/>
        <w:gridCol w:w="1559"/>
      </w:tblGrid>
      <w:tr w:rsidR="00FF625A" w:rsidRPr="00FF625A" w:rsidTr="008E7410">
        <w:trPr>
          <w:trHeight w:val="262"/>
          <w:jc w:val="center"/>
        </w:trPr>
        <w:tc>
          <w:tcPr>
            <w:tcW w:w="4111" w:type="dxa"/>
            <w:vMerge w:val="restart"/>
            <w:tcBorders>
              <w:top w:val="single" w:sz="4" w:space="0" w:color="auto"/>
              <w:left w:val="single" w:sz="4" w:space="0" w:color="auto"/>
              <w:right w:val="single" w:sz="4" w:space="0" w:color="auto"/>
            </w:tcBorders>
            <w:shd w:val="clear" w:color="auto" w:fill="E1FFE1"/>
            <w:noWrap/>
            <w:tcMar>
              <w:top w:w="15" w:type="dxa"/>
              <w:left w:w="15" w:type="dxa"/>
              <w:bottom w:w="0" w:type="dxa"/>
              <w:right w:w="15" w:type="dxa"/>
            </w:tcMar>
            <w:vAlign w:val="center"/>
          </w:tcPr>
          <w:p w:rsidR="00FF625A" w:rsidRPr="00FF625A" w:rsidRDefault="00FF625A" w:rsidP="00FF625A">
            <w:pPr>
              <w:ind w:left="18" w:right="30"/>
              <w:jc w:val="center"/>
              <w:rPr>
                <w:b/>
                <w:bCs/>
              </w:rPr>
            </w:pPr>
            <w:r w:rsidRPr="00FF625A">
              <w:rPr>
                <w:b/>
                <w:bCs/>
              </w:rPr>
              <w:t>Technologinių vonių pavadinimai</w:t>
            </w:r>
          </w:p>
        </w:tc>
        <w:tc>
          <w:tcPr>
            <w:tcW w:w="1984" w:type="dxa"/>
            <w:vMerge w:val="restart"/>
            <w:tcBorders>
              <w:top w:val="single" w:sz="4" w:space="0" w:color="auto"/>
              <w:left w:val="nil"/>
              <w:bottom w:val="single" w:sz="4" w:space="0" w:color="auto"/>
              <w:right w:val="single" w:sz="4" w:space="0" w:color="auto"/>
            </w:tcBorders>
            <w:shd w:val="clear" w:color="auto" w:fill="E1FFE1"/>
          </w:tcPr>
          <w:p w:rsidR="00FF625A" w:rsidRPr="00FF625A" w:rsidRDefault="00FF625A" w:rsidP="00FF625A">
            <w:pPr>
              <w:jc w:val="center"/>
              <w:rPr>
                <w:b/>
                <w:bCs/>
              </w:rPr>
            </w:pPr>
            <w:r w:rsidRPr="00FF625A">
              <w:rPr>
                <w:b/>
                <w:bCs/>
              </w:rPr>
              <w:t>Vonių skaičius</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1FFE1"/>
            <w:noWrap/>
            <w:tcMar>
              <w:top w:w="15" w:type="dxa"/>
              <w:left w:w="15" w:type="dxa"/>
              <w:bottom w:w="0" w:type="dxa"/>
              <w:right w:w="15" w:type="dxa"/>
            </w:tcMar>
            <w:vAlign w:val="center"/>
          </w:tcPr>
          <w:p w:rsidR="00FF625A" w:rsidRPr="00FF625A" w:rsidRDefault="00FF625A" w:rsidP="00FF625A">
            <w:pPr>
              <w:jc w:val="center"/>
            </w:pPr>
            <w:r w:rsidRPr="00FF625A">
              <w:rPr>
                <w:b/>
                <w:bCs/>
              </w:rPr>
              <w:t>Technologinių vonių parametrai</w:t>
            </w:r>
          </w:p>
        </w:tc>
      </w:tr>
      <w:tr w:rsidR="00FF625A" w:rsidRPr="00FF625A" w:rsidTr="008E7410">
        <w:trPr>
          <w:trHeight w:val="262"/>
          <w:jc w:val="center"/>
        </w:trPr>
        <w:tc>
          <w:tcPr>
            <w:tcW w:w="4111" w:type="dxa"/>
            <w:vMerge/>
            <w:tcBorders>
              <w:left w:val="single" w:sz="4" w:space="0" w:color="auto"/>
              <w:bottom w:val="single" w:sz="4" w:space="0" w:color="auto"/>
              <w:right w:val="single" w:sz="4" w:space="0" w:color="auto"/>
            </w:tcBorders>
            <w:shd w:val="clear" w:color="auto" w:fill="E1FFE1"/>
            <w:noWrap/>
            <w:tcMar>
              <w:top w:w="15" w:type="dxa"/>
              <w:left w:w="15" w:type="dxa"/>
              <w:bottom w:w="0" w:type="dxa"/>
              <w:right w:w="15" w:type="dxa"/>
            </w:tcMar>
            <w:vAlign w:val="center"/>
          </w:tcPr>
          <w:p w:rsidR="00FF625A" w:rsidRPr="00FF625A" w:rsidRDefault="00FF625A" w:rsidP="00FF625A">
            <w:pPr>
              <w:ind w:right="30"/>
              <w:jc w:val="center"/>
            </w:pPr>
          </w:p>
        </w:tc>
        <w:tc>
          <w:tcPr>
            <w:tcW w:w="1984" w:type="dxa"/>
            <w:vMerge/>
            <w:tcBorders>
              <w:left w:val="nil"/>
              <w:bottom w:val="single" w:sz="4" w:space="0" w:color="auto"/>
              <w:right w:val="single" w:sz="4" w:space="0" w:color="auto"/>
            </w:tcBorders>
            <w:shd w:val="clear" w:color="auto" w:fill="E1FFE1"/>
          </w:tcPr>
          <w:p w:rsidR="00FF625A" w:rsidRPr="00FF625A" w:rsidRDefault="00FF625A" w:rsidP="00FF625A">
            <w:pPr>
              <w:ind w:right="30"/>
              <w:jc w:val="center"/>
              <w:rPr>
                <w:b/>
                <w:bCs/>
              </w:rPr>
            </w:pPr>
          </w:p>
        </w:tc>
        <w:tc>
          <w:tcPr>
            <w:tcW w:w="3261" w:type="dxa"/>
            <w:tcBorders>
              <w:top w:val="nil"/>
              <w:left w:val="single" w:sz="4" w:space="0" w:color="auto"/>
              <w:bottom w:val="single" w:sz="4" w:space="0" w:color="auto"/>
              <w:right w:val="single" w:sz="4" w:space="0" w:color="auto"/>
            </w:tcBorders>
            <w:shd w:val="clear" w:color="auto" w:fill="E1FFE1"/>
            <w:noWrap/>
            <w:tcMar>
              <w:top w:w="15" w:type="dxa"/>
              <w:left w:w="15" w:type="dxa"/>
              <w:bottom w:w="0" w:type="dxa"/>
              <w:right w:w="15" w:type="dxa"/>
            </w:tcMar>
            <w:vAlign w:val="center"/>
          </w:tcPr>
          <w:p w:rsidR="00FF625A" w:rsidRPr="00FF625A" w:rsidRDefault="00FF625A" w:rsidP="00FF625A">
            <w:pPr>
              <w:ind w:right="30"/>
              <w:jc w:val="center"/>
            </w:pPr>
            <w:r w:rsidRPr="00FF625A">
              <w:rPr>
                <w:b/>
                <w:bCs/>
              </w:rPr>
              <w:t>Matmenys, mm</w:t>
            </w:r>
          </w:p>
        </w:tc>
        <w:tc>
          <w:tcPr>
            <w:tcW w:w="1559" w:type="dxa"/>
            <w:tcBorders>
              <w:top w:val="nil"/>
              <w:left w:val="nil"/>
              <w:bottom w:val="single" w:sz="4" w:space="0" w:color="auto"/>
              <w:right w:val="single" w:sz="4" w:space="0" w:color="auto"/>
            </w:tcBorders>
            <w:shd w:val="clear" w:color="auto" w:fill="E1FFE1"/>
            <w:noWrap/>
            <w:tcMar>
              <w:top w:w="15" w:type="dxa"/>
              <w:left w:w="15" w:type="dxa"/>
              <w:bottom w:w="0" w:type="dxa"/>
              <w:right w:w="15" w:type="dxa"/>
            </w:tcMar>
            <w:vAlign w:val="center"/>
          </w:tcPr>
          <w:p w:rsidR="00FF625A" w:rsidRPr="00FF625A" w:rsidRDefault="00FF625A" w:rsidP="00FF625A">
            <w:pPr>
              <w:ind w:right="30"/>
              <w:jc w:val="center"/>
              <w:rPr>
                <w:vertAlign w:val="superscript"/>
              </w:rPr>
            </w:pPr>
            <w:r w:rsidRPr="00FF625A">
              <w:rPr>
                <w:b/>
                <w:bCs/>
              </w:rPr>
              <w:t>Tūris, m</w:t>
            </w:r>
            <w:r w:rsidRPr="00FF625A">
              <w:rPr>
                <w:b/>
                <w:bCs/>
                <w:vertAlign w:val="superscript"/>
              </w:rPr>
              <w:t>3</w:t>
            </w:r>
          </w:p>
        </w:tc>
      </w:tr>
      <w:tr w:rsidR="00FF625A" w:rsidRPr="00FF625A" w:rsidTr="008E7410">
        <w:trPr>
          <w:cantSplit/>
          <w:trHeight w:val="172"/>
          <w:jc w:val="center"/>
        </w:trPr>
        <w:tc>
          <w:tcPr>
            <w:tcW w:w="41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left="120" w:right="30"/>
            </w:pPr>
            <w:r w:rsidRPr="00FF625A">
              <w:t xml:space="preserve">Cheminio </w:t>
            </w:r>
            <w:proofErr w:type="spellStart"/>
            <w:r w:rsidRPr="00FF625A">
              <w:t>nuriebalinimo</w:t>
            </w:r>
            <w:proofErr w:type="spellEnd"/>
            <w:r w:rsidRPr="00FF625A">
              <w:t xml:space="preserve"> vonia</w:t>
            </w:r>
          </w:p>
        </w:tc>
        <w:tc>
          <w:tcPr>
            <w:tcW w:w="1984" w:type="dxa"/>
            <w:tcBorders>
              <w:top w:val="single" w:sz="4" w:space="0" w:color="auto"/>
              <w:left w:val="nil"/>
              <w:bottom w:val="single" w:sz="4" w:space="0" w:color="auto"/>
              <w:right w:val="single" w:sz="4" w:space="0" w:color="auto"/>
            </w:tcBorders>
          </w:tcPr>
          <w:p w:rsidR="00FF625A" w:rsidRPr="00FF625A" w:rsidRDefault="00FF625A" w:rsidP="00FF625A">
            <w:pPr>
              <w:ind w:right="30"/>
              <w:jc w:val="center"/>
            </w:pPr>
            <w:r w:rsidRPr="00FF625A">
              <w:t>1</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13500x1800x3200 (h)</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77,76</w:t>
            </w:r>
          </w:p>
        </w:tc>
      </w:tr>
      <w:tr w:rsidR="00FF625A" w:rsidRPr="00FF625A" w:rsidTr="008E7410">
        <w:trPr>
          <w:cantSplit/>
          <w:trHeight w:val="161"/>
          <w:jc w:val="center"/>
        </w:trPr>
        <w:tc>
          <w:tcPr>
            <w:tcW w:w="41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left="120" w:right="30"/>
            </w:pPr>
            <w:r w:rsidRPr="00FF625A">
              <w:t>Ėsdinimo vonia</w:t>
            </w:r>
          </w:p>
        </w:tc>
        <w:tc>
          <w:tcPr>
            <w:tcW w:w="1984" w:type="dxa"/>
            <w:tcBorders>
              <w:top w:val="single" w:sz="4" w:space="0" w:color="auto"/>
              <w:left w:val="nil"/>
              <w:bottom w:val="single" w:sz="4" w:space="0" w:color="auto"/>
              <w:right w:val="single" w:sz="4" w:space="0" w:color="auto"/>
            </w:tcBorders>
          </w:tcPr>
          <w:p w:rsidR="00FF625A" w:rsidRPr="00FF625A" w:rsidRDefault="00FF625A" w:rsidP="00FF625A">
            <w:pPr>
              <w:ind w:right="30"/>
              <w:jc w:val="center"/>
            </w:pPr>
            <w:r w:rsidRPr="00FF625A">
              <w:t>5</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13500x1800x3200 (h)</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77,76</w:t>
            </w:r>
          </w:p>
        </w:tc>
      </w:tr>
      <w:tr w:rsidR="00FF625A" w:rsidRPr="00FF625A" w:rsidTr="008E7410">
        <w:trPr>
          <w:cantSplit/>
          <w:trHeight w:val="138"/>
          <w:jc w:val="center"/>
        </w:trPr>
        <w:tc>
          <w:tcPr>
            <w:tcW w:w="41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left="120" w:right="30"/>
            </w:pPr>
            <w:r w:rsidRPr="00FF625A">
              <w:t>Praplovimo vonia</w:t>
            </w:r>
          </w:p>
        </w:tc>
        <w:tc>
          <w:tcPr>
            <w:tcW w:w="1984" w:type="dxa"/>
            <w:tcBorders>
              <w:top w:val="single" w:sz="4" w:space="0" w:color="auto"/>
              <w:left w:val="nil"/>
              <w:bottom w:val="single" w:sz="4" w:space="0" w:color="auto"/>
              <w:right w:val="single" w:sz="4" w:space="0" w:color="auto"/>
            </w:tcBorders>
          </w:tcPr>
          <w:p w:rsidR="00FF625A" w:rsidRPr="00FF625A" w:rsidRDefault="00FF625A" w:rsidP="00FF625A">
            <w:pPr>
              <w:ind w:right="30"/>
              <w:jc w:val="center"/>
            </w:pPr>
            <w:r w:rsidRPr="00FF625A">
              <w:t>1</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13500x1800x3200 (h)</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77,76</w:t>
            </w:r>
          </w:p>
        </w:tc>
      </w:tr>
      <w:tr w:rsidR="00FF625A" w:rsidRPr="00FF625A" w:rsidTr="008E7410">
        <w:trPr>
          <w:cantSplit/>
          <w:trHeight w:val="127"/>
          <w:jc w:val="center"/>
        </w:trPr>
        <w:tc>
          <w:tcPr>
            <w:tcW w:w="41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left="120" w:right="30"/>
            </w:pPr>
            <w:proofErr w:type="spellStart"/>
            <w:r w:rsidRPr="00FF625A">
              <w:t>Fliusavimo</w:t>
            </w:r>
            <w:proofErr w:type="spellEnd"/>
            <w:r w:rsidRPr="00FF625A">
              <w:t xml:space="preserve"> vonia</w:t>
            </w:r>
          </w:p>
        </w:tc>
        <w:tc>
          <w:tcPr>
            <w:tcW w:w="1984" w:type="dxa"/>
            <w:tcBorders>
              <w:top w:val="single" w:sz="4" w:space="0" w:color="auto"/>
              <w:left w:val="nil"/>
              <w:bottom w:val="single" w:sz="4" w:space="0" w:color="auto"/>
              <w:right w:val="single" w:sz="4" w:space="0" w:color="auto"/>
            </w:tcBorders>
          </w:tcPr>
          <w:p w:rsidR="00FF625A" w:rsidRPr="00FF625A" w:rsidRDefault="00FF625A" w:rsidP="00FF625A">
            <w:pPr>
              <w:ind w:right="30"/>
              <w:jc w:val="center"/>
            </w:pPr>
            <w:r w:rsidRPr="00FF625A">
              <w:t>1</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13500x1800x3200 (h)</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77,76</w:t>
            </w:r>
          </w:p>
        </w:tc>
      </w:tr>
      <w:tr w:rsidR="00FF625A" w:rsidRPr="00FF625A" w:rsidTr="008E7410">
        <w:trPr>
          <w:cantSplit/>
          <w:trHeight w:val="94"/>
          <w:jc w:val="center"/>
        </w:trPr>
        <w:tc>
          <w:tcPr>
            <w:tcW w:w="41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left="120" w:right="30"/>
            </w:pPr>
            <w:r w:rsidRPr="00FF625A">
              <w:t>Džiovinimo kamera</w:t>
            </w:r>
          </w:p>
        </w:tc>
        <w:tc>
          <w:tcPr>
            <w:tcW w:w="1984" w:type="dxa"/>
            <w:tcBorders>
              <w:top w:val="single" w:sz="4" w:space="0" w:color="auto"/>
              <w:left w:val="nil"/>
              <w:bottom w:val="single" w:sz="4" w:space="0" w:color="auto"/>
              <w:right w:val="single" w:sz="4" w:space="0" w:color="auto"/>
            </w:tcBorders>
          </w:tcPr>
          <w:p w:rsidR="00FF625A" w:rsidRPr="00FF625A" w:rsidRDefault="00FF625A" w:rsidP="00FF625A">
            <w:pPr>
              <w:ind w:right="30"/>
              <w:jc w:val="center"/>
            </w:pPr>
            <w:r w:rsidRPr="00FF625A">
              <w:t>1</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13000x8000x3200(h)</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w:t>
            </w:r>
          </w:p>
        </w:tc>
      </w:tr>
      <w:tr w:rsidR="00FF625A" w:rsidRPr="00FF625A" w:rsidTr="008E7410">
        <w:trPr>
          <w:cantSplit/>
          <w:trHeight w:val="110"/>
          <w:jc w:val="center"/>
        </w:trPr>
        <w:tc>
          <w:tcPr>
            <w:tcW w:w="41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left="120" w:right="30"/>
            </w:pPr>
            <w:r w:rsidRPr="00FF625A">
              <w:t>Cinkavimo vonia</w:t>
            </w:r>
          </w:p>
        </w:tc>
        <w:tc>
          <w:tcPr>
            <w:tcW w:w="1984" w:type="dxa"/>
            <w:tcBorders>
              <w:top w:val="single" w:sz="4" w:space="0" w:color="auto"/>
              <w:left w:val="nil"/>
              <w:bottom w:val="single" w:sz="4" w:space="0" w:color="auto"/>
              <w:right w:val="single" w:sz="4" w:space="0" w:color="auto"/>
            </w:tcBorders>
          </w:tcPr>
          <w:p w:rsidR="00FF625A" w:rsidRPr="00FF625A" w:rsidRDefault="00FF625A" w:rsidP="00FF625A">
            <w:pPr>
              <w:ind w:left="-15" w:right="30"/>
              <w:jc w:val="center"/>
            </w:pPr>
            <w:r w:rsidRPr="00FF625A">
              <w:t>1</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left="-15" w:right="30"/>
              <w:jc w:val="center"/>
            </w:pPr>
            <w:r w:rsidRPr="00FF625A">
              <w:t>13000x1600x3000(h)</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62,4</w:t>
            </w:r>
          </w:p>
        </w:tc>
      </w:tr>
      <w:tr w:rsidR="00FF625A" w:rsidRPr="00FF625A" w:rsidTr="008E7410">
        <w:trPr>
          <w:cantSplit/>
          <w:trHeight w:val="110"/>
          <w:jc w:val="center"/>
        </w:trPr>
        <w:tc>
          <w:tcPr>
            <w:tcW w:w="41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left="120" w:right="30"/>
            </w:pPr>
            <w:r w:rsidRPr="00FF625A">
              <w:t>Aušinimo vonia</w:t>
            </w:r>
          </w:p>
        </w:tc>
        <w:tc>
          <w:tcPr>
            <w:tcW w:w="1984" w:type="dxa"/>
            <w:tcBorders>
              <w:top w:val="single" w:sz="4" w:space="0" w:color="auto"/>
              <w:left w:val="nil"/>
              <w:bottom w:val="single" w:sz="4" w:space="0" w:color="auto"/>
              <w:right w:val="single" w:sz="4" w:space="0" w:color="auto"/>
            </w:tcBorders>
          </w:tcPr>
          <w:p w:rsidR="00FF625A" w:rsidRPr="00FF625A" w:rsidRDefault="00FF625A" w:rsidP="00FF625A">
            <w:pPr>
              <w:ind w:right="30"/>
              <w:jc w:val="center"/>
            </w:pPr>
            <w:r w:rsidRPr="00FF625A">
              <w:t>1</w:t>
            </w:r>
          </w:p>
        </w:tc>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13500x1800x3200 (h)</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F625A" w:rsidRPr="00FF625A" w:rsidRDefault="00FF625A" w:rsidP="00FF625A">
            <w:pPr>
              <w:ind w:right="30"/>
              <w:jc w:val="center"/>
            </w:pPr>
            <w:r w:rsidRPr="00FF625A">
              <w:t>77,76</w:t>
            </w:r>
          </w:p>
        </w:tc>
      </w:tr>
    </w:tbl>
    <w:p w:rsidR="00FF625A" w:rsidRDefault="00FF625A" w:rsidP="00FF625A">
      <w:pPr>
        <w:suppressAutoHyphens/>
        <w:adjustRightInd w:val="0"/>
        <w:ind w:firstLine="567"/>
        <w:jc w:val="both"/>
        <w:textAlignment w:val="baseline"/>
        <w:rPr>
          <w:b/>
          <w:i/>
          <w:szCs w:val="20"/>
        </w:rPr>
      </w:pPr>
      <w:bookmarkStart w:id="1" w:name="_Hlk47622958"/>
    </w:p>
    <w:p w:rsidR="00FF625A" w:rsidRPr="00FF625A" w:rsidRDefault="00FF625A" w:rsidP="00FF625A">
      <w:pPr>
        <w:suppressAutoHyphens/>
        <w:adjustRightInd w:val="0"/>
        <w:ind w:firstLine="567"/>
        <w:jc w:val="both"/>
        <w:textAlignment w:val="baseline"/>
        <w:rPr>
          <w:szCs w:val="20"/>
        </w:rPr>
      </w:pPr>
      <w:r w:rsidRPr="00FF625A">
        <w:rPr>
          <w:b/>
          <w:i/>
          <w:szCs w:val="20"/>
        </w:rPr>
        <w:t>Pirminis cheminis apdorojimas</w:t>
      </w:r>
      <w:r w:rsidRPr="00FF625A">
        <w:rPr>
          <w:szCs w:val="20"/>
        </w:rPr>
        <w:t xml:space="preserve">  vykdomas 8 technologinėse voniose (</w:t>
      </w:r>
      <w:proofErr w:type="spellStart"/>
      <w:r w:rsidRPr="00FF625A">
        <w:rPr>
          <w:szCs w:val="20"/>
        </w:rPr>
        <w:t>nuriebalinimas</w:t>
      </w:r>
      <w:proofErr w:type="spellEnd"/>
      <w:r w:rsidRPr="00FF625A">
        <w:rPr>
          <w:szCs w:val="20"/>
        </w:rPr>
        <w:t xml:space="preserve"> – 1 vonia, ėsdinimas – 5 vonios, praplovimas – 1 vonia, </w:t>
      </w:r>
      <w:proofErr w:type="spellStart"/>
      <w:r w:rsidRPr="00FF625A">
        <w:rPr>
          <w:szCs w:val="20"/>
        </w:rPr>
        <w:t>fliusavimas</w:t>
      </w:r>
      <w:proofErr w:type="spellEnd"/>
      <w:r w:rsidRPr="00FF625A">
        <w:rPr>
          <w:szCs w:val="20"/>
        </w:rPr>
        <w:t xml:space="preserve"> – 1 vonia). Pirminio cheminio apdorojimo vonios uždengtos specialiais dangčiais, kurie valdomi pneumatiniu būdu. Gaminių pirminio cheminio apdorojimo metu vonios dangtis atidaromas, skersinis su gaminiais, įleidžiamas į vonią. Ištraukus skersinį su gaminiais vonios dangtis uždaromas. Nedarbo metu  </w:t>
      </w:r>
      <w:proofErr w:type="spellStart"/>
      <w:r w:rsidRPr="00FF625A">
        <w:rPr>
          <w:szCs w:val="20"/>
        </w:rPr>
        <w:t>nuriebalinimo</w:t>
      </w:r>
      <w:proofErr w:type="spellEnd"/>
      <w:r w:rsidRPr="00FF625A">
        <w:rPr>
          <w:szCs w:val="20"/>
        </w:rPr>
        <w:t xml:space="preserve">, ėsdinimo bei </w:t>
      </w:r>
      <w:proofErr w:type="spellStart"/>
      <w:r w:rsidRPr="00FF625A">
        <w:rPr>
          <w:szCs w:val="20"/>
        </w:rPr>
        <w:t>fliusavimo</w:t>
      </w:r>
      <w:proofErr w:type="spellEnd"/>
      <w:r w:rsidRPr="00FF625A">
        <w:rPr>
          <w:szCs w:val="20"/>
        </w:rPr>
        <w:t xml:space="preserve"> vonios uždengiamos geležinės konstrukcijos gaubtais, padengtais polipropilenu, kuris apsaugo gaubtus nuo korozijos. </w:t>
      </w:r>
      <w:proofErr w:type="spellStart"/>
      <w:r w:rsidRPr="00FF625A">
        <w:rPr>
          <w:szCs w:val="20"/>
        </w:rPr>
        <w:t>Nuriebalinimo</w:t>
      </w:r>
      <w:proofErr w:type="spellEnd"/>
      <w:r w:rsidRPr="00FF625A">
        <w:rPr>
          <w:szCs w:val="20"/>
        </w:rPr>
        <w:t xml:space="preserve">, ėsdinimo, </w:t>
      </w:r>
      <w:proofErr w:type="spellStart"/>
      <w:r w:rsidRPr="00FF625A">
        <w:rPr>
          <w:szCs w:val="20"/>
        </w:rPr>
        <w:t>fliusavimo</w:t>
      </w:r>
      <w:proofErr w:type="spellEnd"/>
      <w:r w:rsidRPr="00FF625A">
        <w:rPr>
          <w:szCs w:val="20"/>
        </w:rPr>
        <w:t xml:space="preserve"> tirpalai pašildomi karštu vandeniu, panaudojant šilumokaitį, patalpintą cinkavimo vonios krosnies dūmų kanale. Karštas vanduo ruošiamas </w:t>
      </w:r>
      <w:proofErr w:type="spellStart"/>
      <w:r w:rsidRPr="00FF625A">
        <w:rPr>
          <w:szCs w:val="20"/>
        </w:rPr>
        <w:t>ekonomaizeriu</w:t>
      </w:r>
      <w:proofErr w:type="spellEnd"/>
      <w:r w:rsidRPr="00FF625A">
        <w:rPr>
          <w:szCs w:val="20"/>
        </w:rPr>
        <w:t>, panaudojant 380-550</w:t>
      </w:r>
      <w:r w:rsidRPr="00FF625A">
        <w:rPr>
          <w:szCs w:val="20"/>
          <w:vertAlign w:val="superscript"/>
        </w:rPr>
        <w:t>o</w:t>
      </w:r>
      <w:r w:rsidRPr="00FF625A">
        <w:rPr>
          <w:szCs w:val="20"/>
        </w:rPr>
        <w:t>C temperatūros dūmus, išeinančius iš cinkavimo krosnies.</w:t>
      </w:r>
    </w:p>
    <w:p w:rsidR="00FF625A" w:rsidRPr="00FF625A" w:rsidRDefault="00FF625A" w:rsidP="00FF625A">
      <w:pPr>
        <w:suppressAutoHyphens/>
        <w:adjustRightInd w:val="0"/>
        <w:ind w:firstLine="567"/>
        <w:jc w:val="both"/>
        <w:textAlignment w:val="baseline"/>
      </w:pPr>
      <w:r w:rsidRPr="00FF625A">
        <w:rPr>
          <w:szCs w:val="20"/>
        </w:rPr>
        <w:t xml:space="preserve">Nuo pirminio cheminio apdorojimo vonių išsiskiriantys garai, surenkami ir neutralizuojami rūgštinių garų neutralizavimo įrenginyje - praplovimo bokšte – </w:t>
      </w:r>
      <w:r w:rsidRPr="00FF625A">
        <w:rPr>
          <w:caps/>
          <w:szCs w:val="20"/>
        </w:rPr>
        <w:t>taršos šaltinis</w:t>
      </w:r>
      <w:r w:rsidRPr="00FF625A">
        <w:rPr>
          <w:szCs w:val="20"/>
        </w:rPr>
        <w:t xml:space="preserve"> Nr. 004. Virš vonių (visoje garavimo zonoje) pastoviai palaikomas žemesnis slėgis nei slėgis ceche, todėl garavimo zonoje visuomet oras leidžiasi žemyn. Tuo tikslu, kiekvienos vonios perimetru įrengti nutraukiamieji kanalai (technologinių vonių šonuose ~ 20 – 15 cm atstumu nuo vonių vidinio viršutinio krašto). Šiais kanalais garai nutraukiami visuomet, nepriklausomai ar vonios dangtis uždengtas ar ne. Bendras rūgštinių garų nutraukimo našumas 45000 m</w:t>
      </w:r>
      <w:r w:rsidRPr="00FF625A">
        <w:rPr>
          <w:szCs w:val="20"/>
          <w:vertAlign w:val="superscript"/>
        </w:rPr>
        <w:t>3</w:t>
      </w:r>
      <w:r w:rsidRPr="00FF625A">
        <w:rPr>
          <w:szCs w:val="20"/>
        </w:rPr>
        <w:t xml:space="preserve">/h. Rūgštinių garų neutralizavimo įrenginyje - praplovimo bokšte rūgštiniai garai neutralizuojami  </w:t>
      </w:r>
      <w:proofErr w:type="spellStart"/>
      <w:r w:rsidRPr="00FF625A">
        <w:rPr>
          <w:szCs w:val="20"/>
        </w:rPr>
        <w:t>kaustikinės</w:t>
      </w:r>
      <w:proofErr w:type="spellEnd"/>
      <w:r w:rsidRPr="00FF625A">
        <w:rPr>
          <w:szCs w:val="20"/>
        </w:rPr>
        <w:t xml:space="preserve"> sodos tirpalu (natrio </w:t>
      </w:r>
      <w:proofErr w:type="spellStart"/>
      <w:r w:rsidRPr="00FF625A">
        <w:rPr>
          <w:szCs w:val="20"/>
        </w:rPr>
        <w:t>hidroksidas</w:t>
      </w:r>
      <w:proofErr w:type="spellEnd"/>
      <w:r w:rsidRPr="00FF625A">
        <w:rPr>
          <w:szCs w:val="20"/>
        </w:rPr>
        <w:t xml:space="preserve"> + vanduo). </w:t>
      </w:r>
    </w:p>
    <w:p w:rsidR="00FF625A" w:rsidRPr="00FF625A" w:rsidRDefault="00FF625A" w:rsidP="00FF625A">
      <w:pPr>
        <w:suppressAutoHyphens/>
        <w:adjustRightInd w:val="0"/>
        <w:ind w:firstLine="567"/>
        <w:jc w:val="both"/>
        <w:textAlignment w:val="baseline"/>
        <w:rPr>
          <w:szCs w:val="20"/>
        </w:rPr>
      </w:pPr>
      <w:r w:rsidRPr="00FF625A">
        <w:rPr>
          <w:szCs w:val="20"/>
        </w:rPr>
        <w:t xml:space="preserve">Per </w:t>
      </w:r>
      <w:r w:rsidRPr="00FF625A">
        <w:rPr>
          <w:caps/>
          <w:szCs w:val="20"/>
        </w:rPr>
        <w:t>taršos šaltinį Nr. 004 išmetami teršalai</w:t>
      </w:r>
      <w:r w:rsidRPr="00FF625A">
        <w:rPr>
          <w:szCs w:val="20"/>
        </w:rPr>
        <w:t>: chloro vandenilis, amoniakas, kietos dalelės (C).</w:t>
      </w:r>
    </w:p>
    <w:p w:rsidR="00FF625A" w:rsidRPr="00FF625A" w:rsidRDefault="00FF625A" w:rsidP="00FF625A">
      <w:pPr>
        <w:ind w:left="567"/>
      </w:pPr>
      <w:r w:rsidRPr="00FF625A">
        <w:rPr>
          <w:szCs w:val="20"/>
        </w:rPr>
        <w:t>Rūgštinių garų neutralizavimo įrenginiui, neutralizavimo tirpalui paruošti naudojamas vanduo. Neutralizavimo įrenginiui dirbant  tirpalo vanduo išgaruoja.</w:t>
      </w:r>
    </w:p>
    <w:p w:rsidR="00FF625A" w:rsidRPr="00FF625A" w:rsidRDefault="00FF625A" w:rsidP="00FF625A">
      <w:r w:rsidRPr="00FF625A">
        <w:t>Plačiau aprašomas kiekvienas  pirminio cheminio apdorojimo etapas:</w:t>
      </w:r>
    </w:p>
    <w:p w:rsidR="00FF625A" w:rsidRPr="00FF625A" w:rsidRDefault="00FF625A" w:rsidP="00FF625A">
      <w:pPr>
        <w:suppressAutoHyphens/>
        <w:adjustRightInd w:val="0"/>
        <w:ind w:firstLine="567"/>
        <w:jc w:val="both"/>
        <w:textAlignment w:val="baseline"/>
        <w:rPr>
          <w:szCs w:val="20"/>
          <w:u w:val="single"/>
        </w:rPr>
      </w:pPr>
      <w:proofErr w:type="spellStart"/>
      <w:r w:rsidRPr="00FF625A">
        <w:rPr>
          <w:i/>
          <w:szCs w:val="20"/>
          <w:u w:val="single"/>
        </w:rPr>
        <w:t>Nuriebalinimas</w:t>
      </w:r>
      <w:proofErr w:type="spellEnd"/>
      <w:r w:rsidRPr="00FF625A">
        <w:rPr>
          <w:i/>
          <w:szCs w:val="20"/>
          <w:u w:val="single"/>
        </w:rPr>
        <w:t xml:space="preserve"> </w:t>
      </w:r>
    </w:p>
    <w:p w:rsidR="00FF625A" w:rsidRPr="00FF625A" w:rsidRDefault="00FF625A" w:rsidP="00FF625A">
      <w:pPr>
        <w:suppressAutoHyphens/>
        <w:adjustRightInd w:val="0"/>
        <w:ind w:firstLine="567"/>
        <w:jc w:val="both"/>
        <w:textAlignment w:val="baseline"/>
        <w:rPr>
          <w:szCs w:val="20"/>
        </w:rPr>
      </w:pPr>
      <w:r w:rsidRPr="00FF625A">
        <w:rPr>
          <w:szCs w:val="20"/>
        </w:rPr>
        <w:t xml:space="preserve">Šio proceso metu pašalinami tepalai, alyvos ir kiti nešvarumai nuo konstrukcijų paviršių. </w:t>
      </w:r>
      <w:proofErr w:type="spellStart"/>
      <w:r w:rsidRPr="00FF625A">
        <w:rPr>
          <w:szCs w:val="20"/>
        </w:rPr>
        <w:t>Nuriebalinimas</w:t>
      </w:r>
      <w:proofErr w:type="spellEnd"/>
      <w:r w:rsidRPr="00FF625A">
        <w:rPr>
          <w:szCs w:val="20"/>
        </w:rPr>
        <w:t xml:space="preserve">  atliekamas naudojant rūgštinį tirpalą kurį sudaro druskos rūgštis </w:t>
      </w:r>
      <w:proofErr w:type="spellStart"/>
      <w:r w:rsidRPr="00FF625A">
        <w:rPr>
          <w:szCs w:val="20"/>
        </w:rPr>
        <w:t>HCl</w:t>
      </w:r>
      <w:proofErr w:type="spellEnd"/>
      <w:r w:rsidRPr="00FF625A">
        <w:rPr>
          <w:szCs w:val="20"/>
        </w:rPr>
        <w:t xml:space="preserve"> (2,5 %), fosforo rūgštis H</w:t>
      </w:r>
      <w:r w:rsidRPr="00FF625A">
        <w:rPr>
          <w:szCs w:val="20"/>
          <w:vertAlign w:val="subscript"/>
        </w:rPr>
        <w:t>3</w:t>
      </w:r>
      <w:r w:rsidRPr="00FF625A">
        <w:rPr>
          <w:szCs w:val="20"/>
        </w:rPr>
        <w:t>PO</w:t>
      </w:r>
      <w:r w:rsidRPr="00FF625A">
        <w:rPr>
          <w:szCs w:val="20"/>
          <w:vertAlign w:val="subscript"/>
        </w:rPr>
        <w:t>4</w:t>
      </w:r>
      <w:r w:rsidRPr="00FF625A">
        <w:rPr>
          <w:szCs w:val="20"/>
        </w:rPr>
        <w:t xml:space="preserve"> (2,5 %), specialus </w:t>
      </w:r>
      <w:proofErr w:type="spellStart"/>
      <w:r w:rsidRPr="00FF625A">
        <w:rPr>
          <w:szCs w:val="20"/>
        </w:rPr>
        <w:t>nuriebalinimo</w:t>
      </w:r>
      <w:proofErr w:type="spellEnd"/>
      <w:r w:rsidRPr="00FF625A">
        <w:rPr>
          <w:szCs w:val="20"/>
        </w:rPr>
        <w:t xml:space="preserve"> priedas (2,5 %) ir vanduo. Rūgštinis tirpalas pakaitinamas iki 35</w:t>
      </w:r>
      <w:r w:rsidRPr="00FF625A">
        <w:rPr>
          <w:szCs w:val="20"/>
        </w:rPr>
        <w:sym w:font="Symbol" w:char="F0B0"/>
      </w:r>
      <w:r w:rsidRPr="00FF625A">
        <w:rPr>
          <w:szCs w:val="20"/>
        </w:rPr>
        <w:t xml:space="preserve">C temperatūros ir į jį merkiamos konstrukcijos. </w:t>
      </w:r>
      <w:proofErr w:type="spellStart"/>
      <w:r w:rsidRPr="00FF625A">
        <w:rPr>
          <w:szCs w:val="20"/>
        </w:rPr>
        <w:t>Nuriebalinimo</w:t>
      </w:r>
      <w:proofErr w:type="spellEnd"/>
      <w:r w:rsidRPr="00FF625A">
        <w:rPr>
          <w:szCs w:val="20"/>
        </w:rPr>
        <w:t xml:space="preserve"> trukmė priklauso nuo detalių užterštumo laipsnio. </w:t>
      </w:r>
    </w:p>
    <w:p w:rsidR="00FF625A" w:rsidRPr="00FF625A" w:rsidRDefault="00FF625A" w:rsidP="00FF625A">
      <w:pPr>
        <w:suppressAutoHyphens/>
        <w:adjustRightInd w:val="0"/>
        <w:ind w:firstLine="567"/>
        <w:jc w:val="both"/>
        <w:textAlignment w:val="baseline"/>
        <w:rPr>
          <w:szCs w:val="20"/>
        </w:rPr>
      </w:pPr>
      <w:r w:rsidRPr="00FF625A">
        <w:rPr>
          <w:szCs w:val="20"/>
        </w:rPr>
        <w:lastRenderedPageBreak/>
        <w:t>IŠMETAMI TERŠALAI: chloro vandenilis, kietos dalelės</w:t>
      </w:r>
    </w:p>
    <w:p w:rsidR="00FF625A" w:rsidRPr="00FF625A" w:rsidRDefault="00FF625A" w:rsidP="00FF625A">
      <w:pPr>
        <w:suppressAutoHyphens/>
        <w:adjustRightInd w:val="0"/>
        <w:ind w:firstLine="567"/>
        <w:jc w:val="both"/>
        <w:textAlignment w:val="baseline"/>
        <w:rPr>
          <w:i/>
          <w:szCs w:val="20"/>
          <w:u w:val="single"/>
        </w:rPr>
      </w:pPr>
      <w:proofErr w:type="spellStart"/>
      <w:r w:rsidRPr="00FF625A">
        <w:rPr>
          <w:szCs w:val="20"/>
        </w:rPr>
        <w:t>Nuriebilinimo</w:t>
      </w:r>
      <w:proofErr w:type="spellEnd"/>
      <w:r w:rsidRPr="00FF625A">
        <w:rPr>
          <w:szCs w:val="20"/>
        </w:rPr>
        <w:t xml:space="preserve"> tirpalui paruošti naudojamas vanduo. </w:t>
      </w:r>
      <w:r w:rsidRPr="00FF625A">
        <w:t xml:space="preserve">Atidirbtas </w:t>
      </w:r>
      <w:proofErr w:type="spellStart"/>
      <w:r w:rsidRPr="00FF625A">
        <w:t>nuriebalinimo</w:t>
      </w:r>
      <w:proofErr w:type="spellEnd"/>
      <w:r w:rsidRPr="00FF625A">
        <w:t xml:space="preserve"> tirpalas paskirstomas į ėsdinimo vonias.</w:t>
      </w:r>
    </w:p>
    <w:p w:rsidR="00FF625A" w:rsidRPr="00FF625A" w:rsidRDefault="00FF625A" w:rsidP="00FF625A">
      <w:pPr>
        <w:suppressAutoHyphens/>
        <w:adjustRightInd w:val="0"/>
        <w:ind w:firstLine="567"/>
        <w:jc w:val="both"/>
        <w:textAlignment w:val="baseline"/>
        <w:rPr>
          <w:i/>
          <w:szCs w:val="20"/>
          <w:u w:val="single"/>
        </w:rPr>
      </w:pPr>
      <w:r w:rsidRPr="00FF625A">
        <w:rPr>
          <w:i/>
          <w:szCs w:val="20"/>
          <w:u w:val="single"/>
        </w:rPr>
        <w:t>Ėsdinimas</w:t>
      </w:r>
    </w:p>
    <w:p w:rsidR="00FF625A" w:rsidRPr="00FF625A" w:rsidRDefault="00FF625A" w:rsidP="00FF625A">
      <w:pPr>
        <w:suppressAutoHyphens/>
        <w:adjustRightInd w:val="0"/>
        <w:ind w:firstLine="567"/>
        <w:jc w:val="both"/>
        <w:textAlignment w:val="baseline"/>
      </w:pPr>
      <w:r w:rsidRPr="00FF625A">
        <w:rPr>
          <w:szCs w:val="20"/>
        </w:rPr>
        <w:t xml:space="preserve">Po </w:t>
      </w:r>
      <w:proofErr w:type="spellStart"/>
      <w:r w:rsidRPr="00FF625A">
        <w:rPr>
          <w:szCs w:val="20"/>
        </w:rPr>
        <w:t>nuriebalinimo</w:t>
      </w:r>
      <w:proofErr w:type="spellEnd"/>
      <w:r w:rsidRPr="00FF625A">
        <w:rPr>
          <w:szCs w:val="20"/>
        </w:rPr>
        <w:t xml:space="preserve">, atliekamas ėsdinimas. Ėsdinimui naudojama praskiesta druskos rūgštis </w:t>
      </w:r>
      <w:proofErr w:type="spellStart"/>
      <w:r w:rsidRPr="00FF625A">
        <w:rPr>
          <w:szCs w:val="20"/>
        </w:rPr>
        <w:t>HCl</w:t>
      </w:r>
      <w:proofErr w:type="spellEnd"/>
      <w:r w:rsidRPr="00FF625A">
        <w:rPr>
          <w:szCs w:val="20"/>
        </w:rPr>
        <w:t>. Druskos rūgšties ir vandens tirpalas, kurį sudaro 50% druskos rūgštis ir 50% vanduo, pakaitinamas iki 20</w:t>
      </w:r>
      <w:r w:rsidRPr="00FF625A">
        <w:rPr>
          <w:szCs w:val="20"/>
        </w:rPr>
        <w:sym w:font="Symbol" w:char="F0B0"/>
      </w:r>
      <w:r w:rsidRPr="00FF625A">
        <w:rPr>
          <w:szCs w:val="20"/>
        </w:rPr>
        <w:t>C temperatūros, ir konstrukcijos merkiamos į tirpalą.</w:t>
      </w:r>
    </w:p>
    <w:p w:rsidR="00FF625A" w:rsidRPr="00FF625A" w:rsidRDefault="00FF625A" w:rsidP="00FF625A">
      <w:pPr>
        <w:suppressAutoHyphens/>
        <w:adjustRightInd w:val="0"/>
        <w:ind w:firstLine="567"/>
        <w:jc w:val="both"/>
        <w:textAlignment w:val="baseline"/>
        <w:rPr>
          <w:szCs w:val="20"/>
        </w:rPr>
      </w:pPr>
      <w:r w:rsidRPr="00FF625A">
        <w:rPr>
          <w:szCs w:val="20"/>
        </w:rPr>
        <w:t>IŠMETAMI TERŠALAI: chloro vandenilis, kietos dalelės</w:t>
      </w:r>
    </w:p>
    <w:p w:rsidR="00FF625A" w:rsidRPr="00FF625A" w:rsidRDefault="00FF625A" w:rsidP="00FF625A">
      <w:pPr>
        <w:suppressAutoHyphens/>
        <w:adjustRightInd w:val="0"/>
        <w:ind w:firstLine="567"/>
        <w:jc w:val="both"/>
        <w:textAlignment w:val="baseline"/>
        <w:rPr>
          <w:szCs w:val="20"/>
        </w:rPr>
      </w:pPr>
      <w:r w:rsidRPr="00FF625A">
        <w:rPr>
          <w:szCs w:val="20"/>
        </w:rPr>
        <w:t xml:space="preserve">Ėsdinimo tirpalui paruošti naudojamas vanduo, </w:t>
      </w:r>
      <w:r w:rsidRPr="00FF625A">
        <w:t xml:space="preserve">atidirbtas </w:t>
      </w:r>
      <w:proofErr w:type="spellStart"/>
      <w:r w:rsidRPr="00FF625A">
        <w:t>nuriebalinimo</w:t>
      </w:r>
      <w:proofErr w:type="spellEnd"/>
      <w:r w:rsidRPr="00FF625A">
        <w:t xml:space="preserve"> tirpalas arba atidirbtas praplovimo vanduo</w:t>
      </w:r>
      <w:r w:rsidRPr="00FF625A">
        <w:rPr>
          <w:szCs w:val="20"/>
        </w:rPr>
        <w:t xml:space="preserve">. </w:t>
      </w:r>
      <w:r w:rsidRPr="00FF625A">
        <w:t>Atidirbtas ėsdinimo tirpalas priduodamas atliekų tvarkytojui.</w:t>
      </w:r>
    </w:p>
    <w:p w:rsidR="00FF625A" w:rsidRPr="00FF625A" w:rsidRDefault="00FF625A" w:rsidP="00FF625A">
      <w:pPr>
        <w:suppressAutoHyphens/>
        <w:adjustRightInd w:val="0"/>
        <w:ind w:firstLine="567"/>
        <w:jc w:val="both"/>
        <w:textAlignment w:val="baseline"/>
        <w:rPr>
          <w:i/>
          <w:szCs w:val="20"/>
          <w:u w:val="single"/>
        </w:rPr>
      </w:pPr>
      <w:r w:rsidRPr="00FF625A">
        <w:rPr>
          <w:i/>
          <w:szCs w:val="20"/>
          <w:u w:val="single"/>
        </w:rPr>
        <w:t>Praplovimas</w:t>
      </w:r>
    </w:p>
    <w:p w:rsidR="00FF625A" w:rsidRPr="00FF625A" w:rsidRDefault="00FF625A" w:rsidP="00FF625A">
      <w:pPr>
        <w:suppressAutoHyphens/>
        <w:adjustRightInd w:val="0"/>
        <w:ind w:firstLine="567"/>
        <w:jc w:val="both"/>
        <w:textAlignment w:val="baseline"/>
        <w:rPr>
          <w:szCs w:val="20"/>
        </w:rPr>
      </w:pPr>
      <w:r w:rsidRPr="00FF625A">
        <w:rPr>
          <w:szCs w:val="20"/>
        </w:rPr>
        <w:t xml:space="preserve">Po </w:t>
      </w:r>
      <w:proofErr w:type="spellStart"/>
      <w:r w:rsidRPr="00FF625A">
        <w:rPr>
          <w:szCs w:val="20"/>
        </w:rPr>
        <w:t>nuriebalinimo</w:t>
      </w:r>
      <w:proofErr w:type="spellEnd"/>
      <w:r w:rsidRPr="00FF625A">
        <w:rPr>
          <w:szCs w:val="20"/>
        </w:rPr>
        <w:t xml:space="preserve"> ir ėsdinimo plieninės konstrukcijos praplaunamos vandens voniose. Praplovimui naudojamas aplinkos temperatūros vanduo. Praplovimo vonioje kontroliuojamas vandens pH. Kai pH padidėja iki 2-jų vienetų, praplovimo vanduo pakeičiamas.</w:t>
      </w:r>
    </w:p>
    <w:p w:rsidR="00FF625A" w:rsidRPr="00FF625A" w:rsidRDefault="00FF625A" w:rsidP="00FF625A">
      <w:pPr>
        <w:suppressAutoHyphens/>
        <w:adjustRightInd w:val="0"/>
        <w:ind w:firstLine="567"/>
        <w:jc w:val="both"/>
        <w:textAlignment w:val="baseline"/>
        <w:rPr>
          <w:szCs w:val="20"/>
        </w:rPr>
      </w:pPr>
      <w:r w:rsidRPr="00FF625A">
        <w:rPr>
          <w:szCs w:val="20"/>
        </w:rPr>
        <w:t>IŠMETAMI TERŠALAI: kietos dalelės</w:t>
      </w:r>
    </w:p>
    <w:p w:rsidR="00FF625A" w:rsidRPr="00FF625A" w:rsidRDefault="00FF625A" w:rsidP="00FF625A">
      <w:pPr>
        <w:suppressAutoHyphens/>
        <w:adjustRightInd w:val="0"/>
        <w:ind w:firstLine="567"/>
        <w:jc w:val="both"/>
        <w:textAlignment w:val="baseline"/>
        <w:rPr>
          <w:i/>
          <w:szCs w:val="20"/>
          <w:u w:val="single"/>
        </w:rPr>
      </w:pPr>
      <w:r w:rsidRPr="00FF625A">
        <w:rPr>
          <w:szCs w:val="20"/>
        </w:rPr>
        <w:t xml:space="preserve">Praplovimui naudojamas vanduo. </w:t>
      </w:r>
      <w:r w:rsidRPr="00FF625A">
        <w:t>Atidirbtas praplovimo vanduo paskirstomas į ėsdinimo vonias.</w:t>
      </w:r>
    </w:p>
    <w:p w:rsidR="00FF625A" w:rsidRPr="00FF625A" w:rsidRDefault="00FF625A" w:rsidP="00FF625A">
      <w:pPr>
        <w:suppressAutoHyphens/>
        <w:adjustRightInd w:val="0"/>
        <w:ind w:firstLine="567"/>
        <w:jc w:val="both"/>
        <w:textAlignment w:val="baseline"/>
        <w:rPr>
          <w:i/>
          <w:szCs w:val="20"/>
          <w:u w:val="single"/>
        </w:rPr>
      </w:pPr>
      <w:proofErr w:type="spellStart"/>
      <w:r w:rsidRPr="00FF625A">
        <w:rPr>
          <w:i/>
          <w:szCs w:val="20"/>
          <w:u w:val="single"/>
        </w:rPr>
        <w:t>Fliusavimas</w:t>
      </w:r>
      <w:proofErr w:type="spellEnd"/>
    </w:p>
    <w:p w:rsidR="00FF625A" w:rsidRPr="00FF625A" w:rsidRDefault="00FF625A" w:rsidP="00FF625A">
      <w:pPr>
        <w:suppressAutoHyphens/>
        <w:adjustRightInd w:val="0"/>
        <w:ind w:firstLine="567"/>
        <w:jc w:val="both"/>
        <w:textAlignment w:val="baseline"/>
        <w:rPr>
          <w:szCs w:val="20"/>
        </w:rPr>
      </w:pPr>
      <w:proofErr w:type="spellStart"/>
      <w:r w:rsidRPr="00FF625A">
        <w:rPr>
          <w:szCs w:val="20"/>
        </w:rPr>
        <w:t>Fliuso</w:t>
      </w:r>
      <w:proofErr w:type="spellEnd"/>
      <w:r w:rsidRPr="00FF625A">
        <w:rPr>
          <w:szCs w:val="20"/>
        </w:rPr>
        <w:t xml:space="preserve"> sudėtis: cinko chlorido, amonio chlorido ir vandens mišinys. </w:t>
      </w:r>
      <w:proofErr w:type="spellStart"/>
      <w:r w:rsidRPr="00FF625A">
        <w:rPr>
          <w:szCs w:val="20"/>
        </w:rPr>
        <w:t>Fliusavimas</w:t>
      </w:r>
      <w:proofErr w:type="spellEnd"/>
      <w:r w:rsidRPr="00FF625A">
        <w:rPr>
          <w:szCs w:val="20"/>
        </w:rPr>
        <w:t xml:space="preserve"> vykdomas 40</w:t>
      </w:r>
      <w:r w:rsidRPr="00FF625A">
        <w:rPr>
          <w:szCs w:val="20"/>
        </w:rPr>
        <w:sym w:font="Symbol" w:char="F0B0"/>
      </w:r>
      <w:r w:rsidRPr="00FF625A">
        <w:rPr>
          <w:szCs w:val="20"/>
        </w:rPr>
        <w:t xml:space="preserve">C temperatūroje. </w:t>
      </w:r>
    </w:p>
    <w:p w:rsidR="00FF625A" w:rsidRPr="00FF625A" w:rsidRDefault="00FF625A" w:rsidP="00FF625A">
      <w:pPr>
        <w:suppressAutoHyphens/>
        <w:adjustRightInd w:val="0"/>
        <w:ind w:firstLine="567"/>
        <w:jc w:val="both"/>
        <w:textAlignment w:val="baseline"/>
        <w:rPr>
          <w:szCs w:val="20"/>
        </w:rPr>
      </w:pPr>
      <w:r w:rsidRPr="00FF625A">
        <w:rPr>
          <w:szCs w:val="20"/>
        </w:rPr>
        <w:t>IŠMETAMI TERŠALAI: amoniakas, kietos dalelės.</w:t>
      </w:r>
    </w:p>
    <w:p w:rsidR="00FF625A" w:rsidRPr="00FF625A" w:rsidRDefault="00FF625A" w:rsidP="00FF625A">
      <w:pPr>
        <w:suppressAutoHyphens/>
        <w:adjustRightInd w:val="0"/>
        <w:ind w:firstLine="567"/>
        <w:jc w:val="both"/>
        <w:textAlignment w:val="baseline"/>
        <w:rPr>
          <w:szCs w:val="20"/>
        </w:rPr>
      </w:pPr>
      <w:proofErr w:type="spellStart"/>
      <w:r w:rsidRPr="00FF625A">
        <w:rPr>
          <w:szCs w:val="20"/>
        </w:rPr>
        <w:t>Fliuso</w:t>
      </w:r>
      <w:proofErr w:type="spellEnd"/>
      <w:r w:rsidRPr="00FF625A">
        <w:rPr>
          <w:szCs w:val="20"/>
        </w:rPr>
        <w:t xml:space="preserve"> tirpalui paruošti naudojamas vanduo. </w:t>
      </w:r>
      <w:proofErr w:type="spellStart"/>
      <w:r w:rsidRPr="00FF625A">
        <w:t>Fliuso</w:t>
      </w:r>
      <w:proofErr w:type="spellEnd"/>
      <w:r w:rsidRPr="00FF625A">
        <w:t xml:space="preserve"> tirpalas  regeneruojamas ir naudojamas pakartotinai.</w:t>
      </w:r>
    </w:p>
    <w:p w:rsidR="00FF625A" w:rsidRPr="00FF625A" w:rsidRDefault="00FF625A" w:rsidP="00FF625A">
      <w:pPr>
        <w:suppressAutoHyphens/>
        <w:adjustRightInd w:val="0"/>
        <w:ind w:firstLine="567"/>
        <w:jc w:val="both"/>
        <w:textAlignment w:val="baseline"/>
        <w:rPr>
          <w:sz w:val="12"/>
          <w:szCs w:val="12"/>
        </w:rPr>
      </w:pPr>
    </w:p>
    <w:p w:rsidR="00FF625A" w:rsidRPr="00FF625A" w:rsidRDefault="00FF625A" w:rsidP="00FF625A">
      <w:pPr>
        <w:suppressAutoHyphens/>
        <w:adjustRightInd w:val="0"/>
        <w:ind w:firstLine="567"/>
        <w:jc w:val="both"/>
        <w:textAlignment w:val="baseline"/>
        <w:rPr>
          <w:szCs w:val="20"/>
        </w:rPr>
      </w:pPr>
      <w:r w:rsidRPr="00FF625A">
        <w:rPr>
          <w:szCs w:val="20"/>
        </w:rPr>
        <w:t xml:space="preserve">Apdoroti  pirminiame cheminiame apdorojime ruošiniai toliau gabenami į džiovinimo kamerą iš kurios patenka į cinkavimo vonią. </w:t>
      </w:r>
    </w:p>
    <w:p w:rsidR="00FF625A" w:rsidRPr="00FF625A" w:rsidRDefault="00FF625A" w:rsidP="00FF625A">
      <w:pPr>
        <w:keepNext/>
        <w:widowControl w:val="0"/>
        <w:numPr>
          <w:ilvl w:val="2"/>
          <w:numId w:val="0"/>
        </w:numPr>
        <w:ind w:firstLine="567"/>
        <w:jc w:val="both"/>
        <w:outlineLvl w:val="2"/>
        <w:rPr>
          <w:i/>
          <w:sz w:val="12"/>
          <w:szCs w:val="12"/>
          <w:u w:val="single"/>
        </w:rPr>
      </w:pPr>
    </w:p>
    <w:p w:rsidR="00FF625A" w:rsidRPr="00FF625A" w:rsidRDefault="00FF625A" w:rsidP="00FF625A">
      <w:pPr>
        <w:keepNext/>
        <w:widowControl w:val="0"/>
        <w:numPr>
          <w:ilvl w:val="2"/>
          <w:numId w:val="0"/>
        </w:numPr>
        <w:ind w:firstLine="567"/>
        <w:jc w:val="both"/>
        <w:outlineLvl w:val="2"/>
        <w:rPr>
          <w:i/>
          <w:u w:val="single"/>
        </w:rPr>
      </w:pPr>
      <w:r w:rsidRPr="00FF625A">
        <w:rPr>
          <w:i/>
          <w:u w:val="single"/>
        </w:rPr>
        <w:t xml:space="preserve">Džiovinimas </w:t>
      </w:r>
    </w:p>
    <w:p w:rsidR="00FF625A" w:rsidRPr="00FF625A" w:rsidRDefault="00FF625A" w:rsidP="00FF625A">
      <w:pPr>
        <w:suppressAutoHyphens/>
        <w:adjustRightInd w:val="0"/>
        <w:ind w:firstLine="567"/>
        <w:jc w:val="both"/>
        <w:textAlignment w:val="baseline"/>
        <w:rPr>
          <w:szCs w:val="20"/>
        </w:rPr>
      </w:pPr>
      <w:r w:rsidRPr="00FF625A">
        <w:rPr>
          <w:szCs w:val="20"/>
        </w:rPr>
        <w:t xml:space="preserve">Po cheminio apdorojimo gaminiai, krano pagalba, talpinami į džiovinimo kamerą. </w:t>
      </w:r>
    </w:p>
    <w:p w:rsidR="00FF625A" w:rsidRPr="00FF625A" w:rsidRDefault="00FF625A" w:rsidP="00FF625A">
      <w:pPr>
        <w:suppressAutoHyphens/>
        <w:adjustRightInd w:val="0"/>
        <w:ind w:firstLine="567"/>
        <w:jc w:val="both"/>
        <w:textAlignment w:val="baseline"/>
        <w:rPr>
          <w:szCs w:val="20"/>
        </w:rPr>
      </w:pPr>
      <w:r w:rsidRPr="00FF625A">
        <w:rPr>
          <w:szCs w:val="20"/>
        </w:rPr>
        <w:t xml:space="preserve">Džiovinimas vykdomas panaudojant šilumos generatorių, kuris 80-100 </w:t>
      </w:r>
      <w:r w:rsidRPr="00FF625A">
        <w:rPr>
          <w:szCs w:val="20"/>
        </w:rPr>
        <w:sym w:font="Symbol" w:char="F0B0"/>
      </w:r>
      <w:r w:rsidRPr="00FF625A">
        <w:rPr>
          <w:szCs w:val="20"/>
        </w:rPr>
        <w:t>C temperatūros orą tiekia į džiovinimo kamerą per šilumokaitį, patalpintą džiovinimo kameroje. Stipri ventiliacija užtikrina džiovinimo procesą. Džiovinimo kamera sukonstruota iš gelžbetoninių blokų.</w:t>
      </w:r>
    </w:p>
    <w:p w:rsidR="00FF625A" w:rsidRPr="00FF625A" w:rsidRDefault="00FF625A" w:rsidP="00FF625A">
      <w:pPr>
        <w:suppressAutoHyphens/>
        <w:adjustRightInd w:val="0"/>
        <w:ind w:firstLine="567"/>
        <w:jc w:val="both"/>
        <w:textAlignment w:val="baseline"/>
        <w:rPr>
          <w:szCs w:val="20"/>
        </w:rPr>
      </w:pPr>
      <w:r w:rsidRPr="00FF625A">
        <w:rPr>
          <w:szCs w:val="20"/>
        </w:rPr>
        <w:t xml:space="preserve">Per TARŠOS ŠALTINĮ Nr. 013 IŠMETAMI TERŠALAI: anglies </w:t>
      </w:r>
      <w:proofErr w:type="spellStart"/>
      <w:r w:rsidRPr="00FF625A">
        <w:rPr>
          <w:szCs w:val="20"/>
        </w:rPr>
        <w:t>monoksidas</w:t>
      </w:r>
      <w:proofErr w:type="spellEnd"/>
      <w:r w:rsidRPr="00FF625A">
        <w:rPr>
          <w:szCs w:val="20"/>
        </w:rPr>
        <w:t>, azoto oksidai, kietosios dalelės (B).</w:t>
      </w:r>
    </w:p>
    <w:p w:rsidR="00FF625A" w:rsidRPr="00FF625A" w:rsidRDefault="00FF625A" w:rsidP="00FF625A">
      <w:pPr>
        <w:suppressAutoHyphens/>
        <w:adjustRightInd w:val="0"/>
        <w:ind w:firstLine="567"/>
        <w:jc w:val="both"/>
        <w:textAlignment w:val="baseline"/>
        <w:rPr>
          <w:b/>
          <w:bCs/>
          <w:sz w:val="10"/>
          <w:szCs w:val="10"/>
        </w:rPr>
      </w:pPr>
    </w:p>
    <w:p w:rsidR="00FF625A" w:rsidRPr="00FF625A" w:rsidRDefault="00FF625A" w:rsidP="00FF625A">
      <w:pPr>
        <w:keepNext/>
        <w:widowControl w:val="0"/>
        <w:numPr>
          <w:ilvl w:val="2"/>
          <w:numId w:val="0"/>
        </w:numPr>
        <w:ind w:firstLine="567"/>
        <w:jc w:val="both"/>
        <w:outlineLvl w:val="2"/>
        <w:rPr>
          <w:i/>
          <w:u w:val="single"/>
        </w:rPr>
      </w:pPr>
      <w:r w:rsidRPr="00FF625A">
        <w:rPr>
          <w:i/>
          <w:u w:val="single"/>
        </w:rPr>
        <w:t>Cinkavimas</w:t>
      </w:r>
    </w:p>
    <w:p w:rsidR="00FF625A" w:rsidRPr="00FF625A" w:rsidRDefault="00FF625A" w:rsidP="00FF625A">
      <w:pPr>
        <w:suppressAutoHyphens/>
        <w:adjustRightInd w:val="0"/>
        <w:ind w:firstLine="567"/>
        <w:jc w:val="both"/>
        <w:textAlignment w:val="baseline"/>
        <w:rPr>
          <w:szCs w:val="20"/>
        </w:rPr>
      </w:pPr>
      <w:r w:rsidRPr="00FF625A">
        <w:rPr>
          <w:szCs w:val="20"/>
        </w:rPr>
        <w:t xml:space="preserve">Iš džiovinimo kameros gaminiai kranu perkeliamas į cinkavimo krosnyje esančią išlydyto cinko vonią. Krosnis reguliuojama programuojamu loginiu valdikliu, kuris displėjuje atvaizduoja krosnies darbą. </w:t>
      </w:r>
    </w:p>
    <w:p w:rsidR="00FF625A" w:rsidRPr="00FF625A" w:rsidRDefault="00FF625A" w:rsidP="00FF625A">
      <w:pPr>
        <w:suppressAutoHyphens/>
        <w:adjustRightInd w:val="0"/>
        <w:ind w:firstLine="567"/>
        <w:jc w:val="both"/>
        <w:textAlignment w:val="baseline"/>
        <w:rPr>
          <w:szCs w:val="20"/>
        </w:rPr>
      </w:pPr>
      <w:r w:rsidRPr="00FF625A">
        <w:rPr>
          <w:szCs w:val="20"/>
        </w:rPr>
        <w:t xml:space="preserve">Cinkavimas vykdomas 450-460 </w:t>
      </w:r>
      <w:r w:rsidRPr="00FF625A">
        <w:rPr>
          <w:szCs w:val="20"/>
        </w:rPr>
        <w:sym w:font="Symbol" w:char="F0B0"/>
      </w:r>
      <w:r w:rsidRPr="00FF625A">
        <w:rPr>
          <w:szCs w:val="20"/>
        </w:rPr>
        <w:t>C temperatūroje. Gaminių laikymo laikas išlydytame cinke priklauso nuo norimo padengti storio ir gaminių masės. Cinkavimo trukmė 2</w:t>
      </w:r>
      <w:r w:rsidRPr="00FF625A">
        <w:rPr>
          <w:szCs w:val="20"/>
        </w:rPr>
        <w:sym w:font="Symbol" w:char="F0B8"/>
      </w:r>
      <w:r w:rsidRPr="00FF625A">
        <w:rPr>
          <w:szCs w:val="20"/>
        </w:rPr>
        <w:t xml:space="preserve">5 min. </w:t>
      </w:r>
    </w:p>
    <w:p w:rsidR="00FF625A" w:rsidRPr="00FF625A" w:rsidRDefault="00FF625A" w:rsidP="00FF625A">
      <w:pPr>
        <w:suppressAutoHyphens/>
        <w:adjustRightInd w:val="0"/>
        <w:ind w:firstLine="567"/>
        <w:jc w:val="both"/>
        <w:textAlignment w:val="baseline"/>
        <w:rPr>
          <w:szCs w:val="20"/>
        </w:rPr>
      </w:pPr>
      <w:r w:rsidRPr="00FF625A">
        <w:rPr>
          <w:szCs w:val="20"/>
        </w:rPr>
        <w:t xml:space="preserve">Per TARŠOS ŠALTINĮ Nr. 002 IŠMETAMI TERŠALAI: anglies </w:t>
      </w:r>
      <w:proofErr w:type="spellStart"/>
      <w:r w:rsidRPr="00FF625A">
        <w:rPr>
          <w:szCs w:val="20"/>
        </w:rPr>
        <w:t>monoksidas</w:t>
      </w:r>
      <w:proofErr w:type="spellEnd"/>
      <w:r w:rsidRPr="00FF625A">
        <w:rPr>
          <w:szCs w:val="20"/>
        </w:rPr>
        <w:t xml:space="preserve"> (B), azoto oksidai(B).</w:t>
      </w:r>
    </w:p>
    <w:p w:rsidR="00FF625A" w:rsidRPr="00FF625A" w:rsidRDefault="00FF625A" w:rsidP="00FF625A">
      <w:pPr>
        <w:suppressAutoHyphens/>
        <w:adjustRightInd w:val="0"/>
        <w:ind w:firstLine="567"/>
        <w:jc w:val="both"/>
        <w:textAlignment w:val="baseline"/>
        <w:rPr>
          <w:szCs w:val="20"/>
          <w:u w:val="single"/>
        </w:rPr>
      </w:pPr>
    </w:p>
    <w:p w:rsidR="00FF625A" w:rsidRPr="00FF625A" w:rsidRDefault="00FF625A" w:rsidP="00FF625A">
      <w:pPr>
        <w:suppressAutoHyphens/>
        <w:adjustRightInd w:val="0"/>
        <w:ind w:firstLine="567"/>
        <w:jc w:val="both"/>
        <w:textAlignment w:val="baseline"/>
        <w:rPr>
          <w:szCs w:val="20"/>
          <w:u w:val="single"/>
        </w:rPr>
      </w:pPr>
      <w:r w:rsidRPr="00FF625A">
        <w:rPr>
          <w:szCs w:val="20"/>
        </w:rPr>
        <w:t xml:space="preserve">TARŠOS ŠALTINIS Nr. 002 ir TARŠOS ŠALTINIS Nr. 013 turi savo atskirus teršalų išmetimo kaminus. </w:t>
      </w:r>
    </w:p>
    <w:p w:rsidR="00FF625A" w:rsidRPr="00FF625A" w:rsidRDefault="00FF625A" w:rsidP="00FF625A">
      <w:pPr>
        <w:suppressAutoHyphens/>
        <w:adjustRightInd w:val="0"/>
        <w:ind w:firstLine="567"/>
        <w:jc w:val="both"/>
        <w:textAlignment w:val="baseline"/>
        <w:rPr>
          <w:sz w:val="10"/>
          <w:szCs w:val="10"/>
          <w:u w:val="single"/>
        </w:rPr>
      </w:pPr>
    </w:p>
    <w:p w:rsidR="00FF625A" w:rsidRPr="00FF625A" w:rsidRDefault="00FF625A" w:rsidP="00FF625A">
      <w:pPr>
        <w:suppressAutoHyphens/>
        <w:adjustRightInd w:val="0"/>
        <w:ind w:firstLine="567"/>
        <w:jc w:val="both"/>
        <w:textAlignment w:val="baseline"/>
        <w:rPr>
          <w:szCs w:val="20"/>
          <w:u w:val="single"/>
        </w:rPr>
      </w:pPr>
      <w:r w:rsidRPr="00FF625A">
        <w:rPr>
          <w:szCs w:val="20"/>
          <w:u w:val="single"/>
        </w:rPr>
        <w:t>Baltų dūmų nutraukimas</w:t>
      </w:r>
    </w:p>
    <w:p w:rsidR="00FF625A" w:rsidRPr="00FF625A" w:rsidRDefault="00FF625A" w:rsidP="00FF625A">
      <w:pPr>
        <w:suppressAutoHyphens/>
        <w:adjustRightInd w:val="0"/>
        <w:ind w:firstLine="567"/>
        <w:jc w:val="both"/>
        <w:textAlignment w:val="baseline"/>
        <w:rPr>
          <w:szCs w:val="20"/>
        </w:rPr>
      </w:pPr>
      <w:r w:rsidRPr="00FF625A">
        <w:rPr>
          <w:szCs w:val="20"/>
        </w:rPr>
        <w:t xml:space="preserve">Talpinant gaminius į cinkavimo krosnį išsiskiria “balti dūmai”. Dūmų sugaudimui bei nutraukimui, prie krano nuleidžiančio gaminius į krosnį, komplektuojamas nutraukimo gaubtas, kuris pilnai uždengia cinkavimo krosnį. Balti dūmai nuo cinko vonios valomi  baltų dūmų surinkimo sistemoje. Dūmai ortakiais išsiurbiami į </w:t>
      </w:r>
      <w:proofErr w:type="spellStart"/>
      <w:r w:rsidRPr="00FF625A">
        <w:rPr>
          <w:szCs w:val="20"/>
        </w:rPr>
        <w:t>rankovinį</w:t>
      </w:r>
      <w:proofErr w:type="spellEnd"/>
      <w:r w:rsidRPr="00FF625A">
        <w:rPr>
          <w:szCs w:val="20"/>
        </w:rPr>
        <w:t xml:space="preserve"> filtrą ir po apvalymo iki leistinų normų išmetami į atmosferą. </w:t>
      </w:r>
      <w:proofErr w:type="spellStart"/>
      <w:r w:rsidRPr="00FF625A">
        <w:rPr>
          <w:szCs w:val="20"/>
        </w:rPr>
        <w:t>Rankoviniame</w:t>
      </w:r>
      <w:proofErr w:type="spellEnd"/>
      <w:r w:rsidRPr="00FF625A">
        <w:rPr>
          <w:szCs w:val="20"/>
        </w:rPr>
        <w:t xml:space="preserve"> filtre  balti dūmai valomi gesintų kalkių pagalba (kalcio </w:t>
      </w:r>
      <w:proofErr w:type="spellStart"/>
      <w:r w:rsidRPr="00FF625A">
        <w:rPr>
          <w:szCs w:val="20"/>
        </w:rPr>
        <w:t>hidroksidas</w:t>
      </w:r>
      <w:proofErr w:type="spellEnd"/>
      <w:r w:rsidRPr="00FF625A">
        <w:rPr>
          <w:szCs w:val="20"/>
        </w:rPr>
        <w:t>).</w:t>
      </w:r>
    </w:p>
    <w:p w:rsidR="00FF625A" w:rsidRPr="00FF625A" w:rsidRDefault="00FF625A" w:rsidP="00FF625A">
      <w:pPr>
        <w:suppressAutoHyphens/>
        <w:adjustRightInd w:val="0"/>
        <w:ind w:firstLine="567"/>
        <w:jc w:val="both"/>
        <w:textAlignment w:val="baseline"/>
        <w:rPr>
          <w:szCs w:val="20"/>
        </w:rPr>
      </w:pPr>
      <w:r w:rsidRPr="00FF625A">
        <w:rPr>
          <w:szCs w:val="20"/>
        </w:rPr>
        <w:t>Per TARŠOS ŠALTINĮ Nr. 003 IŠMETAMI TERŠALAI: Kietos dalelės (C),  cinkas ir jo junginiai.</w:t>
      </w:r>
    </w:p>
    <w:p w:rsidR="00FF625A" w:rsidRPr="00FF625A" w:rsidRDefault="00FF625A" w:rsidP="00FF625A">
      <w:pPr>
        <w:suppressAutoHyphens/>
        <w:adjustRightInd w:val="0"/>
        <w:ind w:left="567"/>
        <w:jc w:val="both"/>
        <w:textAlignment w:val="baseline"/>
        <w:rPr>
          <w:u w:val="single"/>
        </w:rPr>
      </w:pPr>
      <w:r w:rsidRPr="00FF625A">
        <w:rPr>
          <w:szCs w:val="20"/>
          <w:u w:val="single"/>
        </w:rPr>
        <w:t>Oro valymo ir tiekimo kompleksinis įrenginys</w:t>
      </w:r>
    </w:p>
    <w:p w:rsidR="00FF625A" w:rsidRPr="00FF625A" w:rsidRDefault="00FF625A" w:rsidP="00FF625A">
      <w:pPr>
        <w:suppressAutoHyphens/>
        <w:adjustRightInd w:val="0"/>
        <w:ind w:left="567"/>
        <w:jc w:val="both"/>
        <w:textAlignment w:val="baseline"/>
        <w:rPr>
          <w:bCs/>
          <w:szCs w:val="20"/>
        </w:rPr>
      </w:pPr>
      <w:r w:rsidRPr="00FF625A">
        <w:rPr>
          <w:bCs/>
          <w:szCs w:val="20"/>
        </w:rPr>
        <w:t xml:space="preserve">Cinkavimo proceso pradžioje ir pabaigoje pakėlus gaubtą (metalo konstrukcijų įleidimo/ištraukimo iš vonios metu) dalis teršalų patekdavo į gamybinį cechą. Oro sugaudymui, valymui ir organizuotam išmetimui sumontuotas oro valymo ir tiekimo kompleksinis įrenginys su filtrais. Jis skirtas užteršto oro, kuris iš cinkavimo vonios nepatenka į baltų dūmų filtrą, nutraukimui, valymui ir šalinimui į aplinkos orą, bei lauko oro paėmimui, pašildymui ir padavimui į gamybinį cechą. Oro valymo ir tiekimo įrenginys yra pilnai automatizuotas, su </w:t>
      </w:r>
      <w:proofErr w:type="spellStart"/>
      <w:r w:rsidRPr="00FF625A">
        <w:rPr>
          <w:bCs/>
          <w:szCs w:val="20"/>
        </w:rPr>
        <w:t>gamykliškai</w:t>
      </w:r>
      <w:proofErr w:type="spellEnd"/>
      <w:r w:rsidRPr="00FF625A">
        <w:rPr>
          <w:bCs/>
          <w:szCs w:val="20"/>
        </w:rPr>
        <w:t xml:space="preserve"> integruota automatika. Tiekiamo oro pašildymui sumontuoti dujiniai degikliai (1vnt.x1058 kW,  1 </w:t>
      </w:r>
      <w:proofErr w:type="spellStart"/>
      <w:r w:rsidRPr="00FF625A">
        <w:rPr>
          <w:bCs/>
          <w:szCs w:val="20"/>
        </w:rPr>
        <w:t>vnt.x</w:t>
      </w:r>
      <w:proofErr w:type="spellEnd"/>
      <w:r w:rsidRPr="00FF625A">
        <w:rPr>
          <w:bCs/>
          <w:szCs w:val="20"/>
        </w:rPr>
        <w:t xml:space="preserve"> 635 kW).</w:t>
      </w:r>
    </w:p>
    <w:p w:rsidR="00FF625A" w:rsidRPr="00FF625A" w:rsidRDefault="00FF625A" w:rsidP="00FF625A">
      <w:pPr>
        <w:suppressAutoHyphens/>
        <w:adjustRightInd w:val="0"/>
        <w:ind w:left="567"/>
        <w:jc w:val="both"/>
        <w:textAlignment w:val="baseline"/>
        <w:rPr>
          <w:szCs w:val="20"/>
        </w:rPr>
      </w:pPr>
      <w:r w:rsidRPr="00FF625A">
        <w:rPr>
          <w:szCs w:val="20"/>
        </w:rPr>
        <w:t>Per taršos šaltinį Nr. 014 išmetami teršalai: Kietos dalelės (C) , cinkas ir jo junginiai.</w:t>
      </w:r>
    </w:p>
    <w:p w:rsidR="00FF625A" w:rsidRPr="00FF625A" w:rsidRDefault="00FF625A" w:rsidP="00FF625A">
      <w:pPr>
        <w:suppressAutoHyphens/>
        <w:adjustRightInd w:val="0"/>
        <w:ind w:left="567"/>
        <w:jc w:val="both"/>
        <w:textAlignment w:val="baseline"/>
        <w:rPr>
          <w:bCs/>
          <w:szCs w:val="20"/>
        </w:rPr>
      </w:pPr>
      <w:r w:rsidRPr="00FF625A">
        <w:rPr>
          <w:szCs w:val="20"/>
        </w:rPr>
        <w:t>Per taršos šaltinį Nr. 015 išmetami teršalai: Kietos dalelės (C) , cinkas ir jo junginiai.</w:t>
      </w:r>
    </w:p>
    <w:p w:rsidR="00FF625A" w:rsidRPr="00FF625A" w:rsidRDefault="00FF625A" w:rsidP="00FF625A">
      <w:pPr>
        <w:suppressAutoHyphens/>
        <w:adjustRightInd w:val="0"/>
        <w:ind w:left="567"/>
        <w:jc w:val="both"/>
        <w:textAlignment w:val="baseline"/>
        <w:rPr>
          <w:szCs w:val="20"/>
        </w:rPr>
      </w:pPr>
      <w:r w:rsidRPr="00FF625A">
        <w:rPr>
          <w:szCs w:val="20"/>
        </w:rPr>
        <w:t>Per taršos šaltinį Nr. 016 išmetami teršalai: Kietos dalelės (C) , cinkas ir jo junginiai.</w:t>
      </w:r>
    </w:p>
    <w:p w:rsidR="00FF625A" w:rsidRPr="00FF625A" w:rsidRDefault="00FF625A" w:rsidP="00FF625A">
      <w:pPr>
        <w:suppressAutoHyphens/>
        <w:adjustRightInd w:val="0"/>
        <w:ind w:left="567"/>
        <w:jc w:val="both"/>
        <w:textAlignment w:val="baseline"/>
        <w:rPr>
          <w:bCs/>
          <w:szCs w:val="20"/>
        </w:rPr>
      </w:pPr>
      <w:r w:rsidRPr="00FF625A">
        <w:rPr>
          <w:szCs w:val="20"/>
        </w:rPr>
        <w:t xml:space="preserve">Per taršos šaltinį Nr. 017 išmetami teršalai: anglies </w:t>
      </w:r>
      <w:proofErr w:type="spellStart"/>
      <w:r w:rsidRPr="00FF625A">
        <w:rPr>
          <w:szCs w:val="20"/>
        </w:rPr>
        <w:t>monoksidas</w:t>
      </w:r>
      <w:proofErr w:type="spellEnd"/>
      <w:r w:rsidRPr="00FF625A">
        <w:rPr>
          <w:szCs w:val="20"/>
        </w:rPr>
        <w:t xml:space="preserve"> (A), azoto oksidai (A).</w:t>
      </w:r>
    </w:p>
    <w:p w:rsidR="00FF625A" w:rsidRPr="00FF625A" w:rsidRDefault="00FF625A" w:rsidP="00FF625A">
      <w:pPr>
        <w:suppressAutoHyphens/>
        <w:adjustRightInd w:val="0"/>
        <w:ind w:left="567"/>
        <w:jc w:val="both"/>
        <w:textAlignment w:val="baseline"/>
        <w:rPr>
          <w:bCs/>
          <w:szCs w:val="20"/>
        </w:rPr>
      </w:pPr>
      <w:r w:rsidRPr="00FF625A">
        <w:rPr>
          <w:szCs w:val="20"/>
        </w:rPr>
        <w:t xml:space="preserve">Per taršos šaltinį Nr. 018 išmetami teršalai: anglies </w:t>
      </w:r>
      <w:proofErr w:type="spellStart"/>
      <w:r w:rsidRPr="00FF625A">
        <w:rPr>
          <w:szCs w:val="20"/>
        </w:rPr>
        <w:t>monoksidas</w:t>
      </w:r>
      <w:proofErr w:type="spellEnd"/>
      <w:r w:rsidRPr="00FF625A">
        <w:rPr>
          <w:szCs w:val="20"/>
        </w:rPr>
        <w:t xml:space="preserve"> (A), azoto oksidai (A).</w:t>
      </w:r>
    </w:p>
    <w:p w:rsidR="00FF625A" w:rsidRPr="00FF625A" w:rsidRDefault="00FF625A" w:rsidP="00FF625A">
      <w:pPr>
        <w:suppressAutoHyphens/>
        <w:adjustRightInd w:val="0"/>
        <w:ind w:firstLine="567"/>
        <w:jc w:val="both"/>
        <w:textAlignment w:val="baseline"/>
        <w:rPr>
          <w:sz w:val="10"/>
          <w:szCs w:val="10"/>
        </w:rPr>
      </w:pPr>
    </w:p>
    <w:p w:rsidR="00FF625A" w:rsidRPr="00FF625A" w:rsidRDefault="00FF625A" w:rsidP="00FF625A">
      <w:pPr>
        <w:keepNext/>
        <w:widowControl w:val="0"/>
        <w:numPr>
          <w:ilvl w:val="2"/>
          <w:numId w:val="0"/>
        </w:numPr>
        <w:ind w:firstLine="567"/>
        <w:jc w:val="both"/>
        <w:outlineLvl w:val="2"/>
        <w:rPr>
          <w:u w:val="single"/>
        </w:rPr>
      </w:pPr>
      <w:r w:rsidRPr="00FF625A">
        <w:rPr>
          <w:u w:val="single"/>
        </w:rPr>
        <w:t>Aušinimas</w:t>
      </w:r>
    </w:p>
    <w:p w:rsidR="00FF625A" w:rsidRPr="00FF625A" w:rsidRDefault="00FF625A" w:rsidP="00FF625A">
      <w:pPr>
        <w:numPr>
          <w:ilvl w:val="1"/>
          <w:numId w:val="0"/>
        </w:numPr>
        <w:ind w:right="28" w:firstLine="567"/>
        <w:jc w:val="both"/>
        <w:outlineLvl w:val="1"/>
        <w:rPr>
          <w:szCs w:val="20"/>
        </w:rPr>
      </w:pPr>
      <w:r w:rsidRPr="00FF625A">
        <w:rPr>
          <w:szCs w:val="20"/>
        </w:rPr>
        <w:t>Aušinimas atliekas vandeniu aušinimo vonioje. Ištraukus iš vonios leidžiama pilnai nubėgti vandeniui.</w:t>
      </w:r>
    </w:p>
    <w:p w:rsidR="00FF625A" w:rsidRPr="00FF625A" w:rsidRDefault="00FF625A" w:rsidP="00FF625A">
      <w:pPr>
        <w:suppressAutoHyphens/>
        <w:adjustRightInd w:val="0"/>
        <w:ind w:firstLine="567"/>
        <w:jc w:val="both"/>
        <w:textAlignment w:val="baseline"/>
        <w:rPr>
          <w:i/>
          <w:szCs w:val="20"/>
          <w:u w:val="single"/>
        </w:rPr>
      </w:pPr>
      <w:r w:rsidRPr="00FF625A">
        <w:rPr>
          <w:szCs w:val="20"/>
        </w:rPr>
        <w:t>Aušinimui naudojamas vanduo. Aušinimo vanduo  nugaruoja jame aušinant įkaitintus gaminius. Nuotekų nesusidaro.</w:t>
      </w:r>
    </w:p>
    <w:p w:rsidR="00FF625A" w:rsidRPr="00FF625A" w:rsidRDefault="00FF625A" w:rsidP="00FF625A">
      <w:pPr>
        <w:suppressAutoHyphens/>
        <w:adjustRightInd w:val="0"/>
        <w:ind w:firstLine="567"/>
        <w:jc w:val="both"/>
        <w:textAlignment w:val="baseline"/>
        <w:rPr>
          <w:sz w:val="8"/>
          <w:szCs w:val="8"/>
          <w:u w:val="single"/>
        </w:rPr>
      </w:pPr>
    </w:p>
    <w:p w:rsidR="00FF625A" w:rsidRPr="00FF625A" w:rsidRDefault="00FF625A" w:rsidP="00FF625A">
      <w:pPr>
        <w:suppressAutoHyphens/>
        <w:adjustRightInd w:val="0"/>
        <w:ind w:firstLine="567"/>
        <w:jc w:val="both"/>
        <w:textAlignment w:val="baseline"/>
        <w:rPr>
          <w:sz w:val="8"/>
          <w:szCs w:val="8"/>
          <w:u w:val="single"/>
        </w:rPr>
      </w:pPr>
    </w:p>
    <w:p w:rsidR="00FF625A" w:rsidRPr="00FF625A" w:rsidRDefault="00FF625A" w:rsidP="00FF625A">
      <w:pPr>
        <w:suppressAutoHyphens/>
        <w:adjustRightInd w:val="0"/>
        <w:ind w:firstLine="567"/>
        <w:jc w:val="both"/>
        <w:textAlignment w:val="baseline"/>
        <w:rPr>
          <w:szCs w:val="20"/>
          <w:u w:val="single"/>
        </w:rPr>
      </w:pPr>
      <w:r w:rsidRPr="00FF625A">
        <w:rPr>
          <w:szCs w:val="20"/>
          <w:u w:val="single"/>
        </w:rPr>
        <w:t>Pjovimas, suvirinimas</w:t>
      </w:r>
    </w:p>
    <w:p w:rsidR="00FF625A" w:rsidRPr="00FF625A" w:rsidRDefault="00FF625A" w:rsidP="00FF625A">
      <w:pPr>
        <w:suppressAutoHyphens/>
        <w:adjustRightInd w:val="0"/>
        <w:ind w:firstLine="284"/>
        <w:jc w:val="both"/>
        <w:textAlignment w:val="baseline"/>
        <w:rPr>
          <w:szCs w:val="20"/>
        </w:rPr>
      </w:pPr>
      <w:r w:rsidRPr="00FF625A">
        <w:rPr>
          <w:szCs w:val="20"/>
        </w:rPr>
        <w:t>Kartais cinkavimui atvežtiems gaminiams reikia padaryti technologines kiaurymes – tam atliekami metalo pjovimo, o po to suvirinimo darbai.  Metalo pjovimo ir suvirinimo darbai atliekami dirbtuvėje. Suvirinimui naudojami elektrodai. Virinimas vykdomas elektros lanku. Dirbtuvėse sumontuota oro ištraukimo sistema, kuri sujungta kartu su cinko sandėlio ištraukimo sistema. Oras išmetamas pro ventiliacinę angą, esančią 3,6 m aukštyje.</w:t>
      </w:r>
    </w:p>
    <w:p w:rsidR="00FF625A" w:rsidRPr="00FF625A" w:rsidRDefault="00FF625A" w:rsidP="00FF625A">
      <w:pPr>
        <w:suppressAutoHyphens/>
        <w:adjustRightInd w:val="0"/>
        <w:ind w:firstLine="567"/>
        <w:jc w:val="both"/>
        <w:textAlignment w:val="baseline"/>
      </w:pPr>
      <w:r w:rsidRPr="00FF625A">
        <w:rPr>
          <w:szCs w:val="20"/>
        </w:rPr>
        <w:t>Per TARŠOS ŠALTINĮ Nr. 012 IŠMETAMI TERŠALAI:</w:t>
      </w:r>
      <w:r w:rsidRPr="00FF625A">
        <w:rPr>
          <w:sz w:val="18"/>
          <w:szCs w:val="18"/>
        </w:rPr>
        <w:t xml:space="preserve"> </w:t>
      </w:r>
      <w:r w:rsidRPr="00FF625A">
        <w:rPr>
          <w:szCs w:val="20"/>
        </w:rPr>
        <w:t xml:space="preserve">geležies oksidas, mangano oksidas, chromo oksidas, nikelio oksidas, anglies </w:t>
      </w:r>
      <w:proofErr w:type="spellStart"/>
      <w:r w:rsidRPr="00FF625A">
        <w:rPr>
          <w:szCs w:val="20"/>
        </w:rPr>
        <w:t>monoksidas</w:t>
      </w:r>
      <w:proofErr w:type="spellEnd"/>
      <w:r w:rsidRPr="00FF625A">
        <w:rPr>
          <w:szCs w:val="20"/>
        </w:rPr>
        <w:t xml:space="preserve"> (C), azoto oksidai (C), kietosios dalelės (C).</w:t>
      </w:r>
    </w:p>
    <w:p w:rsidR="00FF625A" w:rsidRPr="00FF625A" w:rsidRDefault="00FF625A" w:rsidP="00FF625A">
      <w:pPr>
        <w:suppressAutoHyphens/>
        <w:adjustRightInd w:val="0"/>
        <w:ind w:firstLine="567"/>
        <w:jc w:val="both"/>
        <w:textAlignment w:val="baseline"/>
        <w:rPr>
          <w:szCs w:val="20"/>
          <w:u w:val="single"/>
        </w:rPr>
      </w:pPr>
    </w:p>
    <w:p w:rsidR="00FF625A" w:rsidRPr="00FF625A" w:rsidRDefault="00FF625A" w:rsidP="00FF625A">
      <w:pPr>
        <w:suppressAutoHyphens/>
        <w:adjustRightInd w:val="0"/>
        <w:ind w:firstLine="567"/>
        <w:jc w:val="both"/>
        <w:textAlignment w:val="baseline"/>
        <w:rPr>
          <w:szCs w:val="20"/>
        </w:rPr>
      </w:pPr>
      <w:r w:rsidRPr="00FF625A">
        <w:rPr>
          <w:szCs w:val="20"/>
          <w:u w:val="single"/>
        </w:rPr>
        <w:t>Vandens šildymas ir patalpų šildymas</w:t>
      </w:r>
    </w:p>
    <w:p w:rsidR="00FF625A" w:rsidRPr="00FF625A" w:rsidRDefault="00FF625A" w:rsidP="00FF625A">
      <w:pPr>
        <w:suppressAutoHyphens/>
        <w:adjustRightInd w:val="0"/>
        <w:ind w:left="567"/>
        <w:jc w:val="both"/>
        <w:textAlignment w:val="baseline"/>
        <w:rPr>
          <w:bCs/>
          <w:szCs w:val="20"/>
        </w:rPr>
      </w:pPr>
      <w:r w:rsidRPr="00FF625A">
        <w:rPr>
          <w:szCs w:val="20"/>
        </w:rPr>
        <w:t xml:space="preserve">Vandens šildymui ir patalpų šildymui  naudojamas </w:t>
      </w:r>
      <w:r w:rsidRPr="00FF625A">
        <w:rPr>
          <w:bCs/>
          <w:szCs w:val="20"/>
        </w:rPr>
        <w:t>vandens šildymo katilais (300 kW) ir vandens šildymo katilais (130 kW)  (įjungiamas tik žiemos sezonu). Naudojamas kuras – gamtinės dujos.</w:t>
      </w:r>
    </w:p>
    <w:p w:rsidR="00FF625A" w:rsidRPr="00FF625A" w:rsidRDefault="00FF625A" w:rsidP="00FF625A">
      <w:pPr>
        <w:suppressAutoHyphens/>
        <w:adjustRightInd w:val="0"/>
        <w:ind w:left="567"/>
        <w:jc w:val="both"/>
        <w:textAlignment w:val="baseline"/>
        <w:rPr>
          <w:szCs w:val="20"/>
        </w:rPr>
      </w:pPr>
      <w:r w:rsidRPr="00FF625A">
        <w:rPr>
          <w:szCs w:val="20"/>
        </w:rPr>
        <w:t xml:space="preserve">Per TARŠOS ŠALTINĮ Nr. 001 IŠMETAMI TERŠALAI: anglies </w:t>
      </w:r>
      <w:proofErr w:type="spellStart"/>
      <w:r w:rsidRPr="00FF625A">
        <w:rPr>
          <w:szCs w:val="20"/>
        </w:rPr>
        <w:t>monoksidas</w:t>
      </w:r>
      <w:proofErr w:type="spellEnd"/>
      <w:r w:rsidRPr="00FF625A">
        <w:rPr>
          <w:szCs w:val="20"/>
        </w:rPr>
        <w:t xml:space="preserve"> (A), azoto oksidai (A).</w:t>
      </w:r>
    </w:p>
    <w:p w:rsidR="00FF625A" w:rsidRPr="00FF625A" w:rsidRDefault="00FF625A" w:rsidP="00FF625A">
      <w:pPr>
        <w:suppressAutoHyphens/>
        <w:adjustRightInd w:val="0"/>
        <w:ind w:left="567"/>
        <w:jc w:val="both"/>
        <w:textAlignment w:val="baseline"/>
      </w:pPr>
      <w:r w:rsidRPr="00FF625A">
        <w:rPr>
          <w:szCs w:val="20"/>
        </w:rPr>
        <w:lastRenderedPageBreak/>
        <w:t xml:space="preserve"> Jei temperatūra cinkavimo cecho patalpoje nukistų iki +2 </w:t>
      </w:r>
      <w:proofErr w:type="spellStart"/>
      <w:r w:rsidRPr="00FF625A">
        <w:rPr>
          <w:szCs w:val="20"/>
          <w:vertAlign w:val="superscript"/>
        </w:rPr>
        <w:t>o</w:t>
      </w:r>
      <w:r w:rsidRPr="00FF625A">
        <w:rPr>
          <w:szCs w:val="20"/>
        </w:rPr>
        <w:t>C</w:t>
      </w:r>
      <w:proofErr w:type="spellEnd"/>
      <w:r w:rsidRPr="00FF625A">
        <w:rPr>
          <w:szCs w:val="20"/>
        </w:rPr>
        <w:t>, bus įjungiami spinduliniai dujiniai šildytuvai K45 (3x45 kW) bei spinduliniai dujiniai šildytuvai M40 (2 x 48,2 kW).</w:t>
      </w:r>
    </w:p>
    <w:p w:rsidR="00FF625A" w:rsidRPr="00FF625A" w:rsidRDefault="00FF625A" w:rsidP="00FF625A">
      <w:pPr>
        <w:suppressAutoHyphens/>
        <w:adjustRightInd w:val="0"/>
        <w:ind w:left="567"/>
        <w:jc w:val="both"/>
        <w:textAlignment w:val="baseline"/>
      </w:pPr>
      <w:r w:rsidRPr="00FF625A">
        <w:rPr>
          <w:szCs w:val="20"/>
        </w:rPr>
        <w:t xml:space="preserve">Per TARŠOS ŠALTINĮ Nr. 007 IŠMETAMI TERŠALAI: anglies </w:t>
      </w:r>
      <w:proofErr w:type="spellStart"/>
      <w:r w:rsidRPr="00FF625A">
        <w:rPr>
          <w:szCs w:val="20"/>
        </w:rPr>
        <w:t>monoksidas</w:t>
      </w:r>
      <w:proofErr w:type="spellEnd"/>
      <w:r w:rsidRPr="00FF625A">
        <w:rPr>
          <w:szCs w:val="20"/>
        </w:rPr>
        <w:t xml:space="preserve"> (A), azoto oksidai (A).</w:t>
      </w:r>
    </w:p>
    <w:p w:rsidR="00FF625A" w:rsidRPr="00FF625A" w:rsidRDefault="00FF625A" w:rsidP="00FF625A">
      <w:pPr>
        <w:suppressAutoHyphens/>
        <w:adjustRightInd w:val="0"/>
        <w:ind w:left="567"/>
        <w:jc w:val="both"/>
        <w:textAlignment w:val="baseline"/>
        <w:rPr>
          <w:szCs w:val="20"/>
        </w:rPr>
      </w:pPr>
      <w:r w:rsidRPr="00FF625A">
        <w:rPr>
          <w:szCs w:val="20"/>
        </w:rPr>
        <w:t xml:space="preserve">Per TARŠOS ŠALTINĮ Nr. 009 IŠMETAMI TERŠALAI: anglies </w:t>
      </w:r>
      <w:proofErr w:type="spellStart"/>
      <w:r w:rsidRPr="00FF625A">
        <w:rPr>
          <w:szCs w:val="20"/>
        </w:rPr>
        <w:t>monoksidas</w:t>
      </w:r>
      <w:proofErr w:type="spellEnd"/>
      <w:r w:rsidRPr="00FF625A">
        <w:rPr>
          <w:szCs w:val="20"/>
        </w:rPr>
        <w:t xml:space="preserve"> (A), azoto oksidai (A).</w:t>
      </w:r>
    </w:p>
    <w:p w:rsidR="00FF625A" w:rsidRPr="00FF625A" w:rsidRDefault="00FF625A" w:rsidP="00FF625A">
      <w:pPr>
        <w:suppressAutoHyphens/>
        <w:adjustRightInd w:val="0"/>
        <w:ind w:left="567"/>
        <w:jc w:val="both"/>
        <w:textAlignment w:val="baseline"/>
        <w:rPr>
          <w:szCs w:val="20"/>
          <w:lang w:val="en-US"/>
        </w:rPr>
      </w:pPr>
      <w:r w:rsidRPr="00FF625A">
        <w:rPr>
          <w:szCs w:val="20"/>
        </w:rPr>
        <w:t xml:space="preserve">Per TARŠOS ŠALTINĮ Nr. 011 IŠMETAMI TERŠALAI: anglies </w:t>
      </w:r>
      <w:proofErr w:type="spellStart"/>
      <w:r w:rsidRPr="00FF625A">
        <w:rPr>
          <w:szCs w:val="20"/>
        </w:rPr>
        <w:t>monoksidas</w:t>
      </w:r>
      <w:proofErr w:type="spellEnd"/>
      <w:r w:rsidRPr="00FF625A">
        <w:rPr>
          <w:szCs w:val="20"/>
        </w:rPr>
        <w:t xml:space="preserve"> (A), azoto oksidai (A).</w:t>
      </w:r>
    </w:p>
    <w:p w:rsidR="00FF625A" w:rsidRPr="00FF625A" w:rsidRDefault="00FF625A" w:rsidP="00FF625A">
      <w:pPr>
        <w:suppressAutoHyphens/>
        <w:adjustRightInd w:val="0"/>
        <w:ind w:left="567"/>
        <w:jc w:val="both"/>
        <w:textAlignment w:val="baseline"/>
        <w:rPr>
          <w:szCs w:val="20"/>
          <w:lang w:val="en-US"/>
        </w:rPr>
      </w:pPr>
      <w:r w:rsidRPr="00FF625A">
        <w:rPr>
          <w:szCs w:val="20"/>
        </w:rPr>
        <w:t xml:space="preserve">Per TARŠOS ŠALTINĮ Nr. 019 IŠMETAMI TERŠALAI: anglies </w:t>
      </w:r>
      <w:proofErr w:type="spellStart"/>
      <w:r w:rsidRPr="00FF625A">
        <w:rPr>
          <w:szCs w:val="20"/>
        </w:rPr>
        <w:t>monoksidas</w:t>
      </w:r>
      <w:proofErr w:type="spellEnd"/>
      <w:r w:rsidRPr="00FF625A">
        <w:rPr>
          <w:szCs w:val="20"/>
        </w:rPr>
        <w:t xml:space="preserve"> (A), azoto oksidai (A).</w:t>
      </w:r>
    </w:p>
    <w:p w:rsidR="00FF625A" w:rsidRPr="00FF625A" w:rsidRDefault="00FF625A" w:rsidP="00FF625A">
      <w:pPr>
        <w:suppressAutoHyphens/>
        <w:adjustRightInd w:val="0"/>
        <w:ind w:left="567"/>
        <w:jc w:val="both"/>
        <w:textAlignment w:val="baseline"/>
        <w:rPr>
          <w:szCs w:val="20"/>
          <w:lang w:val="en-US"/>
        </w:rPr>
      </w:pPr>
      <w:r w:rsidRPr="00FF625A">
        <w:rPr>
          <w:szCs w:val="20"/>
        </w:rPr>
        <w:t xml:space="preserve">Per TARŠOS ŠALTINĮ Nr. 020 IŠMETAMI TERŠALAI: anglies </w:t>
      </w:r>
      <w:proofErr w:type="spellStart"/>
      <w:r w:rsidRPr="00FF625A">
        <w:rPr>
          <w:szCs w:val="20"/>
        </w:rPr>
        <w:t>monoksidas</w:t>
      </w:r>
      <w:proofErr w:type="spellEnd"/>
      <w:r w:rsidRPr="00FF625A">
        <w:rPr>
          <w:szCs w:val="20"/>
        </w:rPr>
        <w:t xml:space="preserve"> (A), azoto oksidai (A).</w:t>
      </w:r>
    </w:p>
    <w:bookmarkEnd w:id="1"/>
    <w:p w:rsidR="00FF625A" w:rsidRPr="00FF625A" w:rsidRDefault="00FF625A" w:rsidP="00FF625A">
      <w:pPr>
        <w:numPr>
          <w:ilvl w:val="1"/>
          <w:numId w:val="0"/>
        </w:numPr>
        <w:ind w:right="28" w:firstLine="567"/>
        <w:jc w:val="both"/>
        <w:outlineLvl w:val="1"/>
        <w:rPr>
          <w:szCs w:val="20"/>
          <w:lang w:val="en-US"/>
        </w:rPr>
      </w:pPr>
    </w:p>
    <w:p w:rsidR="00FF625A" w:rsidRPr="00FF625A" w:rsidRDefault="00FF625A" w:rsidP="00FF625A">
      <w:pPr>
        <w:numPr>
          <w:ilvl w:val="1"/>
          <w:numId w:val="0"/>
        </w:numPr>
        <w:ind w:right="28" w:firstLine="567"/>
        <w:jc w:val="both"/>
        <w:outlineLvl w:val="1"/>
        <w:rPr>
          <w:szCs w:val="20"/>
          <w:u w:val="single"/>
        </w:rPr>
      </w:pPr>
      <w:bookmarkStart w:id="2" w:name="_Hlk46839310"/>
      <w:r w:rsidRPr="00FF625A">
        <w:rPr>
          <w:szCs w:val="20"/>
          <w:u w:val="single"/>
        </w:rPr>
        <w:t>Vandens panaudojimas ir susidarančios nuotekos:</w:t>
      </w:r>
    </w:p>
    <w:p w:rsidR="00FF625A" w:rsidRPr="00FF625A" w:rsidRDefault="00FF625A" w:rsidP="00FF625A">
      <w:pPr>
        <w:numPr>
          <w:ilvl w:val="1"/>
          <w:numId w:val="0"/>
        </w:numPr>
        <w:ind w:right="28" w:firstLine="567"/>
        <w:jc w:val="both"/>
        <w:outlineLvl w:val="1"/>
        <w:rPr>
          <w:szCs w:val="20"/>
        </w:rPr>
      </w:pPr>
      <w:r w:rsidRPr="00FF625A">
        <w:rPr>
          <w:szCs w:val="20"/>
        </w:rPr>
        <w:t>UAB „</w:t>
      </w:r>
      <w:proofErr w:type="spellStart"/>
      <w:r w:rsidRPr="00FF625A">
        <w:rPr>
          <w:szCs w:val="20"/>
        </w:rPr>
        <w:t>Elme</w:t>
      </w:r>
      <w:proofErr w:type="spellEnd"/>
      <w:r w:rsidRPr="00FF625A">
        <w:rPr>
          <w:szCs w:val="20"/>
        </w:rPr>
        <w:t xml:space="preserve"> metalas“ vandenį buities, gamybinėms ir priešgaisrinėms reikmėms teikia AB „BLRT GRUPP INVEST“, kuri vandenį gauna iš UAB „Vilniaus vandenys“ pagal 2019-12-02 Geriamojo vandens tiekimo ir nuotekų tvarkymo sutartį Nr. 21408. Vanduo naudojamas darbuotojų dušams, prausykloms, sanitariniams mazgams. Gamybinėms reikmės geriamasis vanduo naudojamas </w:t>
      </w:r>
      <w:proofErr w:type="spellStart"/>
      <w:r w:rsidRPr="00FF625A">
        <w:rPr>
          <w:szCs w:val="20"/>
        </w:rPr>
        <w:t>nuriebalinimo</w:t>
      </w:r>
      <w:proofErr w:type="spellEnd"/>
      <w:r w:rsidRPr="00FF625A">
        <w:rPr>
          <w:szCs w:val="20"/>
        </w:rPr>
        <w:t xml:space="preserve">, ėsdinimo, </w:t>
      </w:r>
      <w:proofErr w:type="spellStart"/>
      <w:r w:rsidRPr="00FF625A">
        <w:rPr>
          <w:szCs w:val="20"/>
        </w:rPr>
        <w:t>fliusavimo</w:t>
      </w:r>
      <w:proofErr w:type="spellEnd"/>
      <w:r w:rsidRPr="00FF625A">
        <w:rPr>
          <w:szCs w:val="20"/>
        </w:rPr>
        <w:t xml:space="preserve"> tirpalų paruošimui, praplovimo ir aušinimo  technologinių vonių papildymui, o taip pat rūgšties garų neutralizavimo bokšte (paaiškinimai aukščiau tekste). </w:t>
      </w:r>
      <w:proofErr w:type="spellStart"/>
      <w:r w:rsidRPr="00FF625A">
        <w:rPr>
          <w:szCs w:val="20"/>
        </w:rPr>
        <w:t>Nuriebalinimo</w:t>
      </w:r>
      <w:proofErr w:type="spellEnd"/>
      <w:r w:rsidRPr="00FF625A">
        <w:rPr>
          <w:szCs w:val="20"/>
        </w:rPr>
        <w:t xml:space="preserve">, ėsdinimo, </w:t>
      </w:r>
      <w:proofErr w:type="spellStart"/>
      <w:r w:rsidRPr="00FF625A">
        <w:rPr>
          <w:szCs w:val="20"/>
        </w:rPr>
        <w:t>fliusavimo</w:t>
      </w:r>
      <w:proofErr w:type="spellEnd"/>
      <w:r w:rsidRPr="00FF625A">
        <w:rPr>
          <w:szCs w:val="20"/>
        </w:rPr>
        <w:t xml:space="preserve"> tirpalai pašildomi karštu vandeniu, panaudojant šilumokaitį, patalpintą cinkavimo vonioje. Karštas vanduo ruošiamas </w:t>
      </w:r>
      <w:proofErr w:type="spellStart"/>
      <w:r w:rsidRPr="00FF625A">
        <w:rPr>
          <w:szCs w:val="20"/>
        </w:rPr>
        <w:t>ekonomaizeriu</w:t>
      </w:r>
      <w:proofErr w:type="spellEnd"/>
      <w:r w:rsidRPr="00FF625A">
        <w:rPr>
          <w:szCs w:val="20"/>
        </w:rPr>
        <w:t>, panaudojant 380-550</w:t>
      </w:r>
      <w:r w:rsidRPr="00FF625A">
        <w:rPr>
          <w:szCs w:val="20"/>
          <w:vertAlign w:val="superscript"/>
        </w:rPr>
        <w:t>o</w:t>
      </w:r>
      <w:r w:rsidRPr="00FF625A">
        <w:rPr>
          <w:szCs w:val="20"/>
        </w:rPr>
        <w:t>C temperatūros dūmus, išeinančius iš cinkavimo krosnies, vanduo sistemoje cirkuliuoja uždaru ratu.</w:t>
      </w:r>
    </w:p>
    <w:p w:rsidR="00FF625A" w:rsidRPr="00FF625A" w:rsidRDefault="00FF625A" w:rsidP="00FF625A">
      <w:pPr>
        <w:numPr>
          <w:ilvl w:val="1"/>
          <w:numId w:val="0"/>
        </w:numPr>
        <w:ind w:right="28" w:firstLine="567"/>
        <w:jc w:val="both"/>
        <w:outlineLvl w:val="1"/>
        <w:rPr>
          <w:szCs w:val="20"/>
          <w:u w:val="single"/>
        </w:rPr>
      </w:pPr>
      <w:r w:rsidRPr="00FF625A">
        <w:rPr>
          <w:szCs w:val="20"/>
        </w:rPr>
        <w:t>Gamybinių nuotekų nesusidaro. Buitinės nuotekos išleidžiamos į AB „BLRT GRUPP INVEST“ nuotekų tinklus iš kurių patenka į UAB „Vilniaus vandenys“ nuotekų tinklus.</w:t>
      </w:r>
    </w:p>
    <w:p w:rsidR="00FF625A" w:rsidRPr="00FF625A" w:rsidRDefault="00FF625A" w:rsidP="00FF625A">
      <w:pPr>
        <w:numPr>
          <w:ilvl w:val="1"/>
          <w:numId w:val="0"/>
        </w:numPr>
        <w:ind w:right="28" w:firstLine="567"/>
        <w:jc w:val="both"/>
        <w:outlineLvl w:val="1"/>
        <w:rPr>
          <w:bCs/>
        </w:rPr>
      </w:pPr>
      <w:bookmarkStart w:id="3" w:name="_Hlk46839367"/>
      <w:bookmarkEnd w:id="2"/>
      <w:r w:rsidRPr="00FF625A">
        <w:rPr>
          <w:szCs w:val="20"/>
        </w:rPr>
        <w:t>UAB „</w:t>
      </w:r>
      <w:proofErr w:type="spellStart"/>
      <w:r w:rsidRPr="00FF625A">
        <w:rPr>
          <w:szCs w:val="20"/>
        </w:rPr>
        <w:t>Elme</w:t>
      </w:r>
      <w:proofErr w:type="spellEnd"/>
      <w:r w:rsidRPr="00FF625A">
        <w:rPr>
          <w:szCs w:val="20"/>
        </w:rPr>
        <w:t xml:space="preserve"> metalas“ adresu Granito 10, Vilnius nuomojasi 1,0189ha ploto teritoriją iš AB „BLRT GRUPP INVEST“. </w:t>
      </w:r>
      <w:bookmarkEnd w:id="3"/>
      <w:r w:rsidRPr="00FF625A">
        <w:rPr>
          <w:szCs w:val="20"/>
        </w:rPr>
        <w:t>Paviršinės nuotekos nuo asfaltuotos teritorijos (0,7059 ha) valomos naftos gaudyklėje NG (projektinis našumas 10 l/s) ir kartu su paviršinėmis nuotekomis nuo pastatų stogų (0,3130 ha) išleidžiamos į  AB „BLRT GRUPP INVEST“ lietaus nuotekų tinklus iš kur patenka į UAB „Grinda“ nuotekų tinklus pagal 2019-12-02 AB „BLRT GRUPP INVEST“ sutartį Nr. 18/PNA-254A „Paviršinių nuotekų tvarkymo sutarties specialiosios sąlygos“.</w:t>
      </w:r>
    </w:p>
    <w:p w:rsidR="00FF625A" w:rsidRPr="00FF625A" w:rsidRDefault="00FF625A" w:rsidP="00FF625A">
      <w:pPr>
        <w:numPr>
          <w:ilvl w:val="1"/>
          <w:numId w:val="0"/>
        </w:numPr>
        <w:ind w:right="28" w:firstLine="567"/>
        <w:jc w:val="both"/>
        <w:outlineLvl w:val="1"/>
        <w:rPr>
          <w:szCs w:val="20"/>
        </w:rPr>
      </w:pPr>
      <w:r w:rsidRPr="00FF625A">
        <w:rPr>
          <w:szCs w:val="20"/>
        </w:rPr>
        <w:t>.</w:t>
      </w:r>
    </w:p>
    <w:p w:rsidR="00F06744" w:rsidRPr="00577B5E" w:rsidRDefault="00F06744" w:rsidP="00407B2A">
      <w:pPr>
        <w:pStyle w:val="Sraopastraipa"/>
        <w:tabs>
          <w:tab w:val="left" w:pos="709"/>
        </w:tabs>
        <w:suppressAutoHyphens/>
        <w:autoSpaceDE w:val="0"/>
        <w:autoSpaceDN w:val="0"/>
        <w:adjustRightInd w:val="0"/>
        <w:ind w:left="0"/>
        <w:jc w:val="both"/>
        <w:textAlignment w:val="baseline"/>
        <w:rPr>
          <w:lang w:eastAsia="ar-SA"/>
        </w:rPr>
      </w:pPr>
      <w:bookmarkStart w:id="4" w:name="_GoBack"/>
      <w:bookmarkEnd w:id="4"/>
    </w:p>
    <w:p w:rsidR="00214C22" w:rsidRDefault="00214C22" w:rsidP="002017C0">
      <w:pPr>
        <w:ind w:firstLine="567"/>
        <w:rPr>
          <w:b/>
          <w:szCs w:val="22"/>
        </w:rPr>
      </w:pPr>
      <w:bookmarkStart w:id="5" w:name="_Toc470576761"/>
      <w:bookmarkEnd w:id="0"/>
    </w:p>
    <w:p w:rsidR="00407B2A" w:rsidRDefault="00407B2A" w:rsidP="002017C0">
      <w:pPr>
        <w:ind w:firstLine="567"/>
        <w:rPr>
          <w:b/>
          <w:szCs w:val="22"/>
        </w:rPr>
      </w:pPr>
    </w:p>
    <w:p w:rsidR="00921A34" w:rsidRPr="00577B5E" w:rsidRDefault="00407B2A" w:rsidP="002017C0">
      <w:pPr>
        <w:ind w:firstLine="567"/>
        <w:rPr>
          <w:b/>
          <w:szCs w:val="22"/>
        </w:rPr>
      </w:pPr>
      <w:r>
        <w:rPr>
          <w:b/>
          <w:szCs w:val="22"/>
        </w:rPr>
        <w:br w:type="page"/>
      </w:r>
      <w:r w:rsidR="00921A34" w:rsidRPr="00577B5E">
        <w:rPr>
          <w:b/>
          <w:szCs w:val="22"/>
        </w:rPr>
        <w:lastRenderedPageBreak/>
        <w:t>8. Tarša į aplinkos orą.</w:t>
      </w:r>
    </w:p>
    <w:p w:rsidR="00921A34" w:rsidRPr="00577B5E" w:rsidRDefault="00921A34" w:rsidP="002017C0">
      <w:pPr>
        <w:widowControl w:val="0"/>
        <w:rPr>
          <w:b/>
          <w:sz w:val="22"/>
          <w:szCs w:val="22"/>
        </w:rPr>
      </w:pPr>
    </w:p>
    <w:p w:rsidR="00921A34" w:rsidRDefault="00921A34" w:rsidP="002017C0">
      <w:pPr>
        <w:ind w:firstLine="567"/>
        <w:jc w:val="both"/>
        <w:rPr>
          <w:b/>
          <w:sz w:val="22"/>
          <w:szCs w:val="22"/>
        </w:rPr>
      </w:pPr>
      <w:r w:rsidRPr="00577B5E">
        <w:rPr>
          <w:b/>
          <w:sz w:val="22"/>
          <w:szCs w:val="22"/>
        </w:rPr>
        <w:t>6 lentelė. Leidžiami išmesti į apl</w:t>
      </w:r>
      <w:r w:rsidR="00FD368D" w:rsidRPr="00577B5E">
        <w:rPr>
          <w:b/>
          <w:sz w:val="22"/>
          <w:szCs w:val="22"/>
        </w:rPr>
        <w:t>inkos orą teršalai ir jų kiekis</w:t>
      </w:r>
      <w:r w:rsidR="00A861A6" w:rsidRPr="00577B5E">
        <w:rPr>
          <w:b/>
          <w:sz w:val="22"/>
          <w:szCs w:val="22"/>
        </w:rPr>
        <w:t>.</w:t>
      </w:r>
    </w:p>
    <w:p w:rsidR="00FF625A" w:rsidRPr="00577B5E" w:rsidRDefault="00FF625A" w:rsidP="002017C0">
      <w:pPr>
        <w:ind w:firstLine="567"/>
        <w:jc w:val="both"/>
        <w:rPr>
          <w:b/>
          <w:sz w:val="22"/>
          <w:szCs w:val="22"/>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693"/>
        <w:gridCol w:w="6521"/>
      </w:tblGrid>
      <w:tr w:rsidR="00FF625A" w:rsidRPr="009C7D66" w:rsidTr="008E7410">
        <w:trPr>
          <w:trHeight w:val="271"/>
        </w:trPr>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rPr>
                <w:sz w:val="18"/>
                <w:szCs w:val="20"/>
              </w:rPr>
            </w:pPr>
            <w:r w:rsidRPr="009C7D66">
              <w:rPr>
                <w:sz w:val="18"/>
                <w:szCs w:val="20"/>
              </w:rPr>
              <w:t>Teršalo pavadinimas</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rPr>
                <w:sz w:val="18"/>
                <w:szCs w:val="20"/>
                <w:vertAlign w:val="superscript"/>
              </w:rPr>
            </w:pPr>
            <w:r w:rsidRPr="009C7D66">
              <w:rPr>
                <w:sz w:val="18"/>
                <w:szCs w:val="20"/>
              </w:rPr>
              <w:t>Teršalo kodas</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rPr>
                <w:sz w:val="18"/>
                <w:szCs w:val="20"/>
              </w:rPr>
            </w:pPr>
            <w:r w:rsidRPr="009C7D66">
              <w:rPr>
                <w:sz w:val="18"/>
                <w:szCs w:val="20"/>
              </w:rPr>
              <w:t>Numatoma (prašoma leisti) išmesti, t/m.</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18"/>
                <w:szCs w:val="20"/>
              </w:rPr>
            </w:pPr>
            <w:r w:rsidRPr="009C7D66">
              <w:rPr>
                <w:sz w:val="18"/>
                <w:szCs w:val="20"/>
              </w:rPr>
              <w:t>1</w:t>
            </w:r>
          </w:p>
        </w:tc>
        <w:tc>
          <w:tcPr>
            <w:tcW w:w="269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18"/>
                <w:szCs w:val="20"/>
              </w:rPr>
            </w:pPr>
            <w:r w:rsidRPr="009C7D66">
              <w:rPr>
                <w:sz w:val="18"/>
                <w:szCs w:val="20"/>
              </w:rPr>
              <w:t>2</w:t>
            </w:r>
          </w:p>
        </w:tc>
        <w:tc>
          <w:tcPr>
            <w:tcW w:w="6521"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18"/>
                <w:szCs w:val="20"/>
              </w:rPr>
            </w:pPr>
            <w:r w:rsidRPr="009C7D66">
              <w:rPr>
                <w:sz w:val="18"/>
                <w:szCs w:val="20"/>
              </w:rPr>
              <w:t>3</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 xml:space="preserve">Amoniakas </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134</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4,2159</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 xml:space="preserve">Anglies </w:t>
            </w:r>
            <w:proofErr w:type="spellStart"/>
            <w:r w:rsidRPr="009C7D66">
              <w:t>monoksidas</w:t>
            </w:r>
            <w:proofErr w:type="spellEnd"/>
            <w:r w:rsidRPr="009C7D66">
              <w:t xml:space="preserve"> (A)</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177</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0,9647</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 xml:space="preserve">Anglies </w:t>
            </w:r>
            <w:proofErr w:type="spellStart"/>
            <w:r w:rsidRPr="009C7D66">
              <w:t>monoksidas</w:t>
            </w:r>
            <w:proofErr w:type="spellEnd"/>
            <w:r w:rsidRPr="009C7D66">
              <w:t xml:space="preserve"> (B)</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5917</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8,9908</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 xml:space="preserve">Anglies </w:t>
            </w:r>
            <w:proofErr w:type="spellStart"/>
            <w:r w:rsidRPr="009C7D66">
              <w:t>monoksidas</w:t>
            </w:r>
            <w:proofErr w:type="spellEnd"/>
            <w:r w:rsidRPr="009C7D66">
              <w:t xml:space="preserve">  (C)</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6069</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0,002</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Azoto oksidai (A)</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250</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2,4621</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Azoto oksidai (B)</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5872</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1,4809</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Azoto oksidai   (C)</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6044</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0,0004</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Chloro vandenilis</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440</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1,9639</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Chromas ir jo junginiai</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2721</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0,00002</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Cinkas ir jo junginiai</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2791</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0,017</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Geležis ir jos junginiai</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3113</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0,0054</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Kietosios dalelės (B)</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6486</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0,0199</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Kietosios dalelės (C)</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4281</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3,4613</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Manganas ir jo junginiai</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3516</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0,0004</w:t>
            </w:r>
          </w:p>
        </w:tc>
      </w:tr>
      <w:tr w:rsidR="00FF625A" w:rsidRPr="009C7D66" w:rsidTr="008E7410">
        <w:tc>
          <w:tcPr>
            <w:tcW w:w="5495"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pPr>
            <w:r w:rsidRPr="009C7D66">
              <w:t>Nikelis ir jo junginiai</w:t>
            </w:r>
          </w:p>
        </w:tc>
        <w:tc>
          <w:tcPr>
            <w:tcW w:w="269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pPr>
            <w:r w:rsidRPr="009C7D66">
              <w:t>1589</w:t>
            </w:r>
          </w:p>
        </w:tc>
        <w:tc>
          <w:tcPr>
            <w:tcW w:w="652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r w:rsidRPr="009C7D66">
              <w:t>0,00003</w:t>
            </w:r>
          </w:p>
        </w:tc>
      </w:tr>
      <w:tr w:rsidR="00FF625A" w:rsidRPr="009C7D66" w:rsidTr="008E7410">
        <w:tc>
          <w:tcPr>
            <w:tcW w:w="5495" w:type="dxa"/>
            <w:tcBorders>
              <w:top w:val="single" w:sz="4" w:space="0" w:color="auto"/>
              <w:left w:val="nil"/>
              <w:bottom w:val="nil"/>
              <w:right w:val="single" w:sz="4" w:space="0" w:color="auto"/>
            </w:tcBorders>
          </w:tcPr>
          <w:p w:rsidR="00FF625A" w:rsidRPr="009C7D66" w:rsidRDefault="00FF625A" w:rsidP="008E7410">
            <w:pPr>
              <w:rPr>
                <w:sz w:val="18"/>
                <w:szCs w:val="20"/>
              </w:rPr>
            </w:pPr>
          </w:p>
        </w:tc>
        <w:tc>
          <w:tcPr>
            <w:tcW w:w="269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right"/>
              <w:rPr>
                <w:sz w:val="18"/>
                <w:szCs w:val="20"/>
              </w:rPr>
            </w:pPr>
            <w:r w:rsidRPr="009C7D66">
              <w:rPr>
                <w:sz w:val="18"/>
                <w:szCs w:val="20"/>
              </w:rPr>
              <w:t>Iš viso:</w:t>
            </w:r>
          </w:p>
        </w:tc>
        <w:tc>
          <w:tcPr>
            <w:tcW w:w="6521"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rPr>
                <w:b/>
                <w:bCs/>
              </w:rPr>
            </w:pPr>
            <w:r w:rsidRPr="009C7D66">
              <w:rPr>
                <w:b/>
                <w:bCs/>
              </w:rPr>
              <w:t>23,5848</w:t>
            </w:r>
          </w:p>
        </w:tc>
      </w:tr>
    </w:tbl>
    <w:p w:rsidR="00214C22" w:rsidRPr="00577B5E" w:rsidRDefault="00214C22" w:rsidP="002017C0">
      <w:pPr>
        <w:ind w:firstLine="567"/>
        <w:jc w:val="both"/>
        <w:rPr>
          <w:sz w:val="22"/>
          <w:szCs w:val="22"/>
        </w:rPr>
      </w:pPr>
    </w:p>
    <w:p w:rsidR="00921A34" w:rsidRPr="00577B5E" w:rsidRDefault="00A861A6" w:rsidP="002017C0">
      <w:pPr>
        <w:ind w:firstLine="567"/>
        <w:jc w:val="both"/>
        <w:rPr>
          <w:b/>
          <w:i/>
          <w:sz w:val="22"/>
          <w:szCs w:val="22"/>
        </w:rPr>
      </w:pPr>
      <w:r w:rsidRPr="00577B5E">
        <w:rPr>
          <w:b/>
          <w:sz w:val="22"/>
          <w:szCs w:val="22"/>
        </w:rPr>
        <w:br w:type="page"/>
      </w:r>
      <w:r w:rsidR="00921A34" w:rsidRPr="00577B5E">
        <w:rPr>
          <w:b/>
          <w:sz w:val="22"/>
          <w:szCs w:val="22"/>
        </w:rPr>
        <w:lastRenderedPageBreak/>
        <w:t>7 lentelė. Leidžiama tarša į aplinkos orą</w:t>
      </w:r>
      <w:r w:rsidRPr="00577B5E">
        <w:rPr>
          <w:b/>
          <w:sz w:val="22"/>
          <w:szCs w:val="22"/>
        </w:rPr>
        <w:t>.</w:t>
      </w:r>
    </w:p>
    <w:tbl>
      <w:tblPr>
        <w:tblW w:w="14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093"/>
        <w:gridCol w:w="452"/>
        <w:gridCol w:w="2707"/>
        <w:gridCol w:w="992"/>
        <w:gridCol w:w="1383"/>
        <w:gridCol w:w="1507"/>
        <w:gridCol w:w="1931"/>
      </w:tblGrid>
      <w:tr w:rsidR="00FF625A" w:rsidRPr="009C7D66" w:rsidTr="008E7410">
        <w:trPr>
          <w:cantSplit/>
          <w:trHeight w:val="470"/>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0"/>
              <w:jc w:val="center"/>
              <w:rPr>
                <w:bCs/>
                <w:sz w:val="18"/>
                <w:szCs w:val="20"/>
                <w:lang w:eastAsia="en-US"/>
              </w:rPr>
            </w:pPr>
            <w:bookmarkStart w:id="6" w:name="_Hlk47624392"/>
            <w:bookmarkEnd w:id="5"/>
            <w:r w:rsidRPr="009C7D66">
              <w:rPr>
                <w:sz w:val="18"/>
                <w:szCs w:val="20"/>
              </w:rPr>
              <w:t>Cecho ar kt. pavadinimas arba Nr.</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rPr>
                <w:bCs/>
                <w:sz w:val="18"/>
                <w:szCs w:val="20"/>
                <w:lang w:eastAsia="en-US"/>
              </w:rPr>
            </w:pPr>
            <w:r w:rsidRPr="009C7D66">
              <w:rPr>
                <w:sz w:val="18"/>
                <w:szCs w:val="20"/>
              </w:rPr>
              <w:t>Taršos šaltiniai</w:t>
            </w:r>
          </w:p>
        </w:tc>
        <w:tc>
          <w:tcPr>
            <w:tcW w:w="3699" w:type="dxa"/>
            <w:gridSpan w:val="2"/>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rPr>
                <w:bCs/>
                <w:sz w:val="18"/>
                <w:szCs w:val="20"/>
                <w:lang w:eastAsia="en-US"/>
              </w:rPr>
            </w:pPr>
            <w:r w:rsidRPr="009C7D66">
              <w:rPr>
                <w:sz w:val="18"/>
                <w:szCs w:val="20"/>
              </w:rPr>
              <w:t>Teršalai</w:t>
            </w:r>
          </w:p>
        </w:tc>
        <w:tc>
          <w:tcPr>
            <w:tcW w:w="4821" w:type="dxa"/>
            <w:gridSpan w:val="3"/>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hanging="108"/>
              <w:jc w:val="center"/>
              <w:rPr>
                <w:bCs/>
                <w:sz w:val="18"/>
                <w:szCs w:val="20"/>
                <w:lang w:eastAsia="en-US"/>
              </w:rPr>
            </w:pPr>
            <w:r w:rsidRPr="009C7D66">
              <w:rPr>
                <w:sz w:val="18"/>
                <w:szCs w:val="20"/>
              </w:rPr>
              <w:t>Numatoma (prašoma leisti) tarša</w:t>
            </w:r>
          </w:p>
        </w:tc>
      </w:tr>
      <w:tr w:rsidR="00FF625A" w:rsidRPr="009C7D66" w:rsidTr="008E7410">
        <w:trPr>
          <w:cantSplit/>
        </w:trPr>
        <w:tc>
          <w:tcPr>
            <w:tcW w:w="4253" w:type="dxa"/>
            <w:vMerge/>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567"/>
              <w:jc w:val="center"/>
              <w:rPr>
                <w:sz w:val="18"/>
                <w:szCs w:val="20"/>
              </w:rPr>
            </w:pPr>
          </w:p>
        </w:tc>
        <w:tc>
          <w:tcPr>
            <w:tcW w:w="1545" w:type="dxa"/>
            <w:gridSpan w:val="2"/>
            <w:vMerge w:val="restart"/>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Nr.</w:t>
            </w:r>
          </w:p>
        </w:tc>
        <w:tc>
          <w:tcPr>
            <w:tcW w:w="2707" w:type="dxa"/>
            <w:vMerge w:val="restart"/>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pavadinimas</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kodas</w:t>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hanging="108"/>
              <w:jc w:val="center"/>
              <w:rPr>
                <w:sz w:val="18"/>
                <w:szCs w:val="20"/>
              </w:rPr>
            </w:pPr>
            <w:r w:rsidRPr="009C7D66">
              <w:rPr>
                <w:sz w:val="18"/>
                <w:szCs w:val="20"/>
              </w:rPr>
              <w:t>vienkartinis</w:t>
            </w:r>
          </w:p>
          <w:p w:rsidR="00FF625A" w:rsidRPr="009C7D66" w:rsidRDefault="00FF625A" w:rsidP="008E7410">
            <w:pPr>
              <w:ind w:hanging="108"/>
              <w:jc w:val="center"/>
              <w:rPr>
                <w:sz w:val="18"/>
                <w:szCs w:val="20"/>
              </w:rPr>
            </w:pPr>
            <w:r w:rsidRPr="009C7D66">
              <w:rPr>
                <w:sz w:val="18"/>
                <w:szCs w:val="20"/>
              </w:rPr>
              <w:t>dydis</w:t>
            </w:r>
          </w:p>
        </w:tc>
        <w:tc>
          <w:tcPr>
            <w:tcW w:w="1931" w:type="dxa"/>
            <w:vMerge w:val="restart"/>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hanging="108"/>
              <w:jc w:val="center"/>
              <w:rPr>
                <w:sz w:val="18"/>
                <w:szCs w:val="20"/>
              </w:rPr>
            </w:pPr>
            <w:r w:rsidRPr="009C7D66">
              <w:rPr>
                <w:sz w:val="18"/>
                <w:szCs w:val="20"/>
              </w:rPr>
              <w:t>metinė,</w:t>
            </w:r>
          </w:p>
          <w:p w:rsidR="00FF625A" w:rsidRPr="009C7D66" w:rsidRDefault="00FF625A" w:rsidP="008E7410">
            <w:pPr>
              <w:ind w:hanging="108"/>
              <w:jc w:val="center"/>
              <w:rPr>
                <w:sz w:val="18"/>
                <w:szCs w:val="20"/>
              </w:rPr>
            </w:pPr>
            <w:r w:rsidRPr="009C7D66">
              <w:rPr>
                <w:sz w:val="18"/>
                <w:szCs w:val="20"/>
              </w:rPr>
              <w:t>t/m.</w:t>
            </w:r>
          </w:p>
        </w:tc>
      </w:tr>
      <w:tr w:rsidR="00FF625A" w:rsidRPr="009C7D66" w:rsidTr="008E7410">
        <w:trPr>
          <w:cantSplit/>
        </w:trPr>
        <w:tc>
          <w:tcPr>
            <w:tcW w:w="4253" w:type="dxa"/>
            <w:vMerge/>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567"/>
              <w:jc w:val="center"/>
              <w:rPr>
                <w:sz w:val="18"/>
                <w:szCs w:val="20"/>
              </w:rPr>
            </w:pPr>
          </w:p>
        </w:tc>
        <w:tc>
          <w:tcPr>
            <w:tcW w:w="1545" w:type="dxa"/>
            <w:gridSpan w:val="2"/>
            <w:vMerge/>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p>
        </w:tc>
        <w:tc>
          <w:tcPr>
            <w:tcW w:w="2707" w:type="dxa"/>
            <w:vMerge/>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p>
        </w:tc>
        <w:tc>
          <w:tcPr>
            <w:tcW w:w="138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vnt.</w:t>
            </w:r>
          </w:p>
        </w:tc>
        <w:tc>
          <w:tcPr>
            <w:tcW w:w="15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proofErr w:type="spellStart"/>
            <w:r w:rsidRPr="009C7D66">
              <w:rPr>
                <w:sz w:val="18"/>
                <w:szCs w:val="20"/>
              </w:rPr>
              <w:t>maks</w:t>
            </w:r>
            <w:proofErr w:type="spellEnd"/>
            <w:r w:rsidRPr="009C7D66">
              <w:rPr>
                <w:sz w:val="18"/>
                <w:szCs w:val="20"/>
              </w:rPr>
              <w:t>.</w:t>
            </w:r>
          </w:p>
        </w:tc>
        <w:tc>
          <w:tcPr>
            <w:tcW w:w="1931" w:type="dxa"/>
            <w:vMerge/>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567"/>
              <w:jc w:val="center"/>
              <w:rPr>
                <w:sz w:val="18"/>
                <w:szCs w:val="20"/>
              </w:rPr>
            </w:pPr>
          </w:p>
        </w:tc>
      </w:tr>
      <w:tr w:rsidR="00FF625A" w:rsidRPr="009C7D66" w:rsidTr="008E7410">
        <w:tc>
          <w:tcPr>
            <w:tcW w:w="425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center"/>
              <w:rPr>
                <w:sz w:val="18"/>
                <w:szCs w:val="20"/>
              </w:rPr>
            </w:pPr>
            <w:r w:rsidRPr="009C7D66">
              <w:rPr>
                <w:sz w:val="18"/>
                <w:szCs w:val="20"/>
              </w:rPr>
              <w:t>1</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2</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4</w:t>
            </w:r>
          </w:p>
        </w:tc>
        <w:tc>
          <w:tcPr>
            <w:tcW w:w="1383"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5</w:t>
            </w:r>
          </w:p>
        </w:tc>
        <w:tc>
          <w:tcPr>
            <w:tcW w:w="15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23"/>
              <w:jc w:val="center"/>
              <w:rPr>
                <w:sz w:val="18"/>
                <w:szCs w:val="20"/>
              </w:rPr>
            </w:pPr>
            <w:r w:rsidRPr="009C7D66">
              <w:rPr>
                <w:sz w:val="18"/>
                <w:szCs w:val="20"/>
              </w:rPr>
              <w:t>6</w:t>
            </w:r>
          </w:p>
        </w:tc>
        <w:tc>
          <w:tcPr>
            <w:tcW w:w="193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567"/>
              <w:jc w:val="center"/>
              <w:rPr>
                <w:sz w:val="18"/>
                <w:szCs w:val="20"/>
              </w:rPr>
            </w:pPr>
            <w:r w:rsidRPr="009C7D66">
              <w:rPr>
                <w:sz w:val="18"/>
                <w:szCs w:val="20"/>
              </w:rPr>
              <w:t>7</w:t>
            </w:r>
          </w:p>
        </w:tc>
      </w:tr>
      <w:tr w:rsidR="00FF625A" w:rsidRPr="009C7D66" w:rsidTr="008E7410">
        <w:tc>
          <w:tcPr>
            <w:tcW w:w="4253" w:type="dxa"/>
            <w:vMerge w:val="restart"/>
            <w:tcBorders>
              <w:top w:val="single" w:sz="4" w:space="0" w:color="auto"/>
              <w:left w:val="single" w:sz="4" w:space="0" w:color="auto"/>
              <w:right w:val="single" w:sz="4" w:space="0" w:color="auto"/>
            </w:tcBorders>
            <w:vAlign w:val="center"/>
          </w:tcPr>
          <w:p w:rsidR="00FF625A" w:rsidRPr="009C7D66" w:rsidRDefault="00FF625A" w:rsidP="008E7410">
            <w:pPr>
              <w:rPr>
                <w:sz w:val="20"/>
                <w:szCs w:val="20"/>
              </w:rPr>
            </w:pPr>
            <w:r w:rsidRPr="009C7D66">
              <w:rPr>
                <w:bCs/>
                <w:sz w:val="20"/>
                <w:szCs w:val="20"/>
              </w:rPr>
              <w:t>Katilinė</w:t>
            </w:r>
          </w:p>
          <w:p w:rsidR="00FF625A" w:rsidRPr="009C7D66" w:rsidRDefault="00FF625A" w:rsidP="008E7410">
            <w:pPr>
              <w:rPr>
                <w:sz w:val="20"/>
                <w:szCs w:val="20"/>
              </w:rPr>
            </w:pPr>
            <w:r w:rsidRPr="009C7D66">
              <w:rPr>
                <w:sz w:val="20"/>
                <w:szCs w:val="20"/>
              </w:rPr>
              <w:t>(</w:t>
            </w:r>
            <w:r w:rsidRPr="009C7D66">
              <w:rPr>
                <w:bCs/>
                <w:sz w:val="20"/>
                <w:szCs w:val="20"/>
              </w:rPr>
              <w:t>Dujiniai vandens katilai 300 kW ir 130 kW)</w:t>
            </w:r>
          </w:p>
        </w:tc>
        <w:tc>
          <w:tcPr>
            <w:tcW w:w="1545" w:type="dxa"/>
            <w:gridSpan w:val="2"/>
            <w:vMerge w:val="restart"/>
            <w:tcBorders>
              <w:top w:val="single" w:sz="4" w:space="0" w:color="auto"/>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001</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 xml:space="preserve">Anglies </w:t>
            </w:r>
            <w:proofErr w:type="spellStart"/>
            <w:r w:rsidRPr="009C7D66">
              <w:rPr>
                <w:sz w:val="20"/>
                <w:lang w:val="lt-LT"/>
              </w:rPr>
              <w:t>monoksidas</w:t>
            </w:r>
            <w:proofErr w:type="spellEnd"/>
            <w:r w:rsidRPr="009C7D66">
              <w:rPr>
                <w:sz w:val="20"/>
                <w:lang w:val="lt-LT"/>
              </w:rPr>
              <w:t xml:space="preserve">  </w:t>
            </w:r>
            <w:r w:rsidRPr="009C7D66">
              <w:rPr>
                <w:bCs/>
                <w:sz w:val="20"/>
                <w:lang w:val="lt-LT"/>
              </w:rPr>
              <w:t>(A)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177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right"/>
              <w:rPr>
                <w:sz w:val="22"/>
                <w:szCs w:val="22"/>
                <w:lang w:val="lt-LT" w:eastAsia="lt-LT"/>
              </w:rPr>
            </w:pPr>
            <w:r w:rsidRPr="009C7D66">
              <w:rPr>
                <w:sz w:val="22"/>
                <w:szCs w:val="22"/>
                <w:lang w:val="lt-LT" w:eastAsia="lt-LT"/>
              </w:rPr>
              <w:t>-</w:t>
            </w:r>
          </w:p>
        </w:tc>
        <w:tc>
          <w:tcPr>
            <w:tcW w:w="193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567"/>
              <w:jc w:val="right"/>
              <w:rPr>
                <w:sz w:val="22"/>
                <w:szCs w:val="22"/>
              </w:rPr>
            </w:pPr>
            <w:r w:rsidRPr="009C7D66">
              <w:rPr>
                <w:sz w:val="22"/>
                <w:szCs w:val="22"/>
              </w:rPr>
              <w:t>0,2668</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jc w:val="center"/>
              <w:rPr>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vertAlign w:val="subscript"/>
                <w:lang w:val="lt-LT"/>
              </w:rPr>
            </w:pPr>
            <w:r w:rsidRPr="009C7D66">
              <w:rPr>
                <w:sz w:val="20"/>
                <w:lang w:val="lt-LT"/>
              </w:rPr>
              <w:t xml:space="preserve">Azoto oksidai  </w:t>
            </w:r>
            <w:r w:rsidRPr="009C7D66">
              <w:rPr>
                <w:bCs/>
                <w:sz w:val="20"/>
                <w:lang w:val="lt-LT"/>
              </w:rPr>
              <w:t>(A)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250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right"/>
              <w:rPr>
                <w:sz w:val="22"/>
                <w:szCs w:val="22"/>
                <w:lang w:val="lt-LT" w:eastAsia="lt-LT"/>
              </w:rPr>
            </w:pPr>
            <w:r w:rsidRPr="009C7D66">
              <w:rPr>
                <w:sz w:val="22"/>
                <w:szCs w:val="22"/>
                <w:lang w:val="lt-LT" w:eastAsia="lt-LT"/>
              </w:rPr>
              <w:t>350</w:t>
            </w:r>
          </w:p>
        </w:tc>
        <w:tc>
          <w:tcPr>
            <w:tcW w:w="193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567"/>
              <w:jc w:val="right"/>
              <w:rPr>
                <w:sz w:val="22"/>
                <w:szCs w:val="22"/>
              </w:rPr>
            </w:pPr>
            <w:r w:rsidRPr="009C7D66">
              <w:rPr>
                <w:noProof/>
                <w:sz w:val="22"/>
                <w:szCs w:val="22"/>
              </w:rPr>
              <w:t>0,6808</w:t>
            </w:r>
          </w:p>
        </w:tc>
      </w:tr>
      <w:tr w:rsidR="00FF625A" w:rsidRPr="009C7D66" w:rsidTr="008E7410">
        <w:tc>
          <w:tcPr>
            <w:tcW w:w="4253" w:type="dxa"/>
            <w:vMerge w:val="restart"/>
            <w:tcBorders>
              <w:top w:val="single" w:sz="4" w:space="0" w:color="auto"/>
              <w:left w:val="single" w:sz="4" w:space="0" w:color="auto"/>
              <w:right w:val="single" w:sz="4" w:space="0" w:color="auto"/>
            </w:tcBorders>
            <w:vAlign w:val="center"/>
          </w:tcPr>
          <w:p w:rsidR="00FF625A" w:rsidRPr="009C7D66" w:rsidRDefault="00FF625A" w:rsidP="008E7410">
            <w:pPr>
              <w:rPr>
                <w:bCs/>
                <w:sz w:val="20"/>
                <w:szCs w:val="20"/>
              </w:rPr>
            </w:pPr>
            <w:r w:rsidRPr="009C7D66">
              <w:rPr>
                <w:sz w:val="20"/>
                <w:szCs w:val="20"/>
              </w:rPr>
              <w:t>Karšto cinkavimo cechas</w:t>
            </w:r>
            <w:r w:rsidRPr="009C7D66">
              <w:rPr>
                <w:bCs/>
                <w:sz w:val="20"/>
                <w:szCs w:val="20"/>
              </w:rPr>
              <w:t xml:space="preserve"> </w:t>
            </w:r>
          </w:p>
          <w:p w:rsidR="00FF625A" w:rsidRPr="009C7D66" w:rsidRDefault="00FF625A" w:rsidP="008E7410">
            <w:pPr>
              <w:rPr>
                <w:sz w:val="20"/>
                <w:szCs w:val="20"/>
              </w:rPr>
            </w:pPr>
            <w:r w:rsidRPr="009C7D66">
              <w:rPr>
                <w:bCs/>
                <w:sz w:val="20"/>
                <w:szCs w:val="20"/>
              </w:rPr>
              <w:t>(Karšto cinkavimo krosnis)</w:t>
            </w:r>
          </w:p>
        </w:tc>
        <w:tc>
          <w:tcPr>
            <w:tcW w:w="1545" w:type="dxa"/>
            <w:gridSpan w:val="2"/>
            <w:vMerge w:val="restart"/>
            <w:tcBorders>
              <w:top w:val="single" w:sz="4" w:space="0" w:color="auto"/>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002</w:t>
            </w:r>
          </w:p>
        </w:tc>
        <w:tc>
          <w:tcPr>
            <w:tcW w:w="2707"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TableContents"/>
              <w:snapToGrid w:val="0"/>
              <w:spacing w:line="240" w:lineRule="auto"/>
              <w:rPr>
                <w:sz w:val="20"/>
                <w:lang w:eastAsia="en-US"/>
              </w:rPr>
            </w:pPr>
            <w:r w:rsidRPr="009C7D66">
              <w:rPr>
                <w:sz w:val="20"/>
                <w:lang w:eastAsia="en-US"/>
              </w:rPr>
              <w:t xml:space="preserve">Anglies </w:t>
            </w:r>
            <w:proofErr w:type="spellStart"/>
            <w:r w:rsidRPr="009C7D66">
              <w:rPr>
                <w:sz w:val="20"/>
                <w:lang w:eastAsia="en-US"/>
              </w:rPr>
              <w:t>monoksidas</w:t>
            </w:r>
            <w:proofErr w:type="spellEnd"/>
            <w:r w:rsidRPr="009C7D66">
              <w:rPr>
                <w:sz w:val="20"/>
                <w:lang w:eastAsia="en-US"/>
              </w:rPr>
              <w:t xml:space="preserve"> (B)</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noProof/>
                <w:sz w:val="20"/>
                <w:szCs w:val="16"/>
                <w:lang w:val="lt-LT"/>
              </w:rPr>
              <w:t>5917</w:t>
            </w:r>
          </w:p>
        </w:tc>
        <w:tc>
          <w:tcPr>
            <w:tcW w:w="1383"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noProof/>
                <w:sz w:val="22"/>
                <w:szCs w:val="22"/>
              </w:rPr>
              <w:t>0,31973</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5,9292</w:t>
            </w:r>
          </w:p>
        </w:tc>
      </w:tr>
      <w:tr w:rsidR="00FF625A" w:rsidRPr="009C7D66" w:rsidTr="008E7410">
        <w:tc>
          <w:tcPr>
            <w:tcW w:w="4253" w:type="dxa"/>
            <w:vMerge/>
            <w:tcBorders>
              <w:left w:val="single" w:sz="4" w:space="0" w:color="auto"/>
              <w:bottom w:val="single" w:sz="4" w:space="0" w:color="auto"/>
              <w:right w:val="single" w:sz="4" w:space="0" w:color="auto"/>
            </w:tcBorders>
            <w:vAlign w:val="center"/>
          </w:tcPr>
          <w:p w:rsidR="00FF625A" w:rsidRPr="009C7D66" w:rsidRDefault="00FF625A" w:rsidP="008E7410">
            <w:pPr>
              <w:rPr>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TableContents"/>
              <w:snapToGrid w:val="0"/>
              <w:spacing w:line="240" w:lineRule="auto"/>
              <w:rPr>
                <w:sz w:val="20"/>
                <w:lang w:eastAsia="en-US"/>
              </w:rPr>
            </w:pPr>
            <w:r w:rsidRPr="009C7D66">
              <w:rPr>
                <w:sz w:val="20"/>
                <w:lang w:eastAsia="en-US"/>
              </w:rPr>
              <w:t>Azoto oksidai  (B)</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noProof/>
                <w:sz w:val="20"/>
                <w:szCs w:val="16"/>
                <w:lang w:val="lt-LT"/>
              </w:rPr>
              <w:t>5872</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0,04782</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1,2087</w:t>
            </w:r>
          </w:p>
        </w:tc>
      </w:tr>
      <w:tr w:rsidR="00FF625A" w:rsidRPr="009C7D66" w:rsidTr="008E7410">
        <w:tc>
          <w:tcPr>
            <w:tcW w:w="4253" w:type="dxa"/>
            <w:vMerge w:val="restart"/>
            <w:tcBorders>
              <w:top w:val="single" w:sz="4" w:space="0" w:color="auto"/>
              <w:left w:val="single" w:sz="4" w:space="0" w:color="auto"/>
              <w:right w:val="single" w:sz="4" w:space="0" w:color="auto"/>
            </w:tcBorders>
          </w:tcPr>
          <w:p w:rsidR="00FF625A" w:rsidRPr="009C7D66" w:rsidRDefault="00FF625A" w:rsidP="008E7410">
            <w:pPr>
              <w:rPr>
                <w:bCs/>
                <w:sz w:val="20"/>
                <w:szCs w:val="20"/>
              </w:rPr>
            </w:pPr>
            <w:r w:rsidRPr="009C7D66">
              <w:rPr>
                <w:sz w:val="20"/>
                <w:szCs w:val="20"/>
              </w:rPr>
              <w:t>Karšto cinkavimo cechas</w:t>
            </w:r>
            <w:r w:rsidRPr="009C7D66">
              <w:rPr>
                <w:bCs/>
                <w:sz w:val="20"/>
                <w:szCs w:val="20"/>
              </w:rPr>
              <w:t xml:space="preserve"> </w:t>
            </w:r>
          </w:p>
          <w:p w:rsidR="00FF625A" w:rsidRPr="009C7D66" w:rsidRDefault="00FF625A" w:rsidP="008E7410">
            <w:pPr>
              <w:rPr>
                <w:sz w:val="20"/>
                <w:szCs w:val="20"/>
              </w:rPr>
            </w:pPr>
            <w:r w:rsidRPr="009C7D66">
              <w:rPr>
                <w:bCs/>
                <w:sz w:val="20"/>
                <w:szCs w:val="20"/>
              </w:rPr>
              <w:t>(Baltųjų dūmų filtras)</w:t>
            </w:r>
          </w:p>
        </w:tc>
        <w:tc>
          <w:tcPr>
            <w:tcW w:w="1545" w:type="dxa"/>
            <w:gridSpan w:val="2"/>
            <w:vMerge w:val="restart"/>
            <w:tcBorders>
              <w:top w:val="single" w:sz="4" w:space="0" w:color="auto"/>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003</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Kietos dalelės (</w:t>
            </w:r>
            <w:r w:rsidRPr="009C7D66">
              <w:rPr>
                <w:sz w:val="20"/>
              </w:rPr>
              <w:t>C</w:t>
            </w:r>
            <w:r w:rsidRPr="009C7D66">
              <w:rPr>
                <w:sz w:val="20"/>
                <w:lang w:val="lt-LT"/>
              </w:rPr>
              <w:t>)</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sz w:val="20"/>
                <w:lang w:val="lt-LT"/>
              </w:rPr>
              <w:t>4281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0,13475</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2,2069</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bCs/>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Cinkas  ir jo junginiai</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2791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0,00049</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0,0067</w:t>
            </w:r>
          </w:p>
        </w:tc>
      </w:tr>
      <w:tr w:rsidR="00FF625A" w:rsidRPr="009C7D66" w:rsidTr="008E7410">
        <w:tc>
          <w:tcPr>
            <w:tcW w:w="4253" w:type="dxa"/>
            <w:vMerge w:val="restart"/>
            <w:tcBorders>
              <w:top w:val="single" w:sz="4" w:space="0" w:color="auto"/>
              <w:left w:val="single" w:sz="4" w:space="0" w:color="auto"/>
              <w:right w:val="single" w:sz="4" w:space="0" w:color="auto"/>
            </w:tcBorders>
          </w:tcPr>
          <w:p w:rsidR="00FF625A" w:rsidRPr="009C7D66" w:rsidRDefault="00FF625A" w:rsidP="008E7410">
            <w:pPr>
              <w:rPr>
                <w:sz w:val="20"/>
                <w:szCs w:val="20"/>
              </w:rPr>
            </w:pPr>
            <w:r w:rsidRPr="009C7D66">
              <w:rPr>
                <w:bCs/>
                <w:sz w:val="20"/>
                <w:szCs w:val="20"/>
              </w:rPr>
              <w:t xml:space="preserve"> </w:t>
            </w:r>
            <w:r w:rsidRPr="009C7D66">
              <w:rPr>
                <w:sz w:val="20"/>
                <w:szCs w:val="20"/>
              </w:rPr>
              <w:t>Karšto cinkavimo cechas</w:t>
            </w:r>
          </w:p>
          <w:p w:rsidR="00FF625A" w:rsidRPr="009C7D66" w:rsidRDefault="00FF625A" w:rsidP="008E7410">
            <w:pPr>
              <w:rPr>
                <w:bCs/>
                <w:sz w:val="20"/>
                <w:szCs w:val="20"/>
              </w:rPr>
            </w:pPr>
            <w:r w:rsidRPr="009C7D66">
              <w:rPr>
                <w:bCs/>
                <w:sz w:val="20"/>
                <w:szCs w:val="20"/>
              </w:rPr>
              <w:t>(</w:t>
            </w:r>
            <w:r w:rsidRPr="009C7D66">
              <w:rPr>
                <w:sz w:val="20"/>
                <w:szCs w:val="20"/>
              </w:rPr>
              <w:t xml:space="preserve">Pirminis cheminis apdorojimas – </w:t>
            </w:r>
            <w:proofErr w:type="spellStart"/>
            <w:r w:rsidRPr="009C7D66">
              <w:rPr>
                <w:sz w:val="20"/>
                <w:szCs w:val="20"/>
              </w:rPr>
              <w:t>neutralizatorius</w:t>
            </w:r>
            <w:proofErr w:type="spellEnd"/>
            <w:r w:rsidRPr="009C7D66">
              <w:rPr>
                <w:sz w:val="20"/>
                <w:szCs w:val="20"/>
              </w:rPr>
              <w:t xml:space="preserve"> (</w:t>
            </w:r>
            <w:proofErr w:type="spellStart"/>
            <w:r w:rsidRPr="009C7D66">
              <w:rPr>
                <w:sz w:val="20"/>
                <w:szCs w:val="20"/>
              </w:rPr>
              <w:t>nuriebalinimas</w:t>
            </w:r>
            <w:proofErr w:type="spellEnd"/>
            <w:r w:rsidRPr="009C7D66">
              <w:rPr>
                <w:sz w:val="20"/>
                <w:szCs w:val="20"/>
              </w:rPr>
              <w:t xml:space="preserve">, ėsdinimas, </w:t>
            </w:r>
            <w:proofErr w:type="spellStart"/>
            <w:r w:rsidRPr="009C7D66">
              <w:rPr>
                <w:sz w:val="20"/>
                <w:szCs w:val="20"/>
              </w:rPr>
              <w:t>fliusavimas</w:t>
            </w:r>
            <w:proofErr w:type="spellEnd"/>
            <w:r w:rsidRPr="009C7D66">
              <w:rPr>
                <w:sz w:val="20"/>
                <w:szCs w:val="20"/>
              </w:rPr>
              <w:t>)</w:t>
            </w:r>
            <w:r w:rsidRPr="009C7D66">
              <w:rPr>
                <w:bCs/>
                <w:sz w:val="20"/>
                <w:szCs w:val="20"/>
              </w:rPr>
              <w:t>)</w:t>
            </w:r>
          </w:p>
        </w:tc>
        <w:tc>
          <w:tcPr>
            <w:tcW w:w="1545" w:type="dxa"/>
            <w:gridSpan w:val="2"/>
            <w:vMerge w:val="restart"/>
            <w:tcBorders>
              <w:top w:val="single" w:sz="4" w:space="0" w:color="auto"/>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004</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 xml:space="preserve">Chloro vandenilis </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440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0,08316</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1,9639</w:t>
            </w:r>
          </w:p>
        </w:tc>
      </w:tr>
      <w:tr w:rsidR="00FF625A" w:rsidRPr="009C7D66" w:rsidTr="008E7410">
        <w:tc>
          <w:tcPr>
            <w:tcW w:w="4253" w:type="dxa"/>
            <w:vMerge/>
            <w:tcBorders>
              <w:left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 xml:space="preserve">Amoniakas </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134</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0,17371</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4,2159</w:t>
            </w:r>
          </w:p>
        </w:tc>
      </w:tr>
      <w:tr w:rsidR="00FF625A" w:rsidRPr="009C7D66" w:rsidTr="008E7410">
        <w:trPr>
          <w:trHeight w:val="70"/>
        </w:trPr>
        <w:tc>
          <w:tcPr>
            <w:tcW w:w="4253" w:type="dxa"/>
            <w:vMerge/>
            <w:tcBorders>
              <w:left w:val="single" w:sz="4" w:space="0" w:color="auto"/>
              <w:bottom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Kietos dalelės (C)</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4281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0,04620</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sz w:val="22"/>
                <w:szCs w:val="22"/>
              </w:rPr>
            </w:pPr>
            <w:r w:rsidRPr="009C7D66">
              <w:rPr>
                <w:sz w:val="22"/>
                <w:szCs w:val="22"/>
              </w:rPr>
              <w:t>1,1522</w:t>
            </w:r>
          </w:p>
        </w:tc>
      </w:tr>
      <w:tr w:rsidR="00FF625A" w:rsidRPr="009C7D66" w:rsidTr="008E7410">
        <w:tc>
          <w:tcPr>
            <w:tcW w:w="4253" w:type="dxa"/>
            <w:vMerge w:val="restart"/>
            <w:tcBorders>
              <w:top w:val="single" w:sz="4" w:space="0" w:color="auto"/>
              <w:left w:val="single" w:sz="4" w:space="0" w:color="auto"/>
              <w:right w:val="single" w:sz="4" w:space="0" w:color="auto"/>
            </w:tcBorders>
          </w:tcPr>
          <w:p w:rsidR="00FF625A" w:rsidRPr="009C7D66" w:rsidRDefault="00FF625A" w:rsidP="008E7410">
            <w:pPr>
              <w:rPr>
                <w:sz w:val="20"/>
                <w:szCs w:val="20"/>
              </w:rPr>
            </w:pPr>
            <w:r w:rsidRPr="009C7D66">
              <w:rPr>
                <w:sz w:val="20"/>
                <w:szCs w:val="20"/>
              </w:rPr>
              <w:t xml:space="preserve">Karšto cinkavimo cechas </w:t>
            </w:r>
          </w:p>
          <w:p w:rsidR="00FF625A" w:rsidRPr="009C7D66" w:rsidRDefault="00FF625A" w:rsidP="008E7410">
            <w:pPr>
              <w:rPr>
                <w:sz w:val="20"/>
                <w:szCs w:val="20"/>
              </w:rPr>
            </w:pPr>
            <w:r w:rsidRPr="009C7D66">
              <w:rPr>
                <w:sz w:val="20"/>
                <w:szCs w:val="20"/>
              </w:rPr>
              <w:t>(Spindulinis dujinis šildytuvas K45 (45 kW))</w:t>
            </w:r>
          </w:p>
        </w:tc>
        <w:tc>
          <w:tcPr>
            <w:tcW w:w="1545" w:type="dxa"/>
            <w:gridSpan w:val="2"/>
            <w:vMerge w:val="restart"/>
            <w:tcBorders>
              <w:top w:val="single" w:sz="4" w:space="0" w:color="auto"/>
              <w:left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007</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 xml:space="preserve">Anglies </w:t>
            </w:r>
            <w:proofErr w:type="spellStart"/>
            <w:r w:rsidRPr="009C7D66">
              <w:rPr>
                <w:sz w:val="20"/>
                <w:lang w:val="lt-LT"/>
              </w:rPr>
              <w:t>monoksidas</w:t>
            </w:r>
            <w:proofErr w:type="spellEnd"/>
            <w:r w:rsidRPr="009C7D66">
              <w:rPr>
                <w:sz w:val="20"/>
                <w:lang w:val="lt-LT"/>
              </w:rPr>
              <w:t xml:space="preserve"> </w:t>
            </w:r>
            <w:r w:rsidRPr="009C7D66">
              <w:rPr>
                <w:bCs/>
                <w:sz w:val="20"/>
                <w:lang w:val="lt-LT"/>
              </w:rPr>
              <w:t xml:space="preserve">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177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10,3</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0,0219</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bCs/>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vertAlign w:val="subscript"/>
                <w:lang w:val="lt-LT"/>
              </w:rPr>
            </w:pPr>
            <w:r w:rsidRPr="009C7D66">
              <w:rPr>
                <w:sz w:val="20"/>
                <w:lang w:val="lt-LT"/>
              </w:rPr>
              <w:t xml:space="preserve">Azoto oksidai  </w:t>
            </w:r>
            <w:r w:rsidRPr="009C7D66">
              <w:rPr>
                <w:bCs/>
                <w:sz w:val="20"/>
                <w:lang w:val="lt-LT"/>
              </w:rPr>
              <w:t>(A)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250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171,5</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0,0560</w:t>
            </w:r>
          </w:p>
        </w:tc>
      </w:tr>
      <w:tr w:rsidR="00FF625A" w:rsidRPr="009C7D66" w:rsidTr="008E7410">
        <w:tc>
          <w:tcPr>
            <w:tcW w:w="4253" w:type="dxa"/>
            <w:vMerge w:val="restart"/>
            <w:tcBorders>
              <w:top w:val="single" w:sz="4" w:space="0" w:color="auto"/>
              <w:left w:val="single" w:sz="4" w:space="0" w:color="auto"/>
              <w:right w:val="single" w:sz="4" w:space="0" w:color="auto"/>
            </w:tcBorders>
          </w:tcPr>
          <w:p w:rsidR="00FF625A" w:rsidRPr="009C7D66" w:rsidRDefault="00FF625A" w:rsidP="008E7410">
            <w:pPr>
              <w:rPr>
                <w:sz w:val="20"/>
                <w:szCs w:val="20"/>
              </w:rPr>
            </w:pPr>
            <w:r w:rsidRPr="009C7D66">
              <w:rPr>
                <w:sz w:val="20"/>
                <w:szCs w:val="20"/>
              </w:rPr>
              <w:t xml:space="preserve">Karšto cinkavimo cechas </w:t>
            </w:r>
          </w:p>
          <w:p w:rsidR="00FF625A" w:rsidRPr="009C7D66" w:rsidRDefault="00FF625A" w:rsidP="008E7410">
            <w:pPr>
              <w:rPr>
                <w:sz w:val="20"/>
                <w:szCs w:val="20"/>
              </w:rPr>
            </w:pPr>
            <w:r w:rsidRPr="009C7D66">
              <w:rPr>
                <w:sz w:val="20"/>
                <w:szCs w:val="20"/>
              </w:rPr>
              <w:t>(Spindulinis dujinis šildytuvas K45 (45 kW))</w:t>
            </w:r>
          </w:p>
        </w:tc>
        <w:tc>
          <w:tcPr>
            <w:tcW w:w="1545" w:type="dxa"/>
            <w:gridSpan w:val="2"/>
            <w:vMerge w:val="restart"/>
            <w:tcBorders>
              <w:top w:val="single" w:sz="4" w:space="0" w:color="auto"/>
              <w:left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009</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 xml:space="preserve">Anglies </w:t>
            </w:r>
            <w:proofErr w:type="spellStart"/>
            <w:r w:rsidRPr="009C7D66">
              <w:rPr>
                <w:sz w:val="20"/>
                <w:lang w:val="lt-LT"/>
              </w:rPr>
              <w:t>monoksidas</w:t>
            </w:r>
            <w:proofErr w:type="spellEnd"/>
            <w:r w:rsidRPr="009C7D66">
              <w:rPr>
                <w:sz w:val="20"/>
                <w:lang w:val="lt-LT"/>
              </w:rPr>
              <w:t xml:space="preserve"> </w:t>
            </w:r>
            <w:r w:rsidRPr="009C7D66">
              <w:rPr>
                <w:bCs/>
                <w:sz w:val="20"/>
                <w:lang w:val="lt-LT"/>
              </w:rPr>
              <w:t xml:space="preserve">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177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10,2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sz w:val="22"/>
                <w:szCs w:val="22"/>
              </w:rPr>
              <w:t>0,0219</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bCs/>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vertAlign w:val="subscript"/>
                <w:lang w:val="lt-LT"/>
              </w:rPr>
            </w:pPr>
            <w:r w:rsidRPr="009C7D66">
              <w:rPr>
                <w:sz w:val="20"/>
                <w:lang w:val="lt-LT"/>
              </w:rPr>
              <w:t xml:space="preserve">Azoto oksidai  </w:t>
            </w:r>
            <w:r w:rsidRPr="009C7D66">
              <w:rPr>
                <w:bCs/>
                <w:sz w:val="20"/>
                <w:lang w:val="lt-LT"/>
              </w:rPr>
              <w:t>(A)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250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170,3</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sz w:val="22"/>
                <w:szCs w:val="22"/>
              </w:rPr>
              <w:t>0,0560</w:t>
            </w:r>
          </w:p>
        </w:tc>
      </w:tr>
      <w:tr w:rsidR="00FF625A" w:rsidRPr="009C7D66" w:rsidTr="008E7410">
        <w:tc>
          <w:tcPr>
            <w:tcW w:w="4253" w:type="dxa"/>
            <w:vMerge w:val="restart"/>
            <w:tcBorders>
              <w:top w:val="single" w:sz="4" w:space="0" w:color="auto"/>
              <w:left w:val="single" w:sz="4" w:space="0" w:color="auto"/>
              <w:right w:val="single" w:sz="4" w:space="0" w:color="auto"/>
            </w:tcBorders>
          </w:tcPr>
          <w:p w:rsidR="00FF625A" w:rsidRPr="009C7D66" w:rsidRDefault="00FF625A" w:rsidP="008E7410">
            <w:pPr>
              <w:rPr>
                <w:sz w:val="20"/>
                <w:szCs w:val="20"/>
              </w:rPr>
            </w:pPr>
            <w:r w:rsidRPr="009C7D66">
              <w:rPr>
                <w:sz w:val="20"/>
                <w:szCs w:val="20"/>
              </w:rPr>
              <w:t xml:space="preserve">Karšto cinkavimo cechas </w:t>
            </w:r>
          </w:p>
          <w:p w:rsidR="00FF625A" w:rsidRPr="009C7D66" w:rsidRDefault="00FF625A" w:rsidP="008E7410">
            <w:pPr>
              <w:rPr>
                <w:sz w:val="20"/>
                <w:szCs w:val="20"/>
              </w:rPr>
            </w:pPr>
            <w:r w:rsidRPr="009C7D66">
              <w:rPr>
                <w:sz w:val="20"/>
                <w:szCs w:val="20"/>
              </w:rPr>
              <w:t>(Spindulinis dujinis šildytuvas K45 (45 kW))</w:t>
            </w:r>
          </w:p>
        </w:tc>
        <w:tc>
          <w:tcPr>
            <w:tcW w:w="1545" w:type="dxa"/>
            <w:gridSpan w:val="2"/>
            <w:vMerge w:val="restart"/>
            <w:tcBorders>
              <w:top w:val="single" w:sz="4" w:space="0" w:color="auto"/>
              <w:left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011</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 xml:space="preserve">Anglies </w:t>
            </w:r>
            <w:proofErr w:type="spellStart"/>
            <w:r w:rsidRPr="009C7D66">
              <w:rPr>
                <w:sz w:val="20"/>
                <w:lang w:val="lt-LT"/>
              </w:rPr>
              <w:t>monoksidas</w:t>
            </w:r>
            <w:proofErr w:type="spellEnd"/>
            <w:r w:rsidRPr="009C7D66">
              <w:rPr>
                <w:sz w:val="20"/>
                <w:lang w:val="lt-LT"/>
              </w:rPr>
              <w:t xml:space="preserve"> </w:t>
            </w:r>
            <w:r w:rsidRPr="009C7D66">
              <w:rPr>
                <w:bCs/>
                <w:sz w:val="20"/>
                <w:lang w:val="lt-LT"/>
              </w:rPr>
              <w:t xml:space="preserve">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177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12,3</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sz w:val="22"/>
                <w:szCs w:val="22"/>
              </w:rPr>
              <w:t>0,0219</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bCs/>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vertAlign w:val="subscript"/>
                <w:lang w:val="lt-LT"/>
              </w:rPr>
            </w:pPr>
            <w:r w:rsidRPr="009C7D66">
              <w:rPr>
                <w:sz w:val="20"/>
                <w:lang w:val="lt-LT"/>
              </w:rPr>
              <w:t xml:space="preserve">Azoto oksidai  </w:t>
            </w:r>
            <w:r w:rsidRPr="009C7D66">
              <w:rPr>
                <w:bCs/>
                <w:sz w:val="20"/>
                <w:lang w:val="lt-LT"/>
              </w:rPr>
              <w:t>(A)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250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173,2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sz w:val="22"/>
                <w:szCs w:val="22"/>
              </w:rPr>
              <w:t>0,0560</w:t>
            </w:r>
          </w:p>
        </w:tc>
      </w:tr>
      <w:tr w:rsidR="00FF625A" w:rsidRPr="009C7D66" w:rsidTr="008E7410">
        <w:tc>
          <w:tcPr>
            <w:tcW w:w="4253" w:type="dxa"/>
            <w:vMerge w:val="restart"/>
            <w:tcBorders>
              <w:left w:val="single" w:sz="4" w:space="0" w:color="auto"/>
              <w:right w:val="single" w:sz="4" w:space="0" w:color="auto"/>
            </w:tcBorders>
          </w:tcPr>
          <w:p w:rsidR="00FF625A" w:rsidRPr="009C7D66" w:rsidRDefault="00FF625A" w:rsidP="008E7410">
            <w:pPr>
              <w:rPr>
                <w:bCs/>
                <w:sz w:val="20"/>
                <w:szCs w:val="20"/>
              </w:rPr>
            </w:pPr>
            <w:r w:rsidRPr="009C7D66">
              <w:rPr>
                <w:sz w:val="20"/>
                <w:szCs w:val="20"/>
              </w:rPr>
              <w:t>Karšto cinkavimo cechas</w:t>
            </w:r>
            <w:r w:rsidRPr="009C7D66">
              <w:rPr>
                <w:bCs/>
                <w:sz w:val="20"/>
                <w:szCs w:val="20"/>
              </w:rPr>
              <w:t xml:space="preserve"> </w:t>
            </w:r>
          </w:p>
          <w:p w:rsidR="00FF625A" w:rsidRPr="009C7D66" w:rsidRDefault="00FF625A" w:rsidP="008E7410">
            <w:pPr>
              <w:rPr>
                <w:sz w:val="20"/>
                <w:szCs w:val="20"/>
              </w:rPr>
            </w:pPr>
            <w:r w:rsidRPr="009C7D66">
              <w:rPr>
                <w:bCs/>
                <w:sz w:val="20"/>
                <w:szCs w:val="20"/>
              </w:rPr>
              <w:t>(</w:t>
            </w:r>
            <w:r w:rsidRPr="009C7D66">
              <w:rPr>
                <w:sz w:val="20"/>
                <w:szCs w:val="20"/>
              </w:rPr>
              <w:t>Metalo suvirinimas ir pjovimas)</w:t>
            </w:r>
          </w:p>
        </w:tc>
        <w:tc>
          <w:tcPr>
            <w:tcW w:w="1545" w:type="dxa"/>
            <w:gridSpan w:val="2"/>
            <w:vMerge w:val="restart"/>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sz w:val="20"/>
                <w:lang w:val="lt-LT"/>
              </w:rPr>
              <w:t>012</w:t>
            </w:r>
          </w:p>
        </w:tc>
        <w:tc>
          <w:tcPr>
            <w:tcW w:w="2707"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rPr>
                <w:sz w:val="20"/>
                <w:lang w:val="lt-LT"/>
              </w:rPr>
            </w:pPr>
            <w:r w:rsidRPr="009C7D66">
              <w:rPr>
                <w:sz w:val="20"/>
                <w:lang w:val="lt-LT"/>
              </w:rPr>
              <w:t>Geležis ir jos junginiai</w:t>
            </w:r>
          </w:p>
        </w:tc>
        <w:tc>
          <w:tcPr>
            <w:tcW w:w="992"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jc w:val="center"/>
              <w:rPr>
                <w:bCs/>
                <w:sz w:val="20"/>
                <w:lang w:val="lt-LT"/>
              </w:rPr>
            </w:pPr>
            <w:r w:rsidRPr="009C7D66">
              <w:rPr>
                <w:sz w:val="20"/>
                <w:lang w:val="fi-FI"/>
              </w:rPr>
              <w:t>3113</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0,00084</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sz w:val="22"/>
                <w:szCs w:val="22"/>
              </w:rPr>
              <w:t>0,0054</w:t>
            </w:r>
          </w:p>
        </w:tc>
      </w:tr>
      <w:tr w:rsidR="00FF625A" w:rsidRPr="009C7D66" w:rsidTr="008E7410">
        <w:tc>
          <w:tcPr>
            <w:tcW w:w="4253" w:type="dxa"/>
            <w:vMerge/>
            <w:tcBorders>
              <w:left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Manganas ir jo junginiai</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sz w:val="20"/>
                <w:lang w:val="lt-LT"/>
              </w:rPr>
              <w:t>3516</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0,00006</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sz w:val="22"/>
                <w:szCs w:val="22"/>
              </w:rPr>
              <w:t>0,0004</w:t>
            </w:r>
          </w:p>
        </w:tc>
      </w:tr>
      <w:tr w:rsidR="00FF625A" w:rsidRPr="009C7D66" w:rsidTr="008E7410">
        <w:tc>
          <w:tcPr>
            <w:tcW w:w="4253" w:type="dxa"/>
            <w:vMerge/>
            <w:tcBorders>
              <w:left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Chromas ir jo junginiai</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sz w:val="20"/>
                <w:lang w:val="lt-LT"/>
              </w:rPr>
              <w:t>2721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0,000003</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sz w:val="22"/>
                <w:szCs w:val="22"/>
              </w:rPr>
              <w:t>0,00002</w:t>
            </w:r>
          </w:p>
        </w:tc>
      </w:tr>
      <w:tr w:rsidR="00FF625A" w:rsidRPr="009C7D66" w:rsidTr="008E7410">
        <w:tc>
          <w:tcPr>
            <w:tcW w:w="4253" w:type="dxa"/>
            <w:vMerge/>
            <w:tcBorders>
              <w:left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Nikelis ir jo junginiai</w:t>
            </w:r>
          </w:p>
        </w:tc>
        <w:tc>
          <w:tcPr>
            <w:tcW w:w="992"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jc w:val="center"/>
              <w:rPr>
                <w:bCs/>
                <w:sz w:val="20"/>
                <w:lang w:val="lt-LT"/>
              </w:rPr>
            </w:pPr>
            <w:r w:rsidRPr="009C7D66">
              <w:rPr>
                <w:sz w:val="20"/>
                <w:lang w:val="lt-LT"/>
              </w:rPr>
              <w:t>1589</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0,000004</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sz w:val="22"/>
                <w:szCs w:val="22"/>
              </w:rPr>
              <w:t>0,00003</w:t>
            </w:r>
          </w:p>
        </w:tc>
      </w:tr>
      <w:tr w:rsidR="00FF625A" w:rsidRPr="009C7D66" w:rsidTr="008E7410">
        <w:tc>
          <w:tcPr>
            <w:tcW w:w="4253" w:type="dxa"/>
            <w:vMerge/>
            <w:tcBorders>
              <w:left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 xml:space="preserve">Anglies </w:t>
            </w:r>
            <w:proofErr w:type="spellStart"/>
            <w:r w:rsidRPr="009C7D66">
              <w:rPr>
                <w:sz w:val="20"/>
                <w:lang w:val="lt-LT"/>
              </w:rPr>
              <w:t>monoksidas</w:t>
            </w:r>
            <w:proofErr w:type="spellEnd"/>
            <w:r w:rsidRPr="009C7D66">
              <w:rPr>
                <w:sz w:val="20"/>
                <w:lang w:val="lt-LT"/>
              </w:rPr>
              <w:t xml:space="preserve">  (C)</w:t>
            </w:r>
          </w:p>
        </w:tc>
        <w:tc>
          <w:tcPr>
            <w:tcW w:w="992"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jc w:val="center"/>
              <w:rPr>
                <w:bCs/>
                <w:sz w:val="20"/>
                <w:lang w:val="lt-LT"/>
              </w:rPr>
            </w:pPr>
            <w:r w:rsidRPr="009C7D66">
              <w:rPr>
                <w:sz w:val="20"/>
                <w:lang w:val="lt-LT"/>
              </w:rPr>
              <w:t>6069</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0,00032</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0,0020</w:t>
            </w:r>
          </w:p>
        </w:tc>
      </w:tr>
      <w:tr w:rsidR="00FF625A" w:rsidRPr="009C7D66" w:rsidTr="008E7410">
        <w:tc>
          <w:tcPr>
            <w:tcW w:w="4253" w:type="dxa"/>
            <w:vMerge/>
            <w:tcBorders>
              <w:left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rPr>
                <w:sz w:val="20"/>
                <w:lang w:val="lt-LT"/>
              </w:rPr>
            </w:pPr>
            <w:r w:rsidRPr="009C7D66">
              <w:rPr>
                <w:sz w:val="20"/>
                <w:lang w:val="lt-LT"/>
              </w:rPr>
              <w:t>Azoto oksidai   (C)</w:t>
            </w:r>
          </w:p>
        </w:tc>
        <w:tc>
          <w:tcPr>
            <w:tcW w:w="992"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jc w:val="center"/>
              <w:rPr>
                <w:bCs/>
                <w:sz w:val="20"/>
                <w:lang w:val="lt-LT"/>
              </w:rPr>
            </w:pPr>
            <w:r w:rsidRPr="009C7D66">
              <w:rPr>
                <w:sz w:val="20"/>
                <w:lang w:val="lt-LT"/>
              </w:rPr>
              <w:t>6044</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0,00007</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0,0004</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rPr>
                <w:sz w:val="20"/>
                <w:lang w:val="lt-LT"/>
              </w:rPr>
            </w:pPr>
            <w:r w:rsidRPr="009C7D66">
              <w:rPr>
                <w:sz w:val="20"/>
                <w:lang w:val="lt-LT"/>
              </w:rPr>
              <w:t>Kietosios dalelės (C)</w:t>
            </w:r>
          </w:p>
        </w:tc>
        <w:tc>
          <w:tcPr>
            <w:tcW w:w="992"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jc w:val="center"/>
              <w:rPr>
                <w:bCs/>
                <w:sz w:val="20"/>
                <w:lang w:val="lt-LT"/>
              </w:rPr>
            </w:pPr>
            <w:r w:rsidRPr="009C7D66">
              <w:rPr>
                <w:sz w:val="20"/>
                <w:lang w:val="lt-LT"/>
              </w:rPr>
              <w:t>4281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0,00034</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0,0019</w:t>
            </w:r>
          </w:p>
        </w:tc>
      </w:tr>
      <w:tr w:rsidR="00FF625A" w:rsidRPr="009C7D66" w:rsidTr="008E7410">
        <w:tc>
          <w:tcPr>
            <w:tcW w:w="4253" w:type="dxa"/>
            <w:vMerge w:val="restart"/>
            <w:tcBorders>
              <w:top w:val="single" w:sz="4" w:space="0" w:color="auto"/>
              <w:left w:val="single" w:sz="4" w:space="0" w:color="auto"/>
              <w:right w:val="single" w:sz="4" w:space="0" w:color="auto"/>
            </w:tcBorders>
          </w:tcPr>
          <w:p w:rsidR="00FF625A" w:rsidRPr="009C7D66" w:rsidRDefault="00FF625A" w:rsidP="008E7410">
            <w:pPr>
              <w:rPr>
                <w:bCs/>
                <w:sz w:val="20"/>
                <w:szCs w:val="20"/>
              </w:rPr>
            </w:pPr>
            <w:r w:rsidRPr="009C7D66">
              <w:rPr>
                <w:sz w:val="20"/>
                <w:szCs w:val="20"/>
              </w:rPr>
              <w:t>Karšto cinkavimo cechas</w:t>
            </w:r>
            <w:r w:rsidRPr="009C7D66">
              <w:rPr>
                <w:bCs/>
                <w:sz w:val="20"/>
                <w:szCs w:val="20"/>
              </w:rPr>
              <w:t xml:space="preserve"> </w:t>
            </w:r>
          </w:p>
          <w:p w:rsidR="00FF625A" w:rsidRPr="009C7D66" w:rsidRDefault="00FF625A" w:rsidP="008E7410">
            <w:pPr>
              <w:rPr>
                <w:sz w:val="20"/>
                <w:szCs w:val="20"/>
              </w:rPr>
            </w:pPr>
            <w:r w:rsidRPr="009C7D66">
              <w:rPr>
                <w:bCs/>
                <w:sz w:val="20"/>
                <w:szCs w:val="20"/>
              </w:rPr>
              <w:t>(Džiovinimo kamera)</w:t>
            </w:r>
          </w:p>
        </w:tc>
        <w:tc>
          <w:tcPr>
            <w:tcW w:w="1545" w:type="dxa"/>
            <w:gridSpan w:val="2"/>
            <w:vMerge w:val="restart"/>
            <w:tcBorders>
              <w:top w:val="single" w:sz="4" w:space="0" w:color="auto"/>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013</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 xml:space="preserve">Anglies </w:t>
            </w:r>
            <w:proofErr w:type="spellStart"/>
            <w:r w:rsidRPr="009C7D66">
              <w:rPr>
                <w:sz w:val="20"/>
                <w:lang w:val="lt-LT"/>
              </w:rPr>
              <w:t>monoksidas</w:t>
            </w:r>
            <w:proofErr w:type="spellEnd"/>
            <w:r w:rsidRPr="009C7D66">
              <w:rPr>
                <w:sz w:val="20"/>
                <w:lang w:val="lt-LT"/>
              </w:rPr>
              <w:t xml:space="preserve">  </w:t>
            </w:r>
            <w:r w:rsidRPr="009C7D66">
              <w:rPr>
                <w:bCs/>
                <w:sz w:val="20"/>
                <w:lang w:val="lt-LT"/>
              </w:rPr>
              <w:t>(B)</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ru-RU"/>
              </w:rPr>
            </w:pPr>
            <w:r w:rsidRPr="009C7D66">
              <w:rPr>
                <w:noProof/>
                <w:sz w:val="20"/>
                <w:szCs w:val="16"/>
                <w:lang w:val="lt-LT"/>
              </w:rPr>
              <w:t>5917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0,15960</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3,0616</w:t>
            </w:r>
          </w:p>
        </w:tc>
      </w:tr>
      <w:tr w:rsidR="00FF625A" w:rsidRPr="009C7D66" w:rsidTr="008E7410">
        <w:tc>
          <w:tcPr>
            <w:tcW w:w="4253" w:type="dxa"/>
            <w:vMerge/>
            <w:tcBorders>
              <w:left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vertAlign w:val="subscript"/>
                <w:lang w:val="lt-LT"/>
              </w:rPr>
            </w:pPr>
            <w:r w:rsidRPr="009C7D66">
              <w:rPr>
                <w:sz w:val="20"/>
                <w:lang w:val="lt-LT"/>
              </w:rPr>
              <w:t xml:space="preserve">Azoto oksidai  </w:t>
            </w:r>
            <w:r w:rsidRPr="009C7D66">
              <w:rPr>
                <w:bCs/>
                <w:sz w:val="20"/>
                <w:lang w:val="lt-LT"/>
              </w:rPr>
              <w:t>(B)</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ru-RU"/>
              </w:rPr>
            </w:pPr>
            <w:r w:rsidRPr="009C7D66">
              <w:rPr>
                <w:noProof/>
                <w:sz w:val="20"/>
                <w:szCs w:val="16"/>
                <w:lang w:val="lt-LT"/>
              </w:rPr>
              <w:t>5872</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0,01714</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0,2722</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bCs/>
                <w:sz w:val="20"/>
                <w:lang w:val="lt-LT"/>
              </w:rPr>
            </w:pPr>
            <w:r w:rsidRPr="009C7D66">
              <w:rPr>
                <w:sz w:val="20"/>
                <w:lang w:val="lt-LT"/>
              </w:rPr>
              <w:t>Kietos dalelės</w:t>
            </w:r>
            <w:r w:rsidRPr="009C7D66">
              <w:rPr>
                <w:bCs/>
                <w:sz w:val="20"/>
                <w:lang w:val="lt-LT"/>
              </w:rPr>
              <w:t xml:space="preserve"> (B)</w:t>
            </w:r>
          </w:p>
        </w:tc>
        <w:tc>
          <w:tcPr>
            <w:tcW w:w="992"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pStyle w:val="Normal"/>
              <w:jc w:val="center"/>
              <w:rPr>
                <w:bCs/>
                <w:sz w:val="20"/>
                <w:lang w:val="lt-LT"/>
              </w:rPr>
            </w:pPr>
            <w:r w:rsidRPr="009C7D66">
              <w:rPr>
                <w:sz w:val="20"/>
                <w:lang w:val="pt-BR"/>
              </w:rPr>
              <w:t>6486</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0,00129</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0,0199</w:t>
            </w:r>
          </w:p>
        </w:tc>
      </w:tr>
      <w:tr w:rsidR="00FF625A" w:rsidRPr="009C7D66" w:rsidTr="008E7410">
        <w:tc>
          <w:tcPr>
            <w:tcW w:w="4253" w:type="dxa"/>
            <w:vMerge w:val="restart"/>
            <w:tcBorders>
              <w:left w:val="single" w:sz="4" w:space="0" w:color="auto"/>
              <w:right w:val="single" w:sz="4" w:space="0" w:color="auto"/>
            </w:tcBorders>
          </w:tcPr>
          <w:p w:rsidR="00FF625A" w:rsidRPr="009C7D66" w:rsidRDefault="00FF625A" w:rsidP="008E7410">
            <w:pPr>
              <w:rPr>
                <w:bCs/>
                <w:sz w:val="20"/>
                <w:szCs w:val="20"/>
              </w:rPr>
            </w:pPr>
            <w:r w:rsidRPr="009C7D66">
              <w:rPr>
                <w:sz w:val="20"/>
                <w:szCs w:val="20"/>
              </w:rPr>
              <w:t>Karšto cinkavimo cechas</w:t>
            </w:r>
            <w:r w:rsidRPr="009C7D66">
              <w:rPr>
                <w:bCs/>
                <w:sz w:val="20"/>
                <w:szCs w:val="20"/>
              </w:rPr>
              <w:t xml:space="preserve"> </w:t>
            </w:r>
          </w:p>
          <w:p w:rsidR="00FF625A" w:rsidRPr="009C7D66" w:rsidRDefault="00FF625A" w:rsidP="008E7410">
            <w:pPr>
              <w:rPr>
                <w:sz w:val="20"/>
                <w:szCs w:val="20"/>
              </w:rPr>
            </w:pPr>
            <w:r w:rsidRPr="009C7D66">
              <w:rPr>
                <w:bCs/>
                <w:sz w:val="20"/>
                <w:szCs w:val="20"/>
              </w:rPr>
              <w:t>(</w:t>
            </w:r>
            <w:r w:rsidRPr="009C7D66">
              <w:rPr>
                <w:sz w:val="20"/>
                <w:szCs w:val="20"/>
              </w:rPr>
              <w:t>Oro valymo ir tiekimo kompleksinis įrenginys</w:t>
            </w:r>
            <w:r w:rsidRPr="009C7D66">
              <w:rPr>
                <w:bCs/>
                <w:sz w:val="20"/>
                <w:szCs w:val="20"/>
              </w:rPr>
              <w:t>)</w:t>
            </w:r>
          </w:p>
        </w:tc>
        <w:tc>
          <w:tcPr>
            <w:tcW w:w="1545" w:type="dxa"/>
            <w:gridSpan w:val="2"/>
            <w:vMerge w:val="restart"/>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014</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Kietos dalelės (</w:t>
            </w:r>
            <w:r w:rsidRPr="009C7D66">
              <w:rPr>
                <w:sz w:val="20"/>
              </w:rPr>
              <w:t>C</w:t>
            </w:r>
            <w:r w:rsidRPr="009C7D66">
              <w:rPr>
                <w:sz w:val="20"/>
                <w:lang w:val="lt-LT"/>
              </w:rPr>
              <w:t>)</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sz w:val="20"/>
                <w:lang w:val="lt-LT"/>
              </w:rPr>
              <w:t>4281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0,00480</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0,0332</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Cinkas  ir jo junginiai</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2791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0,00036</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0,0051</w:t>
            </w:r>
          </w:p>
        </w:tc>
      </w:tr>
      <w:tr w:rsidR="00FF625A" w:rsidRPr="009C7D66" w:rsidTr="008E7410">
        <w:tc>
          <w:tcPr>
            <w:tcW w:w="4253" w:type="dxa"/>
            <w:vMerge w:val="restart"/>
            <w:tcBorders>
              <w:left w:val="single" w:sz="4" w:space="0" w:color="auto"/>
              <w:right w:val="single" w:sz="4" w:space="0" w:color="auto"/>
            </w:tcBorders>
          </w:tcPr>
          <w:p w:rsidR="00FF625A" w:rsidRPr="009C7D66" w:rsidRDefault="00FF625A" w:rsidP="008E7410">
            <w:pPr>
              <w:rPr>
                <w:bCs/>
                <w:sz w:val="20"/>
                <w:szCs w:val="20"/>
              </w:rPr>
            </w:pPr>
            <w:r w:rsidRPr="009C7D66">
              <w:rPr>
                <w:sz w:val="20"/>
                <w:szCs w:val="20"/>
              </w:rPr>
              <w:t>Karšto cinkavimo cechas</w:t>
            </w:r>
            <w:r w:rsidRPr="009C7D66">
              <w:rPr>
                <w:bCs/>
                <w:sz w:val="20"/>
                <w:szCs w:val="20"/>
              </w:rPr>
              <w:t xml:space="preserve"> </w:t>
            </w:r>
          </w:p>
          <w:p w:rsidR="00FF625A" w:rsidRPr="009C7D66" w:rsidRDefault="00FF625A" w:rsidP="008E7410">
            <w:pPr>
              <w:rPr>
                <w:sz w:val="20"/>
                <w:szCs w:val="20"/>
              </w:rPr>
            </w:pPr>
            <w:r w:rsidRPr="009C7D66">
              <w:rPr>
                <w:bCs/>
                <w:sz w:val="20"/>
                <w:szCs w:val="20"/>
              </w:rPr>
              <w:lastRenderedPageBreak/>
              <w:t>(</w:t>
            </w:r>
            <w:r w:rsidRPr="009C7D66">
              <w:rPr>
                <w:sz w:val="20"/>
                <w:szCs w:val="20"/>
              </w:rPr>
              <w:t>Oro valymo ir tiekimo kompleksinis įrenginys</w:t>
            </w:r>
            <w:r w:rsidRPr="009C7D66">
              <w:rPr>
                <w:bCs/>
                <w:sz w:val="20"/>
                <w:szCs w:val="20"/>
              </w:rPr>
              <w:t>)</w:t>
            </w:r>
          </w:p>
        </w:tc>
        <w:tc>
          <w:tcPr>
            <w:tcW w:w="1545" w:type="dxa"/>
            <w:gridSpan w:val="2"/>
            <w:vMerge w:val="restart"/>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lastRenderedPageBreak/>
              <w:t>015</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Kietos dalelės (</w:t>
            </w:r>
            <w:r w:rsidRPr="009C7D66">
              <w:rPr>
                <w:sz w:val="20"/>
              </w:rPr>
              <w:t>C</w:t>
            </w:r>
            <w:r w:rsidRPr="009C7D66">
              <w:rPr>
                <w:sz w:val="20"/>
                <w:lang w:val="lt-LT"/>
              </w:rPr>
              <w:t>)</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sz w:val="20"/>
                <w:lang w:val="lt-LT"/>
              </w:rPr>
              <w:t>4281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0,00451</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0,0340</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Cinkas  ir jo junginiai</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2791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0,00022</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0,0030</w:t>
            </w:r>
          </w:p>
        </w:tc>
      </w:tr>
      <w:tr w:rsidR="00FF625A" w:rsidRPr="009C7D66" w:rsidTr="008E7410">
        <w:tc>
          <w:tcPr>
            <w:tcW w:w="4253" w:type="dxa"/>
            <w:vMerge w:val="restart"/>
            <w:tcBorders>
              <w:left w:val="single" w:sz="4" w:space="0" w:color="auto"/>
              <w:right w:val="single" w:sz="4" w:space="0" w:color="auto"/>
            </w:tcBorders>
          </w:tcPr>
          <w:p w:rsidR="00FF625A" w:rsidRPr="009C7D66" w:rsidRDefault="00FF625A" w:rsidP="008E7410">
            <w:pPr>
              <w:rPr>
                <w:bCs/>
                <w:sz w:val="20"/>
                <w:szCs w:val="20"/>
              </w:rPr>
            </w:pPr>
            <w:r w:rsidRPr="009C7D66">
              <w:rPr>
                <w:sz w:val="20"/>
                <w:szCs w:val="20"/>
              </w:rPr>
              <w:t>Karšto cinkavimo cechas</w:t>
            </w:r>
            <w:r w:rsidRPr="009C7D66">
              <w:rPr>
                <w:bCs/>
                <w:sz w:val="20"/>
                <w:szCs w:val="20"/>
              </w:rPr>
              <w:t xml:space="preserve"> </w:t>
            </w:r>
          </w:p>
          <w:p w:rsidR="00FF625A" w:rsidRPr="009C7D66" w:rsidRDefault="00FF625A" w:rsidP="008E7410">
            <w:pPr>
              <w:rPr>
                <w:sz w:val="20"/>
                <w:szCs w:val="20"/>
              </w:rPr>
            </w:pPr>
            <w:r w:rsidRPr="009C7D66">
              <w:rPr>
                <w:bCs/>
                <w:sz w:val="20"/>
                <w:szCs w:val="20"/>
              </w:rPr>
              <w:t>(</w:t>
            </w:r>
            <w:r w:rsidRPr="009C7D66">
              <w:rPr>
                <w:sz w:val="20"/>
                <w:szCs w:val="20"/>
              </w:rPr>
              <w:t>Oro valymo ir tiekimo kompleksinis įrenginys</w:t>
            </w:r>
            <w:r w:rsidRPr="009C7D66">
              <w:rPr>
                <w:bCs/>
                <w:sz w:val="20"/>
                <w:szCs w:val="20"/>
              </w:rPr>
              <w:t>)</w:t>
            </w:r>
          </w:p>
        </w:tc>
        <w:tc>
          <w:tcPr>
            <w:tcW w:w="1545" w:type="dxa"/>
            <w:gridSpan w:val="2"/>
            <w:vMerge w:val="restart"/>
            <w:tcBorders>
              <w:left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016</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Kietos dalelės (</w:t>
            </w:r>
            <w:r w:rsidRPr="009C7D66">
              <w:rPr>
                <w:sz w:val="20"/>
              </w:rPr>
              <w:t>C</w:t>
            </w:r>
            <w:r w:rsidRPr="009C7D66">
              <w:rPr>
                <w:sz w:val="20"/>
                <w:lang w:val="lt-LT"/>
              </w:rPr>
              <w:t>)</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sz w:val="20"/>
                <w:lang w:val="lt-LT"/>
              </w:rPr>
              <w:t>4281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0,00439</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0,0331</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Cinkas  ir jo junginiai</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2791</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g/s</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0,00014</w:t>
            </w:r>
          </w:p>
        </w:tc>
        <w:tc>
          <w:tcPr>
            <w:tcW w:w="1931"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ind w:firstLine="567"/>
              <w:jc w:val="right"/>
              <w:rPr>
                <w:noProof/>
                <w:sz w:val="22"/>
                <w:szCs w:val="22"/>
              </w:rPr>
            </w:pPr>
            <w:r w:rsidRPr="009C7D66">
              <w:rPr>
                <w:noProof/>
                <w:sz w:val="22"/>
                <w:szCs w:val="22"/>
              </w:rPr>
              <w:t>0,0022</w:t>
            </w:r>
          </w:p>
        </w:tc>
      </w:tr>
      <w:tr w:rsidR="00FF625A" w:rsidRPr="009C7D66" w:rsidTr="008E7410">
        <w:tc>
          <w:tcPr>
            <w:tcW w:w="4253" w:type="dxa"/>
            <w:vMerge w:val="restart"/>
            <w:tcBorders>
              <w:left w:val="single" w:sz="4" w:space="0" w:color="auto"/>
              <w:right w:val="single" w:sz="4" w:space="0" w:color="auto"/>
            </w:tcBorders>
          </w:tcPr>
          <w:p w:rsidR="00FF625A" w:rsidRPr="009C7D66" w:rsidRDefault="00FF625A" w:rsidP="008E7410">
            <w:pPr>
              <w:rPr>
                <w:sz w:val="20"/>
                <w:szCs w:val="20"/>
              </w:rPr>
            </w:pPr>
            <w:r w:rsidRPr="009C7D66">
              <w:rPr>
                <w:sz w:val="20"/>
                <w:szCs w:val="20"/>
              </w:rPr>
              <w:t xml:space="preserve">Karšto cinkavimo cechas </w:t>
            </w:r>
          </w:p>
          <w:p w:rsidR="00FF625A" w:rsidRPr="009C7D66" w:rsidRDefault="00FF625A" w:rsidP="008E7410">
            <w:pPr>
              <w:rPr>
                <w:bCs/>
                <w:sz w:val="20"/>
                <w:szCs w:val="20"/>
              </w:rPr>
            </w:pPr>
            <w:r w:rsidRPr="009C7D66">
              <w:rPr>
                <w:sz w:val="20"/>
                <w:szCs w:val="20"/>
              </w:rPr>
              <w:t>Dujinis degiklis IH/AR 1000K (1058 kW)</w:t>
            </w:r>
          </w:p>
        </w:tc>
        <w:tc>
          <w:tcPr>
            <w:tcW w:w="1545" w:type="dxa"/>
            <w:gridSpan w:val="2"/>
            <w:vMerge w:val="restart"/>
            <w:tcBorders>
              <w:left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017</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noProof/>
                <w:sz w:val="20"/>
                <w:szCs w:val="16"/>
                <w:lang w:val="lt-LT"/>
              </w:rPr>
              <w:t>Anglies monoksidas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noProof/>
                <w:sz w:val="20"/>
                <w:szCs w:val="16"/>
                <w:lang w:val="lt-LT"/>
              </w:rPr>
              <w:t>177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13,3</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noProof/>
                <w:sz w:val="22"/>
                <w:szCs w:val="22"/>
              </w:rPr>
              <w:t>0,3676</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bCs/>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noProof/>
                <w:sz w:val="20"/>
                <w:szCs w:val="16"/>
                <w:lang w:val="lt-LT"/>
              </w:rPr>
              <w:t>Azoto oksidai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noProof/>
                <w:sz w:val="20"/>
                <w:szCs w:val="16"/>
                <w:lang w:val="lt-LT"/>
              </w:rPr>
              <w:t>250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89,8</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noProof/>
                <w:sz w:val="22"/>
                <w:szCs w:val="22"/>
              </w:rPr>
              <w:t>0,9380</w:t>
            </w:r>
          </w:p>
        </w:tc>
      </w:tr>
      <w:tr w:rsidR="00FF625A" w:rsidRPr="009C7D66" w:rsidTr="008E7410">
        <w:tc>
          <w:tcPr>
            <w:tcW w:w="4253" w:type="dxa"/>
            <w:vMerge w:val="restart"/>
            <w:tcBorders>
              <w:left w:val="single" w:sz="4" w:space="0" w:color="auto"/>
              <w:right w:val="single" w:sz="4" w:space="0" w:color="auto"/>
            </w:tcBorders>
          </w:tcPr>
          <w:p w:rsidR="00FF625A" w:rsidRPr="009C7D66" w:rsidRDefault="00FF625A" w:rsidP="008E7410">
            <w:pPr>
              <w:rPr>
                <w:sz w:val="20"/>
                <w:szCs w:val="20"/>
              </w:rPr>
            </w:pPr>
            <w:r w:rsidRPr="009C7D66">
              <w:rPr>
                <w:sz w:val="20"/>
                <w:szCs w:val="20"/>
              </w:rPr>
              <w:t>Karšto cinkavimo cechas</w:t>
            </w:r>
          </w:p>
          <w:p w:rsidR="00FF625A" w:rsidRPr="009C7D66" w:rsidRDefault="00FF625A" w:rsidP="008E7410">
            <w:pPr>
              <w:rPr>
                <w:bCs/>
                <w:sz w:val="20"/>
                <w:szCs w:val="20"/>
              </w:rPr>
            </w:pPr>
            <w:r w:rsidRPr="009C7D66">
              <w:rPr>
                <w:sz w:val="20"/>
                <w:szCs w:val="20"/>
              </w:rPr>
              <w:t>Dujinis degiklis IH/AR 600K (635 kW)</w:t>
            </w:r>
          </w:p>
        </w:tc>
        <w:tc>
          <w:tcPr>
            <w:tcW w:w="1545" w:type="dxa"/>
            <w:gridSpan w:val="2"/>
            <w:vMerge w:val="restart"/>
            <w:tcBorders>
              <w:left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018</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noProof/>
                <w:sz w:val="20"/>
                <w:szCs w:val="16"/>
                <w:lang w:val="lt-LT"/>
              </w:rPr>
              <w:t>Anglies monoksidas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noProof/>
                <w:sz w:val="20"/>
                <w:szCs w:val="16"/>
                <w:lang w:val="lt-LT"/>
              </w:rPr>
              <w:t>177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14,2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noProof/>
                <w:sz w:val="22"/>
                <w:szCs w:val="22"/>
              </w:rPr>
              <w:t>0,2176</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bCs/>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noProof/>
                <w:sz w:val="20"/>
                <w:szCs w:val="16"/>
                <w:lang w:val="lt-LT"/>
              </w:rPr>
              <w:t>Azoto oksidai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noProof/>
                <w:sz w:val="20"/>
                <w:szCs w:val="16"/>
                <w:lang w:val="lt-LT"/>
              </w:rPr>
              <w:t>250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sz w:val="22"/>
                <w:szCs w:val="22"/>
              </w:rPr>
            </w:pPr>
            <w:r w:rsidRPr="009C7D66">
              <w:rPr>
                <w:sz w:val="22"/>
                <w:szCs w:val="22"/>
              </w:rPr>
              <w:t>87,5</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noProof/>
                <w:sz w:val="22"/>
                <w:szCs w:val="22"/>
              </w:rPr>
              <w:t>0,5553</w:t>
            </w:r>
          </w:p>
        </w:tc>
      </w:tr>
      <w:tr w:rsidR="00FF625A" w:rsidRPr="009C7D66" w:rsidTr="008E7410">
        <w:tc>
          <w:tcPr>
            <w:tcW w:w="4253" w:type="dxa"/>
            <w:vMerge w:val="restart"/>
            <w:tcBorders>
              <w:left w:val="single" w:sz="4" w:space="0" w:color="auto"/>
              <w:right w:val="single" w:sz="4" w:space="0" w:color="auto"/>
            </w:tcBorders>
          </w:tcPr>
          <w:p w:rsidR="00FF625A" w:rsidRPr="009C7D66" w:rsidRDefault="00FF625A" w:rsidP="008E7410">
            <w:pPr>
              <w:rPr>
                <w:sz w:val="20"/>
                <w:szCs w:val="20"/>
              </w:rPr>
            </w:pPr>
            <w:r w:rsidRPr="009C7D66">
              <w:rPr>
                <w:sz w:val="20"/>
                <w:szCs w:val="20"/>
              </w:rPr>
              <w:t xml:space="preserve">Karšto cinkavimo cechas </w:t>
            </w:r>
          </w:p>
          <w:p w:rsidR="00FF625A" w:rsidRPr="009C7D66" w:rsidRDefault="00FF625A" w:rsidP="008E7410">
            <w:pPr>
              <w:rPr>
                <w:bCs/>
                <w:sz w:val="20"/>
                <w:szCs w:val="20"/>
              </w:rPr>
            </w:pPr>
            <w:r w:rsidRPr="009C7D66">
              <w:rPr>
                <w:sz w:val="20"/>
                <w:szCs w:val="20"/>
              </w:rPr>
              <w:t>(Spindulinis dujinis šildytuvas M40 (48,2kW))</w:t>
            </w:r>
          </w:p>
        </w:tc>
        <w:tc>
          <w:tcPr>
            <w:tcW w:w="1545" w:type="dxa"/>
            <w:gridSpan w:val="2"/>
            <w:vMerge w:val="restart"/>
            <w:tcBorders>
              <w:left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019</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 xml:space="preserve">Anglies </w:t>
            </w:r>
            <w:proofErr w:type="spellStart"/>
            <w:r w:rsidRPr="009C7D66">
              <w:rPr>
                <w:sz w:val="20"/>
                <w:lang w:val="lt-LT"/>
              </w:rPr>
              <w:t>monoksidas</w:t>
            </w:r>
            <w:proofErr w:type="spellEnd"/>
            <w:r w:rsidRPr="009C7D66">
              <w:rPr>
                <w:sz w:val="20"/>
                <w:lang w:val="lt-LT"/>
              </w:rPr>
              <w:t xml:space="preserve"> </w:t>
            </w:r>
            <w:r w:rsidRPr="009C7D66">
              <w:rPr>
                <w:bCs/>
                <w:sz w:val="20"/>
                <w:lang w:val="lt-LT"/>
              </w:rPr>
              <w:t xml:space="preserve">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177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12,3</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sz w:val="22"/>
                <w:szCs w:val="22"/>
              </w:rPr>
              <w:t>0,0235</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bCs/>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 xml:space="preserve">Azoto oksidai  </w:t>
            </w:r>
            <w:r w:rsidRPr="009C7D66">
              <w:rPr>
                <w:bCs/>
                <w:sz w:val="20"/>
                <w:lang w:val="lt-LT"/>
              </w:rPr>
              <w:t>(A)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250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172,2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sz w:val="22"/>
                <w:szCs w:val="22"/>
              </w:rPr>
              <w:t>0,0600</w:t>
            </w:r>
          </w:p>
        </w:tc>
      </w:tr>
      <w:tr w:rsidR="00FF625A" w:rsidRPr="009C7D66" w:rsidTr="008E7410">
        <w:tc>
          <w:tcPr>
            <w:tcW w:w="4253" w:type="dxa"/>
            <w:vMerge w:val="restart"/>
            <w:tcBorders>
              <w:left w:val="single" w:sz="4" w:space="0" w:color="auto"/>
              <w:right w:val="single" w:sz="4" w:space="0" w:color="auto"/>
            </w:tcBorders>
          </w:tcPr>
          <w:p w:rsidR="00FF625A" w:rsidRPr="009C7D66" w:rsidRDefault="00FF625A" w:rsidP="008E7410">
            <w:pPr>
              <w:rPr>
                <w:sz w:val="20"/>
                <w:szCs w:val="20"/>
              </w:rPr>
            </w:pPr>
            <w:r w:rsidRPr="009C7D66">
              <w:rPr>
                <w:sz w:val="20"/>
                <w:szCs w:val="20"/>
              </w:rPr>
              <w:t xml:space="preserve">Karšto cinkavimo cechas </w:t>
            </w:r>
          </w:p>
          <w:p w:rsidR="00FF625A" w:rsidRPr="009C7D66" w:rsidRDefault="00FF625A" w:rsidP="008E7410">
            <w:pPr>
              <w:rPr>
                <w:bCs/>
                <w:sz w:val="20"/>
                <w:szCs w:val="20"/>
              </w:rPr>
            </w:pPr>
            <w:r w:rsidRPr="009C7D66">
              <w:rPr>
                <w:sz w:val="20"/>
                <w:szCs w:val="20"/>
              </w:rPr>
              <w:t>(Spindulinis dujinis šildytuvas M40 (48,2kW))</w:t>
            </w:r>
          </w:p>
        </w:tc>
        <w:tc>
          <w:tcPr>
            <w:tcW w:w="1545" w:type="dxa"/>
            <w:gridSpan w:val="2"/>
            <w:vMerge w:val="restart"/>
            <w:tcBorders>
              <w:left w:val="single" w:sz="4" w:space="0" w:color="auto"/>
              <w:right w:val="single" w:sz="4" w:space="0" w:color="auto"/>
            </w:tcBorders>
            <w:vAlign w:val="center"/>
          </w:tcPr>
          <w:p w:rsidR="00FF625A" w:rsidRPr="009C7D66" w:rsidRDefault="00FF625A" w:rsidP="008E7410">
            <w:pPr>
              <w:pStyle w:val="Normal"/>
              <w:jc w:val="center"/>
              <w:rPr>
                <w:sz w:val="20"/>
                <w:lang w:val="lt-LT"/>
              </w:rPr>
            </w:pPr>
            <w:r w:rsidRPr="009C7D66">
              <w:rPr>
                <w:sz w:val="20"/>
                <w:lang w:val="lt-LT"/>
              </w:rPr>
              <w:t>020</w:t>
            </w: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 xml:space="preserve">Anglies </w:t>
            </w:r>
            <w:proofErr w:type="spellStart"/>
            <w:r w:rsidRPr="009C7D66">
              <w:rPr>
                <w:sz w:val="20"/>
                <w:lang w:val="lt-LT"/>
              </w:rPr>
              <w:t>monoksidas</w:t>
            </w:r>
            <w:proofErr w:type="spellEnd"/>
            <w:r w:rsidRPr="009C7D66">
              <w:rPr>
                <w:sz w:val="20"/>
                <w:lang w:val="lt-LT"/>
              </w:rPr>
              <w:t xml:space="preserve"> </w:t>
            </w:r>
            <w:r w:rsidRPr="009C7D66">
              <w:rPr>
                <w:bCs/>
                <w:sz w:val="20"/>
                <w:lang w:val="lt-LT"/>
              </w:rPr>
              <w:t xml:space="preserve"> (A)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177</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14,3</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sz w:val="22"/>
                <w:szCs w:val="22"/>
              </w:rPr>
              <w:t>0,0235</w:t>
            </w:r>
          </w:p>
        </w:tc>
      </w:tr>
      <w:tr w:rsidR="00FF625A" w:rsidRPr="009C7D66" w:rsidTr="008E7410">
        <w:tc>
          <w:tcPr>
            <w:tcW w:w="4253" w:type="dxa"/>
            <w:vMerge/>
            <w:tcBorders>
              <w:left w:val="single" w:sz="4" w:space="0" w:color="auto"/>
              <w:bottom w:val="single" w:sz="4" w:space="0" w:color="auto"/>
              <w:right w:val="single" w:sz="4" w:space="0" w:color="auto"/>
            </w:tcBorders>
          </w:tcPr>
          <w:p w:rsidR="00FF625A" w:rsidRPr="009C7D66" w:rsidRDefault="00FF625A" w:rsidP="008E7410">
            <w:pPr>
              <w:rPr>
                <w:bCs/>
                <w:sz w:val="20"/>
                <w:szCs w:val="20"/>
              </w:rPr>
            </w:pPr>
          </w:p>
        </w:tc>
        <w:tc>
          <w:tcPr>
            <w:tcW w:w="1545" w:type="dxa"/>
            <w:gridSpan w:val="2"/>
            <w:vMerge/>
            <w:tcBorders>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sz w:val="20"/>
                <w:lang w:val="lt-LT"/>
              </w:rPr>
            </w:pPr>
          </w:p>
        </w:tc>
        <w:tc>
          <w:tcPr>
            <w:tcW w:w="2707"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rPr>
                <w:sz w:val="20"/>
                <w:lang w:val="lt-LT"/>
              </w:rPr>
            </w:pPr>
            <w:r w:rsidRPr="009C7D66">
              <w:rPr>
                <w:sz w:val="20"/>
                <w:lang w:val="lt-LT"/>
              </w:rPr>
              <w:t xml:space="preserve">Azoto oksidai  </w:t>
            </w:r>
            <w:r w:rsidRPr="009C7D66">
              <w:rPr>
                <w:bCs/>
                <w:sz w:val="20"/>
                <w:lang w:val="lt-LT"/>
              </w:rPr>
              <w:t>(A)</w:t>
            </w:r>
          </w:p>
        </w:tc>
        <w:tc>
          <w:tcPr>
            <w:tcW w:w="992"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pStyle w:val="Normal"/>
              <w:jc w:val="center"/>
              <w:rPr>
                <w:bCs/>
                <w:sz w:val="20"/>
                <w:lang w:val="lt-LT"/>
              </w:rPr>
            </w:pPr>
            <w:r w:rsidRPr="009C7D66">
              <w:rPr>
                <w:bCs/>
                <w:sz w:val="20"/>
                <w:lang w:val="lt-LT"/>
              </w:rPr>
              <w:t>250</w:t>
            </w:r>
          </w:p>
        </w:tc>
        <w:tc>
          <w:tcPr>
            <w:tcW w:w="1383" w:type="dxa"/>
            <w:tcBorders>
              <w:top w:val="single" w:sz="4" w:space="0" w:color="auto"/>
              <w:left w:val="single" w:sz="4" w:space="0" w:color="auto"/>
              <w:bottom w:val="single" w:sz="4" w:space="0" w:color="auto"/>
              <w:right w:val="single" w:sz="4" w:space="0" w:color="auto"/>
            </w:tcBorders>
          </w:tcPr>
          <w:p w:rsidR="00FF625A" w:rsidRPr="009C7D66" w:rsidRDefault="00FF625A" w:rsidP="008E7410">
            <w:pPr>
              <w:jc w:val="center"/>
              <w:rPr>
                <w:sz w:val="20"/>
                <w:szCs w:val="20"/>
              </w:rPr>
            </w:pPr>
            <w:r w:rsidRPr="009C7D66">
              <w:rPr>
                <w:sz w:val="20"/>
                <w:szCs w:val="20"/>
              </w:rPr>
              <w:t>mg/Nm</w:t>
            </w:r>
            <w:r w:rsidRPr="009C7D66">
              <w:rPr>
                <w:sz w:val="20"/>
                <w:szCs w:val="20"/>
                <w:vertAlign w:val="superscript"/>
              </w:rPr>
              <w:t>3</w:t>
            </w:r>
          </w:p>
        </w:tc>
        <w:tc>
          <w:tcPr>
            <w:tcW w:w="1507" w:type="dxa"/>
            <w:tcBorders>
              <w:top w:val="single" w:sz="4" w:space="0" w:color="auto"/>
              <w:left w:val="single" w:sz="4" w:space="0" w:color="auto"/>
              <w:bottom w:val="single" w:sz="4" w:space="0" w:color="auto"/>
              <w:right w:val="single" w:sz="4" w:space="0" w:color="auto"/>
            </w:tcBorders>
            <w:vAlign w:val="bottom"/>
          </w:tcPr>
          <w:p w:rsidR="00FF625A" w:rsidRPr="009C7D66" w:rsidRDefault="00FF625A" w:rsidP="008E7410">
            <w:pPr>
              <w:jc w:val="right"/>
              <w:rPr>
                <w:noProof/>
                <w:sz w:val="22"/>
                <w:szCs w:val="22"/>
              </w:rPr>
            </w:pPr>
            <w:r w:rsidRPr="009C7D66">
              <w:rPr>
                <w:noProof/>
                <w:sz w:val="22"/>
                <w:szCs w:val="22"/>
              </w:rPr>
              <w:t>172,6</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bottom"/>
          </w:tcPr>
          <w:p w:rsidR="00FF625A" w:rsidRPr="009C7D66" w:rsidRDefault="00FF625A" w:rsidP="008E7410">
            <w:pPr>
              <w:jc w:val="right"/>
              <w:rPr>
                <w:sz w:val="22"/>
                <w:szCs w:val="22"/>
              </w:rPr>
            </w:pPr>
            <w:r w:rsidRPr="009C7D66">
              <w:rPr>
                <w:sz w:val="22"/>
                <w:szCs w:val="22"/>
              </w:rPr>
              <w:t>0,0600</w:t>
            </w:r>
          </w:p>
        </w:tc>
      </w:tr>
      <w:tr w:rsidR="00FF625A" w:rsidRPr="009C7D66" w:rsidTr="008E7410">
        <w:tc>
          <w:tcPr>
            <w:tcW w:w="4253" w:type="dxa"/>
            <w:tcBorders>
              <w:top w:val="nil"/>
              <w:left w:val="nil"/>
              <w:bottom w:val="nil"/>
              <w:right w:val="nil"/>
            </w:tcBorders>
            <w:vAlign w:val="center"/>
          </w:tcPr>
          <w:p w:rsidR="00FF625A" w:rsidRPr="009C7D66" w:rsidRDefault="00FF625A" w:rsidP="008E7410">
            <w:pPr>
              <w:jc w:val="center"/>
              <w:rPr>
                <w:sz w:val="18"/>
                <w:szCs w:val="18"/>
              </w:rPr>
            </w:pPr>
          </w:p>
        </w:tc>
        <w:tc>
          <w:tcPr>
            <w:tcW w:w="1093" w:type="dxa"/>
            <w:tcBorders>
              <w:top w:val="nil"/>
              <w:left w:val="nil"/>
              <w:bottom w:val="nil"/>
              <w:right w:val="nil"/>
            </w:tcBorders>
            <w:vAlign w:val="center"/>
          </w:tcPr>
          <w:p w:rsidR="00FF625A" w:rsidRPr="009C7D66" w:rsidRDefault="00FF625A" w:rsidP="008E7410">
            <w:pPr>
              <w:pStyle w:val="Normal"/>
              <w:jc w:val="center"/>
              <w:rPr>
                <w:sz w:val="18"/>
                <w:szCs w:val="18"/>
                <w:lang w:val="lt-LT"/>
              </w:rPr>
            </w:pPr>
          </w:p>
        </w:tc>
        <w:tc>
          <w:tcPr>
            <w:tcW w:w="452" w:type="dxa"/>
            <w:tcBorders>
              <w:top w:val="nil"/>
              <w:left w:val="nil"/>
              <w:bottom w:val="nil"/>
              <w:right w:val="nil"/>
            </w:tcBorders>
            <w:vAlign w:val="center"/>
          </w:tcPr>
          <w:p w:rsidR="00FF625A" w:rsidRPr="009C7D66" w:rsidRDefault="00FF625A" w:rsidP="008E7410">
            <w:pPr>
              <w:pStyle w:val="Normal"/>
              <w:ind w:left="-13" w:right="30"/>
              <w:rPr>
                <w:sz w:val="18"/>
                <w:szCs w:val="18"/>
                <w:lang w:val="lt-LT"/>
              </w:rPr>
            </w:pPr>
          </w:p>
        </w:tc>
        <w:tc>
          <w:tcPr>
            <w:tcW w:w="2707" w:type="dxa"/>
            <w:tcBorders>
              <w:top w:val="nil"/>
              <w:left w:val="nil"/>
              <w:bottom w:val="nil"/>
              <w:right w:val="nil"/>
            </w:tcBorders>
            <w:vAlign w:val="center"/>
          </w:tcPr>
          <w:p w:rsidR="00FF625A" w:rsidRPr="009C7D66" w:rsidRDefault="00FF625A" w:rsidP="008E7410">
            <w:pPr>
              <w:pStyle w:val="Normal"/>
              <w:jc w:val="center"/>
              <w:rPr>
                <w:sz w:val="18"/>
                <w:szCs w:val="18"/>
                <w:lang w:val="lt-LT"/>
              </w:rPr>
            </w:pPr>
          </w:p>
        </w:tc>
        <w:tc>
          <w:tcPr>
            <w:tcW w:w="992" w:type="dxa"/>
            <w:tcBorders>
              <w:top w:val="nil"/>
              <w:left w:val="nil"/>
              <w:bottom w:val="nil"/>
              <w:right w:val="nil"/>
            </w:tcBorders>
          </w:tcPr>
          <w:p w:rsidR="00FF625A" w:rsidRPr="009C7D66" w:rsidRDefault="00FF625A" w:rsidP="008E7410">
            <w:pPr>
              <w:jc w:val="center"/>
            </w:pP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jc w:val="right"/>
              <w:rPr>
                <w:b/>
                <w:sz w:val="18"/>
                <w:szCs w:val="18"/>
              </w:rPr>
            </w:pPr>
            <w:r w:rsidRPr="009C7D66">
              <w:rPr>
                <w:sz w:val="18"/>
                <w:szCs w:val="18"/>
              </w:rPr>
              <w:t>Iš viso įrenginiui:</w:t>
            </w:r>
          </w:p>
        </w:tc>
        <w:tc>
          <w:tcPr>
            <w:tcW w:w="1931" w:type="dxa"/>
            <w:tcBorders>
              <w:top w:val="single" w:sz="4" w:space="0" w:color="auto"/>
              <w:left w:val="single" w:sz="4" w:space="0" w:color="auto"/>
              <w:bottom w:val="single" w:sz="4" w:space="0" w:color="auto"/>
              <w:right w:val="single" w:sz="4" w:space="0" w:color="auto"/>
            </w:tcBorders>
            <w:vAlign w:val="center"/>
          </w:tcPr>
          <w:p w:rsidR="00FF625A" w:rsidRPr="009C7D66" w:rsidRDefault="00FF625A" w:rsidP="008E7410">
            <w:pPr>
              <w:ind w:firstLine="567"/>
              <w:jc w:val="center"/>
              <w:rPr>
                <w:b/>
                <w:bCs/>
                <w:sz w:val="22"/>
                <w:szCs w:val="22"/>
              </w:rPr>
            </w:pPr>
            <w:r w:rsidRPr="009C7D66">
              <w:rPr>
                <w:b/>
                <w:bCs/>
                <w:sz w:val="22"/>
                <w:szCs w:val="22"/>
              </w:rPr>
              <w:t>23,5848</w:t>
            </w:r>
          </w:p>
        </w:tc>
      </w:tr>
      <w:bookmarkEnd w:id="6"/>
    </w:tbl>
    <w:p w:rsidR="00921A34" w:rsidRPr="00577B5E" w:rsidRDefault="00921A34" w:rsidP="00407B2A">
      <w:pPr>
        <w:jc w:val="both"/>
      </w:pPr>
    </w:p>
    <w:sectPr w:rsidR="00921A34" w:rsidRPr="00577B5E" w:rsidSect="009A7803">
      <w:footerReference w:type="even" r:id="rId7"/>
      <w:footerReference w:type="default" r:id="rId8"/>
      <w:footnotePr>
        <w:pos w:val="beneathText"/>
      </w:footnotePr>
      <w:pgSz w:w="16838" w:h="11906" w:orient="landscape" w:code="9"/>
      <w:pgMar w:top="1701" w:right="567" w:bottom="1134" w:left="1134" w:header="357" w:footer="295" w:gutter="0"/>
      <w:pgNumType w:start="2"/>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C5" w:rsidRDefault="00C936C5">
      <w:r>
        <w:separator/>
      </w:r>
    </w:p>
  </w:endnote>
  <w:endnote w:type="continuationSeparator" w:id="0">
    <w:p w:rsidR="00C936C5" w:rsidRDefault="00C9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7A87" w:usb1="80000000" w:usb2="00000008" w:usb3="00000000" w:csb0="000000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umberland">
    <w:panose1 w:val="00000000000000000000"/>
    <w:charset w:val="BA"/>
    <w:family w:val="modern"/>
    <w:notTrueType/>
    <w:pitch w:val="fixed"/>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1C" w:rsidRDefault="00272F1C" w:rsidP="003B414A">
    <w:pPr>
      <w:pStyle w:val="Porat"/>
      <w:framePr w:wrap="auto"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F1C" w:rsidRDefault="00272F1C" w:rsidP="000500F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50" w:rsidRDefault="006B2A50">
    <w:pPr>
      <w:pStyle w:val="Porat"/>
      <w:jc w:val="right"/>
    </w:pPr>
    <w:r>
      <w:fldChar w:fldCharType="begin"/>
    </w:r>
    <w:r>
      <w:instrText>PAGE   \* MERGEFORMAT</w:instrText>
    </w:r>
    <w:r>
      <w:fldChar w:fldCharType="separate"/>
    </w:r>
    <w:r w:rsidR="00FF625A">
      <w:rPr>
        <w:noProof/>
      </w:rPr>
      <w:t>7</w:t>
    </w:r>
    <w:r>
      <w:fldChar w:fldCharType="end"/>
    </w:r>
  </w:p>
  <w:p w:rsidR="00272F1C" w:rsidRDefault="00272F1C" w:rsidP="000500FC">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C5" w:rsidRDefault="00C936C5">
      <w:r>
        <w:separator/>
      </w:r>
    </w:p>
  </w:footnote>
  <w:footnote w:type="continuationSeparator" w:id="0">
    <w:p w:rsidR="00C936C5" w:rsidRDefault="00C93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A40656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8618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0F265FD7"/>
    <w:multiLevelType w:val="hybridMultilevel"/>
    <w:tmpl w:val="1990025C"/>
    <w:lvl w:ilvl="0" w:tplc="FFFFFFFF">
      <w:start w:val="1"/>
      <w:numFmt w:val="bullet"/>
      <w:lvlText w:val=""/>
      <w:lvlJc w:val="left"/>
      <w:pPr>
        <w:tabs>
          <w:tab w:val="num" w:pos="1267"/>
        </w:tabs>
        <w:ind w:left="1267" w:hanging="360"/>
      </w:pPr>
      <w:rPr>
        <w:rFonts w:ascii="Symbol" w:hAnsi="Symbol" w:hint="default"/>
      </w:rPr>
    </w:lvl>
    <w:lvl w:ilvl="1" w:tplc="FFFFFFFF">
      <w:start w:val="1"/>
      <w:numFmt w:val="bullet"/>
      <w:lvlText w:val="o"/>
      <w:lvlJc w:val="left"/>
      <w:pPr>
        <w:tabs>
          <w:tab w:val="num" w:pos="1987"/>
        </w:tabs>
        <w:ind w:left="1987" w:hanging="360"/>
      </w:pPr>
      <w:rPr>
        <w:rFonts w:ascii="Courier New" w:hAnsi="Courier New" w:cs="Courier New" w:hint="default"/>
      </w:rPr>
    </w:lvl>
    <w:lvl w:ilvl="2" w:tplc="FFFFFFFF">
      <w:start w:val="1"/>
      <w:numFmt w:val="bullet"/>
      <w:lvlText w:val=""/>
      <w:lvlJc w:val="left"/>
      <w:pPr>
        <w:tabs>
          <w:tab w:val="num" w:pos="2707"/>
        </w:tabs>
        <w:ind w:left="2707" w:hanging="360"/>
      </w:pPr>
      <w:rPr>
        <w:rFonts w:ascii="Wingdings" w:hAnsi="Wingdings" w:hint="default"/>
      </w:rPr>
    </w:lvl>
    <w:lvl w:ilvl="3" w:tplc="FFFFFFFF">
      <w:start w:val="1"/>
      <w:numFmt w:val="bullet"/>
      <w:lvlText w:val=""/>
      <w:lvlJc w:val="left"/>
      <w:pPr>
        <w:tabs>
          <w:tab w:val="num" w:pos="3427"/>
        </w:tabs>
        <w:ind w:left="3427" w:hanging="360"/>
      </w:pPr>
      <w:rPr>
        <w:rFonts w:ascii="Symbol" w:hAnsi="Symbol" w:hint="default"/>
      </w:rPr>
    </w:lvl>
    <w:lvl w:ilvl="4" w:tplc="FFFFFFFF">
      <w:start w:val="1"/>
      <w:numFmt w:val="bullet"/>
      <w:lvlText w:val="o"/>
      <w:lvlJc w:val="left"/>
      <w:pPr>
        <w:tabs>
          <w:tab w:val="num" w:pos="4147"/>
        </w:tabs>
        <w:ind w:left="4147" w:hanging="360"/>
      </w:pPr>
      <w:rPr>
        <w:rFonts w:ascii="Courier New" w:hAnsi="Courier New" w:cs="Courier New" w:hint="default"/>
      </w:rPr>
    </w:lvl>
    <w:lvl w:ilvl="5" w:tplc="FFFFFFFF">
      <w:start w:val="1"/>
      <w:numFmt w:val="bullet"/>
      <w:lvlText w:val=""/>
      <w:lvlJc w:val="left"/>
      <w:pPr>
        <w:tabs>
          <w:tab w:val="num" w:pos="4867"/>
        </w:tabs>
        <w:ind w:left="4867" w:hanging="360"/>
      </w:pPr>
      <w:rPr>
        <w:rFonts w:ascii="Wingdings" w:hAnsi="Wingdings" w:hint="default"/>
      </w:rPr>
    </w:lvl>
    <w:lvl w:ilvl="6" w:tplc="FFFFFFFF">
      <w:start w:val="1"/>
      <w:numFmt w:val="bullet"/>
      <w:lvlText w:val=""/>
      <w:lvlJc w:val="left"/>
      <w:pPr>
        <w:tabs>
          <w:tab w:val="num" w:pos="5587"/>
        </w:tabs>
        <w:ind w:left="5587" w:hanging="360"/>
      </w:pPr>
      <w:rPr>
        <w:rFonts w:ascii="Symbol" w:hAnsi="Symbol" w:hint="default"/>
      </w:rPr>
    </w:lvl>
    <w:lvl w:ilvl="7" w:tplc="FFFFFFFF">
      <w:start w:val="1"/>
      <w:numFmt w:val="bullet"/>
      <w:lvlText w:val="o"/>
      <w:lvlJc w:val="left"/>
      <w:pPr>
        <w:tabs>
          <w:tab w:val="num" w:pos="6307"/>
        </w:tabs>
        <w:ind w:left="6307" w:hanging="360"/>
      </w:pPr>
      <w:rPr>
        <w:rFonts w:ascii="Courier New" w:hAnsi="Courier New" w:cs="Courier New" w:hint="default"/>
      </w:rPr>
    </w:lvl>
    <w:lvl w:ilvl="8" w:tplc="FFFFFFFF">
      <w:start w:val="1"/>
      <w:numFmt w:val="bullet"/>
      <w:lvlText w:val=""/>
      <w:lvlJc w:val="left"/>
      <w:pPr>
        <w:tabs>
          <w:tab w:val="num" w:pos="7027"/>
        </w:tabs>
        <w:ind w:left="7027" w:hanging="360"/>
      </w:pPr>
      <w:rPr>
        <w:rFonts w:ascii="Wingdings" w:hAnsi="Wingdings" w:hint="default"/>
      </w:rPr>
    </w:lvl>
  </w:abstractNum>
  <w:abstractNum w:abstractNumId="4" w15:restartNumberingAfterBreak="0">
    <w:nsid w:val="1D6E2CCA"/>
    <w:multiLevelType w:val="hybridMultilevel"/>
    <w:tmpl w:val="F3327D4C"/>
    <w:lvl w:ilvl="0" w:tplc="0427000D">
      <w:start w:val="1"/>
      <w:numFmt w:val="bullet"/>
      <w:lvlText w:val=""/>
      <w:lvlJc w:val="left"/>
      <w:pPr>
        <w:tabs>
          <w:tab w:val="num" w:pos="720"/>
        </w:tabs>
        <w:ind w:left="720" w:hanging="360"/>
      </w:pPr>
      <w:rPr>
        <w:rFonts w:ascii="Wingdings" w:hAnsi="Wingdings" w:hint="default"/>
      </w:rPr>
    </w:lvl>
    <w:lvl w:ilvl="1" w:tplc="0427000D">
      <w:start w:val="1"/>
      <w:numFmt w:val="bullet"/>
      <w:lvlText w:val=""/>
      <w:lvlJc w:val="left"/>
      <w:pPr>
        <w:tabs>
          <w:tab w:val="num" w:pos="2015"/>
        </w:tabs>
        <w:ind w:left="2015" w:hanging="360"/>
      </w:pPr>
      <w:rPr>
        <w:rFonts w:ascii="Wingdings" w:hAnsi="Wingdings" w:hint="default"/>
      </w:rPr>
    </w:lvl>
    <w:lvl w:ilvl="2" w:tplc="04270005">
      <w:start w:val="1"/>
      <w:numFmt w:val="bullet"/>
      <w:lvlText w:val=""/>
      <w:lvlJc w:val="left"/>
      <w:pPr>
        <w:tabs>
          <w:tab w:val="num" w:pos="2735"/>
        </w:tabs>
        <w:ind w:left="2735" w:hanging="360"/>
      </w:pPr>
      <w:rPr>
        <w:rFonts w:ascii="Wingdings" w:hAnsi="Wingdings" w:hint="default"/>
      </w:rPr>
    </w:lvl>
    <w:lvl w:ilvl="3" w:tplc="04270001">
      <w:start w:val="1"/>
      <w:numFmt w:val="bullet"/>
      <w:lvlText w:val=""/>
      <w:lvlJc w:val="left"/>
      <w:pPr>
        <w:tabs>
          <w:tab w:val="num" w:pos="3455"/>
        </w:tabs>
        <w:ind w:left="3455" w:hanging="360"/>
      </w:pPr>
      <w:rPr>
        <w:rFonts w:ascii="Symbol" w:hAnsi="Symbol" w:hint="default"/>
      </w:rPr>
    </w:lvl>
    <w:lvl w:ilvl="4" w:tplc="04270003">
      <w:start w:val="1"/>
      <w:numFmt w:val="bullet"/>
      <w:lvlText w:val="o"/>
      <w:lvlJc w:val="left"/>
      <w:pPr>
        <w:tabs>
          <w:tab w:val="num" w:pos="4175"/>
        </w:tabs>
        <w:ind w:left="4175" w:hanging="360"/>
      </w:pPr>
      <w:rPr>
        <w:rFonts w:ascii="Courier New" w:hAnsi="Courier New" w:cs="Courier New" w:hint="default"/>
      </w:rPr>
    </w:lvl>
    <w:lvl w:ilvl="5" w:tplc="04270005">
      <w:start w:val="1"/>
      <w:numFmt w:val="bullet"/>
      <w:lvlText w:val=""/>
      <w:lvlJc w:val="left"/>
      <w:pPr>
        <w:tabs>
          <w:tab w:val="num" w:pos="4895"/>
        </w:tabs>
        <w:ind w:left="4895" w:hanging="360"/>
      </w:pPr>
      <w:rPr>
        <w:rFonts w:ascii="Wingdings" w:hAnsi="Wingdings" w:hint="default"/>
      </w:rPr>
    </w:lvl>
    <w:lvl w:ilvl="6" w:tplc="04270001">
      <w:start w:val="1"/>
      <w:numFmt w:val="bullet"/>
      <w:lvlText w:val=""/>
      <w:lvlJc w:val="left"/>
      <w:pPr>
        <w:tabs>
          <w:tab w:val="num" w:pos="5615"/>
        </w:tabs>
        <w:ind w:left="5615" w:hanging="360"/>
      </w:pPr>
      <w:rPr>
        <w:rFonts w:ascii="Symbol" w:hAnsi="Symbol" w:hint="default"/>
      </w:rPr>
    </w:lvl>
    <w:lvl w:ilvl="7" w:tplc="04270003">
      <w:start w:val="1"/>
      <w:numFmt w:val="bullet"/>
      <w:lvlText w:val="o"/>
      <w:lvlJc w:val="left"/>
      <w:pPr>
        <w:tabs>
          <w:tab w:val="num" w:pos="6335"/>
        </w:tabs>
        <w:ind w:left="6335" w:hanging="360"/>
      </w:pPr>
      <w:rPr>
        <w:rFonts w:ascii="Courier New" w:hAnsi="Courier New" w:cs="Courier New" w:hint="default"/>
      </w:rPr>
    </w:lvl>
    <w:lvl w:ilvl="8" w:tplc="04270005">
      <w:start w:val="1"/>
      <w:numFmt w:val="bullet"/>
      <w:lvlText w:val=""/>
      <w:lvlJc w:val="left"/>
      <w:pPr>
        <w:tabs>
          <w:tab w:val="num" w:pos="7055"/>
        </w:tabs>
        <w:ind w:left="7055" w:hanging="360"/>
      </w:pPr>
      <w:rPr>
        <w:rFonts w:ascii="Wingdings" w:hAnsi="Wingdings" w:hint="default"/>
      </w:rPr>
    </w:lvl>
  </w:abstractNum>
  <w:abstractNum w:abstractNumId="5"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6" w15:restartNumberingAfterBreak="0">
    <w:nsid w:val="369A6F1F"/>
    <w:multiLevelType w:val="hybridMultilevel"/>
    <w:tmpl w:val="3AD421DA"/>
    <w:lvl w:ilvl="0" w:tplc="04270001">
      <w:start w:val="1"/>
      <w:numFmt w:val="bullet"/>
      <w:lvlText w:val=""/>
      <w:lvlJc w:val="left"/>
      <w:pPr>
        <w:tabs>
          <w:tab w:val="num" w:pos="1236"/>
        </w:tabs>
        <w:ind w:left="1236" w:hanging="360"/>
      </w:pPr>
      <w:rPr>
        <w:rFonts w:ascii="Symbol" w:hAnsi="Symbol" w:hint="default"/>
      </w:rPr>
    </w:lvl>
    <w:lvl w:ilvl="1" w:tplc="04270003">
      <w:start w:val="1"/>
      <w:numFmt w:val="decimal"/>
      <w:lvlText w:val="%2."/>
      <w:lvlJc w:val="left"/>
      <w:pPr>
        <w:tabs>
          <w:tab w:val="num" w:pos="1956"/>
        </w:tabs>
        <w:ind w:left="1956" w:hanging="360"/>
      </w:pPr>
    </w:lvl>
    <w:lvl w:ilvl="2" w:tplc="04270005">
      <w:start w:val="1"/>
      <w:numFmt w:val="bullet"/>
      <w:lvlText w:val=""/>
      <w:lvlJc w:val="left"/>
      <w:pPr>
        <w:tabs>
          <w:tab w:val="num" w:pos="2676"/>
        </w:tabs>
        <w:ind w:left="2676" w:hanging="360"/>
      </w:pPr>
      <w:rPr>
        <w:rFonts w:ascii="Wingdings" w:hAnsi="Wingdings" w:hint="default"/>
      </w:rPr>
    </w:lvl>
    <w:lvl w:ilvl="3" w:tplc="04270001">
      <w:start w:val="1"/>
      <w:numFmt w:val="bullet"/>
      <w:lvlText w:val=""/>
      <w:lvlJc w:val="left"/>
      <w:pPr>
        <w:tabs>
          <w:tab w:val="num" w:pos="3396"/>
        </w:tabs>
        <w:ind w:left="3396" w:hanging="360"/>
      </w:pPr>
      <w:rPr>
        <w:rFonts w:ascii="Symbol" w:hAnsi="Symbol" w:hint="default"/>
      </w:rPr>
    </w:lvl>
    <w:lvl w:ilvl="4" w:tplc="04270003">
      <w:start w:val="1"/>
      <w:numFmt w:val="bullet"/>
      <w:lvlText w:val="o"/>
      <w:lvlJc w:val="left"/>
      <w:pPr>
        <w:tabs>
          <w:tab w:val="num" w:pos="4116"/>
        </w:tabs>
        <w:ind w:left="4116" w:hanging="360"/>
      </w:pPr>
      <w:rPr>
        <w:rFonts w:ascii="Courier New" w:hAnsi="Courier New" w:cs="Times New Roman" w:hint="default"/>
      </w:rPr>
    </w:lvl>
    <w:lvl w:ilvl="5" w:tplc="04270005">
      <w:start w:val="1"/>
      <w:numFmt w:val="bullet"/>
      <w:lvlText w:val=""/>
      <w:lvlJc w:val="left"/>
      <w:pPr>
        <w:tabs>
          <w:tab w:val="num" w:pos="4836"/>
        </w:tabs>
        <w:ind w:left="4836" w:hanging="360"/>
      </w:pPr>
      <w:rPr>
        <w:rFonts w:ascii="Wingdings" w:hAnsi="Wingdings" w:hint="default"/>
      </w:rPr>
    </w:lvl>
    <w:lvl w:ilvl="6" w:tplc="04270001">
      <w:start w:val="1"/>
      <w:numFmt w:val="bullet"/>
      <w:lvlText w:val=""/>
      <w:lvlJc w:val="left"/>
      <w:pPr>
        <w:tabs>
          <w:tab w:val="num" w:pos="5556"/>
        </w:tabs>
        <w:ind w:left="5556" w:hanging="360"/>
      </w:pPr>
      <w:rPr>
        <w:rFonts w:ascii="Symbol" w:hAnsi="Symbol" w:hint="default"/>
      </w:rPr>
    </w:lvl>
    <w:lvl w:ilvl="7" w:tplc="04270003">
      <w:start w:val="1"/>
      <w:numFmt w:val="bullet"/>
      <w:lvlText w:val="o"/>
      <w:lvlJc w:val="left"/>
      <w:pPr>
        <w:tabs>
          <w:tab w:val="num" w:pos="6276"/>
        </w:tabs>
        <w:ind w:left="6276" w:hanging="360"/>
      </w:pPr>
      <w:rPr>
        <w:rFonts w:ascii="Courier New" w:hAnsi="Courier New" w:cs="Times New Roman" w:hint="default"/>
      </w:rPr>
    </w:lvl>
    <w:lvl w:ilvl="8" w:tplc="04270005">
      <w:start w:val="1"/>
      <w:numFmt w:val="bullet"/>
      <w:lvlText w:val=""/>
      <w:lvlJc w:val="left"/>
      <w:pPr>
        <w:tabs>
          <w:tab w:val="num" w:pos="6996"/>
        </w:tabs>
        <w:ind w:left="6996" w:hanging="360"/>
      </w:pPr>
      <w:rPr>
        <w:rFonts w:ascii="Wingdings" w:hAnsi="Wingdings" w:hint="default"/>
      </w:rPr>
    </w:lvl>
  </w:abstractNum>
  <w:abstractNum w:abstractNumId="7"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8" w15:restartNumberingAfterBreak="0">
    <w:nsid w:val="40E83904"/>
    <w:multiLevelType w:val="hybridMultilevel"/>
    <w:tmpl w:val="AB2E80A6"/>
    <w:lvl w:ilvl="0" w:tplc="8B0E3084">
      <w:start w:val="1"/>
      <w:numFmt w:val="decimal"/>
      <w:lvlText w:val="%1."/>
      <w:lvlJc w:val="left"/>
      <w:pPr>
        <w:ind w:left="942" w:hanging="375"/>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10" w15:restartNumberingAfterBreak="0">
    <w:nsid w:val="7EDC024C"/>
    <w:multiLevelType w:val="hybridMultilevel"/>
    <w:tmpl w:val="AFCCA226"/>
    <w:lvl w:ilvl="0" w:tplc="1CF421CA">
      <w:start w:val="1"/>
      <w:numFmt w:val="decimal"/>
      <w:lvlText w:val="%1."/>
      <w:lvlJc w:val="left"/>
      <w:pPr>
        <w:ind w:left="927" w:hanging="360"/>
      </w:pPr>
      <w:rPr>
        <w:b/>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num w:numId="1">
    <w:abstractNumId w:val="1"/>
  </w:num>
  <w:num w:numId="2">
    <w:abstractNumId w:val="0"/>
  </w:num>
  <w:num w:numId="3">
    <w:abstractNumId w:val="5"/>
  </w:num>
  <w:num w:numId="4">
    <w:abstractNumId w:val="7"/>
  </w:num>
  <w:num w:numId="5">
    <w:abstractNumId w:val="9"/>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startOverride w:val="1"/>
    </w:lvlOverride>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BC"/>
    <w:rsid w:val="000003F1"/>
    <w:rsid w:val="00004A9E"/>
    <w:rsid w:val="000051DC"/>
    <w:rsid w:val="000053C3"/>
    <w:rsid w:val="00005EFC"/>
    <w:rsid w:val="000062F6"/>
    <w:rsid w:val="000063A4"/>
    <w:rsid w:val="000066E5"/>
    <w:rsid w:val="00006800"/>
    <w:rsid w:val="00007238"/>
    <w:rsid w:val="00010B1E"/>
    <w:rsid w:val="00010FAC"/>
    <w:rsid w:val="00011BD4"/>
    <w:rsid w:val="0001442A"/>
    <w:rsid w:val="000145D6"/>
    <w:rsid w:val="00014D8D"/>
    <w:rsid w:val="000153AA"/>
    <w:rsid w:val="00015720"/>
    <w:rsid w:val="00016D94"/>
    <w:rsid w:val="00020492"/>
    <w:rsid w:val="00020A7C"/>
    <w:rsid w:val="00021555"/>
    <w:rsid w:val="0002278B"/>
    <w:rsid w:val="00024FC5"/>
    <w:rsid w:val="0002648A"/>
    <w:rsid w:val="00027E59"/>
    <w:rsid w:val="00030674"/>
    <w:rsid w:val="0003077C"/>
    <w:rsid w:val="000329A7"/>
    <w:rsid w:val="0003416C"/>
    <w:rsid w:val="00035DBA"/>
    <w:rsid w:val="00036400"/>
    <w:rsid w:val="00037CC6"/>
    <w:rsid w:val="00040097"/>
    <w:rsid w:val="000410BE"/>
    <w:rsid w:val="00041ADE"/>
    <w:rsid w:val="00042009"/>
    <w:rsid w:val="000437B9"/>
    <w:rsid w:val="00044C48"/>
    <w:rsid w:val="00045361"/>
    <w:rsid w:val="0004569F"/>
    <w:rsid w:val="000462EF"/>
    <w:rsid w:val="00046725"/>
    <w:rsid w:val="00046A9C"/>
    <w:rsid w:val="00046C0E"/>
    <w:rsid w:val="00046C36"/>
    <w:rsid w:val="000500FC"/>
    <w:rsid w:val="000501D3"/>
    <w:rsid w:val="0005126B"/>
    <w:rsid w:val="000515C8"/>
    <w:rsid w:val="00054AF7"/>
    <w:rsid w:val="00054F60"/>
    <w:rsid w:val="00056967"/>
    <w:rsid w:val="00056C2C"/>
    <w:rsid w:val="000607E0"/>
    <w:rsid w:val="0006177D"/>
    <w:rsid w:val="00061CF4"/>
    <w:rsid w:val="00063374"/>
    <w:rsid w:val="00063FDB"/>
    <w:rsid w:val="00066D61"/>
    <w:rsid w:val="000679AF"/>
    <w:rsid w:val="00073074"/>
    <w:rsid w:val="0007326F"/>
    <w:rsid w:val="0007498F"/>
    <w:rsid w:val="00075E80"/>
    <w:rsid w:val="00077469"/>
    <w:rsid w:val="00080277"/>
    <w:rsid w:val="00081C8D"/>
    <w:rsid w:val="00083C89"/>
    <w:rsid w:val="00084D4A"/>
    <w:rsid w:val="00085860"/>
    <w:rsid w:val="00085959"/>
    <w:rsid w:val="00086514"/>
    <w:rsid w:val="0008668B"/>
    <w:rsid w:val="00090096"/>
    <w:rsid w:val="0009131D"/>
    <w:rsid w:val="00091645"/>
    <w:rsid w:val="000919B8"/>
    <w:rsid w:val="00091AA6"/>
    <w:rsid w:val="00093011"/>
    <w:rsid w:val="00093286"/>
    <w:rsid w:val="00093409"/>
    <w:rsid w:val="00094963"/>
    <w:rsid w:val="000953D9"/>
    <w:rsid w:val="00095F11"/>
    <w:rsid w:val="000964CE"/>
    <w:rsid w:val="000A122E"/>
    <w:rsid w:val="000A1F0B"/>
    <w:rsid w:val="000A2B96"/>
    <w:rsid w:val="000A42B4"/>
    <w:rsid w:val="000A45BE"/>
    <w:rsid w:val="000A4EDC"/>
    <w:rsid w:val="000A53A4"/>
    <w:rsid w:val="000A5628"/>
    <w:rsid w:val="000A5B97"/>
    <w:rsid w:val="000A5CE6"/>
    <w:rsid w:val="000A61D8"/>
    <w:rsid w:val="000A7A45"/>
    <w:rsid w:val="000B0EB3"/>
    <w:rsid w:val="000B2A82"/>
    <w:rsid w:val="000B35CB"/>
    <w:rsid w:val="000B42EA"/>
    <w:rsid w:val="000B4C16"/>
    <w:rsid w:val="000B6474"/>
    <w:rsid w:val="000B67CA"/>
    <w:rsid w:val="000C0652"/>
    <w:rsid w:val="000C0A46"/>
    <w:rsid w:val="000C151E"/>
    <w:rsid w:val="000C2982"/>
    <w:rsid w:val="000C2ABF"/>
    <w:rsid w:val="000C2FF8"/>
    <w:rsid w:val="000C360D"/>
    <w:rsid w:val="000C3C80"/>
    <w:rsid w:val="000C3E03"/>
    <w:rsid w:val="000C426B"/>
    <w:rsid w:val="000C56B6"/>
    <w:rsid w:val="000C5DA9"/>
    <w:rsid w:val="000C5E0A"/>
    <w:rsid w:val="000D0604"/>
    <w:rsid w:val="000D15DD"/>
    <w:rsid w:val="000D170C"/>
    <w:rsid w:val="000D3F6A"/>
    <w:rsid w:val="000D6914"/>
    <w:rsid w:val="000E052B"/>
    <w:rsid w:val="000E1BED"/>
    <w:rsid w:val="000E3A6F"/>
    <w:rsid w:val="000E3F3B"/>
    <w:rsid w:val="000E4429"/>
    <w:rsid w:val="000F0033"/>
    <w:rsid w:val="000F3439"/>
    <w:rsid w:val="000F3CD9"/>
    <w:rsid w:val="000F5311"/>
    <w:rsid w:val="000F55E5"/>
    <w:rsid w:val="000F6D38"/>
    <w:rsid w:val="001001DA"/>
    <w:rsid w:val="00102431"/>
    <w:rsid w:val="00104E0B"/>
    <w:rsid w:val="0010518B"/>
    <w:rsid w:val="00110337"/>
    <w:rsid w:val="0011057C"/>
    <w:rsid w:val="00112E7E"/>
    <w:rsid w:val="00115ABC"/>
    <w:rsid w:val="00116354"/>
    <w:rsid w:val="001174D6"/>
    <w:rsid w:val="00122565"/>
    <w:rsid w:val="00124595"/>
    <w:rsid w:val="00124A25"/>
    <w:rsid w:val="00124CED"/>
    <w:rsid w:val="001266EA"/>
    <w:rsid w:val="00126A6E"/>
    <w:rsid w:val="00126B5B"/>
    <w:rsid w:val="00126BF3"/>
    <w:rsid w:val="00127E17"/>
    <w:rsid w:val="00130AD7"/>
    <w:rsid w:val="00131B97"/>
    <w:rsid w:val="001326AA"/>
    <w:rsid w:val="00133221"/>
    <w:rsid w:val="001332D7"/>
    <w:rsid w:val="00133650"/>
    <w:rsid w:val="0013390F"/>
    <w:rsid w:val="0013441A"/>
    <w:rsid w:val="0013479C"/>
    <w:rsid w:val="0013775A"/>
    <w:rsid w:val="00141808"/>
    <w:rsid w:val="00143FFA"/>
    <w:rsid w:val="001440E9"/>
    <w:rsid w:val="00144DB9"/>
    <w:rsid w:val="00146157"/>
    <w:rsid w:val="00146B7F"/>
    <w:rsid w:val="00146CBD"/>
    <w:rsid w:val="00147649"/>
    <w:rsid w:val="00147D3B"/>
    <w:rsid w:val="0015078E"/>
    <w:rsid w:val="00150C13"/>
    <w:rsid w:val="00150D62"/>
    <w:rsid w:val="00151528"/>
    <w:rsid w:val="00151EC5"/>
    <w:rsid w:val="00152CD8"/>
    <w:rsid w:val="00154057"/>
    <w:rsid w:val="00154FC9"/>
    <w:rsid w:val="00155901"/>
    <w:rsid w:val="00156577"/>
    <w:rsid w:val="00157002"/>
    <w:rsid w:val="00157B78"/>
    <w:rsid w:val="00162762"/>
    <w:rsid w:val="001632AB"/>
    <w:rsid w:val="001634AE"/>
    <w:rsid w:val="001647EA"/>
    <w:rsid w:val="0016490C"/>
    <w:rsid w:val="00165153"/>
    <w:rsid w:val="00165DAE"/>
    <w:rsid w:val="00166406"/>
    <w:rsid w:val="00166676"/>
    <w:rsid w:val="00166F17"/>
    <w:rsid w:val="00167228"/>
    <w:rsid w:val="00167C4E"/>
    <w:rsid w:val="00170675"/>
    <w:rsid w:val="00171430"/>
    <w:rsid w:val="001722B3"/>
    <w:rsid w:val="00172B50"/>
    <w:rsid w:val="00175027"/>
    <w:rsid w:val="00175552"/>
    <w:rsid w:val="0017585A"/>
    <w:rsid w:val="001774B1"/>
    <w:rsid w:val="00177751"/>
    <w:rsid w:val="00177FFC"/>
    <w:rsid w:val="00180243"/>
    <w:rsid w:val="00181EEB"/>
    <w:rsid w:val="00182143"/>
    <w:rsid w:val="00182CD5"/>
    <w:rsid w:val="0018394F"/>
    <w:rsid w:val="001849FA"/>
    <w:rsid w:val="00184CFE"/>
    <w:rsid w:val="00185203"/>
    <w:rsid w:val="0018748A"/>
    <w:rsid w:val="0019048A"/>
    <w:rsid w:val="00191506"/>
    <w:rsid w:val="0019168B"/>
    <w:rsid w:val="00194A14"/>
    <w:rsid w:val="00194C4F"/>
    <w:rsid w:val="00195329"/>
    <w:rsid w:val="00195408"/>
    <w:rsid w:val="0019613C"/>
    <w:rsid w:val="001968C6"/>
    <w:rsid w:val="00197D54"/>
    <w:rsid w:val="001A03BD"/>
    <w:rsid w:val="001A4FBF"/>
    <w:rsid w:val="001B0C41"/>
    <w:rsid w:val="001B1823"/>
    <w:rsid w:val="001B2206"/>
    <w:rsid w:val="001B31A5"/>
    <w:rsid w:val="001B4910"/>
    <w:rsid w:val="001B5136"/>
    <w:rsid w:val="001B5213"/>
    <w:rsid w:val="001B612E"/>
    <w:rsid w:val="001C07EA"/>
    <w:rsid w:val="001C4729"/>
    <w:rsid w:val="001C5091"/>
    <w:rsid w:val="001C5875"/>
    <w:rsid w:val="001C58FB"/>
    <w:rsid w:val="001C6914"/>
    <w:rsid w:val="001C6955"/>
    <w:rsid w:val="001C6FEC"/>
    <w:rsid w:val="001D0321"/>
    <w:rsid w:val="001D1CED"/>
    <w:rsid w:val="001D3995"/>
    <w:rsid w:val="001D3B7E"/>
    <w:rsid w:val="001D5FE0"/>
    <w:rsid w:val="001D609C"/>
    <w:rsid w:val="001D737A"/>
    <w:rsid w:val="001D786C"/>
    <w:rsid w:val="001E2289"/>
    <w:rsid w:val="001E3632"/>
    <w:rsid w:val="001E3AA0"/>
    <w:rsid w:val="001E54BF"/>
    <w:rsid w:val="001E6C9D"/>
    <w:rsid w:val="001E7033"/>
    <w:rsid w:val="001F0921"/>
    <w:rsid w:val="001F0AB3"/>
    <w:rsid w:val="001F0B28"/>
    <w:rsid w:val="001F1802"/>
    <w:rsid w:val="001F1B5E"/>
    <w:rsid w:val="001F1F5A"/>
    <w:rsid w:val="001F2F01"/>
    <w:rsid w:val="001F3A01"/>
    <w:rsid w:val="001F3C56"/>
    <w:rsid w:val="001F7015"/>
    <w:rsid w:val="00200DC4"/>
    <w:rsid w:val="00201018"/>
    <w:rsid w:val="002010C2"/>
    <w:rsid w:val="00201604"/>
    <w:rsid w:val="002017C0"/>
    <w:rsid w:val="00201910"/>
    <w:rsid w:val="00202D3B"/>
    <w:rsid w:val="00204707"/>
    <w:rsid w:val="00206BDD"/>
    <w:rsid w:val="002077CD"/>
    <w:rsid w:val="0021206F"/>
    <w:rsid w:val="002125A5"/>
    <w:rsid w:val="00212A56"/>
    <w:rsid w:val="00213673"/>
    <w:rsid w:val="00214C22"/>
    <w:rsid w:val="00216894"/>
    <w:rsid w:val="00217C35"/>
    <w:rsid w:val="00217CFA"/>
    <w:rsid w:val="00221311"/>
    <w:rsid w:val="00223472"/>
    <w:rsid w:val="00225477"/>
    <w:rsid w:val="0023045E"/>
    <w:rsid w:val="00230ED0"/>
    <w:rsid w:val="00231489"/>
    <w:rsid w:val="00231A2F"/>
    <w:rsid w:val="002325CF"/>
    <w:rsid w:val="00233B0B"/>
    <w:rsid w:val="00233BA2"/>
    <w:rsid w:val="00233D7D"/>
    <w:rsid w:val="00235864"/>
    <w:rsid w:val="00235E0A"/>
    <w:rsid w:val="00236CFA"/>
    <w:rsid w:val="00237EC6"/>
    <w:rsid w:val="0024058F"/>
    <w:rsid w:val="002417ED"/>
    <w:rsid w:val="00244BE5"/>
    <w:rsid w:val="002454C7"/>
    <w:rsid w:val="002464DD"/>
    <w:rsid w:val="0024659D"/>
    <w:rsid w:val="00247EBC"/>
    <w:rsid w:val="002500D2"/>
    <w:rsid w:val="002518AC"/>
    <w:rsid w:val="00252001"/>
    <w:rsid w:val="00252AF8"/>
    <w:rsid w:val="0025451F"/>
    <w:rsid w:val="00254524"/>
    <w:rsid w:val="00255682"/>
    <w:rsid w:val="00255A1F"/>
    <w:rsid w:val="00255E30"/>
    <w:rsid w:val="0025603D"/>
    <w:rsid w:val="00256F15"/>
    <w:rsid w:val="00257121"/>
    <w:rsid w:val="00257F89"/>
    <w:rsid w:val="0026188E"/>
    <w:rsid w:val="00261F17"/>
    <w:rsid w:val="0026342B"/>
    <w:rsid w:val="002636EC"/>
    <w:rsid w:val="002638FB"/>
    <w:rsid w:val="00264BDB"/>
    <w:rsid w:val="0026629F"/>
    <w:rsid w:val="002674AB"/>
    <w:rsid w:val="0027036D"/>
    <w:rsid w:val="0027269F"/>
    <w:rsid w:val="00272AED"/>
    <w:rsid w:val="00272BCE"/>
    <w:rsid w:val="00272F1C"/>
    <w:rsid w:val="002751FB"/>
    <w:rsid w:val="00275EB8"/>
    <w:rsid w:val="0027657D"/>
    <w:rsid w:val="002768AC"/>
    <w:rsid w:val="00277293"/>
    <w:rsid w:val="00277924"/>
    <w:rsid w:val="0028010F"/>
    <w:rsid w:val="00280371"/>
    <w:rsid w:val="00280B39"/>
    <w:rsid w:val="002819CD"/>
    <w:rsid w:val="00282C43"/>
    <w:rsid w:val="002833F3"/>
    <w:rsid w:val="00283412"/>
    <w:rsid w:val="0028364E"/>
    <w:rsid w:val="0028377E"/>
    <w:rsid w:val="00283DCC"/>
    <w:rsid w:val="0028467D"/>
    <w:rsid w:val="00284892"/>
    <w:rsid w:val="00287C96"/>
    <w:rsid w:val="00290425"/>
    <w:rsid w:val="00290BB7"/>
    <w:rsid w:val="00291D6B"/>
    <w:rsid w:val="00291F2E"/>
    <w:rsid w:val="0029420A"/>
    <w:rsid w:val="00294BD2"/>
    <w:rsid w:val="002A00CE"/>
    <w:rsid w:val="002A0411"/>
    <w:rsid w:val="002A0496"/>
    <w:rsid w:val="002A0A05"/>
    <w:rsid w:val="002A1342"/>
    <w:rsid w:val="002A3477"/>
    <w:rsid w:val="002A35FD"/>
    <w:rsid w:val="002A4585"/>
    <w:rsid w:val="002A7336"/>
    <w:rsid w:val="002B088B"/>
    <w:rsid w:val="002B0C2C"/>
    <w:rsid w:val="002B29A5"/>
    <w:rsid w:val="002B32EF"/>
    <w:rsid w:val="002B3976"/>
    <w:rsid w:val="002B39B0"/>
    <w:rsid w:val="002B3EF0"/>
    <w:rsid w:val="002B7E4D"/>
    <w:rsid w:val="002C01DA"/>
    <w:rsid w:val="002C0BF0"/>
    <w:rsid w:val="002C20E5"/>
    <w:rsid w:val="002C2E6F"/>
    <w:rsid w:val="002C496B"/>
    <w:rsid w:val="002C4A3A"/>
    <w:rsid w:val="002C4FB5"/>
    <w:rsid w:val="002C51A3"/>
    <w:rsid w:val="002C5992"/>
    <w:rsid w:val="002C6776"/>
    <w:rsid w:val="002C715C"/>
    <w:rsid w:val="002D0691"/>
    <w:rsid w:val="002D0805"/>
    <w:rsid w:val="002D0AAA"/>
    <w:rsid w:val="002D32CF"/>
    <w:rsid w:val="002D400C"/>
    <w:rsid w:val="002D4BE2"/>
    <w:rsid w:val="002D55FA"/>
    <w:rsid w:val="002D5B5E"/>
    <w:rsid w:val="002D5BFB"/>
    <w:rsid w:val="002D64A9"/>
    <w:rsid w:val="002E1476"/>
    <w:rsid w:val="002E1645"/>
    <w:rsid w:val="002E35E9"/>
    <w:rsid w:val="002E4C07"/>
    <w:rsid w:val="002E51AB"/>
    <w:rsid w:val="002E531B"/>
    <w:rsid w:val="002E63E1"/>
    <w:rsid w:val="002E6E0C"/>
    <w:rsid w:val="002E7209"/>
    <w:rsid w:val="002E72BB"/>
    <w:rsid w:val="002F21AB"/>
    <w:rsid w:val="002F3A22"/>
    <w:rsid w:val="002F4441"/>
    <w:rsid w:val="002F449D"/>
    <w:rsid w:val="002F4AC8"/>
    <w:rsid w:val="002F6EC2"/>
    <w:rsid w:val="0030067F"/>
    <w:rsid w:val="003006B6"/>
    <w:rsid w:val="003007AF"/>
    <w:rsid w:val="00300CA9"/>
    <w:rsid w:val="0030168E"/>
    <w:rsid w:val="003019EE"/>
    <w:rsid w:val="00301FC1"/>
    <w:rsid w:val="00303266"/>
    <w:rsid w:val="003034C8"/>
    <w:rsid w:val="003042C2"/>
    <w:rsid w:val="00305A70"/>
    <w:rsid w:val="00305FFC"/>
    <w:rsid w:val="003060E5"/>
    <w:rsid w:val="003076F2"/>
    <w:rsid w:val="00307EDD"/>
    <w:rsid w:val="00310AA8"/>
    <w:rsid w:val="00311326"/>
    <w:rsid w:val="00311367"/>
    <w:rsid w:val="00312A5D"/>
    <w:rsid w:val="00312D40"/>
    <w:rsid w:val="00313E56"/>
    <w:rsid w:val="00314294"/>
    <w:rsid w:val="00314384"/>
    <w:rsid w:val="003143C3"/>
    <w:rsid w:val="00314669"/>
    <w:rsid w:val="00315A4B"/>
    <w:rsid w:val="00315D30"/>
    <w:rsid w:val="003171FC"/>
    <w:rsid w:val="00317E2E"/>
    <w:rsid w:val="00320A9F"/>
    <w:rsid w:val="003211B9"/>
    <w:rsid w:val="003230CB"/>
    <w:rsid w:val="0032536F"/>
    <w:rsid w:val="00325769"/>
    <w:rsid w:val="00327A6B"/>
    <w:rsid w:val="00330D38"/>
    <w:rsid w:val="00333B45"/>
    <w:rsid w:val="00335623"/>
    <w:rsid w:val="00336211"/>
    <w:rsid w:val="003375D2"/>
    <w:rsid w:val="0034058D"/>
    <w:rsid w:val="00340BBC"/>
    <w:rsid w:val="00340D31"/>
    <w:rsid w:val="0034390F"/>
    <w:rsid w:val="00344B03"/>
    <w:rsid w:val="00346407"/>
    <w:rsid w:val="0034678C"/>
    <w:rsid w:val="00350F2F"/>
    <w:rsid w:val="00351182"/>
    <w:rsid w:val="003518CD"/>
    <w:rsid w:val="003545D1"/>
    <w:rsid w:val="00354CC7"/>
    <w:rsid w:val="00354E9B"/>
    <w:rsid w:val="00355B87"/>
    <w:rsid w:val="003560D1"/>
    <w:rsid w:val="00361131"/>
    <w:rsid w:val="003619FB"/>
    <w:rsid w:val="00361A26"/>
    <w:rsid w:val="003625BC"/>
    <w:rsid w:val="00362936"/>
    <w:rsid w:val="00362EA4"/>
    <w:rsid w:val="0036357E"/>
    <w:rsid w:val="00365AEA"/>
    <w:rsid w:val="003669D2"/>
    <w:rsid w:val="00370363"/>
    <w:rsid w:val="00370D0D"/>
    <w:rsid w:val="00370D6F"/>
    <w:rsid w:val="0037187F"/>
    <w:rsid w:val="00372779"/>
    <w:rsid w:val="0037324B"/>
    <w:rsid w:val="003751E1"/>
    <w:rsid w:val="00375563"/>
    <w:rsid w:val="0037680A"/>
    <w:rsid w:val="00382157"/>
    <w:rsid w:val="00382FED"/>
    <w:rsid w:val="0038433B"/>
    <w:rsid w:val="00385597"/>
    <w:rsid w:val="0038789E"/>
    <w:rsid w:val="00387B23"/>
    <w:rsid w:val="00390627"/>
    <w:rsid w:val="003914D7"/>
    <w:rsid w:val="00392D20"/>
    <w:rsid w:val="00394560"/>
    <w:rsid w:val="0039570E"/>
    <w:rsid w:val="003A08BE"/>
    <w:rsid w:val="003A0A8C"/>
    <w:rsid w:val="003A1946"/>
    <w:rsid w:val="003A2849"/>
    <w:rsid w:val="003A3646"/>
    <w:rsid w:val="003A603C"/>
    <w:rsid w:val="003A780D"/>
    <w:rsid w:val="003A79D0"/>
    <w:rsid w:val="003B255C"/>
    <w:rsid w:val="003B2897"/>
    <w:rsid w:val="003B414A"/>
    <w:rsid w:val="003B5C94"/>
    <w:rsid w:val="003B5E2D"/>
    <w:rsid w:val="003B7AEC"/>
    <w:rsid w:val="003C01AD"/>
    <w:rsid w:val="003C1426"/>
    <w:rsid w:val="003C24CE"/>
    <w:rsid w:val="003C280C"/>
    <w:rsid w:val="003C348A"/>
    <w:rsid w:val="003C3D05"/>
    <w:rsid w:val="003C59C0"/>
    <w:rsid w:val="003C7BCA"/>
    <w:rsid w:val="003C7DDD"/>
    <w:rsid w:val="003D281F"/>
    <w:rsid w:val="003D2EC8"/>
    <w:rsid w:val="003D3580"/>
    <w:rsid w:val="003D6301"/>
    <w:rsid w:val="003D77F6"/>
    <w:rsid w:val="003E0045"/>
    <w:rsid w:val="003E0065"/>
    <w:rsid w:val="003E0904"/>
    <w:rsid w:val="003E0A34"/>
    <w:rsid w:val="003E17F1"/>
    <w:rsid w:val="003E2D64"/>
    <w:rsid w:val="003E2E0A"/>
    <w:rsid w:val="003E3E0F"/>
    <w:rsid w:val="003E400E"/>
    <w:rsid w:val="003E5BA8"/>
    <w:rsid w:val="003F29B9"/>
    <w:rsid w:val="003F4981"/>
    <w:rsid w:val="003F4C17"/>
    <w:rsid w:val="003F6AAD"/>
    <w:rsid w:val="003F7518"/>
    <w:rsid w:val="004027FA"/>
    <w:rsid w:val="00403238"/>
    <w:rsid w:val="00405470"/>
    <w:rsid w:val="0040565A"/>
    <w:rsid w:val="00405C74"/>
    <w:rsid w:val="00405C7A"/>
    <w:rsid w:val="00406913"/>
    <w:rsid w:val="00407B2A"/>
    <w:rsid w:val="00407D35"/>
    <w:rsid w:val="004105FC"/>
    <w:rsid w:val="00410A87"/>
    <w:rsid w:val="00411BD8"/>
    <w:rsid w:val="0041462E"/>
    <w:rsid w:val="00414F81"/>
    <w:rsid w:val="00416980"/>
    <w:rsid w:val="00416CD1"/>
    <w:rsid w:val="00417584"/>
    <w:rsid w:val="00420B0F"/>
    <w:rsid w:val="00423B43"/>
    <w:rsid w:val="00424F52"/>
    <w:rsid w:val="00426068"/>
    <w:rsid w:val="00426249"/>
    <w:rsid w:val="004300A0"/>
    <w:rsid w:val="00430DB9"/>
    <w:rsid w:val="00433249"/>
    <w:rsid w:val="0043396D"/>
    <w:rsid w:val="00434AC7"/>
    <w:rsid w:val="00436ACE"/>
    <w:rsid w:val="00436C3D"/>
    <w:rsid w:val="00437262"/>
    <w:rsid w:val="0043778E"/>
    <w:rsid w:val="004414D6"/>
    <w:rsid w:val="00441C2F"/>
    <w:rsid w:val="00442B05"/>
    <w:rsid w:val="00444FC2"/>
    <w:rsid w:val="00445C88"/>
    <w:rsid w:val="00445FB2"/>
    <w:rsid w:val="00446A67"/>
    <w:rsid w:val="0045039B"/>
    <w:rsid w:val="004530EC"/>
    <w:rsid w:val="00453CB9"/>
    <w:rsid w:val="00454BB6"/>
    <w:rsid w:val="00455A7D"/>
    <w:rsid w:val="004566D9"/>
    <w:rsid w:val="0045755A"/>
    <w:rsid w:val="00457831"/>
    <w:rsid w:val="00460343"/>
    <w:rsid w:val="00460524"/>
    <w:rsid w:val="00460576"/>
    <w:rsid w:val="00460BD6"/>
    <w:rsid w:val="00460C7C"/>
    <w:rsid w:val="004612A3"/>
    <w:rsid w:val="00462D13"/>
    <w:rsid w:val="00462FC3"/>
    <w:rsid w:val="004641A9"/>
    <w:rsid w:val="004655B5"/>
    <w:rsid w:val="00465C0B"/>
    <w:rsid w:val="00466027"/>
    <w:rsid w:val="0047036B"/>
    <w:rsid w:val="00470876"/>
    <w:rsid w:val="004709A7"/>
    <w:rsid w:val="00474DD3"/>
    <w:rsid w:val="00476531"/>
    <w:rsid w:val="00477554"/>
    <w:rsid w:val="004779AA"/>
    <w:rsid w:val="00481EEE"/>
    <w:rsid w:val="004836F4"/>
    <w:rsid w:val="00483754"/>
    <w:rsid w:val="00483FFA"/>
    <w:rsid w:val="00484151"/>
    <w:rsid w:val="00484CB7"/>
    <w:rsid w:val="004856BE"/>
    <w:rsid w:val="00485766"/>
    <w:rsid w:val="00490434"/>
    <w:rsid w:val="004932EE"/>
    <w:rsid w:val="00495BCD"/>
    <w:rsid w:val="00496C06"/>
    <w:rsid w:val="00497755"/>
    <w:rsid w:val="004A081F"/>
    <w:rsid w:val="004A1189"/>
    <w:rsid w:val="004A1C6F"/>
    <w:rsid w:val="004A1DB2"/>
    <w:rsid w:val="004A2080"/>
    <w:rsid w:val="004A210E"/>
    <w:rsid w:val="004A3F07"/>
    <w:rsid w:val="004A404A"/>
    <w:rsid w:val="004A45B0"/>
    <w:rsid w:val="004A548A"/>
    <w:rsid w:val="004A5B1D"/>
    <w:rsid w:val="004A7626"/>
    <w:rsid w:val="004A7AEF"/>
    <w:rsid w:val="004B0AF0"/>
    <w:rsid w:val="004B2510"/>
    <w:rsid w:val="004B3FD8"/>
    <w:rsid w:val="004B49C1"/>
    <w:rsid w:val="004B4DAD"/>
    <w:rsid w:val="004B5307"/>
    <w:rsid w:val="004B55A1"/>
    <w:rsid w:val="004B57F8"/>
    <w:rsid w:val="004B71DF"/>
    <w:rsid w:val="004B75E1"/>
    <w:rsid w:val="004C0860"/>
    <w:rsid w:val="004C19D6"/>
    <w:rsid w:val="004C1E9A"/>
    <w:rsid w:val="004C2194"/>
    <w:rsid w:val="004C2719"/>
    <w:rsid w:val="004C27F4"/>
    <w:rsid w:val="004C3CCD"/>
    <w:rsid w:val="004C5B4B"/>
    <w:rsid w:val="004C5B9B"/>
    <w:rsid w:val="004C6392"/>
    <w:rsid w:val="004D0EF5"/>
    <w:rsid w:val="004D1E6B"/>
    <w:rsid w:val="004D33F7"/>
    <w:rsid w:val="004D45DE"/>
    <w:rsid w:val="004D5B33"/>
    <w:rsid w:val="004D6766"/>
    <w:rsid w:val="004D6DB0"/>
    <w:rsid w:val="004D6E1C"/>
    <w:rsid w:val="004D7569"/>
    <w:rsid w:val="004D7DA4"/>
    <w:rsid w:val="004E2847"/>
    <w:rsid w:val="004E33EA"/>
    <w:rsid w:val="004E459D"/>
    <w:rsid w:val="004E4B42"/>
    <w:rsid w:val="004E4E28"/>
    <w:rsid w:val="004E5F12"/>
    <w:rsid w:val="004E6690"/>
    <w:rsid w:val="004E6AB6"/>
    <w:rsid w:val="004E6F33"/>
    <w:rsid w:val="004F0A8E"/>
    <w:rsid w:val="004F0F2F"/>
    <w:rsid w:val="004F2909"/>
    <w:rsid w:val="004F31FD"/>
    <w:rsid w:val="004F3609"/>
    <w:rsid w:val="004F46D9"/>
    <w:rsid w:val="005006D5"/>
    <w:rsid w:val="0050267A"/>
    <w:rsid w:val="00503552"/>
    <w:rsid w:val="00503689"/>
    <w:rsid w:val="005037F7"/>
    <w:rsid w:val="00503D1D"/>
    <w:rsid w:val="00504AFA"/>
    <w:rsid w:val="00505B71"/>
    <w:rsid w:val="005070E8"/>
    <w:rsid w:val="005105FF"/>
    <w:rsid w:val="005110C6"/>
    <w:rsid w:val="00513862"/>
    <w:rsid w:val="00513A25"/>
    <w:rsid w:val="00513AD4"/>
    <w:rsid w:val="00513F3B"/>
    <w:rsid w:val="00513F88"/>
    <w:rsid w:val="00514B09"/>
    <w:rsid w:val="00514CAE"/>
    <w:rsid w:val="005153BD"/>
    <w:rsid w:val="005159AC"/>
    <w:rsid w:val="005162A2"/>
    <w:rsid w:val="00517B1A"/>
    <w:rsid w:val="005202D3"/>
    <w:rsid w:val="0052056E"/>
    <w:rsid w:val="005209DE"/>
    <w:rsid w:val="00521611"/>
    <w:rsid w:val="00522E21"/>
    <w:rsid w:val="00523D50"/>
    <w:rsid w:val="00526DDF"/>
    <w:rsid w:val="005270DC"/>
    <w:rsid w:val="00527E76"/>
    <w:rsid w:val="0053030C"/>
    <w:rsid w:val="00530434"/>
    <w:rsid w:val="00531EB7"/>
    <w:rsid w:val="0053242E"/>
    <w:rsid w:val="005325F0"/>
    <w:rsid w:val="005333FF"/>
    <w:rsid w:val="00533FCD"/>
    <w:rsid w:val="00534AB1"/>
    <w:rsid w:val="00534B65"/>
    <w:rsid w:val="00534FEE"/>
    <w:rsid w:val="00535D6C"/>
    <w:rsid w:val="005360FB"/>
    <w:rsid w:val="0053701B"/>
    <w:rsid w:val="00537394"/>
    <w:rsid w:val="0053750C"/>
    <w:rsid w:val="00540E27"/>
    <w:rsid w:val="005461F7"/>
    <w:rsid w:val="00546498"/>
    <w:rsid w:val="00550284"/>
    <w:rsid w:val="00550DB0"/>
    <w:rsid w:val="00551084"/>
    <w:rsid w:val="00551323"/>
    <w:rsid w:val="00553C4C"/>
    <w:rsid w:val="00554DCB"/>
    <w:rsid w:val="00555936"/>
    <w:rsid w:val="00560CBA"/>
    <w:rsid w:val="00561425"/>
    <w:rsid w:val="005616C4"/>
    <w:rsid w:val="0056239F"/>
    <w:rsid w:val="00563039"/>
    <w:rsid w:val="0056454E"/>
    <w:rsid w:val="005647B5"/>
    <w:rsid w:val="00566466"/>
    <w:rsid w:val="005701DE"/>
    <w:rsid w:val="00572E44"/>
    <w:rsid w:val="00572F64"/>
    <w:rsid w:val="00574931"/>
    <w:rsid w:val="005755A5"/>
    <w:rsid w:val="00575E00"/>
    <w:rsid w:val="005775CD"/>
    <w:rsid w:val="00577B5E"/>
    <w:rsid w:val="00580400"/>
    <w:rsid w:val="00580D60"/>
    <w:rsid w:val="00580E64"/>
    <w:rsid w:val="00580FA7"/>
    <w:rsid w:val="005819C3"/>
    <w:rsid w:val="005850CB"/>
    <w:rsid w:val="00585EBF"/>
    <w:rsid w:val="005865BF"/>
    <w:rsid w:val="00591A6D"/>
    <w:rsid w:val="00591F59"/>
    <w:rsid w:val="00592FE9"/>
    <w:rsid w:val="00595B1E"/>
    <w:rsid w:val="00595BD6"/>
    <w:rsid w:val="005967C1"/>
    <w:rsid w:val="005970EC"/>
    <w:rsid w:val="00597CB4"/>
    <w:rsid w:val="005A31F8"/>
    <w:rsid w:val="005A3B65"/>
    <w:rsid w:val="005A519E"/>
    <w:rsid w:val="005B07D6"/>
    <w:rsid w:val="005B0991"/>
    <w:rsid w:val="005B0E98"/>
    <w:rsid w:val="005B1E23"/>
    <w:rsid w:val="005B55D7"/>
    <w:rsid w:val="005B6186"/>
    <w:rsid w:val="005B65F0"/>
    <w:rsid w:val="005B7204"/>
    <w:rsid w:val="005B72CF"/>
    <w:rsid w:val="005C0196"/>
    <w:rsid w:val="005C15EB"/>
    <w:rsid w:val="005C2747"/>
    <w:rsid w:val="005C2AC2"/>
    <w:rsid w:val="005C4336"/>
    <w:rsid w:val="005C5BEB"/>
    <w:rsid w:val="005C615C"/>
    <w:rsid w:val="005C67E9"/>
    <w:rsid w:val="005C6E67"/>
    <w:rsid w:val="005C6F3C"/>
    <w:rsid w:val="005C771A"/>
    <w:rsid w:val="005C7E53"/>
    <w:rsid w:val="005D045D"/>
    <w:rsid w:val="005D06CD"/>
    <w:rsid w:val="005D27F5"/>
    <w:rsid w:val="005D29EC"/>
    <w:rsid w:val="005D3046"/>
    <w:rsid w:val="005D4135"/>
    <w:rsid w:val="005D4843"/>
    <w:rsid w:val="005D5B8D"/>
    <w:rsid w:val="005D6995"/>
    <w:rsid w:val="005D6DD1"/>
    <w:rsid w:val="005E0A9D"/>
    <w:rsid w:val="005E0E2D"/>
    <w:rsid w:val="005E1838"/>
    <w:rsid w:val="005E1BD8"/>
    <w:rsid w:val="005E1DBD"/>
    <w:rsid w:val="005E3608"/>
    <w:rsid w:val="005E43A5"/>
    <w:rsid w:val="005E528F"/>
    <w:rsid w:val="005E559D"/>
    <w:rsid w:val="005E57ED"/>
    <w:rsid w:val="005E595F"/>
    <w:rsid w:val="005E62B7"/>
    <w:rsid w:val="005E6A22"/>
    <w:rsid w:val="005E7D1F"/>
    <w:rsid w:val="005F0F46"/>
    <w:rsid w:val="005F0FCA"/>
    <w:rsid w:val="005F1C52"/>
    <w:rsid w:val="005F1EAD"/>
    <w:rsid w:val="005F2BC4"/>
    <w:rsid w:val="005F4380"/>
    <w:rsid w:val="005F554F"/>
    <w:rsid w:val="005F565D"/>
    <w:rsid w:val="005F66FB"/>
    <w:rsid w:val="005F6AB5"/>
    <w:rsid w:val="006004F7"/>
    <w:rsid w:val="00601889"/>
    <w:rsid w:val="00601B24"/>
    <w:rsid w:val="00602582"/>
    <w:rsid w:val="00602D32"/>
    <w:rsid w:val="0060334C"/>
    <w:rsid w:val="00603FCA"/>
    <w:rsid w:val="00604232"/>
    <w:rsid w:val="00604CE9"/>
    <w:rsid w:val="00605225"/>
    <w:rsid w:val="0060608D"/>
    <w:rsid w:val="006101C7"/>
    <w:rsid w:val="0061288D"/>
    <w:rsid w:val="006130FE"/>
    <w:rsid w:val="006136FD"/>
    <w:rsid w:val="006140B0"/>
    <w:rsid w:val="00615983"/>
    <w:rsid w:val="0061795F"/>
    <w:rsid w:val="00620CAF"/>
    <w:rsid w:val="00622E7A"/>
    <w:rsid w:val="00622FE4"/>
    <w:rsid w:val="006236D3"/>
    <w:rsid w:val="00625121"/>
    <w:rsid w:val="00625B2C"/>
    <w:rsid w:val="00626A3B"/>
    <w:rsid w:val="00626BED"/>
    <w:rsid w:val="0062768C"/>
    <w:rsid w:val="00627C9E"/>
    <w:rsid w:val="00627E61"/>
    <w:rsid w:val="00630260"/>
    <w:rsid w:val="00631A91"/>
    <w:rsid w:val="0063654F"/>
    <w:rsid w:val="00636A39"/>
    <w:rsid w:val="00636B8A"/>
    <w:rsid w:val="006401B3"/>
    <w:rsid w:val="00640BEC"/>
    <w:rsid w:val="00642CD7"/>
    <w:rsid w:val="00643307"/>
    <w:rsid w:val="00644201"/>
    <w:rsid w:val="0064535C"/>
    <w:rsid w:val="006453A6"/>
    <w:rsid w:val="00646DBA"/>
    <w:rsid w:val="00647537"/>
    <w:rsid w:val="00647909"/>
    <w:rsid w:val="00650911"/>
    <w:rsid w:val="00650BA3"/>
    <w:rsid w:val="00650FB6"/>
    <w:rsid w:val="006517D3"/>
    <w:rsid w:val="006543AB"/>
    <w:rsid w:val="006543B6"/>
    <w:rsid w:val="00654CE0"/>
    <w:rsid w:val="00661F98"/>
    <w:rsid w:val="00662D1B"/>
    <w:rsid w:val="00662F8D"/>
    <w:rsid w:val="0066656F"/>
    <w:rsid w:val="00667BB8"/>
    <w:rsid w:val="00667F12"/>
    <w:rsid w:val="00670A6B"/>
    <w:rsid w:val="00671713"/>
    <w:rsid w:val="006734E8"/>
    <w:rsid w:val="00673B45"/>
    <w:rsid w:val="006744D1"/>
    <w:rsid w:val="006754AA"/>
    <w:rsid w:val="00676852"/>
    <w:rsid w:val="006808D0"/>
    <w:rsid w:val="0068095B"/>
    <w:rsid w:val="0068110C"/>
    <w:rsid w:val="006821E1"/>
    <w:rsid w:val="00682EE0"/>
    <w:rsid w:val="00683CBF"/>
    <w:rsid w:val="0068419E"/>
    <w:rsid w:val="00684B6B"/>
    <w:rsid w:val="006858E4"/>
    <w:rsid w:val="006873A3"/>
    <w:rsid w:val="00687664"/>
    <w:rsid w:val="00687A88"/>
    <w:rsid w:val="006900BC"/>
    <w:rsid w:val="00690638"/>
    <w:rsid w:val="006919EE"/>
    <w:rsid w:val="00691A86"/>
    <w:rsid w:val="0069366B"/>
    <w:rsid w:val="0069388F"/>
    <w:rsid w:val="0069541D"/>
    <w:rsid w:val="00696B1E"/>
    <w:rsid w:val="00697BD9"/>
    <w:rsid w:val="006A1E9C"/>
    <w:rsid w:val="006A31D6"/>
    <w:rsid w:val="006A34BD"/>
    <w:rsid w:val="006A4986"/>
    <w:rsid w:val="006A66E8"/>
    <w:rsid w:val="006A7134"/>
    <w:rsid w:val="006A719D"/>
    <w:rsid w:val="006A783D"/>
    <w:rsid w:val="006A7A97"/>
    <w:rsid w:val="006B0B7E"/>
    <w:rsid w:val="006B0FC0"/>
    <w:rsid w:val="006B106A"/>
    <w:rsid w:val="006B209E"/>
    <w:rsid w:val="006B2370"/>
    <w:rsid w:val="006B2A50"/>
    <w:rsid w:val="006B43AE"/>
    <w:rsid w:val="006B4DE7"/>
    <w:rsid w:val="006B5C56"/>
    <w:rsid w:val="006B655E"/>
    <w:rsid w:val="006B796D"/>
    <w:rsid w:val="006C138A"/>
    <w:rsid w:val="006C459D"/>
    <w:rsid w:val="006C490D"/>
    <w:rsid w:val="006C6229"/>
    <w:rsid w:val="006C6B5A"/>
    <w:rsid w:val="006C793D"/>
    <w:rsid w:val="006D18D0"/>
    <w:rsid w:val="006D2CDE"/>
    <w:rsid w:val="006D2F87"/>
    <w:rsid w:val="006D36FC"/>
    <w:rsid w:val="006D4BF4"/>
    <w:rsid w:val="006D5249"/>
    <w:rsid w:val="006D53B0"/>
    <w:rsid w:val="006D58C3"/>
    <w:rsid w:val="006D6852"/>
    <w:rsid w:val="006D735B"/>
    <w:rsid w:val="006E059E"/>
    <w:rsid w:val="006E13DF"/>
    <w:rsid w:val="006E250C"/>
    <w:rsid w:val="006E2704"/>
    <w:rsid w:val="006E2CF2"/>
    <w:rsid w:val="006E35CB"/>
    <w:rsid w:val="006E4B20"/>
    <w:rsid w:val="006E7CA6"/>
    <w:rsid w:val="006F06E6"/>
    <w:rsid w:val="006F1460"/>
    <w:rsid w:val="006F6058"/>
    <w:rsid w:val="006F632E"/>
    <w:rsid w:val="006F785C"/>
    <w:rsid w:val="006F7DA5"/>
    <w:rsid w:val="007005C8"/>
    <w:rsid w:val="00701BF0"/>
    <w:rsid w:val="00701E7B"/>
    <w:rsid w:val="00702939"/>
    <w:rsid w:val="00703245"/>
    <w:rsid w:val="00704060"/>
    <w:rsid w:val="007075F7"/>
    <w:rsid w:val="00707E9D"/>
    <w:rsid w:val="00710123"/>
    <w:rsid w:val="00710971"/>
    <w:rsid w:val="007142F9"/>
    <w:rsid w:val="00714760"/>
    <w:rsid w:val="00715C0A"/>
    <w:rsid w:val="007161ED"/>
    <w:rsid w:val="00717698"/>
    <w:rsid w:val="007178F7"/>
    <w:rsid w:val="00720DA6"/>
    <w:rsid w:val="0072119F"/>
    <w:rsid w:val="0072389F"/>
    <w:rsid w:val="00723CBA"/>
    <w:rsid w:val="00724C10"/>
    <w:rsid w:val="00725252"/>
    <w:rsid w:val="00725423"/>
    <w:rsid w:val="007274EC"/>
    <w:rsid w:val="007309A7"/>
    <w:rsid w:val="00730E60"/>
    <w:rsid w:val="007321A5"/>
    <w:rsid w:val="0073273A"/>
    <w:rsid w:val="00733277"/>
    <w:rsid w:val="0073553E"/>
    <w:rsid w:val="007359C2"/>
    <w:rsid w:val="007359E3"/>
    <w:rsid w:val="0073674C"/>
    <w:rsid w:val="007371D2"/>
    <w:rsid w:val="007377B9"/>
    <w:rsid w:val="00737C66"/>
    <w:rsid w:val="0074171F"/>
    <w:rsid w:val="00741EE5"/>
    <w:rsid w:val="00742101"/>
    <w:rsid w:val="00742227"/>
    <w:rsid w:val="00742694"/>
    <w:rsid w:val="00743903"/>
    <w:rsid w:val="007444F7"/>
    <w:rsid w:val="00744E39"/>
    <w:rsid w:val="00745F0D"/>
    <w:rsid w:val="007460BB"/>
    <w:rsid w:val="0074683F"/>
    <w:rsid w:val="00746A78"/>
    <w:rsid w:val="00747E91"/>
    <w:rsid w:val="00750A54"/>
    <w:rsid w:val="007529F2"/>
    <w:rsid w:val="00753DA6"/>
    <w:rsid w:val="00754A83"/>
    <w:rsid w:val="0075589E"/>
    <w:rsid w:val="007576BD"/>
    <w:rsid w:val="007578A0"/>
    <w:rsid w:val="00757A1F"/>
    <w:rsid w:val="00761233"/>
    <w:rsid w:val="007623CA"/>
    <w:rsid w:val="00762935"/>
    <w:rsid w:val="0076296D"/>
    <w:rsid w:val="0076358B"/>
    <w:rsid w:val="00763598"/>
    <w:rsid w:val="007636AF"/>
    <w:rsid w:val="007655D0"/>
    <w:rsid w:val="00766529"/>
    <w:rsid w:val="00767F83"/>
    <w:rsid w:val="007703D5"/>
    <w:rsid w:val="00770A30"/>
    <w:rsid w:val="0077211F"/>
    <w:rsid w:val="00773C36"/>
    <w:rsid w:val="007751B5"/>
    <w:rsid w:val="00775E7D"/>
    <w:rsid w:val="00776161"/>
    <w:rsid w:val="007762BC"/>
    <w:rsid w:val="007771A9"/>
    <w:rsid w:val="007778A1"/>
    <w:rsid w:val="00777BA7"/>
    <w:rsid w:val="00777E20"/>
    <w:rsid w:val="007800A9"/>
    <w:rsid w:val="00780D82"/>
    <w:rsid w:val="00780EE6"/>
    <w:rsid w:val="007816A0"/>
    <w:rsid w:val="0078279E"/>
    <w:rsid w:val="0078325A"/>
    <w:rsid w:val="007841B2"/>
    <w:rsid w:val="007849F6"/>
    <w:rsid w:val="007853CA"/>
    <w:rsid w:val="00786B84"/>
    <w:rsid w:val="00786BED"/>
    <w:rsid w:val="00786E75"/>
    <w:rsid w:val="007903B9"/>
    <w:rsid w:val="00791363"/>
    <w:rsid w:val="0079162F"/>
    <w:rsid w:val="00793446"/>
    <w:rsid w:val="00793526"/>
    <w:rsid w:val="00794AA9"/>
    <w:rsid w:val="00794EC1"/>
    <w:rsid w:val="00795B35"/>
    <w:rsid w:val="00796512"/>
    <w:rsid w:val="0079655A"/>
    <w:rsid w:val="0079674E"/>
    <w:rsid w:val="00796A74"/>
    <w:rsid w:val="00796E45"/>
    <w:rsid w:val="007A04EA"/>
    <w:rsid w:val="007A0699"/>
    <w:rsid w:val="007A0DAF"/>
    <w:rsid w:val="007A13D2"/>
    <w:rsid w:val="007A1707"/>
    <w:rsid w:val="007A4484"/>
    <w:rsid w:val="007A4BFC"/>
    <w:rsid w:val="007A59F6"/>
    <w:rsid w:val="007A7411"/>
    <w:rsid w:val="007A764E"/>
    <w:rsid w:val="007A7987"/>
    <w:rsid w:val="007B15BF"/>
    <w:rsid w:val="007B24C2"/>
    <w:rsid w:val="007B32A7"/>
    <w:rsid w:val="007B5441"/>
    <w:rsid w:val="007B66A3"/>
    <w:rsid w:val="007C05CE"/>
    <w:rsid w:val="007C2B61"/>
    <w:rsid w:val="007C3953"/>
    <w:rsid w:val="007C397A"/>
    <w:rsid w:val="007C72EA"/>
    <w:rsid w:val="007D102E"/>
    <w:rsid w:val="007D1401"/>
    <w:rsid w:val="007D162E"/>
    <w:rsid w:val="007D28E2"/>
    <w:rsid w:val="007D2D37"/>
    <w:rsid w:val="007D2FBF"/>
    <w:rsid w:val="007D39C3"/>
    <w:rsid w:val="007D3BC2"/>
    <w:rsid w:val="007D5ADC"/>
    <w:rsid w:val="007D5BA4"/>
    <w:rsid w:val="007D6DC4"/>
    <w:rsid w:val="007D7025"/>
    <w:rsid w:val="007E135D"/>
    <w:rsid w:val="007E2C20"/>
    <w:rsid w:val="007E36AA"/>
    <w:rsid w:val="007E3A02"/>
    <w:rsid w:val="007E48C4"/>
    <w:rsid w:val="007E4E2F"/>
    <w:rsid w:val="007E4FE3"/>
    <w:rsid w:val="007E6128"/>
    <w:rsid w:val="007E6209"/>
    <w:rsid w:val="007E725B"/>
    <w:rsid w:val="007E7B5F"/>
    <w:rsid w:val="007F1D90"/>
    <w:rsid w:val="007F2E12"/>
    <w:rsid w:val="007F3C6B"/>
    <w:rsid w:val="007F3F18"/>
    <w:rsid w:val="007F433A"/>
    <w:rsid w:val="007F441C"/>
    <w:rsid w:val="007F478C"/>
    <w:rsid w:val="007F4973"/>
    <w:rsid w:val="007F57BB"/>
    <w:rsid w:val="00801087"/>
    <w:rsid w:val="00801894"/>
    <w:rsid w:val="008018DA"/>
    <w:rsid w:val="008025C8"/>
    <w:rsid w:val="00802E12"/>
    <w:rsid w:val="00803C6A"/>
    <w:rsid w:val="008054A3"/>
    <w:rsid w:val="00805915"/>
    <w:rsid w:val="00805A5D"/>
    <w:rsid w:val="00805A87"/>
    <w:rsid w:val="00805A90"/>
    <w:rsid w:val="00806821"/>
    <w:rsid w:val="0080761E"/>
    <w:rsid w:val="00807BD1"/>
    <w:rsid w:val="008106ED"/>
    <w:rsid w:val="00810B7B"/>
    <w:rsid w:val="008110F3"/>
    <w:rsid w:val="00811C54"/>
    <w:rsid w:val="00812CDF"/>
    <w:rsid w:val="00813C50"/>
    <w:rsid w:val="00814EF5"/>
    <w:rsid w:val="00815122"/>
    <w:rsid w:val="00815612"/>
    <w:rsid w:val="008157B9"/>
    <w:rsid w:val="00816581"/>
    <w:rsid w:val="00820622"/>
    <w:rsid w:val="008232F7"/>
    <w:rsid w:val="00824751"/>
    <w:rsid w:val="00825020"/>
    <w:rsid w:val="0082591B"/>
    <w:rsid w:val="008260D3"/>
    <w:rsid w:val="008272D1"/>
    <w:rsid w:val="00830059"/>
    <w:rsid w:val="008302F9"/>
    <w:rsid w:val="00832C24"/>
    <w:rsid w:val="00832C29"/>
    <w:rsid w:val="00833ABF"/>
    <w:rsid w:val="0083459D"/>
    <w:rsid w:val="00834B0B"/>
    <w:rsid w:val="00835023"/>
    <w:rsid w:val="00836B48"/>
    <w:rsid w:val="008370A5"/>
    <w:rsid w:val="008370A8"/>
    <w:rsid w:val="008372F5"/>
    <w:rsid w:val="008372FD"/>
    <w:rsid w:val="00840B96"/>
    <w:rsid w:val="00845E80"/>
    <w:rsid w:val="0085016B"/>
    <w:rsid w:val="008502D4"/>
    <w:rsid w:val="0085030B"/>
    <w:rsid w:val="00851444"/>
    <w:rsid w:val="0085226B"/>
    <w:rsid w:val="00853626"/>
    <w:rsid w:val="00854A5A"/>
    <w:rsid w:val="00854FFB"/>
    <w:rsid w:val="00855D55"/>
    <w:rsid w:val="008565FA"/>
    <w:rsid w:val="00860A29"/>
    <w:rsid w:val="00861E09"/>
    <w:rsid w:val="00864831"/>
    <w:rsid w:val="00864BF5"/>
    <w:rsid w:val="00864FDF"/>
    <w:rsid w:val="00865316"/>
    <w:rsid w:val="00865D98"/>
    <w:rsid w:val="00865E33"/>
    <w:rsid w:val="00866316"/>
    <w:rsid w:val="0086637B"/>
    <w:rsid w:val="0086774D"/>
    <w:rsid w:val="00870DF5"/>
    <w:rsid w:val="00870E0C"/>
    <w:rsid w:val="008727AB"/>
    <w:rsid w:val="00872862"/>
    <w:rsid w:val="00873E9F"/>
    <w:rsid w:val="008743BA"/>
    <w:rsid w:val="00874901"/>
    <w:rsid w:val="008749A6"/>
    <w:rsid w:val="00874B0C"/>
    <w:rsid w:val="00874C20"/>
    <w:rsid w:val="00874D69"/>
    <w:rsid w:val="008758BC"/>
    <w:rsid w:val="008806D9"/>
    <w:rsid w:val="00880E2A"/>
    <w:rsid w:val="0088183D"/>
    <w:rsid w:val="00882557"/>
    <w:rsid w:val="00882D26"/>
    <w:rsid w:val="00883BED"/>
    <w:rsid w:val="008866ED"/>
    <w:rsid w:val="00886C7E"/>
    <w:rsid w:val="00887C40"/>
    <w:rsid w:val="008901E4"/>
    <w:rsid w:val="00890B49"/>
    <w:rsid w:val="00893001"/>
    <w:rsid w:val="0089348E"/>
    <w:rsid w:val="00893C19"/>
    <w:rsid w:val="00894DCE"/>
    <w:rsid w:val="008975DF"/>
    <w:rsid w:val="008A03C6"/>
    <w:rsid w:val="008A355D"/>
    <w:rsid w:val="008A3990"/>
    <w:rsid w:val="008A3A09"/>
    <w:rsid w:val="008A3FC1"/>
    <w:rsid w:val="008A583C"/>
    <w:rsid w:val="008A7C01"/>
    <w:rsid w:val="008B05D0"/>
    <w:rsid w:val="008B05E4"/>
    <w:rsid w:val="008B085D"/>
    <w:rsid w:val="008B0A2D"/>
    <w:rsid w:val="008B1A12"/>
    <w:rsid w:val="008B1B50"/>
    <w:rsid w:val="008B1C64"/>
    <w:rsid w:val="008B21E3"/>
    <w:rsid w:val="008B310A"/>
    <w:rsid w:val="008B35D9"/>
    <w:rsid w:val="008B427C"/>
    <w:rsid w:val="008B5375"/>
    <w:rsid w:val="008B594F"/>
    <w:rsid w:val="008B6B0C"/>
    <w:rsid w:val="008C03BD"/>
    <w:rsid w:val="008C0B19"/>
    <w:rsid w:val="008C0BC8"/>
    <w:rsid w:val="008C0F17"/>
    <w:rsid w:val="008C66A6"/>
    <w:rsid w:val="008C6B2C"/>
    <w:rsid w:val="008C70DA"/>
    <w:rsid w:val="008C7B8A"/>
    <w:rsid w:val="008C7ED8"/>
    <w:rsid w:val="008C7FE9"/>
    <w:rsid w:val="008D3680"/>
    <w:rsid w:val="008D435A"/>
    <w:rsid w:val="008D4778"/>
    <w:rsid w:val="008D4E79"/>
    <w:rsid w:val="008D5D2C"/>
    <w:rsid w:val="008D63E1"/>
    <w:rsid w:val="008D6FC5"/>
    <w:rsid w:val="008D7EF7"/>
    <w:rsid w:val="008E1174"/>
    <w:rsid w:val="008E30C2"/>
    <w:rsid w:val="008E30F8"/>
    <w:rsid w:val="008E3F86"/>
    <w:rsid w:val="008E44BC"/>
    <w:rsid w:val="008E4D19"/>
    <w:rsid w:val="008E5780"/>
    <w:rsid w:val="008E7CDC"/>
    <w:rsid w:val="008F0175"/>
    <w:rsid w:val="008F03A3"/>
    <w:rsid w:val="008F0C12"/>
    <w:rsid w:val="008F1835"/>
    <w:rsid w:val="008F3935"/>
    <w:rsid w:val="008F41AC"/>
    <w:rsid w:val="008F4963"/>
    <w:rsid w:val="008F4F78"/>
    <w:rsid w:val="008F543B"/>
    <w:rsid w:val="008F663E"/>
    <w:rsid w:val="008F6A02"/>
    <w:rsid w:val="008F6A6E"/>
    <w:rsid w:val="008F78B1"/>
    <w:rsid w:val="008F791E"/>
    <w:rsid w:val="0090116B"/>
    <w:rsid w:val="009029BA"/>
    <w:rsid w:val="00903793"/>
    <w:rsid w:val="0090464A"/>
    <w:rsid w:val="00904FE0"/>
    <w:rsid w:val="00905220"/>
    <w:rsid w:val="00907ABB"/>
    <w:rsid w:val="00907D40"/>
    <w:rsid w:val="00910CBF"/>
    <w:rsid w:val="00911FC0"/>
    <w:rsid w:val="00912575"/>
    <w:rsid w:val="0091298A"/>
    <w:rsid w:val="00912DE6"/>
    <w:rsid w:val="00913320"/>
    <w:rsid w:val="009159A9"/>
    <w:rsid w:val="00915A0D"/>
    <w:rsid w:val="00915BF3"/>
    <w:rsid w:val="009171FA"/>
    <w:rsid w:val="009173E3"/>
    <w:rsid w:val="00921902"/>
    <w:rsid w:val="00921A34"/>
    <w:rsid w:val="00923297"/>
    <w:rsid w:val="00925C22"/>
    <w:rsid w:val="00926AD4"/>
    <w:rsid w:val="00926CC6"/>
    <w:rsid w:val="00927725"/>
    <w:rsid w:val="00927BA9"/>
    <w:rsid w:val="00927DB5"/>
    <w:rsid w:val="009307DF"/>
    <w:rsid w:val="00931A06"/>
    <w:rsid w:val="00933AF5"/>
    <w:rsid w:val="009350FA"/>
    <w:rsid w:val="009357E3"/>
    <w:rsid w:val="00935935"/>
    <w:rsid w:val="00935954"/>
    <w:rsid w:val="00936226"/>
    <w:rsid w:val="0093628D"/>
    <w:rsid w:val="00936470"/>
    <w:rsid w:val="009372B4"/>
    <w:rsid w:val="00940341"/>
    <w:rsid w:val="00940FCE"/>
    <w:rsid w:val="009411F1"/>
    <w:rsid w:val="009416E8"/>
    <w:rsid w:val="00944612"/>
    <w:rsid w:val="00944869"/>
    <w:rsid w:val="00944D16"/>
    <w:rsid w:val="0094548A"/>
    <w:rsid w:val="00946AF9"/>
    <w:rsid w:val="00950442"/>
    <w:rsid w:val="00950A68"/>
    <w:rsid w:val="009511D5"/>
    <w:rsid w:val="00951C08"/>
    <w:rsid w:val="0095252A"/>
    <w:rsid w:val="00953E42"/>
    <w:rsid w:val="00954E36"/>
    <w:rsid w:val="00955A20"/>
    <w:rsid w:val="00955F89"/>
    <w:rsid w:val="00956D2D"/>
    <w:rsid w:val="00957561"/>
    <w:rsid w:val="009606C4"/>
    <w:rsid w:val="009614BA"/>
    <w:rsid w:val="009619D4"/>
    <w:rsid w:val="00961ED8"/>
    <w:rsid w:val="00962C4D"/>
    <w:rsid w:val="00963109"/>
    <w:rsid w:val="009632D1"/>
    <w:rsid w:val="009636BD"/>
    <w:rsid w:val="00963BFD"/>
    <w:rsid w:val="0096530D"/>
    <w:rsid w:val="009658C8"/>
    <w:rsid w:val="00966FB8"/>
    <w:rsid w:val="00967134"/>
    <w:rsid w:val="009707A6"/>
    <w:rsid w:val="00970D1D"/>
    <w:rsid w:val="009712C0"/>
    <w:rsid w:val="009727CC"/>
    <w:rsid w:val="009730CF"/>
    <w:rsid w:val="00975A31"/>
    <w:rsid w:val="00976495"/>
    <w:rsid w:val="009776B3"/>
    <w:rsid w:val="00980226"/>
    <w:rsid w:val="0098057D"/>
    <w:rsid w:val="009806AC"/>
    <w:rsid w:val="009809CC"/>
    <w:rsid w:val="0098180B"/>
    <w:rsid w:val="009834E4"/>
    <w:rsid w:val="00983FCB"/>
    <w:rsid w:val="00985D63"/>
    <w:rsid w:val="009875E0"/>
    <w:rsid w:val="00990FCB"/>
    <w:rsid w:val="00992942"/>
    <w:rsid w:val="00992E84"/>
    <w:rsid w:val="009956E4"/>
    <w:rsid w:val="00995957"/>
    <w:rsid w:val="00995C8C"/>
    <w:rsid w:val="009962D7"/>
    <w:rsid w:val="0099736E"/>
    <w:rsid w:val="009978F2"/>
    <w:rsid w:val="009A1A32"/>
    <w:rsid w:val="009A247D"/>
    <w:rsid w:val="009A3225"/>
    <w:rsid w:val="009A455C"/>
    <w:rsid w:val="009A504B"/>
    <w:rsid w:val="009A542D"/>
    <w:rsid w:val="009A5B64"/>
    <w:rsid w:val="009A7803"/>
    <w:rsid w:val="009B2386"/>
    <w:rsid w:val="009B3037"/>
    <w:rsid w:val="009B3682"/>
    <w:rsid w:val="009B3C16"/>
    <w:rsid w:val="009B569E"/>
    <w:rsid w:val="009B6980"/>
    <w:rsid w:val="009B754E"/>
    <w:rsid w:val="009C0295"/>
    <w:rsid w:val="009C03C3"/>
    <w:rsid w:val="009C0A5B"/>
    <w:rsid w:val="009C19C4"/>
    <w:rsid w:val="009C225F"/>
    <w:rsid w:val="009C412E"/>
    <w:rsid w:val="009C4460"/>
    <w:rsid w:val="009C55F2"/>
    <w:rsid w:val="009C79DE"/>
    <w:rsid w:val="009D04A7"/>
    <w:rsid w:val="009D0BD0"/>
    <w:rsid w:val="009D1800"/>
    <w:rsid w:val="009D1DBC"/>
    <w:rsid w:val="009D3421"/>
    <w:rsid w:val="009D3B73"/>
    <w:rsid w:val="009D45E0"/>
    <w:rsid w:val="009D6195"/>
    <w:rsid w:val="009D6576"/>
    <w:rsid w:val="009D771F"/>
    <w:rsid w:val="009D7BEF"/>
    <w:rsid w:val="009D7D18"/>
    <w:rsid w:val="009E1265"/>
    <w:rsid w:val="009E3097"/>
    <w:rsid w:val="009E4BA4"/>
    <w:rsid w:val="009E50F2"/>
    <w:rsid w:val="009E559A"/>
    <w:rsid w:val="009E7DA3"/>
    <w:rsid w:val="009E7FA1"/>
    <w:rsid w:val="009F0833"/>
    <w:rsid w:val="009F134E"/>
    <w:rsid w:val="009F2045"/>
    <w:rsid w:val="009F382F"/>
    <w:rsid w:val="009F4066"/>
    <w:rsid w:val="009F5859"/>
    <w:rsid w:val="009F7301"/>
    <w:rsid w:val="009F7BB7"/>
    <w:rsid w:val="00A00C1C"/>
    <w:rsid w:val="00A01444"/>
    <w:rsid w:val="00A03CD4"/>
    <w:rsid w:val="00A05532"/>
    <w:rsid w:val="00A12B03"/>
    <w:rsid w:val="00A131F4"/>
    <w:rsid w:val="00A14352"/>
    <w:rsid w:val="00A16FDB"/>
    <w:rsid w:val="00A177FE"/>
    <w:rsid w:val="00A204A1"/>
    <w:rsid w:val="00A20AB6"/>
    <w:rsid w:val="00A20E8E"/>
    <w:rsid w:val="00A211CA"/>
    <w:rsid w:val="00A25292"/>
    <w:rsid w:val="00A25E21"/>
    <w:rsid w:val="00A26735"/>
    <w:rsid w:val="00A301D3"/>
    <w:rsid w:val="00A311E6"/>
    <w:rsid w:val="00A31504"/>
    <w:rsid w:val="00A322FE"/>
    <w:rsid w:val="00A32BC0"/>
    <w:rsid w:val="00A34083"/>
    <w:rsid w:val="00A357AF"/>
    <w:rsid w:val="00A35F21"/>
    <w:rsid w:val="00A3780E"/>
    <w:rsid w:val="00A379FE"/>
    <w:rsid w:val="00A37E12"/>
    <w:rsid w:val="00A403D9"/>
    <w:rsid w:val="00A42A66"/>
    <w:rsid w:val="00A457EC"/>
    <w:rsid w:val="00A45D76"/>
    <w:rsid w:val="00A45E42"/>
    <w:rsid w:val="00A46732"/>
    <w:rsid w:val="00A4692B"/>
    <w:rsid w:val="00A47803"/>
    <w:rsid w:val="00A500FD"/>
    <w:rsid w:val="00A51ADD"/>
    <w:rsid w:val="00A52927"/>
    <w:rsid w:val="00A5333C"/>
    <w:rsid w:val="00A536B9"/>
    <w:rsid w:val="00A53B6F"/>
    <w:rsid w:val="00A54968"/>
    <w:rsid w:val="00A54FE9"/>
    <w:rsid w:val="00A5577C"/>
    <w:rsid w:val="00A567A9"/>
    <w:rsid w:val="00A567CB"/>
    <w:rsid w:val="00A606E8"/>
    <w:rsid w:val="00A60CF8"/>
    <w:rsid w:val="00A61515"/>
    <w:rsid w:val="00A630AE"/>
    <w:rsid w:val="00A63A0F"/>
    <w:rsid w:val="00A6406F"/>
    <w:rsid w:val="00A640AA"/>
    <w:rsid w:val="00A64DE2"/>
    <w:rsid w:val="00A656BE"/>
    <w:rsid w:val="00A66647"/>
    <w:rsid w:val="00A67475"/>
    <w:rsid w:val="00A678BE"/>
    <w:rsid w:val="00A706ED"/>
    <w:rsid w:val="00A7330E"/>
    <w:rsid w:val="00A736CC"/>
    <w:rsid w:val="00A7675A"/>
    <w:rsid w:val="00A77051"/>
    <w:rsid w:val="00A804BC"/>
    <w:rsid w:val="00A80546"/>
    <w:rsid w:val="00A81228"/>
    <w:rsid w:val="00A81463"/>
    <w:rsid w:val="00A818CA"/>
    <w:rsid w:val="00A81C34"/>
    <w:rsid w:val="00A82092"/>
    <w:rsid w:val="00A82559"/>
    <w:rsid w:val="00A84282"/>
    <w:rsid w:val="00A860EE"/>
    <w:rsid w:val="00A861A6"/>
    <w:rsid w:val="00A866A7"/>
    <w:rsid w:val="00A911A3"/>
    <w:rsid w:val="00A9155E"/>
    <w:rsid w:val="00A9190E"/>
    <w:rsid w:val="00A92912"/>
    <w:rsid w:val="00A92CE5"/>
    <w:rsid w:val="00A933E2"/>
    <w:rsid w:val="00A944A2"/>
    <w:rsid w:val="00A948AF"/>
    <w:rsid w:val="00A95394"/>
    <w:rsid w:val="00A956EC"/>
    <w:rsid w:val="00A95847"/>
    <w:rsid w:val="00A96048"/>
    <w:rsid w:val="00A96865"/>
    <w:rsid w:val="00AA05B7"/>
    <w:rsid w:val="00AA07F4"/>
    <w:rsid w:val="00AA09CF"/>
    <w:rsid w:val="00AA0EF6"/>
    <w:rsid w:val="00AA1B51"/>
    <w:rsid w:val="00AA1D7A"/>
    <w:rsid w:val="00AA1E06"/>
    <w:rsid w:val="00AA3C04"/>
    <w:rsid w:val="00AA44A8"/>
    <w:rsid w:val="00AA6E2E"/>
    <w:rsid w:val="00AA7A7D"/>
    <w:rsid w:val="00AB1013"/>
    <w:rsid w:val="00AB49C9"/>
    <w:rsid w:val="00AB54FF"/>
    <w:rsid w:val="00AB68F4"/>
    <w:rsid w:val="00AC012D"/>
    <w:rsid w:val="00AC1B79"/>
    <w:rsid w:val="00AC2594"/>
    <w:rsid w:val="00AC3BF6"/>
    <w:rsid w:val="00AC4AFF"/>
    <w:rsid w:val="00AC5308"/>
    <w:rsid w:val="00AC55A6"/>
    <w:rsid w:val="00AC652D"/>
    <w:rsid w:val="00AC69AB"/>
    <w:rsid w:val="00AD4968"/>
    <w:rsid w:val="00AD4DD5"/>
    <w:rsid w:val="00AD5692"/>
    <w:rsid w:val="00AD5ABC"/>
    <w:rsid w:val="00AD5BF5"/>
    <w:rsid w:val="00AD6007"/>
    <w:rsid w:val="00AD7C9A"/>
    <w:rsid w:val="00AD7D68"/>
    <w:rsid w:val="00AD7E3A"/>
    <w:rsid w:val="00AD7FAC"/>
    <w:rsid w:val="00AE1420"/>
    <w:rsid w:val="00AE1491"/>
    <w:rsid w:val="00AE1560"/>
    <w:rsid w:val="00AE2889"/>
    <w:rsid w:val="00AE28FF"/>
    <w:rsid w:val="00AE327E"/>
    <w:rsid w:val="00AE3D86"/>
    <w:rsid w:val="00AE5519"/>
    <w:rsid w:val="00AE6396"/>
    <w:rsid w:val="00AE69FA"/>
    <w:rsid w:val="00AE7438"/>
    <w:rsid w:val="00AF1239"/>
    <w:rsid w:val="00AF1392"/>
    <w:rsid w:val="00AF25E9"/>
    <w:rsid w:val="00AF269D"/>
    <w:rsid w:val="00AF2AAF"/>
    <w:rsid w:val="00AF2EFA"/>
    <w:rsid w:val="00AF4ED5"/>
    <w:rsid w:val="00AF5310"/>
    <w:rsid w:val="00AF5F61"/>
    <w:rsid w:val="00AF6A06"/>
    <w:rsid w:val="00AF7F89"/>
    <w:rsid w:val="00B00AAD"/>
    <w:rsid w:val="00B011FA"/>
    <w:rsid w:val="00B0264C"/>
    <w:rsid w:val="00B02BA2"/>
    <w:rsid w:val="00B0302D"/>
    <w:rsid w:val="00B040D5"/>
    <w:rsid w:val="00B06079"/>
    <w:rsid w:val="00B063ED"/>
    <w:rsid w:val="00B06E36"/>
    <w:rsid w:val="00B1141F"/>
    <w:rsid w:val="00B122D6"/>
    <w:rsid w:val="00B13076"/>
    <w:rsid w:val="00B1357D"/>
    <w:rsid w:val="00B14F66"/>
    <w:rsid w:val="00B16173"/>
    <w:rsid w:val="00B20255"/>
    <w:rsid w:val="00B20D98"/>
    <w:rsid w:val="00B20E9B"/>
    <w:rsid w:val="00B21445"/>
    <w:rsid w:val="00B236B6"/>
    <w:rsid w:val="00B23C38"/>
    <w:rsid w:val="00B23C9F"/>
    <w:rsid w:val="00B23F22"/>
    <w:rsid w:val="00B23FD6"/>
    <w:rsid w:val="00B251DF"/>
    <w:rsid w:val="00B255DF"/>
    <w:rsid w:val="00B25F15"/>
    <w:rsid w:val="00B269E5"/>
    <w:rsid w:val="00B30585"/>
    <w:rsid w:val="00B3114B"/>
    <w:rsid w:val="00B32669"/>
    <w:rsid w:val="00B331E6"/>
    <w:rsid w:val="00B339BD"/>
    <w:rsid w:val="00B34598"/>
    <w:rsid w:val="00B3481A"/>
    <w:rsid w:val="00B35D2B"/>
    <w:rsid w:val="00B36047"/>
    <w:rsid w:val="00B36AFD"/>
    <w:rsid w:val="00B3728F"/>
    <w:rsid w:val="00B37A19"/>
    <w:rsid w:val="00B40579"/>
    <w:rsid w:val="00B40DF9"/>
    <w:rsid w:val="00B40ED4"/>
    <w:rsid w:val="00B4113E"/>
    <w:rsid w:val="00B413F2"/>
    <w:rsid w:val="00B41540"/>
    <w:rsid w:val="00B41AB6"/>
    <w:rsid w:val="00B41C74"/>
    <w:rsid w:val="00B4397C"/>
    <w:rsid w:val="00B44116"/>
    <w:rsid w:val="00B44178"/>
    <w:rsid w:val="00B46111"/>
    <w:rsid w:val="00B50622"/>
    <w:rsid w:val="00B506B0"/>
    <w:rsid w:val="00B512E7"/>
    <w:rsid w:val="00B54626"/>
    <w:rsid w:val="00B56E2C"/>
    <w:rsid w:val="00B57730"/>
    <w:rsid w:val="00B577D7"/>
    <w:rsid w:val="00B60095"/>
    <w:rsid w:val="00B612C7"/>
    <w:rsid w:val="00B61BD9"/>
    <w:rsid w:val="00B63260"/>
    <w:rsid w:val="00B64459"/>
    <w:rsid w:val="00B65185"/>
    <w:rsid w:val="00B65796"/>
    <w:rsid w:val="00B658BB"/>
    <w:rsid w:val="00B65936"/>
    <w:rsid w:val="00B701F5"/>
    <w:rsid w:val="00B70509"/>
    <w:rsid w:val="00B70EB2"/>
    <w:rsid w:val="00B7193D"/>
    <w:rsid w:val="00B74C76"/>
    <w:rsid w:val="00B76885"/>
    <w:rsid w:val="00B77FAD"/>
    <w:rsid w:val="00B830F1"/>
    <w:rsid w:val="00B839B8"/>
    <w:rsid w:val="00B83CED"/>
    <w:rsid w:val="00B84BD6"/>
    <w:rsid w:val="00B84C27"/>
    <w:rsid w:val="00B85F26"/>
    <w:rsid w:val="00B90C10"/>
    <w:rsid w:val="00B91E32"/>
    <w:rsid w:val="00B91F7E"/>
    <w:rsid w:val="00B92047"/>
    <w:rsid w:val="00B92C40"/>
    <w:rsid w:val="00B934ED"/>
    <w:rsid w:val="00B94C30"/>
    <w:rsid w:val="00B9565A"/>
    <w:rsid w:val="00B95F5B"/>
    <w:rsid w:val="00B97753"/>
    <w:rsid w:val="00BA15AD"/>
    <w:rsid w:val="00BA214F"/>
    <w:rsid w:val="00BA36C2"/>
    <w:rsid w:val="00BA3874"/>
    <w:rsid w:val="00BA6F87"/>
    <w:rsid w:val="00BA72D9"/>
    <w:rsid w:val="00BA76DC"/>
    <w:rsid w:val="00BA7BED"/>
    <w:rsid w:val="00BB0DCD"/>
    <w:rsid w:val="00BB2956"/>
    <w:rsid w:val="00BB3239"/>
    <w:rsid w:val="00BB5BC4"/>
    <w:rsid w:val="00BB657B"/>
    <w:rsid w:val="00BB7A16"/>
    <w:rsid w:val="00BC0FE7"/>
    <w:rsid w:val="00BC15E8"/>
    <w:rsid w:val="00BC247C"/>
    <w:rsid w:val="00BC2F72"/>
    <w:rsid w:val="00BC3F60"/>
    <w:rsid w:val="00BC3FA5"/>
    <w:rsid w:val="00BC4076"/>
    <w:rsid w:val="00BC4F57"/>
    <w:rsid w:val="00BC563B"/>
    <w:rsid w:val="00BC5826"/>
    <w:rsid w:val="00BC5F85"/>
    <w:rsid w:val="00BC60EF"/>
    <w:rsid w:val="00BC660A"/>
    <w:rsid w:val="00BC7492"/>
    <w:rsid w:val="00BC7DA0"/>
    <w:rsid w:val="00BD1C8C"/>
    <w:rsid w:val="00BD1EE2"/>
    <w:rsid w:val="00BD1F1B"/>
    <w:rsid w:val="00BD29DB"/>
    <w:rsid w:val="00BD4660"/>
    <w:rsid w:val="00BD681F"/>
    <w:rsid w:val="00BD682B"/>
    <w:rsid w:val="00BD6FFD"/>
    <w:rsid w:val="00BE0703"/>
    <w:rsid w:val="00BE0971"/>
    <w:rsid w:val="00BE0A80"/>
    <w:rsid w:val="00BE0DF3"/>
    <w:rsid w:val="00BE1C20"/>
    <w:rsid w:val="00BE2541"/>
    <w:rsid w:val="00BE42E1"/>
    <w:rsid w:val="00BE4C37"/>
    <w:rsid w:val="00BE58CA"/>
    <w:rsid w:val="00BF03A2"/>
    <w:rsid w:val="00BF0DCF"/>
    <w:rsid w:val="00BF1CB3"/>
    <w:rsid w:val="00BF31AC"/>
    <w:rsid w:val="00BF5482"/>
    <w:rsid w:val="00BF58C1"/>
    <w:rsid w:val="00BF775C"/>
    <w:rsid w:val="00BF7B18"/>
    <w:rsid w:val="00C02E7B"/>
    <w:rsid w:val="00C036E9"/>
    <w:rsid w:val="00C0547F"/>
    <w:rsid w:val="00C05DE8"/>
    <w:rsid w:val="00C073EE"/>
    <w:rsid w:val="00C10AB7"/>
    <w:rsid w:val="00C11DE3"/>
    <w:rsid w:val="00C127CB"/>
    <w:rsid w:val="00C130DA"/>
    <w:rsid w:val="00C131E3"/>
    <w:rsid w:val="00C1604C"/>
    <w:rsid w:val="00C20B76"/>
    <w:rsid w:val="00C232AB"/>
    <w:rsid w:val="00C254CF"/>
    <w:rsid w:val="00C25849"/>
    <w:rsid w:val="00C26098"/>
    <w:rsid w:val="00C27039"/>
    <w:rsid w:val="00C274E7"/>
    <w:rsid w:val="00C27864"/>
    <w:rsid w:val="00C2791F"/>
    <w:rsid w:val="00C3105D"/>
    <w:rsid w:val="00C3148E"/>
    <w:rsid w:val="00C3331E"/>
    <w:rsid w:val="00C34165"/>
    <w:rsid w:val="00C34CCD"/>
    <w:rsid w:val="00C368AB"/>
    <w:rsid w:val="00C37C89"/>
    <w:rsid w:val="00C40EC9"/>
    <w:rsid w:val="00C413E2"/>
    <w:rsid w:val="00C42067"/>
    <w:rsid w:val="00C4252E"/>
    <w:rsid w:val="00C42C7A"/>
    <w:rsid w:val="00C42FA1"/>
    <w:rsid w:val="00C4369A"/>
    <w:rsid w:val="00C4371C"/>
    <w:rsid w:val="00C442AF"/>
    <w:rsid w:val="00C44882"/>
    <w:rsid w:val="00C44BDF"/>
    <w:rsid w:val="00C460B9"/>
    <w:rsid w:val="00C47CD7"/>
    <w:rsid w:val="00C5000B"/>
    <w:rsid w:val="00C50B53"/>
    <w:rsid w:val="00C51049"/>
    <w:rsid w:val="00C52463"/>
    <w:rsid w:val="00C55406"/>
    <w:rsid w:val="00C60E86"/>
    <w:rsid w:val="00C612CA"/>
    <w:rsid w:val="00C61897"/>
    <w:rsid w:val="00C62577"/>
    <w:rsid w:val="00C64288"/>
    <w:rsid w:val="00C64429"/>
    <w:rsid w:val="00C65D33"/>
    <w:rsid w:val="00C66CBA"/>
    <w:rsid w:val="00C715F0"/>
    <w:rsid w:val="00C72BFE"/>
    <w:rsid w:val="00C73E53"/>
    <w:rsid w:val="00C756FD"/>
    <w:rsid w:val="00C762B8"/>
    <w:rsid w:val="00C76310"/>
    <w:rsid w:val="00C76634"/>
    <w:rsid w:val="00C76876"/>
    <w:rsid w:val="00C8291C"/>
    <w:rsid w:val="00C8295E"/>
    <w:rsid w:val="00C83888"/>
    <w:rsid w:val="00C85112"/>
    <w:rsid w:val="00C86F9B"/>
    <w:rsid w:val="00C8767D"/>
    <w:rsid w:val="00C87D13"/>
    <w:rsid w:val="00C90A7E"/>
    <w:rsid w:val="00C90B72"/>
    <w:rsid w:val="00C9315B"/>
    <w:rsid w:val="00C936C5"/>
    <w:rsid w:val="00C93F5B"/>
    <w:rsid w:val="00C94263"/>
    <w:rsid w:val="00C96639"/>
    <w:rsid w:val="00C96C30"/>
    <w:rsid w:val="00C97CF6"/>
    <w:rsid w:val="00CA13F6"/>
    <w:rsid w:val="00CA1F29"/>
    <w:rsid w:val="00CA3833"/>
    <w:rsid w:val="00CA6506"/>
    <w:rsid w:val="00CA7C99"/>
    <w:rsid w:val="00CA7D63"/>
    <w:rsid w:val="00CB010A"/>
    <w:rsid w:val="00CB0F34"/>
    <w:rsid w:val="00CB25D2"/>
    <w:rsid w:val="00CB2899"/>
    <w:rsid w:val="00CB6190"/>
    <w:rsid w:val="00CB72B4"/>
    <w:rsid w:val="00CB7A61"/>
    <w:rsid w:val="00CC129A"/>
    <w:rsid w:val="00CC25A6"/>
    <w:rsid w:val="00CC3A6A"/>
    <w:rsid w:val="00CC3EAA"/>
    <w:rsid w:val="00CC43A8"/>
    <w:rsid w:val="00CC4C1C"/>
    <w:rsid w:val="00CC5BFF"/>
    <w:rsid w:val="00CC63F7"/>
    <w:rsid w:val="00CD1172"/>
    <w:rsid w:val="00CD441F"/>
    <w:rsid w:val="00CD44FE"/>
    <w:rsid w:val="00CD5FCC"/>
    <w:rsid w:val="00CE1309"/>
    <w:rsid w:val="00CE1915"/>
    <w:rsid w:val="00CE26FE"/>
    <w:rsid w:val="00CE2C01"/>
    <w:rsid w:val="00CE3458"/>
    <w:rsid w:val="00CE415E"/>
    <w:rsid w:val="00CE4353"/>
    <w:rsid w:val="00CE50EA"/>
    <w:rsid w:val="00CE5913"/>
    <w:rsid w:val="00CE607F"/>
    <w:rsid w:val="00CE6699"/>
    <w:rsid w:val="00CE794E"/>
    <w:rsid w:val="00CE7F9F"/>
    <w:rsid w:val="00CF0393"/>
    <w:rsid w:val="00CF19EC"/>
    <w:rsid w:val="00CF281E"/>
    <w:rsid w:val="00CF5E47"/>
    <w:rsid w:val="00CF67FE"/>
    <w:rsid w:val="00D007E1"/>
    <w:rsid w:val="00D021DD"/>
    <w:rsid w:val="00D029EB"/>
    <w:rsid w:val="00D02E01"/>
    <w:rsid w:val="00D06B4D"/>
    <w:rsid w:val="00D06FFF"/>
    <w:rsid w:val="00D10254"/>
    <w:rsid w:val="00D10A27"/>
    <w:rsid w:val="00D10C45"/>
    <w:rsid w:val="00D11109"/>
    <w:rsid w:val="00D117F9"/>
    <w:rsid w:val="00D11BCD"/>
    <w:rsid w:val="00D12132"/>
    <w:rsid w:val="00D126F7"/>
    <w:rsid w:val="00D12D76"/>
    <w:rsid w:val="00D17595"/>
    <w:rsid w:val="00D21984"/>
    <w:rsid w:val="00D2280F"/>
    <w:rsid w:val="00D22D70"/>
    <w:rsid w:val="00D230BE"/>
    <w:rsid w:val="00D23948"/>
    <w:rsid w:val="00D25B77"/>
    <w:rsid w:val="00D27C57"/>
    <w:rsid w:val="00D3182A"/>
    <w:rsid w:val="00D341DF"/>
    <w:rsid w:val="00D355E1"/>
    <w:rsid w:val="00D35C84"/>
    <w:rsid w:val="00D35E57"/>
    <w:rsid w:val="00D37BAD"/>
    <w:rsid w:val="00D40023"/>
    <w:rsid w:val="00D40195"/>
    <w:rsid w:val="00D40EA5"/>
    <w:rsid w:val="00D430B0"/>
    <w:rsid w:val="00D43694"/>
    <w:rsid w:val="00D44AA0"/>
    <w:rsid w:val="00D45A94"/>
    <w:rsid w:val="00D50A97"/>
    <w:rsid w:val="00D50F89"/>
    <w:rsid w:val="00D513BF"/>
    <w:rsid w:val="00D52812"/>
    <w:rsid w:val="00D528A0"/>
    <w:rsid w:val="00D528F5"/>
    <w:rsid w:val="00D52C67"/>
    <w:rsid w:val="00D546C8"/>
    <w:rsid w:val="00D6183D"/>
    <w:rsid w:val="00D6676B"/>
    <w:rsid w:val="00D67061"/>
    <w:rsid w:val="00D7128C"/>
    <w:rsid w:val="00D71F95"/>
    <w:rsid w:val="00D723B0"/>
    <w:rsid w:val="00D73143"/>
    <w:rsid w:val="00D731F9"/>
    <w:rsid w:val="00D7387C"/>
    <w:rsid w:val="00D757F9"/>
    <w:rsid w:val="00D764F7"/>
    <w:rsid w:val="00D808E5"/>
    <w:rsid w:val="00D80E38"/>
    <w:rsid w:val="00D831FC"/>
    <w:rsid w:val="00D857B5"/>
    <w:rsid w:val="00D875B5"/>
    <w:rsid w:val="00D87A0D"/>
    <w:rsid w:val="00D9033F"/>
    <w:rsid w:val="00D90626"/>
    <w:rsid w:val="00D91008"/>
    <w:rsid w:val="00D912DC"/>
    <w:rsid w:val="00D92451"/>
    <w:rsid w:val="00D94D81"/>
    <w:rsid w:val="00D9766B"/>
    <w:rsid w:val="00DA0D3B"/>
    <w:rsid w:val="00DA1A5A"/>
    <w:rsid w:val="00DA2085"/>
    <w:rsid w:val="00DA2A37"/>
    <w:rsid w:val="00DA2C09"/>
    <w:rsid w:val="00DA4740"/>
    <w:rsid w:val="00DA50EA"/>
    <w:rsid w:val="00DA526F"/>
    <w:rsid w:val="00DA5693"/>
    <w:rsid w:val="00DA75C7"/>
    <w:rsid w:val="00DA7E76"/>
    <w:rsid w:val="00DB0164"/>
    <w:rsid w:val="00DB0728"/>
    <w:rsid w:val="00DB140D"/>
    <w:rsid w:val="00DB1E36"/>
    <w:rsid w:val="00DB252C"/>
    <w:rsid w:val="00DB360D"/>
    <w:rsid w:val="00DB53B8"/>
    <w:rsid w:val="00DB61F0"/>
    <w:rsid w:val="00DB6AD2"/>
    <w:rsid w:val="00DC008E"/>
    <w:rsid w:val="00DC26A3"/>
    <w:rsid w:val="00DC2BB5"/>
    <w:rsid w:val="00DC2D64"/>
    <w:rsid w:val="00DC2F1A"/>
    <w:rsid w:val="00DC3AFB"/>
    <w:rsid w:val="00DC4C6E"/>
    <w:rsid w:val="00DC534A"/>
    <w:rsid w:val="00DC538D"/>
    <w:rsid w:val="00DC64D9"/>
    <w:rsid w:val="00DC72E4"/>
    <w:rsid w:val="00DC7F23"/>
    <w:rsid w:val="00DD01FC"/>
    <w:rsid w:val="00DD21DC"/>
    <w:rsid w:val="00DD256B"/>
    <w:rsid w:val="00DD26A8"/>
    <w:rsid w:val="00DD3104"/>
    <w:rsid w:val="00DD4DAC"/>
    <w:rsid w:val="00DD6338"/>
    <w:rsid w:val="00DD67F2"/>
    <w:rsid w:val="00DD6F23"/>
    <w:rsid w:val="00DD734E"/>
    <w:rsid w:val="00DD7455"/>
    <w:rsid w:val="00DD7839"/>
    <w:rsid w:val="00DE4703"/>
    <w:rsid w:val="00DF07C7"/>
    <w:rsid w:val="00DF0912"/>
    <w:rsid w:val="00DF2329"/>
    <w:rsid w:val="00DF26C1"/>
    <w:rsid w:val="00DF2EFC"/>
    <w:rsid w:val="00DF30ED"/>
    <w:rsid w:val="00DF339A"/>
    <w:rsid w:val="00DF4FD7"/>
    <w:rsid w:val="00DF5A3A"/>
    <w:rsid w:val="00DF5CF2"/>
    <w:rsid w:val="00E01C86"/>
    <w:rsid w:val="00E01F41"/>
    <w:rsid w:val="00E02A55"/>
    <w:rsid w:val="00E02B20"/>
    <w:rsid w:val="00E03634"/>
    <w:rsid w:val="00E04208"/>
    <w:rsid w:val="00E052E4"/>
    <w:rsid w:val="00E05859"/>
    <w:rsid w:val="00E058B3"/>
    <w:rsid w:val="00E05F7C"/>
    <w:rsid w:val="00E061C4"/>
    <w:rsid w:val="00E07585"/>
    <w:rsid w:val="00E07866"/>
    <w:rsid w:val="00E1010D"/>
    <w:rsid w:val="00E1194D"/>
    <w:rsid w:val="00E11B4E"/>
    <w:rsid w:val="00E11E4A"/>
    <w:rsid w:val="00E13334"/>
    <w:rsid w:val="00E13542"/>
    <w:rsid w:val="00E16779"/>
    <w:rsid w:val="00E16BCA"/>
    <w:rsid w:val="00E17034"/>
    <w:rsid w:val="00E170B0"/>
    <w:rsid w:val="00E20E5C"/>
    <w:rsid w:val="00E210BA"/>
    <w:rsid w:val="00E214C7"/>
    <w:rsid w:val="00E23794"/>
    <w:rsid w:val="00E25671"/>
    <w:rsid w:val="00E30D32"/>
    <w:rsid w:val="00E326B8"/>
    <w:rsid w:val="00E36212"/>
    <w:rsid w:val="00E3734E"/>
    <w:rsid w:val="00E37A33"/>
    <w:rsid w:val="00E4206B"/>
    <w:rsid w:val="00E43104"/>
    <w:rsid w:val="00E45443"/>
    <w:rsid w:val="00E459F4"/>
    <w:rsid w:val="00E46E46"/>
    <w:rsid w:val="00E46FF0"/>
    <w:rsid w:val="00E47592"/>
    <w:rsid w:val="00E5055B"/>
    <w:rsid w:val="00E50D93"/>
    <w:rsid w:val="00E52537"/>
    <w:rsid w:val="00E54180"/>
    <w:rsid w:val="00E55263"/>
    <w:rsid w:val="00E56525"/>
    <w:rsid w:val="00E5685D"/>
    <w:rsid w:val="00E56C6D"/>
    <w:rsid w:val="00E60580"/>
    <w:rsid w:val="00E60946"/>
    <w:rsid w:val="00E60CB5"/>
    <w:rsid w:val="00E6194D"/>
    <w:rsid w:val="00E61A6E"/>
    <w:rsid w:val="00E62248"/>
    <w:rsid w:val="00E657A7"/>
    <w:rsid w:val="00E66A0E"/>
    <w:rsid w:val="00E66F4B"/>
    <w:rsid w:val="00E70B98"/>
    <w:rsid w:val="00E717A4"/>
    <w:rsid w:val="00E736B3"/>
    <w:rsid w:val="00E742D8"/>
    <w:rsid w:val="00E75DB1"/>
    <w:rsid w:val="00E761BA"/>
    <w:rsid w:val="00E764BF"/>
    <w:rsid w:val="00E83319"/>
    <w:rsid w:val="00E83C8D"/>
    <w:rsid w:val="00E84191"/>
    <w:rsid w:val="00E84CED"/>
    <w:rsid w:val="00E85683"/>
    <w:rsid w:val="00E86AF9"/>
    <w:rsid w:val="00E904D1"/>
    <w:rsid w:val="00E921D0"/>
    <w:rsid w:val="00E92B44"/>
    <w:rsid w:val="00E92C21"/>
    <w:rsid w:val="00E93333"/>
    <w:rsid w:val="00E935D9"/>
    <w:rsid w:val="00E979BE"/>
    <w:rsid w:val="00EA00E9"/>
    <w:rsid w:val="00EA0832"/>
    <w:rsid w:val="00EA2299"/>
    <w:rsid w:val="00EA2B1C"/>
    <w:rsid w:val="00EA430F"/>
    <w:rsid w:val="00EA46E5"/>
    <w:rsid w:val="00EA4F16"/>
    <w:rsid w:val="00EA59FE"/>
    <w:rsid w:val="00EA6500"/>
    <w:rsid w:val="00EA6942"/>
    <w:rsid w:val="00EA77DB"/>
    <w:rsid w:val="00EA7FC8"/>
    <w:rsid w:val="00EB3903"/>
    <w:rsid w:val="00EB4FB5"/>
    <w:rsid w:val="00EB516D"/>
    <w:rsid w:val="00EB5DA9"/>
    <w:rsid w:val="00EB6C69"/>
    <w:rsid w:val="00EC0F33"/>
    <w:rsid w:val="00EC0FE4"/>
    <w:rsid w:val="00EC12D3"/>
    <w:rsid w:val="00EC1C35"/>
    <w:rsid w:val="00EC2032"/>
    <w:rsid w:val="00EC2238"/>
    <w:rsid w:val="00EC24B9"/>
    <w:rsid w:val="00EC3F9F"/>
    <w:rsid w:val="00EC5E7D"/>
    <w:rsid w:val="00EC6CBA"/>
    <w:rsid w:val="00EC7682"/>
    <w:rsid w:val="00EC76CB"/>
    <w:rsid w:val="00EC7B0E"/>
    <w:rsid w:val="00ED01B7"/>
    <w:rsid w:val="00ED1236"/>
    <w:rsid w:val="00ED1929"/>
    <w:rsid w:val="00ED1A8C"/>
    <w:rsid w:val="00ED1CD6"/>
    <w:rsid w:val="00ED24F3"/>
    <w:rsid w:val="00ED2F5C"/>
    <w:rsid w:val="00ED34AF"/>
    <w:rsid w:val="00ED611B"/>
    <w:rsid w:val="00ED6A1C"/>
    <w:rsid w:val="00ED6E14"/>
    <w:rsid w:val="00ED6E95"/>
    <w:rsid w:val="00ED6F89"/>
    <w:rsid w:val="00EE0A79"/>
    <w:rsid w:val="00EE0FFB"/>
    <w:rsid w:val="00EE1CA6"/>
    <w:rsid w:val="00EE243C"/>
    <w:rsid w:val="00EE3110"/>
    <w:rsid w:val="00EE5447"/>
    <w:rsid w:val="00EE558E"/>
    <w:rsid w:val="00EE6159"/>
    <w:rsid w:val="00EF1450"/>
    <w:rsid w:val="00EF1930"/>
    <w:rsid w:val="00EF1FD3"/>
    <w:rsid w:val="00EF3730"/>
    <w:rsid w:val="00EF3FF1"/>
    <w:rsid w:val="00EF69EB"/>
    <w:rsid w:val="00F00D6D"/>
    <w:rsid w:val="00F012E1"/>
    <w:rsid w:val="00F0486A"/>
    <w:rsid w:val="00F054A1"/>
    <w:rsid w:val="00F06744"/>
    <w:rsid w:val="00F06E4D"/>
    <w:rsid w:val="00F07EC3"/>
    <w:rsid w:val="00F10BEE"/>
    <w:rsid w:val="00F10FD4"/>
    <w:rsid w:val="00F1141C"/>
    <w:rsid w:val="00F11568"/>
    <w:rsid w:val="00F121CF"/>
    <w:rsid w:val="00F123CF"/>
    <w:rsid w:val="00F12FB4"/>
    <w:rsid w:val="00F13A15"/>
    <w:rsid w:val="00F15D51"/>
    <w:rsid w:val="00F1606F"/>
    <w:rsid w:val="00F17146"/>
    <w:rsid w:val="00F17CF2"/>
    <w:rsid w:val="00F213DA"/>
    <w:rsid w:val="00F21C60"/>
    <w:rsid w:val="00F22328"/>
    <w:rsid w:val="00F231DA"/>
    <w:rsid w:val="00F239AC"/>
    <w:rsid w:val="00F24B98"/>
    <w:rsid w:val="00F24D07"/>
    <w:rsid w:val="00F25C25"/>
    <w:rsid w:val="00F26916"/>
    <w:rsid w:val="00F31D9D"/>
    <w:rsid w:val="00F3219D"/>
    <w:rsid w:val="00F32B88"/>
    <w:rsid w:val="00F338DB"/>
    <w:rsid w:val="00F33C37"/>
    <w:rsid w:val="00F361C5"/>
    <w:rsid w:val="00F36BD1"/>
    <w:rsid w:val="00F3702E"/>
    <w:rsid w:val="00F371B8"/>
    <w:rsid w:val="00F40153"/>
    <w:rsid w:val="00F41FE8"/>
    <w:rsid w:val="00F4259F"/>
    <w:rsid w:val="00F43D22"/>
    <w:rsid w:val="00F449FB"/>
    <w:rsid w:val="00F474D4"/>
    <w:rsid w:val="00F50216"/>
    <w:rsid w:val="00F50FE1"/>
    <w:rsid w:val="00F54220"/>
    <w:rsid w:val="00F547E0"/>
    <w:rsid w:val="00F547F5"/>
    <w:rsid w:val="00F550A9"/>
    <w:rsid w:val="00F55FD9"/>
    <w:rsid w:val="00F57948"/>
    <w:rsid w:val="00F57BBC"/>
    <w:rsid w:val="00F57DF5"/>
    <w:rsid w:val="00F6015B"/>
    <w:rsid w:val="00F6097D"/>
    <w:rsid w:val="00F61B3C"/>
    <w:rsid w:val="00F628FA"/>
    <w:rsid w:val="00F6328E"/>
    <w:rsid w:val="00F637AF"/>
    <w:rsid w:val="00F63927"/>
    <w:rsid w:val="00F676D3"/>
    <w:rsid w:val="00F7058F"/>
    <w:rsid w:val="00F708EE"/>
    <w:rsid w:val="00F7146B"/>
    <w:rsid w:val="00F73063"/>
    <w:rsid w:val="00F735A4"/>
    <w:rsid w:val="00F74365"/>
    <w:rsid w:val="00F74A86"/>
    <w:rsid w:val="00F75D66"/>
    <w:rsid w:val="00F7651D"/>
    <w:rsid w:val="00F76880"/>
    <w:rsid w:val="00F76FBC"/>
    <w:rsid w:val="00F80C1D"/>
    <w:rsid w:val="00F80C27"/>
    <w:rsid w:val="00F81244"/>
    <w:rsid w:val="00F81384"/>
    <w:rsid w:val="00F82F95"/>
    <w:rsid w:val="00F83FB0"/>
    <w:rsid w:val="00F858F0"/>
    <w:rsid w:val="00F85A57"/>
    <w:rsid w:val="00F86AEC"/>
    <w:rsid w:val="00F871D7"/>
    <w:rsid w:val="00F876F9"/>
    <w:rsid w:val="00F9048F"/>
    <w:rsid w:val="00F90FCF"/>
    <w:rsid w:val="00F92EF1"/>
    <w:rsid w:val="00F9410E"/>
    <w:rsid w:val="00F941F2"/>
    <w:rsid w:val="00F945E7"/>
    <w:rsid w:val="00F94A69"/>
    <w:rsid w:val="00F94ED0"/>
    <w:rsid w:val="00F96292"/>
    <w:rsid w:val="00F966CA"/>
    <w:rsid w:val="00F968B0"/>
    <w:rsid w:val="00F968C1"/>
    <w:rsid w:val="00F97F5A"/>
    <w:rsid w:val="00F97FAB"/>
    <w:rsid w:val="00FA0E8B"/>
    <w:rsid w:val="00FA1553"/>
    <w:rsid w:val="00FA1A8C"/>
    <w:rsid w:val="00FA1DF5"/>
    <w:rsid w:val="00FA469D"/>
    <w:rsid w:val="00FA4960"/>
    <w:rsid w:val="00FA4AC4"/>
    <w:rsid w:val="00FA4EB5"/>
    <w:rsid w:val="00FA5C27"/>
    <w:rsid w:val="00FA69B7"/>
    <w:rsid w:val="00FA6C84"/>
    <w:rsid w:val="00FA7873"/>
    <w:rsid w:val="00FB11AD"/>
    <w:rsid w:val="00FB2AE2"/>
    <w:rsid w:val="00FB2BDD"/>
    <w:rsid w:val="00FB4EAA"/>
    <w:rsid w:val="00FB5F82"/>
    <w:rsid w:val="00FB658F"/>
    <w:rsid w:val="00FB6C16"/>
    <w:rsid w:val="00FB7A57"/>
    <w:rsid w:val="00FC288C"/>
    <w:rsid w:val="00FC2B5C"/>
    <w:rsid w:val="00FC34CE"/>
    <w:rsid w:val="00FC435E"/>
    <w:rsid w:val="00FC52C6"/>
    <w:rsid w:val="00FC7F81"/>
    <w:rsid w:val="00FD025F"/>
    <w:rsid w:val="00FD0454"/>
    <w:rsid w:val="00FD106A"/>
    <w:rsid w:val="00FD216E"/>
    <w:rsid w:val="00FD2B0A"/>
    <w:rsid w:val="00FD368D"/>
    <w:rsid w:val="00FD4ECD"/>
    <w:rsid w:val="00FD57D8"/>
    <w:rsid w:val="00FD7393"/>
    <w:rsid w:val="00FE0112"/>
    <w:rsid w:val="00FE07CA"/>
    <w:rsid w:val="00FE14C9"/>
    <w:rsid w:val="00FE1A07"/>
    <w:rsid w:val="00FE1BEB"/>
    <w:rsid w:val="00FE34C5"/>
    <w:rsid w:val="00FE429B"/>
    <w:rsid w:val="00FE4843"/>
    <w:rsid w:val="00FE52FC"/>
    <w:rsid w:val="00FE782B"/>
    <w:rsid w:val="00FF002C"/>
    <w:rsid w:val="00FF1239"/>
    <w:rsid w:val="00FF24CE"/>
    <w:rsid w:val="00FF3FDD"/>
    <w:rsid w:val="00FF417A"/>
    <w:rsid w:val="00FF4C66"/>
    <w:rsid w:val="00FF5063"/>
    <w:rsid w:val="00FF625A"/>
    <w:rsid w:val="00FF737A"/>
    <w:rsid w:val="00FF7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CF689FB-6201-42AD-8E9C-51E39678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58BC"/>
    <w:rPr>
      <w:sz w:val="24"/>
      <w:szCs w:val="24"/>
    </w:rPr>
  </w:style>
  <w:style w:type="paragraph" w:styleId="Antrat1">
    <w:name w:val="heading 1"/>
    <w:basedOn w:val="prastasis"/>
    <w:next w:val="prastasis"/>
    <w:link w:val="Antrat1Diagrama"/>
    <w:qFormat/>
    <w:rsid w:val="00D25B77"/>
    <w:pPr>
      <w:keepNext/>
      <w:numPr>
        <w:numId w:val="3"/>
      </w:numPr>
      <w:suppressAutoHyphens/>
      <w:adjustRightInd w:val="0"/>
      <w:spacing w:before="240" w:after="60" w:line="360" w:lineRule="atLeast"/>
      <w:textAlignment w:val="baseline"/>
      <w:outlineLvl w:val="0"/>
    </w:pPr>
    <w:rPr>
      <w:rFonts w:ascii="Arial" w:hAnsi="Arial"/>
      <w:b/>
      <w:kern w:val="1"/>
      <w:sz w:val="28"/>
      <w:szCs w:val="20"/>
    </w:rPr>
  </w:style>
  <w:style w:type="paragraph" w:styleId="Antrat2">
    <w:name w:val="heading 2"/>
    <w:basedOn w:val="prastasis"/>
    <w:link w:val="Antrat2Diagrama"/>
    <w:qFormat/>
    <w:rsid w:val="00DC2BB5"/>
    <w:pPr>
      <w:spacing w:before="100" w:beforeAutospacing="1" w:after="100" w:afterAutospacing="1"/>
      <w:outlineLvl w:val="1"/>
    </w:pPr>
    <w:rPr>
      <w:b/>
      <w:bCs/>
      <w:sz w:val="36"/>
      <w:szCs w:val="36"/>
    </w:rPr>
  </w:style>
  <w:style w:type="paragraph" w:styleId="Antrat3">
    <w:name w:val="heading 3"/>
    <w:basedOn w:val="prastasis"/>
    <w:next w:val="prastasis"/>
    <w:link w:val="Antrat3Diagrama"/>
    <w:qFormat/>
    <w:rsid w:val="00D25B77"/>
    <w:pPr>
      <w:keepNext/>
      <w:numPr>
        <w:ilvl w:val="2"/>
        <w:numId w:val="3"/>
      </w:numPr>
      <w:suppressAutoHyphens/>
      <w:adjustRightInd w:val="0"/>
      <w:spacing w:before="240" w:after="60" w:line="360" w:lineRule="atLeast"/>
      <w:textAlignment w:val="baseline"/>
      <w:outlineLvl w:val="2"/>
    </w:pPr>
    <w:rPr>
      <w:rFonts w:ascii="Arial" w:hAnsi="Arial"/>
      <w:szCs w:val="20"/>
    </w:rPr>
  </w:style>
  <w:style w:type="paragraph" w:styleId="Antrat4">
    <w:name w:val="heading 4"/>
    <w:basedOn w:val="prastasis"/>
    <w:next w:val="prastasis"/>
    <w:link w:val="Antrat4Diagrama"/>
    <w:qFormat/>
    <w:rsid w:val="00D25B77"/>
    <w:pPr>
      <w:keepNext/>
      <w:numPr>
        <w:ilvl w:val="3"/>
        <w:numId w:val="3"/>
      </w:numPr>
      <w:suppressAutoHyphens/>
      <w:adjustRightInd w:val="0"/>
      <w:spacing w:before="240" w:after="60" w:line="360" w:lineRule="atLeast"/>
      <w:textAlignment w:val="baseline"/>
      <w:outlineLvl w:val="3"/>
    </w:pPr>
    <w:rPr>
      <w:rFonts w:ascii="Arial" w:hAnsi="Arial"/>
      <w:b/>
      <w:szCs w:val="20"/>
    </w:rPr>
  </w:style>
  <w:style w:type="paragraph" w:styleId="Antrat5">
    <w:name w:val="heading 5"/>
    <w:basedOn w:val="prastasis"/>
    <w:next w:val="prastasis"/>
    <w:link w:val="Antrat5Diagrama"/>
    <w:qFormat/>
    <w:rsid w:val="00D25B77"/>
    <w:pPr>
      <w:numPr>
        <w:ilvl w:val="4"/>
        <w:numId w:val="3"/>
      </w:numPr>
      <w:suppressAutoHyphens/>
      <w:adjustRightInd w:val="0"/>
      <w:spacing w:before="240" w:after="60" w:line="360" w:lineRule="atLeast"/>
      <w:textAlignment w:val="baseline"/>
      <w:outlineLvl w:val="4"/>
    </w:pPr>
    <w:rPr>
      <w:szCs w:val="20"/>
    </w:rPr>
  </w:style>
  <w:style w:type="paragraph" w:styleId="Antrat6">
    <w:name w:val="heading 6"/>
    <w:basedOn w:val="prastasis"/>
    <w:next w:val="prastasis"/>
    <w:link w:val="Antrat6Diagrama"/>
    <w:qFormat/>
    <w:rsid w:val="00D25B77"/>
    <w:pPr>
      <w:numPr>
        <w:ilvl w:val="5"/>
        <w:numId w:val="3"/>
      </w:numPr>
      <w:suppressAutoHyphens/>
      <w:adjustRightInd w:val="0"/>
      <w:spacing w:before="240" w:after="60" w:line="360" w:lineRule="atLeast"/>
      <w:textAlignment w:val="baseline"/>
      <w:outlineLvl w:val="5"/>
    </w:pPr>
    <w:rPr>
      <w:i/>
      <w:szCs w:val="20"/>
    </w:rPr>
  </w:style>
  <w:style w:type="paragraph" w:styleId="Antrat7">
    <w:name w:val="heading 7"/>
    <w:basedOn w:val="prastasis"/>
    <w:next w:val="prastasis"/>
    <w:link w:val="Antrat7Diagrama"/>
    <w:qFormat/>
    <w:rsid w:val="00D25B77"/>
    <w:pPr>
      <w:numPr>
        <w:ilvl w:val="6"/>
        <w:numId w:val="3"/>
      </w:numPr>
      <w:suppressAutoHyphens/>
      <w:adjustRightInd w:val="0"/>
      <w:spacing w:before="240" w:after="60" w:line="360" w:lineRule="atLeast"/>
      <w:textAlignment w:val="baseline"/>
      <w:outlineLvl w:val="6"/>
    </w:pPr>
    <w:rPr>
      <w:rFonts w:ascii="Arial" w:hAnsi="Arial"/>
      <w:sz w:val="20"/>
      <w:szCs w:val="20"/>
    </w:rPr>
  </w:style>
  <w:style w:type="paragraph" w:styleId="Antrat8">
    <w:name w:val="heading 8"/>
    <w:basedOn w:val="prastasis"/>
    <w:next w:val="prastasis"/>
    <w:link w:val="Antrat8Diagrama"/>
    <w:qFormat/>
    <w:rsid w:val="00D25B77"/>
    <w:pPr>
      <w:numPr>
        <w:ilvl w:val="7"/>
        <w:numId w:val="3"/>
      </w:numPr>
      <w:suppressAutoHyphens/>
      <w:adjustRightInd w:val="0"/>
      <w:spacing w:before="240" w:after="60" w:line="360" w:lineRule="atLeast"/>
      <w:textAlignment w:val="baseline"/>
      <w:outlineLvl w:val="7"/>
    </w:pPr>
    <w:rPr>
      <w:rFonts w:ascii="Arial" w:hAnsi="Arial"/>
      <w:i/>
      <w:sz w:val="20"/>
      <w:szCs w:val="20"/>
    </w:rPr>
  </w:style>
  <w:style w:type="paragraph" w:styleId="Antrat9">
    <w:name w:val="heading 9"/>
    <w:basedOn w:val="prastasis"/>
    <w:next w:val="prastasis"/>
    <w:link w:val="Antrat9Diagrama"/>
    <w:qFormat/>
    <w:rsid w:val="00D25B77"/>
    <w:pPr>
      <w:numPr>
        <w:ilvl w:val="8"/>
        <w:numId w:val="3"/>
      </w:numPr>
      <w:suppressAutoHyphens/>
      <w:adjustRightInd w:val="0"/>
      <w:spacing w:before="240" w:after="60" w:line="360" w:lineRule="atLeast"/>
      <w:textAlignment w:val="baseline"/>
      <w:outlineLvl w:val="8"/>
    </w:pPr>
    <w:rPr>
      <w:rFonts w:ascii="Arial" w:hAnsi="Arial"/>
      <w:b/>
      <w:i/>
      <w:sz w:val="18"/>
      <w:szCs w:val="20"/>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locked/>
    <w:rsid w:val="00D25B77"/>
    <w:rPr>
      <w:rFonts w:ascii="Arial" w:hAnsi="Arial"/>
      <w:b/>
      <w:kern w:val="1"/>
      <w:sz w:val="28"/>
      <w:lang w:val="lt-LT" w:eastAsia="lt-LT" w:bidi="ar-SA"/>
    </w:rPr>
  </w:style>
  <w:style w:type="character" w:customStyle="1" w:styleId="Antrat2Diagrama">
    <w:name w:val="Antraštė 2 Diagrama"/>
    <w:link w:val="Antrat2"/>
    <w:locked/>
    <w:rsid w:val="00533FCD"/>
    <w:rPr>
      <w:rFonts w:cs="Times New Roman"/>
      <w:b/>
      <w:bCs/>
      <w:sz w:val="36"/>
      <w:szCs w:val="36"/>
    </w:rPr>
  </w:style>
  <w:style w:type="character" w:customStyle="1" w:styleId="Antrat3Diagrama">
    <w:name w:val="Antraštė 3 Diagrama"/>
    <w:link w:val="Antrat3"/>
    <w:locked/>
    <w:rsid w:val="00D25B77"/>
    <w:rPr>
      <w:rFonts w:ascii="Arial" w:hAnsi="Arial"/>
      <w:sz w:val="24"/>
      <w:lang w:val="lt-LT" w:eastAsia="lt-LT" w:bidi="ar-SA"/>
    </w:rPr>
  </w:style>
  <w:style w:type="character" w:customStyle="1" w:styleId="Antrat4Diagrama">
    <w:name w:val="Antraštė 4 Diagrama"/>
    <w:link w:val="Antrat4"/>
    <w:locked/>
    <w:rsid w:val="00D25B77"/>
    <w:rPr>
      <w:rFonts w:ascii="Arial" w:hAnsi="Arial"/>
      <w:b/>
      <w:sz w:val="24"/>
      <w:lang w:val="lt-LT" w:eastAsia="lt-LT" w:bidi="ar-SA"/>
    </w:rPr>
  </w:style>
  <w:style w:type="character" w:customStyle="1" w:styleId="Antrat5Diagrama">
    <w:name w:val="Antraštė 5 Diagrama"/>
    <w:link w:val="Antrat5"/>
    <w:locked/>
    <w:rsid w:val="00D25B77"/>
    <w:rPr>
      <w:sz w:val="24"/>
      <w:lang w:val="lt-LT" w:eastAsia="lt-LT" w:bidi="ar-SA"/>
    </w:rPr>
  </w:style>
  <w:style w:type="character" w:customStyle="1" w:styleId="Antrat6Diagrama">
    <w:name w:val="Antraštė 6 Diagrama"/>
    <w:link w:val="Antrat6"/>
    <w:locked/>
    <w:rsid w:val="00D25B77"/>
    <w:rPr>
      <w:i/>
      <w:sz w:val="24"/>
      <w:lang w:val="lt-LT" w:eastAsia="lt-LT" w:bidi="ar-SA"/>
    </w:rPr>
  </w:style>
  <w:style w:type="character" w:customStyle="1" w:styleId="Antrat7Diagrama">
    <w:name w:val="Antraštė 7 Diagrama"/>
    <w:link w:val="Antrat7"/>
    <w:locked/>
    <w:rsid w:val="00D25B77"/>
    <w:rPr>
      <w:rFonts w:ascii="Arial" w:hAnsi="Arial"/>
      <w:lang w:val="lt-LT" w:eastAsia="lt-LT" w:bidi="ar-SA"/>
    </w:rPr>
  </w:style>
  <w:style w:type="character" w:customStyle="1" w:styleId="Antrat8Diagrama">
    <w:name w:val="Antraštė 8 Diagrama"/>
    <w:link w:val="Antrat8"/>
    <w:locked/>
    <w:rsid w:val="00D25B77"/>
    <w:rPr>
      <w:rFonts w:ascii="Arial" w:hAnsi="Arial"/>
      <w:i/>
      <w:lang w:val="lt-LT" w:eastAsia="lt-LT" w:bidi="ar-SA"/>
    </w:rPr>
  </w:style>
  <w:style w:type="character" w:customStyle="1" w:styleId="Antrat9Diagrama">
    <w:name w:val="Antraštė 9 Diagrama"/>
    <w:link w:val="Antrat9"/>
    <w:locked/>
    <w:rsid w:val="00D25B77"/>
    <w:rPr>
      <w:rFonts w:ascii="Arial" w:hAnsi="Arial"/>
      <w:b/>
      <w:i/>
      <w:sz w:val="18"/>
      <w:lang w:val="lt-LT" w:eastAsia="lt-LT" w:bidi="ar-SA"/>
    </w:rPr>
  </w:style>
  <w:style w:type="table" w:styleId="Lentelstinklelis">
    <w:name w:val="Table Grid"/>
    <w:basedOn w:val="prastojilentel"/>
    <w:rsid w:val="008758B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87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locked/>
    <w:rsid w:val="009956E4"/>
    <w:rPr>
      <w:rFonts w:ascii="Courier New" w:hAnsi="Courier New" w:cs="Courier New"/>
      <w:lang w:val="lt-LT" w:eastAsia="lt-LT" w:bidi="ar-SA"/>
    </w:rPr>
  </w:style>
  <w:style w:type="paragraph" w:styleId="prastasiniatinklio">
    <w:name w:val="Normal (Web)"/>
    <w:basedOn w:val="prastasis"/>
    <w:rsid w:val="008758BC"/>
    <w:pPr>
      <w:spacing w:before="100" w:beforeAutospacing="1" w:after="100" w:afterAutospacing="1"/>
    </w:pPr>
  </w:style>
  <w:style w:type="paragraph" w:customStyle="1" w:styleId="Point0">
    <w:name w:val="Point 0"/>
    <w:basedOn w:val="prastasis"/>
    <w:rsid w:val="008758BC"/>
    <w:pPr>
      <w:spacing w:before="120" w:after="120" w:line="360" w:lineRule="auto"/>
      <w:ind w:left="850" w:hanging="850"/>
    </w:pPr>
    <w:rPr>
      <w:szCs w:val="20"/>
      <w:lang w:eastAsia="en-US"/>
    </w:rPr>
  </w:style>
  <w:style w:type="paragraph" w:customStyle="1" w:styleId="CharCharCharCharCharCharCharCharChar">
    <w:name w:val="Char Char Char Char Char Char Char Char Char"/>
    <w:basedOn w:val="prastasis"/>
    <w:rsid w:val="008758BC"/>
    <w:rPr>
      <w:lang w:val="pl-PL" w:eastAsia="pl-PL"/>
    </w:rPr>
  </w:style>
  <w:style w:type="paragraph" w:styleId="Porat">
    <w:name w:val="footer"/>
    <w:basedOn w:val="prastasis"/>
    <w:link w:val="PoratDiagrama"/>
    <w:uiPriority w:val="99"/>
    <w:rsid w:val="009727CC"/>
    <w:pPr>
      <w:tabs>
        <w:tab w:val="center" w:pos="4819"/>
        <w:tab w:val="center" w:pos="7370"/>
        <w:tab w:val="right" w:pos="9638"/>
      </w:tabs>
    </w:pPr>
    <w:rPr>
      <w:szCs w:val="20"/>
      <w:lang w:eastAsia="en-US"/>
    </w:rPr>
  </w:style>
  <w:style w:type="character" w:customStyle="1" w:styleId="PoratDiagrama">
    <w:name w:val="Poraštė Diagrama"/>
    <w:link w:val="Porat"/>
    <w:uiPriority w:val="99"/>
    <w:locked/>
    <w:rsid w:val="00EA59FE"/>
    <w:rPr>
      <w:rFonts w:cs="Times New Roman"/>
      <w:sz w:val="24"/>
      <w:szCs w:val="24"/>
    </w:rPr>
  </w:style>
  <w:style w:type="paragraph" w:styleId="Puslapioinaostekstas">
    <w:name w:val="footnote text"/>
    <w:basedOn w:val="prastasis"/>
    <w:link w:val="PuslapioinaostekstasDiagrama"/>
    <w:semiHidden/>
    <w:rsid w:val="009727CC"/>
    <w:pPr>
      <w:ind w:left="720" w:hanging="720"/>
    </w:pPr>
    <w:rPr>
      <w:szCs w:val="20"/>
      <w:lang w:eastAsia="en-US"/>
    </w:rPr>
  </w:style>
  <w:style w:type="character" w:customStyle="1" w:styleId="PuslapioinaostekstasDiagrama">
    <w:name w:val="Puslapio išnašos tekstas Diagrama"/>
    <w:link w:val="Puslapioinaostekstas"/>
    <w:semiHidden/>
    <w:locked/>
    <w:rsid w:val="00EA59FE"/>
    <w:rPr>
      <w:rFonts w:cs="Times New Roman"/>
      <w:sz w:val="20"/>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semiHidden/>
    <w:rsid w:val="009727CC"/>
    <w:rPr>
      <w:rFonts w:cs="Times New Roman"/>
      <w:b/>
      <w:vertAlign w:val="superscript"/>
    </w:rPr>
  </w:style>
  <w:style w:type="paragraph" w:customStyle="1" w:styleId="Point1">
    <w:name w:val="Point 1"/>
    <w:basedOn w:val="prastasis"/>
    <w:rsid w:val="009727CC"/>
    <w:pPr>
      <w:spacing w:before="120" w:after="120" w:line="360" w:lineRule="auto"/>
      <w:ind w:left="1417" w:hanging="567"/>
    </w:pPr>
    <w:rPr>
      <w:szCs w:val="20"/>
      <w:lang w:eastAsia="en-US"/>
    </w:rPr>
  </w:style>
  <w:style w:type="paragraph" w:customStyle="1" w:styleId="Point2">
    <w:name w:val="Point 2"/>
    <w:basedOn w:val="prastasis"/>
    <w:rsid w:val="009727CC"/>
    <w:pPr>
      <w:spacing w:before="120" w:after="120" w:line="360" w:lineRule="auto"/>
      <w:ind w:left="1984" w:hanging="567"/>
    </w:pPr>
    <w:rPr>
      <w:szCs w:val="20"/>
      <w:lang w:eastAsia="en-US"/>
    </w:rPr>
  </w:style>
  <w:style w:type="paragraph" w:customStyle="1" w:styleId="BodyText1">
    <w:name w:val="Body Text1"/>
    <w:rsid w:val="002E35E9"/>
    <w:pPr>
      <w:autoSpaceDE w:val="0"/>
      <w:autoSpaceDN w:val="0"/>
      <w:adjustRightInd w:val="0"/>
      <w:ind w:firstLine="312"/>
      <w:jc w:val="both"/>
    </w:pPr>
    <w:rPr>
      <w:rFonts w:ascii="TimesLT" w:hAnsi="TimesLT"/>
      <w:lang w:val="en-US" w:eastAsia="en-US"/>
    </w:rPr>
  </w:style>
  <w:style w:type="paragraph" w:styleId="Pavadinimas">
    <w:name w:val="Title"/>
    <w:basedOn w:val="prastasis"/>
    <w:link w:val="PavadinimasDiagrama"/>
    <w:qFormat/>
    <w:rsid w:val="0076358B"/>
    <w:pPr>
      <w:spacing w:before="100" w:beforeAutospacing="1" w:after="100" w:afterAutospacing="1"/>
    </w:pPr>
  </w:style>
  <w:style w:type="character" w:customStyle="1" w:styleId="PavadinimasDiagrama">
    <w:name w:val="Pavadinimas Diagrama"/>
    <w:link w:val="Pavadinimas"/>
    <w:locked/>
    <w:rsid w:val="00EA59FE"/>
    <w:rPr>
      <w:rFonts w:ascii="Cambria" w:hAnsi="Cambria" w:cs="Times New Roman"/>
      <w:b/>
      <w:bCs/>
      <w:kern w:val="28"/>
      <w:sz w:val="32"/>
      <w:szCs w:val="32"/>
    </w:rPr>
  </w:style>
  <w:style w:type="paragraph" w:customStyle="1" w:styleId="mazas">
    <w:name w:val="mazas"/>
    <w:basedOn w:val="prastasis"/>
    <w:rsid w:val="0076358B"/>
    <w:pPr>
      <w:spacing w:before="100" w:beforeAutospacing="1" w:after="100" w:afterAutospacing="1"/>
    </w:pPr>
  </w:style>
  <w:style w:type="paragraph" w:customStyle="1" w:styleId="istatymas">
    <w:name w:val="istatymas"/>
    <w:basedOn w:val="prastasis"/>
    <w:rsid w:val="0076358B"/>
    <w:pPr>
      <w:spacing w:before="100" w:beforeAutospacing="1" w:after="100" w:afterAutospacing="1"/>
    </w:pPr>
  </w:style>
  <w:style w:type="paragraph" w:customStyle="1" w:styleId="pavadinimas1">
    <w:name w:val="pavadinimas1"/>
    <w:basedOn w:val="prastasis"/>
    <w:rsid w:val="00CA7D63"/>
    <w:pPr>
      <w:spacing w:before="100" w:beforeAutospacing="1" w:after="100" w:afterAutospacing="1"/>
    </w:pPr>
  </w:style>
  <w:style w:type="paragraph" w:customStyle="1" w:styleId="bodytext">
    <w:name w:val="bodytext"/>
    <w:basedOn w:val="prastasis"/>
    <w:rsid w:val="00CA7D63"/>
    <w:pPr>
      <w:spacing w:before="100" w:beforeAutospacing="1" w:after="100" w:afterAutospacing="1"/>
    </w:pPr>
  </w:style>
  <w:style w:type="character" w:styleId="Puslapionumeris">
    <w:name w:val="page number"/>
    <w:rsid w:val="000500FC"/>
    <w:rPr>
      <w:rFonts w:cs="Times New Roman"/>
    </w:rPr>
  </w:style>
  <w:style w:type="character" w:styleId="Hipersaitas">
    <w:name w:val="Hyperlink"/>
    <w:rsid w:val="00080277"/>
    <w:rPr>
      <w:rFonts w:cs="Times New Roman"/>
      <w:color w:val="0000FF"/>
      <w:u w:val="single"/>
    </w:rPr>
  </w:style>
  <w:style w:type="paragraph" w:customStyle="1" w:styleId="Hyperlink1">
    <w:name w:val="Hyperlink1"/>
    <w:basedOn w:val="prastasis"/>
    <w:rsid w:val="005D5B8D"/>
    <w:pPr>
      <w:spacing w:before="100" w:beforeAutospacing="1" w:after="100" w:afterAutospacing="1"/>
    </w:pPr>
  </w:style>
  <w:style w:type="paragraph" w:styleId="Antrats">
    <w:name w:val="header"/>
    <w:basedOn w:val="prastasis"/>
    <w:link w:val="AntratsDiagrama"/>
    <w:rsid w:val="005F0FCA"/>
    <w:pPr>
      <w:spacing w:before="100" w:beforeAutospacing="1" w:after="100" w:afterAutospacing="1"/>
    </w:pPr>
  </w:style>
  <w:style w:type="character" w:customStyle="1" w:styleId="AntratsDiagrama">
    <w:name w:val="Antraštės Diagrama"/>
    <w:link w:val="Antrats"/>
    <w:locked/>
    <w:rsid w:val="00157B78"/>
    <w:rPr>
      <w:rFonts w:cs="Times New Roman"/>
      <w:sz w:val="24"/>
      <w:szCs w:val="24"/>
    </w:rPr>
  </w:style>
  <w:style w:type="paragraph" w:customStyle="1" w:styleId="Default">
    <w:name w:val="Default"/>
    <w:rsid w:val="00124CED"/>
    <w:pPr>
      <w:autoSpaceDE w:val="0"/>
      <w:autoSpaceDN w:val="0"/>
      <w:adjustRightInd w:val="0"/>
    </w:pPr>
    <w:rPr>
      <w:rFonts w:ascii="EUAlbertina" w:hAnsi="EUAlbertina" w:cs="EUAlbertina"/>
      <w:color w:val="000000"/>
      <w:sz w:val="24"/>
      <w:szCs w:val="24"/>
    </w:rPr>
  </w:style>
  <w:style w:type="paragraph" w:styleId="Paprastasistekstas">
    <w:name w:val="Plain Text"/>
    <w:basedOn w:val="prastasis"/>
    <w:link w:val="PaprastasistekstasDiagrama"/>
    <w:rsid w:val="00FC7F81"/>
    <w:rPr>
      <w:rFonts w:ascii="Consolas" w:hAnsi="Consolas"/>
      <w:sz w:val="21"/>
      <w:szCs w:val="21"/>
      <w:lang w:eastAsia="en-US"/>
    </w:rPr>
  </w:style>
  <w:style w:type="character" w:customStyle="1" w:styleId="PaprastasistekstasDiagrama">
    <w:name w:val="Paprastasis tekstas Diagrama"/>
    <w:link w:val="Paprastasistekstas"/>
    <w:locked/>
    <w:rsid w:val="00FC7F81"/>
    <w:rPr>
      <w:rFonts w:ascii="Consolas" w:hAnsi="Consolas" w:cs="Times New Roman"/>
      <w:sz w:val="21"/>
      <w:szCs w:val="21"/>
      <w:lang w:val="x-none" w:eastAsia="en-US"/>
    </w:rPr>
  </w:style>
  <w:style w:type="character" w:customStyle="1" w:styleId="apple-style-span">
    <w:name w:val="apple-style-span"/>
    <w:rsid w:val="00BA7BED"/>
    <w:rPr>
      <w:rFonts w:cs="Times New Roman"/>
    </w:rPr>
  </w:style>
  <w:style w:type="paragraph" w:styleId="Pagrindinistekstas">
    <w:name w:val="Body Text"/>
    <w:basedOn w:val="prastasis"/>
    <w:link w:val="PagrindinistekstasDiagrama"/>
    <w:uiPriority w:val="99"/>
    <w:rsid w:val="00157B78"/>
    <w:pPr>
      <w:suppressAutoHyphens/>
      <w:adjustRightInd w:val="0"/>
      <w:spacing w:line="360" w:lineRule="atLeast"/>
      <w:textAlignment w:val="baseline"/>
    </w:pPr>
    <w:rPr>
      <w:szCs w:val="20"/>
    </w:rPr>
  </w:style>
  <w:style w:type="character" w:customStyle="1" w:styleId="PagrindinistekstasDiagrama">
    <w:name w:val="Pagrindinis tekstas Diagrama"/>
    <w:link w:val="Pagrindinistekstas"/>
    <w:uiPriority w:val="99"/>
    <w:locked/>
    <w:rsid w:val="00157B78"/>
    <w:rPr>
      <w:rFonts w:cs="Times New Roman"/>
      <w:sz w:val="24"/>
    </w:rPr>
  </w:style>
  <w:style w:type="paragraph" w:customStyle="1" w:styleId="WW-BodyText21">
    <w:name w:val="WW-Body Text 21"/>
    <w:basedOn w:val="prastasis"/>
    <w:rsid w:val="00157B78"/>
    <w:pPr>
      <w:suppressAutoHyphens/>
      <w:adjustRightInd w:val="0"/>
      <w:spacing w:before="120" w:after="60" w:line="360" w:lineRule="atLeast"/>
      <w:jc w:val="center"/>
      <w:textAlignment w:val="baseline"/>
    </w:pPr>
    <w:rPr>
      <w:b/>
      <w:bCs/>
      <w:szCs w:val="20"/>
    </w:rPr>
  </w:style>
  <w:style w:type="paragraph" w:customStyle="1" w:styleId="WW-PlainText1">
    <w:name w:val="WW-Plain Text1"/>
    <w:basedOn w:val="prastasis"/>
    <w:rsid w:val="00157B78"/>
    <w:pPr>
      <w:widowControl w:val="0"/>
      <w:suppressAutoHyphens/>
      <w:adjustRightInd w:val="0"/>
      <w:spacing w:line="360" w:lineRule="atLeast"/>
      <w:textAlignment w:val="baseline"/>
    </w:pPr>
    <w:rPr>
      <w:rFonts w:ascii="Courier New" w:hAnsi="Courier New"/>
      <w:szCs w:val="20"/>
    </w:rPr>
  </w:style>
  <w:style w:type="character" w:customStyle="1" w:styleId="WW8Num4z0">
    <w:name w:val="WW8Num4z0"/>
    <w:rsid w:val="00D25B77"/>
    <w:rPr>
      <w:rFonts w:ascii="Times New Roman" w:hAnsi="Times New Roman"/>
    </w:rPr>
  </w:style>
  <w:style w:type="character" w:customStyle="1" w:styleId="WW8Num4z1">
    <w:name w:val="WW8Num4z1"/>
    <w:rsid w:val="00D25B77"/>
    <w:rPr>
      <w:rFonts w:ascii="Courier New" w:hAnsi="Courier New"/>
    </w:rPr>
  </w:style>
  <w:style w:type="character" w:customStyle="1" w:styleId="WW8Num4z2">
    <w:name w:val="WW8Num4z2"/>
    <w:rsid w:val="00D25B77"/>
    <w:rPr>
      <w:rFonts w:ascii="Wingdings" w:hAnsi="Wingdings"/>
    </w:rPr>
  </w:style>
  <w:style w:type="character" w:customStyle="1" w:styleId="WW8Num4z3">
    <w:name w:val="WW8Num4z3"/>
    <w:rsid w:val="00D25B77"/>
    <w:rPr>
      <w:rFonts w:ascii="Symbol" w:hAnsi="Symbol"/>
    </w:rPr>
  </w:style>
  <w:style w:type="character" w:customStyle="1" w:styleId="WW8Num6z0">
    <w:name w:val="WW8Num6z0"/>
    <w:rsid w:val="00D25B77"/>
    <w:rPr>
      <w:rFonts w:ascii="Times New Roman" w:hAnsi="Times New Roman"/>
    </w:rPr>
  </w:style>
  <w:style w:type="character" w:customStyle="1" w:styleId="WW8Num13z0">
    <w:name w:val="WW8Num13z0"/>
    <w:rsid w:val="00D25B77"/>
    <w:rPr>
      <w:rFonts w:ascii="Times New Roman" w:hAnsi="Times New Roman"/>
    </w:rPr>
  </w:style>
  <w:style w:type="character" w:customStyle="1" w:styleId="WW8Num14z0">
    <w:name w:val="WW8Num14z0"/>
    <w:rsid w:val="00D25B77"/>
    <w:rPr>
      <w:rFonts w:ascii="Times New Roman" w:hAnsi="Times New Roman"/>
    </w:rPr>
  </w:style>
  <w:style w:type="character" w:customStyle="1" w:styleId="WW-DefaultParagraphFont">
    <w:name w:val="WW-Default Paragraph Font"/>
    <w:rsid w:val="00D25B77"/>
  </w:style>
  <w:style w:type="character" w:customStyle="1" w:styleId="WW-Absatz-Standardschriftart">
    <w:name w:val="WW-Absatz-Standardschriftart"/>
    <w:rsid w:val="00D25B77"/>
  </w:style>
  <w:style w:type="character" w:customStyle="1" w:styleId="WW-Absatz-Standardschriftart1">
    <w:name w:val="WW-Absatz-Standardschriftart1"/>
    <w:rsid w:val="00D25B77"/>
  </w:style>
  <w:style w:type="character" w:customStyle="1" w:styleId="WW-Absatz-Standardschriftart11">
    <w:name w:val="WW-Absatz-Standardschriftart11"/>
    <w:rsid w:val="00D25B77"/>
  </w:style>
  <w:style w:type="character" w:customStyle="1" w:styleId="WW-Absatz-Standardschriftart111">
    <w:name w:val="WW-Absatz-Standardschriftart111"/>
    <w:rsid w:val="00D25B77"/>
  </w:style>
  <w:style w:type="character" w:customStyle="1" w:styleId="WW-Absatz-Standardschriftart1111">
    <w:name w:val="WW-Absatz-Standardschriftart1111"/>
    <w:rsid w:val="00D25B77"/>
  </w:style>
  <w:style w:type="character" w:customStyle="1" w:styleId="WW-Absatz-Standardschriftart11111">
    <w:name w:val="WW-Absatz-Standardschriftart11111"/>
    <w:rsid w:val="00D25B77"/>
  </w:style>
  <w:style w:type="character" w:customStyle="1" w:styleId="WW-Absatz-Standardschriftart111111">
    <w:name w:val="WW-Absatz-Standardschriftart111111"/>
    <w:rsid w:val="00D25B77"/>
  </w:style>
  <w:style w:type="character" w:customStyle="1" w:styleId="WW-Absatz-Standardschriftart1111111">
    <w:name w:val="WW-Absatz-Standardschriftart1111111"/>
    <w:rsid w:val="00D25B77"/>
  </w:style>
  <w:style w:type="character" w:customStyle="1" w:styleId="WW-Absatz-Standardschriftart11111111">
    <w:name w:val="WW-Absatz-Standardschriftart11111111"/>
    <w:rsid w:val="00D25B77"/>
  </w:style>
  <w:style w:type="character" w:customStyle="1" w:styleId="WW-DefaultParagraphFont1">
    <w:name w:val="WW-Default Paragraph Font1"/>
    <w:rsid w:val="00D25B77"/>
  </w:style>
  <w:style w:type="character" w:customStyle="1" w:styleId="WW-DefaultParagraphFont1111">
    <w:name w:val="WW-Default Paragraph Font1111"/>
    <w:rsid w:val="00D25B77"/>
  </w:style>
  <w:style w:type="character" w:customStyle="1" w:styleId="Placeholder">
    <w:name w:val="Placeholder"/>
    <w:rsid w:val="00D25B77"/>
    <w:rPr>
      <w:smallCaps/>
      <w:color w:val="008080"/>
      <w:u w:val="dotted"/>
    </w:rPr>
  </w:style>
  <w:style w:type="character" w:customStyle="1" w:styleId="WW-Placeholder">
    <w:name w:val="WW-Placeholder"/>
    <w:rsid w:val="00D25B77"/>
    <w:rPr>
      <w:smallCaps/>
      <w:color w:val="008080"/>
      <w:u w:val="dotted"/>
    </w:rPr>
  </w:style>
  <w:style w:type="character" w:customStyle="1" w:styleId="WW-Placeholder1">
    <w:name w:val="WW-Placeholder1"/>
    <w:rsid w:val="00D25B77"/>
    <w:rPr>
      <w:smallCaps/>
      <w:color w:val="008080"/>
      <w:u w:val="dotted"/>
    </w:rPr>
  </w:style>
  <w:style w:type="character" w:customStyle="1" w:styleId="WW-Placeholder11">
    <w:name w:val="WW-Placeholder11"/>
    <w:rsid w:val="00D25B77"/>
    <w:rPr>
      <w:smallCaps/>
      <w:color w:val="008080"/>
      <w:u w:val="dotted"/>
    </w:rPr>
  </w:style>
  <w:style w:type="character" w:customStyle="1" w:styleId="WW-Placeholder111">
    <w:name w:val="WW-Placeholder111"/>
    <w:rsid w:val="00D25B77"/>
    <w:rPr>
      <w:smallCaps/>
      <w:color w:val="008080"/>
      <w:u w:val="dotted"/>
    </w:rPr>
  </w:style>
  <w:style w:type="character" w:customStyle="1" w:styleId="WW-Placeholder1111">
    <w:name w:val="WW-Placeholder1111"/>
    <w:rsid w:val="00D25B77"/>
    <w:rPr>
      <w:smallCaps/>
      <w:color w:val="008080"/>
      <w:u w:val="dotted"/>
    </w:rPr>
  </w:style>
  <w:style w:type="character" w:customStyle="1" w:styleId="WW-Placeholder11111">
    <w:name w:val="WW-Placeholder11111"/>
    <w:rsid w:val="00D25B77"/>
    <w:rPr>
      <w:smallCaps/>
      <w:color w:val="008080"/>
      <w:u w:val="dotted"/>
    </w:rPr>
  </w:style>
  <w:style w:type="character" w:customStyle="1" w:styleId="WW-Placeholder111111">
    <w:name w:val="WW-Placeholder111111"/>
    <w:rsid w:val="00D25B77"/>
    <w:rPr>
      <w:smallCaps/>
      <w:color w:val="008080"/>
      <w:u w:val="dotted"/>
    </w:rPr>
  </w:style>
  <w:style w:type="character" w:customStyle="1" w:styleId="WW-Placeholder1111111">
    <w:name w:val="WW-Placeholder1111111"/>
    <w:rsid w:val="00D25B77"/>
    <w:rPr>
      <w:smallCaps/>
      <w:color w:val="008080"/>
      <w:u w:val="dotted"/>
    </w:rPr>
  </w:style>
  <w:style w:type="character" w:customStyle="1" w:styleId="WW-Placeholder11111111">
    <w:name w:val="WW-Placeholder11111111"/>
    <w:rsid w:val="00D25B77"/>
    <w:rPr>
      <w:smallCaps/>
      <w:color w:val="008080"/>
      <w:u w:val="dotted"/>
    </w:rPr>
  </w:style>
  <w:style w:type="character" w:customStyle="1" w:styleId="WW-Placeholder111111111">
    <w:name w:val="WW-Placeholder111111111"/>
    <w:rsid w:val="00D25B77"/>
    <w:rPr>
      <w:smallCaps/>
      <w:color w:val="008080"/>
      <w:u w:val="dotted"/>
    </w:rPr>
  </w:style>
  <w:style w:type="character" w:customStyle="1" w:styleId="WW-Placeholder1111111111">
    <w:name w:val="WW-Placeholder1111111111"/>
    <w:rsid w:val="00D25B77"/>
    <w:rPr>
      <w:smallCaps/>
      <w:color w:val="008080"/>
      <w:u w:val="dotted"/>
    </w:rPr>
  </w:style>
  <w:style w:type="character" w:customStyle="1" w:styleId="SourceText">
    <w:name w:val="Source Text"/>
    <w:rsid w:val="00D25B77"/>
    <w:rPr>
      <w:rFonts w:ascii="Courier New" w:hAnsi="Courier New"/>
    </w:rPr>
  </w:style>
  <w:style w:type="character" w:customStyle="1" w:styleId="WW-SourceText">
    <w:name w:val="WW-Source Text"/>
    <w:rsid w:val="00D25B77"/>
    <w:rPr>
      <w:rFonts w:ascii="Courier New" w:hAnsi="Courier New"/>
    </w:rPr>
  </w:style>
  <w:style w:type="character" w:customStyle="1" w:styleId="WW-SourceText1">
    <w:name w:val="WW-Source Text1"/>
    <w:rsid w:val="00D25B77"/>
    <w:rPr>
      <w:rFonts w:ascii="Courier New" w:hAnsi="Courier New"/>
    </w:rPr>
  </w:style>
  <w:style w:type="character" w:customStyle="1" w:styleId="WW-SourceText11">
    <w:name w:val="WW-Source Text11"/>
    <w:rsid w:val="00D25B77"/>
    <w:rPr>
      <w:rFonts w:ascii="Courier New" w:hAnsi="Courier New"/>
    </w:rPr>
  </w:style>
  <w:style w:type="character" w:customStyle="1" w:styleId="WW-SourceText111">
    <w:name w:val="WW-Source Text111"/>
    <w:rsid w:val="00D25B77"/>
    <w:rPr>
      <w:rFonts w:ascii="Courier New" w:hAnsi="Courier New"/>
    </w:rPr>
  </w:style>
  <w:style w:type="character" w:customStyle="1" w:styleId="WW-SourceText1111">
    <w:name w:val="WW-Source Text1111"/>
    <w:rsid w:val="00D25B77"/>
    <w:rPr>
      <w:rFonts w:ascii="Courier New" w:hAnsi="Courier New"/>
    </w:rPr>
  </w:style>
  <w:style w:type="character" w:customStyle="1" w:styleId="WW-SourceText11111">
    <w:name w:val="WW-Source Text11111"/>
    <w:rsid w:val="00D25B77"/>
    <w:rPr>
      <w:rFonts w:ascii="Courier New" w:hAnsi="Courier New"/>
    </w:rPr>
  </w:style>
  <w:style w:type="character" w:customStyle="1" w:styleId="WW-SourceText111111">
    <w:name w:val="WW-Source Text111111"/>
    <w:rsid w:val="00D25B77"/>
    <w:rPr>
      <w:rFonts w:ascii="Courier New" w:hAnsi="Courier New"/>
    </w:rPr>
  </w:style>
  <w:style w:type="character" w:customStyle="1" w:styleId="WW-SourceText1111111">
    <w:name w:val="WW-Source Text1111111"/>
    <w:rsid w:val="00D25B77"/>
    <w:rPr>
      <w:rFonts w:ascii="Courier New" w:hAnsi="Courier New"/>
    </w:rPr>
  </w:style>
  <w:style w:type="character" w:customStyle="1" w:styleId="WW-SourceText11111111">
    <w:name w:val="WW-Source Text11111111"/>
    <w:rsid w:val="00D25B77"/>
    <w:rPr>
      <w:rFonts w:ascii="Courier New" w:hAnsi="Courier New"/>
    </w:rPr>
  </w:style>
  <w:style w:type="character" w:customStyle="1" w:styleId="WW-SourceText111111111">
    <w:name w:val="WW-Source Text111111111"/>
    <w:rsid w:val="00D25B77"/>
    <w:rPr>
      <w:rFonts w:ascii="Courier New" w:hAnsi="Courier New"/>
    </w:rPr>
  </w:style>
  <w:style w:type="character" w:customStyle="1" w:styleId="WW-SourceText1111111111">
    <w:name w:val="WW-Source Text1111111111"/>
    <w:rsid w:val="00D25B77"/>
    <w:rPr>
      <w:rFonts w:ascii="Cumberland" w:hAnsi="Cumberland"/>
    </w:rPr>
  </w:style>
  <w:style w:type="character" w:customStyle="1" w:styleId="WW-Absatz-Standardschriftart111111111">
    <w:name w:val="WW-Absatz-Standardschriftart111111111"/>
    <w:rsid w:val="00D25B77"/>
  </w:style>
  <w:style w:type="character" w:customStyle="1" w:styleId="WW-Absatz-Standardschriftart1111111111">
    <w:name w:val="WW-Absatz-Standardschriftart1111111111"/>
    <w:rsid w:val="00D25B77"/>
  </w:style>
  <w:style w:type="character" w:customStyle="1" w:styleId="WW-Absatz-Standardschriftart11111111111">
    <w:name w:val="WW-Absatz-Standardschriftart11111111111"/>
    <w:rsid w:val="00D25B77"/>
  </w:style>
  <w:style w:type="character" w:customStyle="1" w:styleId="WW-DefaultParagraphFont11">
    <w:name w:val="WW-Default Paragraph Font11"/>
    <w:rsid w:val="00D25B77"/>
  </w:style>
  <w:style w:type="character" w:customStyle="1" w:styleId="WW-DefaultParagraphFont111">
    <w:name w:val="WW-Default Paragraph Font111"/>
    <w:rsid w:val="00D25B77"/>
  </w:style>
  <w:style w:type="character" w:customStyle="1" w:styleId="WW-DefaultParagraphFont1112">
    <w:name w:val="WW-Default Paragraph Font1112"/>
    <w:rsid w:val="00D25B77"/>
  </w:style>
  <w:style w:type="character" w:customStyle="1" w:styleId="WW-Absatz-Standardschriftart111111111111">
    <w:name w:val="WW-Absatz-Standardschriftart111111111111"/>
    <w:rsid w:val="00D25B77"/>
  </w:style>
  <w:style w:type="character" w:customStyle="1" w:styleId="WW-DefaultParagraphFont11121">
    <w:name w:val="WW-Default Paragraph Font11121"/>
    <w:rsid w:val="00D25B77"/>
  </w:style>
  <w:style w:type="character" w:customStyle="1" w:styleId="WW-Placeholder11111111111">
    <w:name w:val="WW-Placeholder11111111111"/>
    <w:rsid w:val="00D25B77"/>
    <w:rPr>
      <w:smallCaps/>
      <w:color w:val="008080"/>
      <w:u w:val="dotted"/>
    </w:rPr>
  </w:style>
  <w:style w:type="character" w:customStyle="1" w:styleId="WW-Placeholder111111111111">
    <w:name w:val="WW-Placeholder111111111111"/>
    <w:rsid w:val="00D25B77"/>
    <w:rPr>
      <w:smallCaps/>
      <w:color w:val="008080"/>
      <w:u w:val="dotted"/>
    </w:rPr>
  </w:style>
  <w:style w:type="character" w:customStyle="1" w:styleId="WW-Placeholder1111111111111">
    <w:name w:val="WW-Placeholder1111111111111"/>
    <w:rsid w:val="00D25B77"/>
    <w:rPr>
      <w:smallCaps/>
      <w:color w:val="008080"/>
      <w:u w:val="dotted"/>
    </w:rPr>
  </w:style>
  <w:style w:type="character" w:customStyle="1" w:styleId="WW-Placeholder11111111111111">
    <w:name w:val="WW-Placeholder11111111111111"/>
    <w:rsid w:val="00D25B77"/>
    <w:rPr>
      <w:smallCaps/>
      <w:color w:val="008080"/>
      <w:u w:val="dotted"/>
    </w:rPr>
  </w:style>
  <w:style w:type="character" w:customStyle="1" w:styleId="WW-Placeholder111111111111111">
    <w:name w:val="WW-Placeholder111111111111111"/>
    <w:rsid w:val="00D25B77"/>
    <w:rPr>
      <w:smallCaps/>
      <w:color w:val="008080"/>
      <w:u w:val="dotted"/>
    </w:rPr>
  </w:style>
  <w:style w:type="character" w:customStyle="1" w:styleId="WW-Placeholder1111111111111111">
    <w:name w:val="WW-Placeholder1111111111111111"/>
    <w:rsid w:val="00D25B77"/>
    <w:rPr>
      <w:smallCaps/>
      <w:color w:val="008080"/>
      <w:u w:val="dotted"/>
    </w:rPr>
  </w:style>
  <w:style w:type="character" w:customStyle="1" w:styleId="WW-Placeholder11111111111111111">
    <w:name w:val="WW-Placeholder11111111111111111"/>
    <w:rsid w:val="00D25B77"/>
    <w:rPr>
      <w:smallCaps/>
      <w:color w:val="008080"/>
      <w:u w:val="dotted"/>
    </w:rPr>
  </w:style>
  <w:style w:type="character" w:customStyle="1" w:styleId="WW-Placeholder111111111111111111">
    <w:name w:val="WW-Placeholder111111111111111111"/>
    <w:rsid w:val="00D25B77"/>
    <w:rPr>
      <w:smallCaps/>
      <w:color w:val="008080"/>
      <w:u w:val="dotted"/>
    </w:rPr>
  </w:style>
  <w:style w:type="character" w:customStyle="1" w:styleId="WW-SourceText11111111111">
    <w:name w:val="WW-Source Text11111111111"/>
    <w:rsid w:val="00D25B77"/>
    <w:rPr>
      <w:rFonts w:ascii="Cumberland" w:hAnsi="Cumberland"/>
    </w:rPr>
  </w:style>
  <w:style w:type="character" w:customStyle="1" w:styleId="WW-SourceText111111111111">
    <w:name w:val="WW-Source Text111111111111"/>
    <w:rsid w:val="00D25B77"/>
    <w:rPr>
      <w:rFonts w:ascii="Cumberland" w:hAnsi="Cumberland"/>
    </w:rPr>
  </w:style>
  <w:style w:type="character" w:customStyle="1" w:styleId="WW-SourceText1111111111111">
    <w:name w:val="WW-Source Text1111111111111"/>
    <w:rsid w:val="00D25B77"/>
    <w:rPr>
      <w:rFonts w:ascii="Cumberland" w:hAnsi="Cumberland"/>
    </w:rPr>
  </w:style>
  <w:style w:type="character" w:customStyle="1" w:styleId="WW-SourceText11111111111111">
    <w:name w:val="WW-Source Text11111111111111"/>
    <w:rsid w:val="00D25B77"/>
    <w:rPr>
      <w:rFonts w:ascii="Cumberland" w:hAnsi="Cumberland"/>
    </w:rPr>
  </w:style>
  <w:style w:type="character" w:customStyle="1" w:styleId="WW-SourceText111111111111111">
    <w:name w:val="WW-Source Text111111111111111"/>
    <w:rsid w:val="00D25B77"/>
    <w:rPr>
      <w:rFonts w:ascii="Cumberland" w:hAnsi="Cumberland"/>
    </w:rPr>
  </w:style>
  <w:style w:type="character" w:customStyle="1" w:styleId="WW-SourceText1111111111111111">
    <w:name w:val="WW-Source Text1111111111111111"/>
    <w:rsid w:val="00D25B77"/>
    <w:rPr>
      <w:rFonts w:ascii="Cumberland" w:hAnsi="Cumberland"/>
    </w:rPr>
  </w:style>
  <w:style w:type="character" w:customStyle="1" w:styleId="WW-SourceText11111111111111111">
    <w:name w:val="WW-Source Text11111111111111111"/>
    <w:rsid w:val="00D25B77"/>
    <w:rPr>
      <w:rFonts w:ascii="Cumberland" w:hAnsi="Cumberland"/>
    </w:rPr>
  </w:style>
  <w:style w:type="character" w:customStyle="1" w:styleId="WW-SourceText111111111111111111">
    <w:name w:val="WW-Source Text111111111111111111"/>
    <w:rsid w:val="00D25B77"/>
    <w:rPr>
      <w:rFonts w:ascii="Cumberland" w:hAnsi="Cumberland"/>
    </w:rPr>
  </w:style>
  <w:style w:type="character" w:styleId="Perirtashipersaitas">
    <w:name w:val="FollowedHyperlink"/>
    <w:rsid w:val="00D25B77"/>
    <w:rPr>
      <w:rFonts w:cs="Times New Roman"/>
      <w:color w:val="800080"/>
      <w:u w:val="single"/>
    </w:rPr>
  </w:style>
  <w:style w:type="character" w:customStyle="1" w:styleId="NumberingSymbols">
    <w:name w:val="Numbering Symbols"/>
    <w:rsid w:val="00D25B77"/>
  </w:style>
  <w:style w:type="character" w:customStyle="1" w:styleId="WW-NumberingSymbols">
    <w:name w:val="WW-Numbering Symbols"/>
    <w:rsid w:val="00D25B77"/>
  </w:style>
  <w:style w:type="character" w:customStyle="1" w:styleId="WW-NumberingSymbols1">
    <w:name w:val="WW-Numbering Symbols1"/>
    <w:rsid w:val="00D25B77"/>
  </w:style>
  <w:style w:type="character" w:customStyle="1" w:styleId="WW-NumberingSymbols11">
    <w:name w:val="WW-Numbering Symbols11"/>
    <w:rsid w:val="00D25B77"/>
  </w:style>
  <w:style w:type="character" w:customStyle="1" w:styleId="WW-NumberingSymbols111">
    <w:name w:val="WW-Numbering Symbols111"/>
    <w:rsid w:val="00D25B77"/>
  </w:style>
  <w:style w:type="character" w:customStyle="1" w:styleId="WW-NumberingSymbols1111">
    <w:name w:val="WW-Numbering Symbols1111"/>
    <w:rsid w:val="00D25B77"/>
  </w:style>
  <w:style w:type="character" w:customStyle="1" w:styleId="CharChar">
    <w:name w:val="Char Char"/>
    <w:rsid w:val="00D25B77"/>
    <w:rPr>
      <w:rFonts w:cs="Times New Roman"/>
    </w:rPr>
  </w:style>
  <w:style w:type="character" w:styleId="Grietas">
    <w:name w:val="Strong"/>
    <w:qFormat/>
    <w:rsid w:val="00D25B77"/>
    <w:rPr>
      <w:rFonts w:cs="Times New Roman"/>
      <w:b/>
      <w:bCs/>
    </w:rPr>
  </w:style>
  <w:style w:type="paragraph" w:styleId="Sraas">
    <w:name w:val="List"/>
    <w:basedOn w:val="Pagrindinistekstas"/>
    <w:rsid w:val="00D25B77"/>
  </w:style>
  <w:style w:type="paragraph" w:styleId="Antrat">
    <w:name w:val="caption"/>
    <w:basedOn w:val="prastasis"/>
    <w:qFormat/>
    <w:rsid w:val="00D25B77"/>
    <w:pPr>
      <w:suppressLineNumbers/>
      <w:suppressAutoHyphens/>
      <w:adjustRightInd w:val="0"/>
      <w:spacing w:before="120" w:after="120" w:line="360" w:lineRule="atLeast"/>
      <w:textAlignment w:val="baseline"/>
    </w:pPr>
    <w:rPr>
      <w:rFonts w:cs="Tahoma"/>
      <w:i/>
      <w:iCs/>
      <w:sz w:val="20"/>
      <w:szCs w:val="20"/>
    </w:rPr>
  </w:style>
  <w:style w:type="paragraph" w:customStyle="1" w:styleId="Index">
    <w:name w:val="Index"/>
    <w:basedOn w:val="prastasis"/>
    <w:rsid w:val="00D25B77"/>
    <w:pPr>
      <w:suppressLineNumbers/>
      <w:suppressAutoHyphens/>
      <w:adjustRightInd w:val="0"/>
      <w:spacing w:line="360" w:lineRule="atLeast"/>
      <w:textAlignment w:val="baseline"/>
    </w:pPr>
    <w:rPr>
      <w:rFonts w:cs="Tahoma"/>
      <w:szCs w:val="20"/>
    </w:rPr>
  </w:style>
  <w:style w:type="paragraph" w:customStyle="1" w:styleId="Heading">
    <w:name w:val="Heading"/>
    <w:basedOn w:val="prastasis"/>
    <w:next w:val="Pagrindinistekstas"/>
    <w:rsid w:val="00D25B77"/>
    <w:pPr>
      <w:keepNext/>
      <w:suppressAutoHyphens/>
      <w:adjustRightInd w:val="0"/>
      <w:spacing w:before="240" w:after="120" w:line="360" w:lineRule="atLeast"/>
      <w:textAlignment w:val="baseline"/>
    </w:pPr>
    <w:rPr>
      <w:rFonts w:ascii="Arial" w:hAnsi="Arial" w:cs="Tahoma"/>
      <w:sz w:val="28"/>
      <w:szCs w:val="28"/>
    </w:rPr>
  </w:style>
  <w:style w:type="paragraph" w:customStyle="1" w:styleId="Caption1">
    <w:name w:val="Caption1"/>
    <w:basedOn w:val="prastasis"/>
    <w:rsid w:val="00D25B77"/>
    <w:pPr>
      <w:suppressLineNumbers/>
      <w:suppressAutoHyphens/>
      <w:adjustRightInd w:val="0"/>
      <w:spacing w:before="120" w:after="120" w:line="360" w:lineRule="atLeast"/>
      <w:textAlignment w:val="baseline"/>
    </w:pPr>
    <w:rPr>
      <w:i/>
      <w:sz w:val="20"/>
      <w:szCs w:val="20"/>
    </w:rPr>
  </w:style>
  <w:style w:type="paragraph" w:customStyle="1" w:styleId="WW-Index">
    <w:name w:val="WW-Index"/>
    <w:basedOn w:val="prastasis"/>
    <w:rsid w:val="00D25B77"/>
    <w:pPr>
      <w:suppressLineNumbers/>
      <w:suppressAutoHyphens/>
      <w:adjustRightInd w:val="0"/>
      <w:spacing w:line="360" w:lineRule="atLeast"/>
      <w:textAlignment w:val="baseline"/>
    </w:pPr>
    <w:rPr>
      <w:szCs w:val="20"/>
    </w:rPr>
  </w:style>
  <w:style w:type="paragraph" w:customStyle="1" w:styleId="WW-Heading">
    <w:name w:val="WW-Heading"/>
    <w:basedOn w:val="prastasis"/>
    <w:next w:val="Pagrindinistekstas"/>
    <w:rsid w:val="00D25B77"/>
    <w:pPr>
      <w:keepNext/>
      <w:suppressAutoHyphens/>
      <w:adjustRightInd w:val="0"/>
      <w:spacing w:before="240" w:after="120" w:line="360" w:lineRule="atLeast"/>
      <w:textAlignment w:val="baseline"/>
    </w:pPr>
    <w:rPr>
      <w:sz w:val="28"/>
      <w:szCs w:val="20"/>
    </w:rPr>
  </w:style>
  <w:style w:type="paragraph" w:customStyle="1" w:styleId="Footerleft">
    <w:name w:val="Footer left"/>
    <w:basedOn w:val="prastasis"/>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left">
    <w:name w:val="WW-Footer left"/>
    <w:basedOn w:val="prastasis"/>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Footerright">
    <w:name w:val="Footer right"/>
    <w:basedOn w:val="prastasis"/>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right">
    <w:name w:val="WW-Footer right"/>
    <w:basedOn w:val="prastasis"/>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TableContents">
    <w:name w:val="Table Contents"/>
    <w:basedOn w:val="Pagrindinistekstas"/>
    <w:rsid w:val="00D25B77"/>
    <w:pPr>
      <w:suppressLineNumbers/>
    </w:pPr>
  </w:style>
  <w:style w:type="paragraph" w:customStyle="1" w:styleId="WW-TableContents">
    <w:name w:val="WW-Table Contents"/>
    <w:basedOn w:val="Pagrindinistekstas"/>
    <w:rsid w:val="00D25B77"/>
    <w:pPr>
      <w:suppressLineNumbers/>
    </w:pPr>
  </w:style>
  <w:style w:type="paragraph" w:customStyle="1" w:styleId="TableHeading">
    <w:name w:val="Table Heading"/>
    <w:basedOn w:val="TableContents"/>
    <w:rsid w:val="00D25B77"/>
    <w:pPr>
      <w:jc w:val="center"/>
    </w:pPr>
    <w:rPr>
      <w:b/>
      <w:bCs/>
      <w:i/>
      <w:iCs/>
    </w:rPr>
  </w:style>
  <w:style w:type="paragraph" w:customStyle="1" w:styleId="WW-TableHeading">
    <w:name w:val="WW-Table Heading"/>
    <w:basedOn w:val="WW-TableContents"/>
    <w:rsid w:val="00D25B77"/>
    <w:pPr>
      <w:jc w:val="center"/>
    </w:pPr>
    <w:rPr>
      <w:b/>
      <w:i/>
    </w:rPr>
  </w:style>
  <w:style w:type="paragraph" w:customStyle="1" w:styleId="Illustration">
    <w:name w:val="Illustration"/>
    <w:basedOn w:val="Antrat"/>
    <w:rsid w:val="00D25B77"/>
  </w:style>
  <w:style w:type="paragraph" w:customStyle="1" w:styleId="WW-Illustration">
    <w:name w:val="WW-Illustration"/>
    <w:basedOn w:val="Caption1"/>
    <w:rsid w:val="00D25B77"/>
  </w:style>
  <w:style w:type="paragraph" w:customStyle="1" w:styleId="Text">
    <w:name w:val="Text"/>
    <w:basedOn w:val="Antrat"/>
    <w:rsid w:val="00D25B77"/>
  </w:style>
  <w:style w:type="paragraph" w:customStyle="1" w:styleId="WW-Text">
    <w:name w:val="WW-Text"/>
    <w:basedOn w:val="Caption1"/>
    <w:rsid w:val="00D25B77"/>
  </w:style>
  <w:style w:type="paragraph" w:customStyle="1" w:styleId="Framecontents">
    <w:name w:val="Frame contents"/>
    <w:basedOn w:val="Pagrindinistekstas"/>
    <w:rsid w:val="00D25B77"/>
  </w:style>
  <w:style w:type="paragraph" w:customStyle="1" w:styleId="WW-Framecontents">
    <w:name w:val="WW-Frame contents"/>
    <w:basedOn w:val="Pagrindinistekstas"/>
    <w:rsid w:val="00D25B77"/>
  </w:style>
  <w:style w:type="paragraph" w:styleId="Adresasantvoko">
    <w:name w:val="envelope address"/>
    <w:basedOn w:val="prastasis"/>
    <w:rsid w:val="00D25B77"/>
    <w:pPr>
      <w:suppressLineNumbers/>
      <w:suppressAutoHyphens/>
      <w:adjustRightInd w:val="0"/>
      <w:spacing w:after="60" w:line="360" w:lineRule="atLeast"/>
      <w:textAlignment w:val="baseline"/>
    </w:pPr>
    <w:rPr>
      <w:szCs w:val="20"/>
    </w:rPr>
  </w:style>
  <w:style w:type="paragraph" w:styleId="Vokoatgalinisadresas">
    <w:name w:val="envelope return"/>
    <w:basedOn w:val="prastasis"/>
    <w:rsid w:val="00D25B77"/>
    <w:pPr>
      <w:suppressLineNumbers/>
      <w:suppressAutoHyphens/>
      <w:adjustRightInd w:val="0"/>
      <w:spacing w:after="60" w:line="360" w:lineRule="atLeast"/>
      <w:textAlignment w:val="baseline"/>
    </w:pPr>
    <w:rPr>
      <w:szCs w:val="20"/>
    </w:rPr>
  </w:style>
  <w:style w:type="paragraph" w:styleId="Dokumentoinaostekstas">
    <w:name w:val="endnote text"/>
    <w:basedOn w:val="prastasis"/>
    <w:link w:val="DokumentoinaostekstasDiagrama"/>
    <w:semiHidden/>
    <w:rsid w:val="00D25B77"/>
    <w:pPr>
      <w:suppressLineNumbers/>
      <w:suppressAutoHyphens/>
      <w:adjustRightInd w:val="0"/>
      <w:spacing w:line="360" w:lineRule="atLeast"/>
      <w:ind w:left="283" w:hanging="283"/>
      <w:textAlignment w:val="baseline"/>
    </w:pPr>
    <w:rPr>
      <w:sz w:val="20"/>
      <w:szCs w:val="20"/>
    </w:rPr>
  </w:style>
  <w:style w:type="character" w:customStyle="1" w:styleId="DokumentoinaostekstasDiagrama">
    <w:name w:val="Dokumento išnašos tekstas Diagrama"/>
    <w:link w:val="Dokumentoinaostekstas"/>
    <w:locked/>
    <w:rsid w:val="00D25B77"/>
    <w:rPr>
      <w:rFonts w:cs="Times New Roman"/>
    </w:rPr>
  </w:style>
  <w:style w:type="paragraph" w:customStyle="1" w:styleId="Drawing">
    <w:name w:val="Drawing"/>
    <w:basedOn w:val="Antrat"/>
    <w:rsid w:val="00D25B77"/>
  </w:style>
  <w:style w:type="paragraph" w:customStyle="1" w:styleId="WW-Drawing">
    <w:name w:val="WW-Drawing"/>
    <w:basedOn w:val="Caption1"/>
    <w:rsid w:val="00D25B77"/>
  </w:style>
  <w:style w:type="paragraph" w:styleId="Paantrat">
    <w:name w:val="Subtitle"/>
    <w:basedOn w:val="WW-Heading"/>
    <w:next w:val="Pagrindinistekstas"/>
    <w:link w:val="PaantratDiagrama"/>
    <w:qFormat/>
    <w:rsid w:val="00D25B77"/>
    <w:pPr>
      <w:jc w:val="center"/>
    </w:pPr>
    <w:rPr>
      <w:i/>
      <w:iCs/>
      <w:szCs w:val="28"/>
    </w:rPr>
  </w:style>
  <w:style w:type="character" w:customStyle="1" w:styleId="PaantratDiagrama">
    <w:name w:val="Paantraštė Diagrama"/>
    <w:link w:val="Paantrat"/>
    <w:locked/>
    <w:rsid w:val="00D25B77"/>
    <w:rPr>
      <w:rFonts w:eastAsia="Times New Roman" w:cs="Times New Roman"/>
      <w:i/>
      <w:iCs/>
      <w:sz w:val="28"/>
      <w:szCs w:val="28"/>
    </w:rPr>
  </w:style>
  <w:style w:type="paragraph" w:customStyle="1" w:styleId="WW-BodyText2">
    <w:name w:val="WW-Body Text 2"/>
    <w:basedOn w:val="prastasis"/>
    <w:rsid w:val="00D25B77"/>
    <w:pPr>
      <w:suppressAutoHyphens/>
      <w:adjustRightInd w:val="0"/>
      <w:spacing w:before="120" w:after="60" w:line="360" w:lineRule="atLeast"/>
      <w:jc w:val="center"/>
      <w:textAlignment w:val="baseline"/>
    </w:pPr>
    <w:rPr>
      <w:b/>
      <w:bCs/>
      <w:szCs w:val="20"/>
    </w:rPr>
  </w:style>
  <w:style w:type="paragraph" w:customStyle="1" w:styleId="ISTATYMAS0">
    <w:name w:val="ISTATYMAS"/>
    <w:rsid w:val="00D25B77"/>
    <w:pPr>
      <w:suppressAutoHyphens/>
      <w:adjustRightInd w:val="0"/>
      <w:spacing w:line="360" w:lineRule="atLeast"/>
      <w:jc w:val="center"/>
      <w:textAlignment w:val="baseline"/>
    </w:pPr>
    <w:rPr>
      <w:rFonts w:ascii="TimesLT" w:hAnsi="TimesLT"/>
      <w:lang w:val="en-US" w:eastAsia="ar-SA"/>
    </w:rPr>
  </w:style>
  <w:style w:type="paragraph" w:customStyle="1" w:styleId="Linija">
    <w:name w:val="Linija"/>
    <w:basedOn w:val="prastasis"/>
    <w:rsid w:val="00D25B77"/>
    <w:pPr>
      <w:adjustRightInd w:val="0"/>
      <w:spacing w:line="360" w:lineRule="atLeast"/>
      <w:jc w:val="center"/>
      <w:textAlignment w:val="baseline"/>
    </w:pPr>
    <w:rPr>
      <w:rFonts w:ascii="TimesLT" w:hAnsi="TimesLT"/>
      <w:sz w:val="12"/>
      <w:szCs w:val="20"/>
      <w:lang w:val="en-US"/>
    </w:rPr>
  </w:style>
  <w:style w:type="paragraph" w:customStyle="1" w:styleId="Pavadinimas10">
    <w:name w:val="Pavadinimas1"/>
    <w:rsid w:val="00D25B77"/>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Patvirtinta">
    <w:name w:val="Patvirtinta"/>
    <w:rsid w:val="00D25B77"/>
    <w:pPr>
      <w:suppressAutoHyphens/>
      <w:adjustRightInd w:val="0"/>
      <w:spacing w:line="360" w:lineRule="atLeast"/>
      <w:ind w:left="5953"/>
      <w:jc w:val="both"/>
      <w:textAlignment w:val="baseline"/>
    </w:pPr>
    <w:rPr>
      <w:rFonts w:ascii="TimesLT" w:hAnsi="TimesLT"/>
      <w:lang w:val="en-US" w:eastAsia="ar-SA"/>
    </w:rPr>
  </w:style>
  <w:style w:type="paragraph" w:customStyle="1" w:styleId="CentrBold">
    <w:name w:val="CentrBold"/>
    <w:rsid w:val="00D25B77"/>
    <w:pPr>
      <w:suppressAutoHyphens/>
      <w:adjustRightInd w:val="0"/>
      <w:spacing w:line="360" w:lineRule="atLeast"/>
      <w:jc w:val="center"/>
      <w:textAlignment w:val="baseline"/>
    </w:pPr>
    <w:rPr>
      <w:rFonts w:ascii="TimesLT" w:hAnsi="TimesLT"/>
      <w:b/>
      <w:caps/>
      <w:lang w:val="en-US" w:eastAsia="ar-SA"/>
    </w:rPr>
  </w:style>
  <w:style w:type="paragraph" w:customStyle="1" w:styleId="WW-BodyText3">
    <w:name w:val="WW-Body Text 3"/>
    <w:basedOn w:val="prastasis"/>
    <w:rsid w:val="00D25B77"/>
    <w:pPr>
      <w:suppressAutoHyphens/>
      <w:adjustRightInd w:val="0"/>
      <w:spacing w:after="120" w:line="360" w:lineRule="atLeast"/>
      <w:textAlignment w:val="baseline"/>
    </w:pPr>
    <w:rPr>
      <w:sz w:val="16"/>
      <w:szCs w:val="16"/>
    </w:rPr>
  </w:style>
  <w:style w:type="paragraph" w:customStyle="1" w:styleId="WW-BodyTextIndent2">
    <w:name w:val="WW-Body Text Indent 2"/>
    <w:basedOn w:val="prastasis"/>
    <w:rsid w:val="00D25B77"/>
    <w:pPr>
      <w:suppressAutoHyphens/>
      <w:adjustRightInd w:val="0"/>
      <w:spacing w:after="120" w:line="480" w:lineRule="auto"/>
      <w:ind w:left="283"/>
      <w:textAlignment w:val="baseline"/>
    </w:pPr>
    <w:rPr>
      <w:szCs w:val="20"/>
    </w:rPr>
  </w:style>
  <w:style w:type="paragraph" w:customStyle="1" w:styleId="WW-BodyTextIndent3">
    <w:name w:val="WW-Body Text Indent 3"/>
    <w:basedOn w:val="prastasis"/>
    <w:rsid w:val="00D25B77"/>
    <w:pPr>
      <w:suppressAutoHyphens/>
      <w:adjustRightInd w:val="0"/>
      <w:spacing w:after="120" w:line="360" w:lineRule="atLeast"/>
      <w:ind w:left="283"/>
      <w:textAlignment w:val="baseline"/>
    </w:pPr>
    <w:rPr>
      <w:sz w:val="16"/>
      <w:szCs w:val="16"/>
    </w:rPr>
  </w:style>
  <w:style w:type="paragraph" w:customStyle="1" w:styleId="WW-PlainText">
    <w:name w:val="WW-Plain Text"/>
    <w:basedOn w:val="prastasis"/>
    <w:rsid w:val="00D25B77"/>
    <w:pPr>
      <w:adjustRightInd w:val="0"/>
      <w:spacing w:line="360" w:lineRule="atLeast"/>
      <w:textAlignment w:val="baseline"/>
    </w:pPr>
    <w:rPr>
      <w:rFonts w:ascii="Courier New" w:hAnsi="Courier New"/>
      <w:sz w:val="20"/>
      <w:szCs w:val="20"/>
    </w:rPr>
  </w:style>
  <w:style w:type="paragraph" w:customStyle="1" w:styleId="WW-HTMLPreformatted">
    <w:name w:val="WW-HTML Preformatted"/>
    <w:basedOn w:val="prastasis"/>
    <w:rsid w:val="00D2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szCs w:val="20"/>
      <w:lang w:val="en-US"/>
    </w:rPr>
  </w:style>
  <w:style w:type="paragraph" w:customStyle="1" w:styleId="WW-BalloonText">
    <w:name w:val="WW-Balloon Text"/>
    <w:basedOn w:val="prastasis"/>
    <w:rsid w:val="00D25B77"/>
    <w:pPr>
      <w:suppressAutoHyphens/>
      <w:adjustRightInd w:val="0"/>
      <w:spacing w:line="360" w:lineRule="atLeast"/>
      <w:textAlignment w:val="baseline"/>
    </w:pPr>
    <w:rPr>
      <w:rFonts w:ascii="Tahoma" w:hAnsi="Tahoma" w:cs="Tahoma"/>
      <w:sz w:val="16"/>
      <w:szCs w:val="16"/>
    </w:rPr>
  </w:style>
  <w:style w:type="paragraph" w:customStyle="1" w:styleId="WW-BodyText31">
    <w:name w:val="WW-Body Text 31"/>
    <w:basedOn w:val="prastasis"/>
    <w:rsid w:val="00D25B77"/>
    <w:pPr>
      <w:suppressAutoHyphens/>
      <w:adjustRightInd w:val="0"/>
      <w:spacing w:line="360" w:lineRule="auto"/>
      <w:jc w:val="center"/>
      <w:textAlignment w:val="baseline"/>
    </w:pPr>
    <w:rPr>
      <w:b/>
      <w:sz w:val="20"/>
      <w:szCs w:val="20"/>
      <w:lang w:val="en-US"/>
    </w:rPr>
  </w:style>
  <w:style w:type="paragraph" w:customStyle="1" w:styleId="PreformattedText">
    <w:name w:val="Preformatted Text"/>
    <w:basedOn w:val="prastasis"/>
    <w:rsid w:val="00D25B77"/>
    <w:pPr>
      <w:suppressAutoHyphens/>
      <w:adjustRightInd w:val="0"/>
      <w:spacing w:line="360" w:lineRule="atLeast"/>
      <w:textAlignment w:val="baseline"/>
    </w:pPr>
    <w:rPr>
      <w:rFonts w:ascii="Courier New" w:hAnsi="Courier New" w:cs="Courier New"/>
      <w:sz w:val="20"/>
      <w:szCs w:val="20"/>
    </w:rPr>
  </w:style>
  <w:style w:type="paragraph" w:styleId="Debesliotekstas">
    <w:name w:val="Balloon Text"/>
    <w:basedOn w:val="prastasis"/>
    <w:link w:val="DebesliotekstasDiagrama"/>
    <w:semiHidden/>
    <w:rsid w:val="00D25B77"/>
    <w:pPr>
      <w:suppressAutoHyphens/>
      <w:adjustRightInd w:val="0"/>
      <w:spacing w:line="360" w:lineRule="atLeast"/>
      <w:textAlignment w:val="baseline"/>
    </w:pPr>
    <w:rPr>
      <w:rFonts w:ascii="Tahoma" w:hAnsi="Tahoma" w:cs="Tahoma"/>
      <w:sz w:val="16"/>
      <w:szCs w:val="16"/>
    </w:rPr>
  </w:style>
  <w:style w:type="character" w:customStyle="1" w:styleId="DebesliotekstasDiagrama">
    <w:name w:val="Debesėlio tekstas Diagrama"/>
    <w:link w:val="Debesliotekstas"/>
    <w:locked/>
    <w:rsid w:val="00D25B77"/>
    <w:rPr>
      <w:rFonts w:ascii="Tahoma" w:hAnsi="Tahoma" w:cs="Tahoma"/>
      <w:sz w:val="16"/>
      <w:szCs w:val="16"/>
    </w:rPr>
  </w:style>
  <w:style w:type="paragraph" w:customStyle="1" w:styleId="Table">
    <w:name w:val="Table"/>
    <w:basedOn w:val="prastasis"/>
    <w:rsid w:val="00D25B77"/>
    <w:pPr>
      <w:widowControl w:val="0"/>
      <w:spacing w:before="140" w:after="140" w:line="270" w:lineRule="atLeast"/>
    </w:pPr>
    <w:rPr>
      <w:sz w:val="23"/>
      <w:szCs w:val="20"/>
      <w:lang w:val="en-US"/>
    </w:rPr>
  </w:style>
  <w:style w:type="paragraph" w:customStyle="1" w:styleId="BodyTextNoSpace">
    <w:name w:val="Body Text NoSpace"/>
    <w:basedOn w:val="Pagrindinistekstas"/>
    <w:rsid w:val="00D25B77"/>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rsid w:val="00D25B77"/>
    <w:pPr>
      <w:widowControl w:val="0"/>
      <w:spacing w:after="120" w:line="480" w:lineRule="auto"/>
    </w:pPr>
    <w:rPr>
      <w:sz w:val="23"/>
      <w:szCs w:val="20"/>
      <w:lang w:val="en-US"/>
    </w:rPr>
  </w:style>
  <w:style w:type="character" w:customStyle="1" w:styleId="Pagrindinistekstas2Diagrama">
    <w:name w:val="Pagrindinis tekstas 2 Diagrama"/>
    <w:link w:val="Pagrindinistekstas2"/>
    <w:locked/>
    <w:rsid w:val="00D25B77"/>
    <w:rPr>
      <w:rFonts w:cs="Times New Roman"/>
      <w:sz w:val="23"/>
      <w:lang w:val="en-US" w:eastAsia="x-none"/>
    </w:rPr>
  </w:style>
  <w:style w:type="paragraph" w:styleId="Pagrindiniotekstotrauka">
    <w:name w:val="Body Text Indent"/>
    <w:basedOn w:val="prastasis"/>
    <w:link w:val="PagrindiniotekstotraukaDiagrama"/>
    <w:rsid w:val="00D25B77"/>
    <w:pPr>
      <w:widowControl w:val="0"/>
      <w:spacing w:after="120" w:line="270" w:lineRule="atLeast"/>
      <w:ind w:left="283"/>
    </w:pPr>
    <w:rPr>
      <w:sz w:val="23"/>
      <w:szCs w:val="20"/>
      <w:lang w:val="en-US"/>
    </w:rPr>
  </w:style>
  <w:style w:type="character" w:customStyle="1" w:styleId="PagrindiniotekstotraukaDiagrama">
    <w:name w:val="Pagrindinio teksto įtrauka Diagrama"/>
    <w:link w:val="Pagrindiniotekstotrauka"/>
    <w:locked/>
    <w:rsid w:val="00D25B77"/>
    <w:rPr>
      <w:rFonts w:cs="Times New Roman"/>
      <w:sz w:val="23"/>
      <w:lang w:val="en-US" w:eastAsia="x-none"/>
    </w:rPr>
  </w:style>
  <w:style w:type="paragraph" w:customStyle="1" w:styleId="BodyBoldNoSpace">
    <w:name w:val="Body Bold NoSpace"/>
    <w:basedOn w:val="prastasis"/>
    <w:rsid w:val="00D25B77"/>
    <w:pPr>
      <w:widowControl w:val="0"/>
      <w:spacing w:line="270" w:lineRule="atLeast"/>
    </w:pPr>
    <w:rPr>
      <w:b/>
      <w:sz w:val="23"/>
      <w:szCs w:val="20"/>
      <w:lang w:val="en-US"/>
    </w:rPr>
  </w:style>
  <w:style w:type="paragraph" w:customStyle="1" w:styleId="Style1">
    <w:name w:val="Style1"/>
    <w:basedOn w:val="prastasis"/>
    <w:rsid w:val="00D25B77"/>
    <w:pPr>
      <w:widowControl w:val="0"/>
      <w:ind w:firstLine="432"/>
      <w:jc w:val="both"/>
    </w:pPr>
    <w:rPr>
      <w:sz w:val="22"/>
      <w:szCs w:val="20"/>
    </w:rPr>
  </w:style>
  <w:style w:type="paragraph" w:customStyle="1" w:styleId="BodyBold">
    <w:name w:val="Body Bold"/>
    <w:basedOn w:val="Pagrindinistekstas"/>
    <w:rsid w:val="00D25B77"/>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rsid w:val="00D25B77"/>
    <w:pPr>
      <w:widowControl w:val="0"/>
      <w:spacing w:after="120" w:line="270" w:lineRule="atLeast"/>
    </w:pPr>
    <w:rPr>
      <w:sz w:val="16"/>
      <w:szCs w:val="16"/>
      <w:lang w:val="en-US"/>
    </w:rPr>
  </w:style>
  <w:style w:type="character" w:customStyle="1" w:styleId="Pagrindinistekstas3Diagrama">
    <w:name w:val="Pagrindinis tekstas 3 Diagrama"/>
    <w:link w:val="Pagrindinistekstas3"/>
    <w:locked/>
    <w:rsid w:val="00D25B77"/>
    <w:rPr>
      <w:rFonts w:cs="Times New Roman"/>
      <w:sz w:val="16"/>
      <w:szCs w:val="16"/>
      <w:lang w:val="en-US" w:eastAsia="x-none"/>
    </w:rPr>
  </w:style>
  <w:style w:type="paragraph" w:customStyle="1" w:styleId="StyleHeading1TimesNewRoman18ptLeft0cmFirstline">
    <w:name w:val="Style Heading 1 + Times New Roman 18 pt Left:  0 cm First line: ..."/>
    <w:basedOn w:val="Antrat1"/>
    <w:rsid w:val="00D25B77"/>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rsid w:val="00D25B77"/>
    <w:pPr>
      <w:widowControl w:val="0"/>
      <w:suppressLineNumbers/>
      <w:adjustRightInd/>
      <w:spacing w:after="120" w:line="240" w:lineRule="auto"/>
      <w:textAlignment w:val="auto"/>
    </w:pPr>
  </w:style>
  <w:style w:type="paragraph" w:customStyle="1" w:styleId="WW-TableHeading11">
    <w:name w:val="WW-Table Heading11"/>
    <w:basedOn w:val="WW-TableContents11"/>
    <w:rsid w:val="00D25B77"/>
    <w:pPr>
      <w:jc w:val="center"/>
    </w:pPr>
    <w:rPr>
      <w:b/>
      <w:bCs/>
      <w:i/>
      <w:iCs/>
    </w:rPr>
  </w:style>
  <w:style w:type="paragraph" w:customStyle="1" w:styleId="MAZAS0">
    <w:name w:val="MAZAS"/>
    <w:rsid w:val="00D25B77"/>
    <w:pPr>
      <w:autoSpaceDE w:val="0"/>
      <w:autoSpaceDN w:val="0"/>
      <w:adjustRightInd w:val="0"/>
      <w:ind w:firstLine="312"/>
      <w:jc w:val="both"/>
    </w:pPr>
    <w:rPr>
      <w:rFonts w:ascii="TimesLT" w:hAnsi="TimesLT"/>
      <w:color w:val="000000"/>
      <w:sz w:val="8"/>
      <w:szCs w:val="8"/>
      <w:lang w:val="en-US" w:eastAsia="en-US"/>
    </w:rPr>
  </w:style>
  <w:style w:type="paragraph" w:customStyle="1" w:styleId="pavadinimas0">
    <w:name w:val="pavadinimas"/>
    <w:basedOn w:val="prastasis"/>
    <w:rsid w:val="00D25B77"/>
    <w:pPr>
      <w:spacing w:before="100" w:beforeAutospacing="1" w:after="100" w:afterAutospacing="1"/>
    </w:pPr>
  </w:style>
  <w:style w:type="character" w:customStyle="1" w:styleId="WW-FootnoteCharacters11111">
    <w:name w:val="WW-Footnote Characters11111"/>
    <w:rsid w:val="00D25B77"/>
    <w:rPr>
      <w:rFonts w:cs="Times New Roman"/>
      <w:sz w:val="20"/>
      <w:vertAlign w:val="superscript"/>
    </w:rPr>
  </w:style>
  <w:style w:type="paragraph" w:customStyle="1" w:styleId="WW-BodyTextIndent31">
    <w:name w:val="WW-Body Text Indent 31"/>
    <w:basedOn w:val="prastasis"/>
    <w:rsid w:val="00D25B77"/>
    <w:pPr>
      <w:widowControl w:val="0"/>
      <w:suppressAutoHyphens/>
      <w:ind w:left="567"/>
    </w:pPr>
    <w:rPr>
      <w:lang w:eastAsia="ar-SA"/>
    </w:rPr>
  </w:style>
  <w:style w:type="paragraph" w:customStyle="1" w:styleId="WW-Heading10">
    <w:name w:val="WW-Heading 10"/>
    <w:basedOn w:val="prastasis"/>
    <w:next w:val="Pagrindinistekstas"/>
    <w:rsid w:val="00D25B77"/>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rsid w:val="00D25B77"/>
    <w:pPr>
      <w:tabs>
        <w:tab w:val="right" w:pos="7371"/>
      </w:tabs>
      <w:spacing w:line="270" w:lineRule="atLeast"/>
      <w:ind w:left="-2268"/>
    </w:pPr>
    <w:rPr>
      <w:sz w:val="23"/>
      <w:szCs w:val="20"/>
      <w:lang w:val="en-GB" w:eastAsia="en-US"/>
    </w:rPr>
  </w:style>
  <w:style w:type="paragraph" w:customStyle="1" w:styleId="BodyMargin">
    <w:name w:val="Body Margin"/>
    <w:basedOn w:val="Pagrindinistekstas"/>
    <w:next w:val="Pagrindinistekstas"/>
    <w:rsid w:val="00D25B77"/>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rsid w:val="00D25B77"/>
    <w:pPr>
      <w:keepNext/>
      <w:keepLines/>
      <w:framePr w:w="1985" w:wrap="auto" w:vAnchor="text" w:hAnchor="margin" w:x="-2267" w:y="1"/>
      <w:spacing w:line="270" w:lineRule="atLeast"/>
    </w:pPr>
    <w:rPr>
      <w:sz w:val="23"/>
      <w:szCs w:val="20"/>
      <w:lang w:val="en-GB" w:eastAsia="en-US"/>
    </w:rPr>
  </w:style>
  <w:style w:type="paragraph" w:customStyle="1" w:styleId="BodyMarginNoSpace">
    <w:name w:val="Body Margin NoSpace"/>
    <w:basedOn w:val="BodyMargin"/>
    <w:next w:val="BodyTextNoSpace"/>
    <w:rsid w:val="00D25B77"/>
    <w:pPr>
      <w:spacing w:after="0"/>
    </w:pPr>
  </w:style>
  <w:style w:type="paragraph" w:styleId="Sraassuenkleliais">
    <w:name w:val="List Bullet"/>
    <w:basedOn w:val="Pagrindinistekstas"/>
    <w:rsid w:val="00D25B77"/>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rsid w:val="00D25B77"/>
    <w:pPr>
      <w:numPr>
        <w:numId w:val="1"/>
      </w:numPr>
      <w:tabs>
        <w:tab w:val="clear" w:pos="360"/>
        <w:tab w:val="clear" w:pos="425"/>
        <w:tab w:val="left" w:pos="851"/>
      </w:tabs>
      <w:ind w:left="850" w:hanging="425"/>
    </w:pPr>
  </w:style>
  <w:style w:type="paragraph" w:customStyle="1" w:styleId="ListBulletNoSpace">
    <w:name w:val="List Bullet NoSpace"/>
    <w:basedOn w:val="Sraassuenkleliais"/>
    <w:rsid w:val="00D25B77"/>
    <w:pPr>
      <w:numPr>
        <w:numId w:val="5"/>
      </w:numPr>
      <w:tabs>
        <w:tab w:val="clear" w:pos="851"/>
        <w:tab w:val="num" w:pos="0"/>
      </w:tabs>
      <w:spacing w:after="0"/>
      <w:ind w:left="425" w:hanging="425"/>
    </w:pPr>
  </w:style>
  <w:style w:type="paragraph" w:customStyle="1" w:styleId="ListBullet2NoSpace">
    <w:name w:val="List Bullet 2 NoSpace"/>
    <w:basedOn w:val="Sraassuenkleliais2"/>
    <w:rsid w:val="00D25B77"/>
    <w:pPr>
      <w:spacing w:after="0"/>
    </w:pPr>
  </w:style>
  <w:style w:type="paragraph" w:styleId="Sraotsinys">
    <w:name w:val="List Continue"/>
    <w:basedOn w:val="Sraassunumeriais"/>
    <w:rsid w:val="00D25B77"/>
  </w:style>
  <w:style w:type="paragraph" w:styleId="Sraassunumeriais">
    <w:name w:val="List Number"/>
    <w:basedOn w:val="Pagrindinistekstas"/>
    <w:rsid w:val="00D25B77"/>
    <w:pPr>
      <w:suppressAutoHyphens w:val="0"/>
      <w:adjustRightInd/>
      <w:spacing w:after="270" w:line="270" w:lineRule="atLeast"/>
      <w:textAlignment w:val="auto"/>
    </w:pPr>
    <w:rPr>
      <w:sz w:val="23"/>
      <w:lang w:val="en-GB" w:eastAsia="en-US"/>
    </w:rPr>
  </w:style>
  <w:style w:type="paragraph" w:styleId="Sraotsinys2">
    <w:name w:val="List Continue 2"/>
    <w:basedOn w:val="Sraotsinys"/>
    <w:rsid w:val="00D25B77"/>
    <w:pPr>
      <w:ind w:left="851"/>
    </w:pPr>
  </w:style>
  <w:style w:type="paragraph" w:styleId="Sraassunumeriais2">
    <w:name w:val="List Number 2"/>
    <w:basedOn w:val="Sraassunumeriais"/>
    <w:rsid w:val="00D25B77"/>
    <w:pPr>
      <w:numPr>
        <w:ilvl w:val="1"/>
        <w:numId w:val="4"/>
      </w:numPr>
      <w:ind w:left="850" w:hanging="425"/>
    </w:pPr>
  </w:style>
  <w:style w:type="paragraph" w:customStyle="1" w:styleId="ListContinueNoSpace">
    <w:name w:val="List Continue NoSpace"/>
    <w:basedOn w:val="Sraotsinys"/>
    <w:rsid w:val="00D25B77"/>
    <w:pPr>
      <w:spacing w:after="0"/>
    </w:pPr>
  </w:style>
  <w:style w:type="paragraph" w:customStyle="1" w:styleId="ListContinue2NoSpace">
    <w:name w:val="List Continue 2 NoSpace"/>
    <w:basedOn w:val="Sraotsinys2"/>
    <w:rsid w:val="00D25B77"/>
    <w:pPr>
      <w:spacing w:after="0"/>
    </w:pPr>
  </w:style>
  <w:style w:type="paragraph" w:customStyle="1" w:styleId="ListNumberNoSpace">
    <w:name w:val="List Number NoSpace"/>
    <w:basedOn w:val="Sraassunumeriais"/>
    <w:rsid w:val="00D25B77"/>
    <w:pPr>
      <w:spacing w:after="0"/>
    </w:pPr>
  </w:style>
  <w:style w:type="paragraph" w:customStyle="1" w:styleId="ListNumber2NoSpace">
    <w:name w:val="List Number 2 NoSpace"/>
    <w:basedOn w:val="Sraassunumeriais2"/>
    <w:rsid w:val="00D25B77"/>
    <w:pPr>
      <w:spacing w:after="0"/>
    </w:pPr>
  </w:style>
  <w:style w:type="paragraph" w:customStyle="1" w:styleId="ListHanging">
    <w:name w:val="List Hanging"/>
    <w:basedOn w:val="Pagrindinistekstas"/>
    <w:rsid w:val="00D25B77"/>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D25B77"/>
    <w:pPr>
      <w:spacing w:after="0"/>
    </w:pPr>
  </w:style>
  <w:style w:type="paragraph" w:styleId="Paraas">
    <w:name w:val="Signature"/>
    <w:basedOn w:val="Pagrindinistekstas"/>
    <w:link w:val="ParaasDiagrama"/>
    <w:rsid w:val="00D25B77"/>
    <w:pPr>
      <w:suppressAutoHyphens w:val="0"/>
      <w:adjustRightInd/>
      <w:spacing w:line="220" w:lineRule="atLeast"/>
      <w:textAlignment w:val="auto"/>
    </w:pPr>
    <w:rPr>
      <w:sz w:val="18"/>
      <w:lang w:val="en-GB" w:eastAsia="en-US"/>
    </w:rPr>
  </w:style>
  <w:style w:type="character" w:customStyle="1" w:styleId="ParaasDiagrama">
    <w:name w:val="Parašas Diagrama"/>
    <w:link w:val="Paraas"/>
    <w:locked/>
    <w:rsid w:val="00D25B77"/>
    <w:rPr>
      <w:rFonts w:cs="Times New Roman"/>
      <w:sz w:val="18"/>
      <w:lang w:val="en-GB" w:eastAsia="en-US"/>
    </w:rPr>
  </w:style>
  <w:style w:type="paragraph" w:customStyle="1" w:styleId="FrontPage1">
    <w:name w:val="FrontPage1"/>
    <w:basedOn w:val="prastasis"/>
    <w:next w:val="Pagrindinistekstas"/>
    <w:rsid w:val="00D25B77"/>
    <w:pPr>
      <w:suppressAutoHyphens/>
      <w:spacing w:after="160" w:line="320" w:lineRule="exact"/>
    </w:pPr>
    <w:rPr>
      <w:rFonts w:ascii="TrueHelveticaLight" w:hAnsi="TrueHelveticaLight"/>
      <w:sz w:val="28"/>
      <w:szCs w:val="20"/>
      <w:lang w:val="en-GB" w:eastAsia="en-US"/>
    </w:rPr>
  </w:style>
  <w:style w:type="paragraph" w:customStyle="1" w:styleId="CowiTitle">
    <w:name w:val="CowiTitle"/>
    <w:basedOn w:val="FrontPage2"/>
    <w:next w:val="Pagrindinistekstas"/>
    <w:rsid w:val="00D25B77"/>
  </w:style>
  <w:style w:type="paragraph" w:customStyle="1" w:styleId="FrontPage2">
    <w:name w:val="FrontPage2"/>
    <w:basedOn w:val="FrontPage1"/>
    <w:next w:val="Pagrindinistekstas"/>
    <w:rsid w:val="00D25B77"/>
    <w:pPr>
      <w:spacing w:line="400" w:lineRule="exact"/>
    </w:pPr>
    <w:rPr>
      <w:rFonts w:ascii="TrueHelveticaBlack" w:hAnsi="TrueHelveticaBlack"/>
      <w:sz w:val="36"/>
    </w:rPr>
  </w:style>
  <w:style w:type="paragraph" w:styleId="Sraassuenkleliais3">
    <w:name w:val="List Bullet 3"/>
    <w:basedOn w:val="Sraassuenkleliais2"/>
    <w:rsid w:val="00D25B77"/>
    <w:pPr>
      <w:tabs>
        <w:tab w:val="clear" w:pos="851"/>
        <w:tab w:val="left" w:pos="1276"/>
      </w:tabs>
      <w:ind w:left="1276"/>
    </w:pPr>
  </w:style>
  <w:style w:type="paragraph" w:styleId="Sraotsinys3">
    <w:name w:val="List Continue 3"/>
    <w:basedOn w:val="Sraotsinys2"/>
    <w:rsid w:val="00D25B77"/>
    <w:pPr>
      <w:ind w:left="1276"/>
    </w:pPr>
  </w:style>
  <w:style w:type="paragraph" w:styleId="Sraassunumeriais3">
    <w:name w:val="List Number 3"/>
    <w:basedOn w:val="Sraassunumeriais2"/>
    <w:rsid w:val="00D25B77"/>
    <w:pPr>
      <w:numPr>
        <w:ilvl w:val="2"/>
      </w:numPr>
      <w:tabs>
        <w:tab w:val="num" w:pos="643"/>
        <w:tab w:val="left" w:pos="1276"/>
      </w:tabs>
      <w:ind w:left="1276" w:hanging="360"/>
    </w:pPr>
  </w:style>
  <w:style w:type="paragraph" w:customStyle="1" w:styleId="ListBullet3NoSpace">
    <w:name w:val="List Bullet 3 NoSpace"/>
    <w:basedOn w:val="Sraassuenkleliais3"/>
    <w:rsid w:val="00D25B77"/>
    <w:pPr>
      <w:spacing w:after="0"/>
    </w:pPr>
  </w:style>
  <w:style w:type="paragraph" w:customStyle="1" w:styleId="ListContinue3NoSpace">
    <w:name w:val="List Continue 3 NoSpace"/>
    <w:basedOn w:val="Sraotsinys3"/>
    <w:rsid w:val="00D25B77"/>
    <w:pPr>
      <w:spacing w:after="0"/>
    </w:pPr>
  </w:style>
  <w:style w:type="paragraph" w:customStyle="1" w:styleId="ListNumber3NoSpace">
    <w:name w:val="List Number 3 NoSpace"/>
    <w:rsid w:val="00D25B77"/>
    <w:pPr>
      <w:numPr>
        <w:ilvl w:val="2"/>
        <w:numId w:val="2"/>
      </w:numPr>
      <w:tabs>
        <w:tab w:val="left" w:pos="1276"/>
        <w:tab w:val="num" w:pos="2346"/>
      </w:tabs>
      <w:spacing w:line="270" w:lineRule="atLeast"/>
      <w:ind w:left="1276"/>
    </w:pPr>
    <w:rPr>
      <w:sz w:val="23"/>
      <w:lang w:val="en-GB" w:eastAsia="en-US"/>
    </w:rPr>
  </w:style>
  <w:style w:type="paragraph" w:customStyle="1" w:styleId="ListContinue0">
    <w:name w:val="List Continue 0"/>
    <w:basedOn w:val="Sraotsinys"/>
    <w:rsid w:val="00D25B77"/>
  </w:style>
  <w:style w:type="paragraph" w:customStyle="1" w:styleId="ListContinue0NoSpace">
    <w:name w:val="List Continue 0 NoSpace"/>
    <w:rsid w:val="00D25B77"/>
    <w:pPr>
      <w:spacing w:line="270" w:lineRule="atLeast"/>
    </w:pPr>
    <w:rPr>
      <w:sz w:val="23"/>
      <w:lang w:val="en-GB" w:eastAsia="en-US"/>
    </w:rPr>
  </w:style>
  <w:style w:type="paragraph" w:customStyle="1" w:styleId="CaptionMargin">
    <w:name w:val="Caption Margin"/>
    <w:basedOn w:val="Antrat"/>
    <w:next w:val="Pagrindinistekstas"/>
    <w:rsid w:val="00D25B77"/>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D25B77"/>
    <w:pPr>
      <w:framePr w:wrap="auto"/>
    </w:pPr>
  </w:style>
  <w:style w:type="paragraph" w:customStyle="1" w:styleId="FrontPageFrame">
    <w:name w:val="FrontPageFrame"/>
    <w:basedOn w:val="prastasis"/>
    <w:rsid w:val="00D25B77"/>
    <w:pPr>
      <w:framePr w:wrap="auto" w:hAnchor="margin" w:x="-2267" w:yAlign="bottom"/>
      <w:tabs>
        <w:tab w:val="left" w:pos="1134"/>
      </w:tabs>
      <w:spacing w:line="240" w:lineRule="atLeast"/>
    </w:pPr>
    <w:rPr>
      <w:rFonts w:ascii="DaneHelveticaNeue" w:hAnsi="DaneHelveticaNeue"/>
      <w:sz w:val="14"/>
      <w:szCs w:val="20"/>
      <w:lang w:val="en-GB" w:eastAsia="en-US"/>
    </w:rPr>
  </w:style>
  <w:style w:type="paragraph" w:customStyle="1" w:styleId="CowiAuthor">
    <w:name w:val="CowiAuthor"/>
    <w:basedOn w:val="FrontPageFrame"/>
    <w:next w:val="FrontPageFrame"/>
    <w:rsid w:val="00D25B77"/>
    <w:pPr>
      <w:framePr w:wrap="auto"/>
    </w:pPr>
  </w:style>
  <w:style w:type="paragraph" w:customStyle="1" w:styleId="CowiClient">
    <w:name w:val="CowiClient"/>
    <w:basedOn w:val="FrontPage1"/>
    <w:next w:val="Tekstoblokas"/>
    <w:rsid w:val="00D25B77"/>
  </w:style>
  <w:style w:type="paragraph" w:styleId="Tekstoblokas">
    <w:name w:val="Block Text"/>
    <w:basedOn w:val="prastasis"/>
    <w:rsid w:val="00D25B77"/>
    <w:pPr>
      <w:spacing w:after="120" w:line="270" w:lineRule="atLeast"/>
      <w:ind w:left="1440" w:right="1440"/>
    </w:pPr>
    <w:rPr>
      <w:sz w:val="23"/>
      <w:szCs w:val="20"/>
      <w:lang w:val="en-GB" w:eastAsia="en-US"/>
    </w:rPr>
  </w:style>
  <w:style w:type="paragraph" w:customStyle="1" w:styleId="HeaderFirstLogo">
    <w:name w:val="HeaderFirstLogo"/>
    <w:basedOn w:val="prastasis"/>
    <w:next w:val="prastasis"/>
    <w:rsid w:val="00D25B77"/>
    <w:pPr>
      <w:framePr w:w="3799" w:wrap="auto" w:vAnchor="page" w:hAnchor="page" w:xAlign="right" w:y="795"/>
      <w:spacing w:line="270" w:lineRule="atLeast"/>
    </w:pPr>
    <w:rPr>
      <w:sz w:val="23"/>
      <w:szCs w:val="20"/>
      <w:lang w:val="en-GB" w:eastAsia="en-US"/>
    </w:rPr>
  </w:style>
  <w:style w:type="paragraph" w:customStyle="1" w:styleId="HeaderFrame">
    <w:name w:val="HeaderFrame"/>
    <w:basedOn w:val="prastasis"/>
    <w:next w:val="prastasis"/>
    <w:rsid w:val="00D25B77"/>
    <w:pPr>
      <w:framePr w:hSpace="284" w:wrap="auto" w:vAnchor="text" w:hAnchor="margin" w:xAlign="right" w:y="1"/>
      <w:spacing w:line="270" w:lineRule="atLeast"/>
    </w:pPr>
    <w:rPr>
      <w:sz w:val="23"/>
      <w:szCs w:val="20"/>
      <w:lang w:val="en-GB" w:eastAsia="en-US"/>
    </w:rPr>
  </w:style>
  <w:style w:type="paragraph" w:customStyle="1" w:styleId="FooterFrame">
    <w:name w:val="FooterFrame"/>
    <w:basedOn w:val="prastasis"/>
    <w:next w:val="prastasis"/>
    <w:rsid w:val="00D25B77"/>
    <w:pPr>
      <w:framePr w:hSpace="284" w:wrap="auto" w:vAnchor="text" w:hAnchor="margin" w:xAlign="right" w:y="1"/>
      <w:spacing w:line="270" w:lineRule="atLeast"/>
    </w:pPr>
    <w:rPr>
      <w:rFonts w:ascii="DaneHelveticaNeue" w:hAnsi="DaneHelveticaNeue"/>
      <w:sz w:val="12"/>
      <w:szCs w:val="20"/>
      <w:lang w:val="en-GB" w:eastAsia="en-US"/>
    </w:rPr>
  </w:style>
  <w:style w:type="paragraph" w:customStyle="1" w:styleId="FrontPage3">
    <w:name w:val="FrontPage3"/>
    <w:basedOn w:val="FrontPage1"/>
    <w:next w:val="Tekstoblokas"/>
    <w:rsid w:val="00D25B77"/>
    <w:pPr>
      <w:spacing w:before="160" w:after="0"/>
    </w:pPr>
    <w:rPr>
      <w:sz w:val="20"/>
    </w:rPr>
  </w:style>
  <w:style w:type="paragraph" w:customStyle="1" w:styleId="ContentsPage">
    <w:name w:val="ContentsPage"/>
    <w:basedOn w:val="prastasis"/>
    <w:next w:val="Pagrindinistekstas"/>
    <w:rsid w:val="00D25B77"/>
    <w:pPr>
      <w:pageBreakBefore/>
      <w:suppressAutoHyphens/>
      <w:spacing w:before="2680" w:line="320" w:lineRule="exact"/>
    </w:pPr>
    <w:rPr>
      <w:rFonts w:ascii="TrueHelveticaBlack" w:hAnsi="TrueHelveticaBlack"/>
      <w:b/>
      <w:sz w:val="32"/>
      <w:szCs w:val="20"/>
      <w:lang w:val="en-GB" w:eastAsia="en-US"/>
    </w:rPr>
  </w:style>
  <w:style w:type="paragraph" w:customStyle="1" w:styleId="AppendixPage">
    <w:name w:val="AppendixPage"/>
    <w:basedOn w:val="ContentsPage"/>
    <w:next w:val="BodyTextNoSpace"/>
    <w:rsid w:val="00D25B77"/>
    <w:pPr>
      <w:pageBreakBefore w:val="0"/>
      <w:spacing w:before="120" w:after="320"/>
    </w:pPr>
  </w:style>
  <w:style w:type="paragraph" w:customStyle="1" w:styleId="Appendix">
    <w:name w:val="Appendix"/>
    <w:basedOn w:val="prastasis"/>
    <w:next w:val="Pagrindinistekstas"/>
    <w:rsid w:val="00D25B77"/>
    <w:pPr>
      <w:keepNext/>
      <w:keepLines/>
      <w:pageBreakBefore/>
      <w:suppressAutoHyphens/>
      <w:spacing w:after="130" w:line="320" w:lineRule="exact"/>
      <w:outlineLvl w:val="6"/>
    </w:pPr>
    <w:rPr>
      <w:rFonts w:ascii="DaneHelveticaNeue" w:hAnsi="DaneHelveticaNeue"/>
      <w:b/>
      <w:sz w:val="32"/>
      <w:szCs w:val="20"/>
      <w:lang w:val="en-GB" w:eastAsia="en-US"/>
    </w:rPr>
  </w:style>
  <w:style w:type="paragraph" w:customStyle="1" w:styleId="HeaderFrameEven">
    <w:name w:val="HeaderFrameEven"/>
    <w:basedOn w:val="HeaderFrame"/>
    <w:rsid w:val="00D25B77"/>
    <w:pPr>
      <w:framePr w:wrap="auto"/>
    </w:pPr>
    <w:rPr>
      <w:rFonts w:ascii="DaneHelveticaNeue" w:hAnsi="DaneHelveticaNeue"/>
      <w:sz w:val="16"/>
    </w:rPr>
  </w:style>
  <w:style w:type="paragraph" w:styleId="Pagrindiniotekstotrauka2">
    <w:name w:val="Body Text Indent 2"/>
    <w:basedOn w:val="prastasis"/>
    <w:link w:val="Pagrindiniotekstotrauka2Diagrama"/>
    <w:rsid w:val="00D25B77"/>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szCs w:val="20"/>
      <w:lang w:val="en-GB" w:eastAsia="en-US"/>
    </w:rPr>
  </w:style>
  <w:style w:type="character" w:customStyle="1" w:styleId="Pagrindiniotekstotrauka2Diagrama">
    <w:name w:val="Pagrindinio teksto įtrauka 2 Diagrama"/>
    <w:link w:val="Pagrindiniotekstotrauka2"/>
    <w:locked/>
    <w:rsid w:val="00D25B77"/>
    <w:rPr>
      <w:rFonts w:cs="Times New Roman"/>
      <w:snapToGrid w:val="0"/>
      <w:sz w:val="23"/>
      <w:lang w:val="en-GB" w:eastAsia="en-US"/>
    </w:rPr>
  </w:style>
  <w:style w:type="paragraph" w:customStyle="1" w:styleId="FooterEven">
    <w:name w:val="FooterEven"/>
    <w:basedOn w:val="Porat"/>
    <w:rsid w:val="00D25B77"/>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D25B77"/>
    <w:rPr>
      <w:rFonts w:ascii="DaneHelveticaNeue" w:hAnsi="DaneHelveticaNeue" w:cs="Times New Roman"/>
      <w:sz w:val="16"/>
    </w:rPr>
  </w:style>
  <w:style w:type="paragraph" w:customStyle="1" w:styleId="gerard">
    <w:name w:val="gerard"/>
    <w:basedOn w:val="Antrat2"/>
    <w:rsid w:val="00D25B77"/>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rsid w:val="00D25B77"/>
    <w:pPr>
      <w:widowControl w:val="0"/>
      <w:numPr>
        <w:ilvl w:val="12"/>
      </w:numPr>
      <w:spacing w:line="270" w:lineRule="atLeast"/>
      <w:ind w:left="993" w:hanging="142"/>
    </w:pPr>
    <w:rPr>
      <w:sz w:val="20"/>
      <w:szCs w:val="20"/>
      <w:lang w:val="en-GB" w:eastAsia="en-US"/>
    </w:rPr>
  </w:style>
  <w:style w:type="character" w:customStyle="1" w:styleId="Pagrindiniotekstotrauka3Diagrama">
    <w:name w:val="Pagrindinio teksto įtrauka 3 Diagrama"/>
    <w:link w:val="Pagrindiniotekstotrauka3"/>
    <w:locked/>
    <w:rsid w:val="00D25B77"/>
    <w:rPr>
      <w:rFonts w:cs="Times New Roman"/>
      <w:snapToGrid w:val="0"/>
      <w:lang w:val="en-GB" w:eastAsia="en-US"/>
    </w:rPr>
  </w:style>
  <w:style w:type="character" w:styleId="Eilutsnumeris">
    <w:name w:val="line number"/>
    <w:rsid w:val="00D25B77"/>
    <w:rPr>
      <w:rFonts w:cs="Times New Roman"/>
    </w:rPr>
  </w:style>
  <w:style w:type="paragraph" w:customStyle="1" w:styleId="WW-Caption">
    <w:name w:val="WW-Caption"/>
    <w:basedOn w:val="prastasis"/>
    <w:rsid w:val="00D25B77"/>
    <w:pPr>
      <w:widowControl w:val="0"/>
      <w:suppressLineNumbers/>
      <w:suppressAutoHyphens/>
      <w:spacing w:before="120" w:after="120" w:line="270" w:lineRule="atLeast"/>
    </w:pPr>
    <w:rPr>
      <w:rFonts w:cs="Tahoma"/>
      <w:i/>
      <w:iCs/>
      <w:sz w:val="20"/>
      <w:szCs w:val="20"/>
      <w:lang w:val="en-US" w:eastAsia="ar-SA"/>
    </w:rPr>
  </w:style>
  <w:style w:type="character" w:styleId="Komentaronuoroda">
    <w:name w:val="annotation reference"/>
    <w:semiHidden/>
    <w:rsid w:val="00940FCE"/>
    <w:rPr>
      <w:rFonts w:cs="Times New Roman"/>
      <w:sz w:val="16"/>
      <w:szCs w:val="16"/>
    </w:rPr>
  </w:style>
  <w:style w:type="paragraph" w:styleId="Komentarotekstas">
    <w:name w:val="annotation text"/>
    <w:basedOn w:val="prastasis"/>
    <w:link w:val="KomentarotekstasDiagrama"/>
    <w:semiHidden/>
    <w:rsid w:val="00940FCE"/>
    <w:pPr>
      <w:suppressAutoHyphens/>
      <w:adjustRightInd w:val="0"/>
      <w:spacing w:line="360" w:lineRule="atLeast"/>
      <w:textAlignment w:val="baseline"/>
    </w:pPr>
    <w:rPr>
      <w:sz w:val="20"/>
      <w:szCs w:val="20"/>
    </w:rPr>
  </w:style>
  <w:style w:type="character" w:customStyle="1" w:styleId="KomentarotekstasDiagrama">
    <w:name w:val="Komentaro tekstas Diagrama"/>
    <w:link w:val="Komentarotekstas"/>
    <w:locked/>
    <w:rsid w:val="00940FCE"/>
    <w:rPr>
      <w:rFonts w:cs="Times New Roman"/>
    </w:rPr>
  </w:style>
  <w:style w:type="paragraph" w:styleId="Sraopastraipa">
    <w:name w:val="List Paragraph"/>
    <w:basedOn w:val="prastasis"/>
    <w:uiPriority w:val="34"/>
    <w:qFormat/>
    <w:rsid w:val="00466027"/>
    <w:pPr>
      <w:ind w:left="720"/>
    </w:pPr>
  </w:style>
  <w:style w:type="paragraph" w:customStyle="1" w:styleId="BodyText2">
    <w:name w:val="Body Text2"/>
    <w:rsid w:val="0028364E"/>
    <w:pPr>
      <w:autoSpaceDE w:val="0"/>
      <w:autoSpaceDN w:val="0"/>
      <w:adjustRightInd w:val="0"/>
      <w:ind w:firstLine="709"/>
      <w:jc w:val="both"/>
    </w:pPr>
    <w:rPr>
      <w:bCs/>
      <w:sz w:val="24"/>
      <w:szCs w:val="24"/>
      <w:lang w:eastAsia="en-US"/>
    </w:rPr>
  </w:style>
  <w:style w:type="paragraph" w:styleId="Komentarotema">
    <w:name w:val="annotation subject"/>
    <w:basedOn w:val="Komentarotekstas"/>
    <w:next w:val="Komentarotekstas"/>
    <w:link w:val="KomentarotemaDiagrama"/>
    <w:semiHidden/>
    <w:rsid w:val="008D5D2C"/>
    <w:pPr>
      <w:suppressAutoHyphens w:val="0"/>
      <w:adjustRightInd/>
      <w:spacing w:line="240" w:lineRule="auto"/>
      <w:textAlignment w:val="auto"/>
    </w:pPr>
    <w:rPr>
      <w:b/>
      <w:bCs/>
    </w:rPr>
  </w:style>
  <w:style w:type="character" w:customStyle="1" w:styleId="KomentarotemaDiagrama">
    <w:name w:val="Komentaro tema Diagrama"/>
    <w:link w:val="Komentarotema"/>
    <w:locked/>
    <w:rsid w:val="008D5D2C"/>
    <w:rPr>
      <w:rFonts w:cs="Times New Roman"/>
      <w:b/>
      <w:bCs/>
    </w:rPr>
  </w:style>
  <w:style w:type="paragraph" w:customStyle="1" w:styleId="BodyText3">
    <w:name w:val="Body Text3"/>
    <w:rsid w:val="006D2CDE"/>
    <w:pPr>
      <w:autoSpaceDE w:val="0"/>
      <w:autoSpaceDN w:val="0"/>
      <w:adjustRightInd w:val="0"/>
      <w:ind w:firstLine="312"/>
      <w:jc w:val="both"/>
    </w:pPr>
    <w:rPr>
      <w:rFonts w:ascii="TimesLT" w:hAnsi="TimesLT"/>
      <w:lang w:val="en-US" w:eastAsia="en-US"/>
    </w:rPr>
  </w:style>
  <w:style w:type="paragraph" w:customStyle="1" w:styleId="Normal">
    <w:name w:val="Normal~"/>
    <w:basedOn w:val="prastasis"/>
    <w:rsid w:val="00272F1C"/>
    <w:pPr>
      <w:widowControl w:val="0"/>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7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9">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8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9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7">
      <w:marLeft w:val="158"/>
      <w:marRight w:val="158"/>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55">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158"/>
      <w:marRight w:val="158"/>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158"/>
      <w:marRight w:val="158"/>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33">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158"/>
      <w:marRight w:val="158"/>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9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8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1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9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8">
      <w:marLeft w:val="225"/>
      <w:marRight w:val="225"/>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225"/>
      <w:marRight w:val="225"/>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3897952">
      <w:bodyDiv w:val="1"/>
      <w:marLeft w:val="0"/>
      <w:marRight w:val="0"/>
      <w:marTop w:val="0"/>
      <w:marBottom w:val="0"/>
      <w:divBdr>
        <w:top w:val="none" w:sz="0" w:space="0" w:color="auto"/>
        <w:left w:val="none" w:sz="0" w:space="0" w:color="auto"/>
        <w:bottom w:val="none" w:sz="0" w:space="0" w:color="auto"/>
        <w:right w:val="none" w:sz="0" w:space="0" w:color="auto"/>
      </w:divBdr>
    </w:div>
    <w:div w:id="109782691">
      <w:bodyDiv w:val="1"/>
      <w:marLeft w:val="0"/>
      <w:marRight w:val="0"/>
      <w:marTop w:val="0"/>
      <w:marBottom w:val="0"/>
      <w:divBdr>
        <w:top w:val="none" w:sz="0" w:space="0" w:color="auto"/>
        <w:left w:val="none" w:sz="0" w:space="0" w:color="auto"/>
        <w:bottom w:val="none" w:sz="0" w:space="0" w:color="auto"/>
        <w:right w:val="none" w:sz="0" w:space="0" w:color="auto"/>
      </w:divBdr>
    </w:div>
    <w:div w:id="139421280">
      <w:bodyDiv w:val="1"/>
      <w:marLeft w:val="0"/>
      <w:marRight w:val="0"/>
      <w:marTop w:val="0"/>
      <w:marBottom w:val="0"/>
      <w:divBdr>
        <w:top w:val="none" w:sz="0" w:space="0" w:color="auto"/>
        <w:left w:val="none" w:sz="0" w:space="0" w:color="auto"/>
        <w:bottom w:val="none" w:sz="0" w:space="0" w:color="auto"/>
        <w:right w:val="none" w:sz="0" w:space="0" w:color="auto"/>
      </w:divBdr>
    </w:div>
    <w:div w:id="147132610">
      <w:bodyDiv w:val="1"/>
      <w:marLeft w:val="0"/>
      <w:marRight w:val="0"/>
      <w:marTop w:val="0"/>
      <w:marBottom w:val="0"/>
      <w:divBdr>
        <w:top w:val="none" w:sz="0" w:space="0" w:color="auto"/>
        <w:left w:val="none" w:sz="0" w:space="0" w:color="auto"/>
        <w:bottom w:val="none" w:sz="0" w:space="0" w:color="auto"/>
        <w:right w:val="none" w:sz="0" w:space="0" w:color="auto"/>
      </w:divBdr>
    </w:div>
    <w:div w:id="148912435">
      <w:bodyDiv w:val="1"/>
      <w:marLeft w:val="0"/>
      <w:marRight w:val="0"/>
      <w:marTop w:val="0"/>
      <w:marBottom w:val="0"/>
      <w:divBdr>
        <w:top w:val="none" w:sz="0" w:space="0" w:color="auto"/>
        <w:left w:val="none" w:sz="0" w:space="0" w:color="auto"/>
        <w:bottom w:val="none" w:sz="0" w:space="0" w:color="auto"/>
        <w:right w:val="none" w:sz="0" w:space="0" w:color="auto"/>
      </w:divBdr>
    </w:div>
    <w:div w:id="149758881">
      <w:bodyDiv w:val="1"/>
      <w:marLeft w:val="0"/>
      <w:marRight w:val="0"/>
      <w:marTop w:val="0"/>
      <w:marBottom w:val="0"/>
      <w:divBdr>
        <w:top w:val="none" w:sz="0" w:space="0" w:color="auto"/>
        <w:left w:val="none" w:sz="0" w:space="0" w:color="auto"/>
        <w:bottom w:val="none" w:sz="0" w:space="0" w:color="auto"/>
        <w:right w:val="none" w:sz="0" w:space="0" w:color="auto"/>
      </w:divBdr>
    </w:div>
    <w:div w:id="207955876">
      <w:bodyDiv w:val="1"/>
      <w:marLeft w:val="0"/>
      <w:marRight w:val="0"/>
      <w:marTop w:val="0"/>
      <w:marBottom w:val="0"/>
      <w:divBdr>
        <w:top w:val="none" w:sz="0" w:space="0" w:color="auto"/>
        <w:left w:val="none" w:sz="0" w:space="0" w:color="auto"/>
        <w:bottom w:val="none" w:sz="0" w:space="0" w:color="auto"/>
        <w:right w:val="none" w:sz="0" w:space="0" w:color="auto"/>
      </w:divBdr>
    </w:div>
    <w:div w:id="282932416">
      <w:bodyDiv w:val="1"/>
      <w:marLeft w:val="0"/>
      <w:marRight w:val="0"/>
      <w:marTop w:val="0"/>
      <w:marBottom w:val="0"/>
      <w:divBdr>
        <w:top w:val="none" w:sz="0" w:space="0" w:color="auto"/>
        <w:left w:val="none" w:sz="0" w:space="0" w:color="auto"/>
        <w:bottom w:val="none" w:sz="0" w:space="0" w:color="auto"/>
        <w:right w:val="none" w:sz="0" w:space="0" w:color="auto"/>
      </w:divBdr>
    </w:div>
    <w:div w:id="310641158">
      <w:bodyDiv w:val="1"/>
      <w:marLeft w:val="0"/>
      <w:marRight w:val="0"/>
      <w:marTop w:val="0"/>
      <w:marBottom w:val="0"/>
      <w:divBdr>
        <w:top w:val="none" w:sz="0" w:space="0" w:color="auto"/>
        <w:left w:val="none" w:sz="0" w:space="0" w:color="auto"/>
        <w:bottom w:val="none" w:sz="0" w:space="0" w:color="auto"/>
        <w:right w:val="none" w:sz="0" w:space="0" w:color="auto"/>
      </w:divBdr>
    </w:div>
    <w:div w:id="339358272">
      <w:bodyDiv w:val="1"/>
      <w:marLeft w:val="0"/>
      <w:marRight w:val="0"/>
      <w:marTop w:val="0"/>
      <w:marBottom w:val="0"/>
      <w:divBdr>
        <w:top w:val="none" w:sz="0" w:space="0" w:color="auto"/>
        <w:left w:val="none" w:sz="0" w:space="0" w:color="auto"/>
        <w:bottom w:val="none" w:sz="0" w:space="0" w:color="auto"/>
        <w:right w:val="none" w:sz="0" w:space="0" w:color="auto"/>
      </w:divBdr>
    </w:div>
    <w:div w:id="395401749">
      <w:bodyDiv w:val="1"/>
      <w:marLeft w:val="0"/>
      <w:marRight w:val="0"/>
      <w:marTop w:val="0"/>
      <w:marBottom w:val="0"/>
      <w:divBdr>
        <w:top w:val="none" w:sz="0" w:space="0" w:color="auto"/>
        <w:left w:val="none" w:sz="0" w:space="0" w:color="auto"/>
        <w:bottom w:val="none" w:sz="0" w:space="0" w:color="auto"/>
        <w:right w:val="none" w:sz="0" w:space="0" w:color="auto"/>
      </w:divBdr>
    </w:div>
    <w:div w:id="452097433">
      <w:bodyDiv w:val="1"/>
      <w:marLeft w:val="0"/>
      <w:marRight w:val="0"/>
      <w:marTop w:val="0"/>
      <w:marBottom w:val="0"/>
      <w:divBdr>
        <w:top w:val="none" w:sz="0" w:space="0" w:color="auto"/>
        <w:left w:val="none" w:sz="0" w:space="0" w:color="auto"/>
        <w:bottom w:val="none" w:sz="0" w:space="0" w:color="auto"/>
        <w:right w:val="none" w:sz="0" w:space="0" w:color="auto"/>
      </w:divBdr>
    </w:div>
    <w:div w:id="553082557">
      <w:bodyDiv w:val="1"/>
      <w:marLeft w:val="0"/>
      <w:marRight w:val="0"/>
      <w:marTop w:val="0"/>
      <w:marBottom w:val="0"/>
      <w:divBdr>
        <w:top w:val="none" w:sz="0" w:space="0" w:color="auto"/>
        <w:left w:val="none" w:sz="0" w:space="0" w:color="auto"/>
        <w:bottom w:val="none" w:sz="0" w:space="0" w:color="auto"/>
        <w:right w:val="none" w:sz="0" w:space="0" w:color="auto"/>
      </w:divBdr>
    </w:div>
    <w:div w:id="724642951">
      <w:bodyDiv w:val="1"/>
      <w:marLeft w:val="0"/>
      <w:marRight w:val="0"/>
      <w:marTop w:val="0"/>
      <w:marBottom w:val="0"/>
      <w:divBdr>
        <w:top w:val="none" w:sz="0" w:space="0" w:color="auto"/>
        <w:left w:val="none" w:sz="0" w:space="0" w:color="auto"/>
        <w:bottom w:val="none" w:sz="0" w:space="0" w:color="auto"/>
        <w:right w:val="none" w:sz="0" w:space="0" w:color="auto"/>
      </w:divBdr>
    </w:div>
    <w:div w:id="727338491">
      <w:bodyDiv w:val="1"/>
      <w:marLeft w:val="0"/>
      <w:marRight w:val="0"/>
      <w:marTop w:val="0"/>
      <w:marBottom w:val="0"/>
      <w:divBdr>
        <w:top w:val="none" w:sz="0" w:space="0" w:color="auto"/>
        <w:left w:val="none" w:sz="0" w:space="0" w:color="auto"/>
        <w:bottom w:val="none" w:sz="0" w:space="0" w:color="auto"/>
        <w:right w:val="none" w:sz="0" w:space="0" w:color="auto"/>
      </w:divBdr>
    </w:div>
    <w:div w:id="777917194">
      <w:bodyDiv w:val="1"/>
      <w:marLeft w:val="0"/>
      <w:marRight w:val="0"/>
      <w:marTop w:val="0"/>
      <w:marBottom w:val="0"/>
      <w:divBdr>
        <w:top w:val="none" w:sz="0" w:space="0" w:color="auto"/>
        <w:left w:val="none" w:sz="0" w:space="0" w:color="auto"/>
        <w:bottom w:val="none" w:sz="0" w:space="0" w:color="auto"/>
        <w:right w:val="none" w:sz="0" w:space="0" w:color="auto"/>
      </w:divBdr>
      <w:divsChild>
        <w:div w:id="52504927">
          <w:marLeft w:val="0"/>
          <w:marRight w:val="0"/>
          <w:marTop w:val="0"/>
          <w:marBottom w:val="0"/>
          <w:divBdr>
            <w:top w:val="none" w:sz="0" w:space="0" w:color="auto"/>
            <w:left w:val="none" w:sz="0" w:space="0" w:color="auto"/>
            <w:bottom w:val="none" w:sz="0" w:space="0" w:color="auto"/>
            <w:right w:val="none" w:sz="0" w:space="0" w:color="auto"/>
          </w:divBdr>
        </w:div>
        <w:div w:id="54545840">
          <w:marLeft w:val="0"/>
          <w:marRight w:val="0"/>
          <w:marTop w:val="0"/>
          <w:marBottom w:val="0"/>
          <w:divBdr>
            <w:top w:val="none" w:sz="0" w:space="0" w:color="auto"/>
            <w:left w:val="none" w:sz="0" w:space="0" w:color="auto"/>
            <w:bottom w:val="none" w:sz="0" w:space="0" w:color="auto"/>
            <w:right w:val="none" w:sz="0" w:space="0" w:color="auto"/>
          </w:divBdr>
        </w:div>
        <w:div w:id="107243801">
          <w:marLeft w:val="0"/>
          <w:marRight w:val="0"/>
          <w:marTop w:val="0"/>
          <w:marBottom w:val="0"/>
          <w:divBdr>
            <w:top w:val="none" w:sz="0" w:space="0" w:color="auto"/>
            <w:left w:val="none" w:sz="0" w:space="0" w:color="auto"/>
            <w:bottom w:val="none" w:sz="0" w:space="0" w:color="auto"/>
            <w:right w:val="none" w:sz="0" w:space="0" w:color="auto"/>
          </w:divBdr>
        </w:div>
        <w:div w:id="269898448">
          <w:marLeft w:val="0"/>
          <w:marRight w:val="0"/>
          <w:marTop w:val="0"/>
          <w:marBottom w:val="0"/>
          <w:divBdr>
            <w:top w:val="none" w:sz="0" w:space="0" w:color="auto"/>
            <w:left w:val="none" w:sz="0" w:space="0" w:color="auto"/>
            <w:bottom w:val="none" w:sz="0" w:space="0" w:color="auto"/>
            <w:right w:val="none" w:sz="0" w:space="0" w:color="auto"/>
          </w:divBdr>
        </w:div>
        <w:div w:id="306935766">
          <w:marLeft w:val="0"/>
          <w:marRight w:val="0"/>
          <w:marTop w:val="0"/>
          <w:marBottom w:val="0"/>
          <w:divBdr>
            <w:top w:val="none" w:sz="0" w:space="0" w:color="auto"/>
            <w:left w:val="none" w:sz="0" w:space="0" w:color="auto"/>
            <w:bottom w:val="none" w:sz="0" w:space="0" w:color="auto"/>
            <w:right w:val="none" w:sz="0" w:space="0" w:color="auto"/>
          </w:divBdr>
        </w:div>
      </w:divsChild>
    </w:div>
    <w:div w:id="827018170">
      <w:bodyDiv w:val="1"/>
      <w:marLeft w:val="0"/>
      <w:marRight w:val="0"/>
      <w:marTop w:val="0"/>
      <w:marBottom w:val="0"/>
      <w:divBdr>
        <w:top w:val="none" w:sz="0" w:space="0" w:color="auto"/>
        <w:left w:val="none" w:sz="0" w:space="0" w:color="auto"/>
        <w:bottom w:val="none" w:sz="0" w:space="0" w:color="auto"/>
        <w:right w:val="none" w:sz="0" w:space="0" w:color="auto"/>
      </w:divBdr>
    </w:div>
    <w:div w:id="831070784">
      <w:bodyDiv w:val="1"/>
      <w:marLeft w:val="0"/>
      <w:marRight w:val="0"/>
      <w:marTop w:val="0"/>
      <w:marBottom w:val="0"/>
      <w:divBdr>
        <w:top w:val="none" w:sz="0" w:space="0" w:color="auto"/>
        <w:left w:val="none" w:sz="0" w:space="0" w:color="auto"/>
        <w:bottom w:val="none" w:sz="0" w:space="0" w:color="auto"/>
        <w:right w:val="none" w:sz="0" w:space="0" w:color="auto"/>
      </w:divBdr>
    </w:div>
    <w:div w:id="836461041">
      <w:bodyDiv w:val="1"/>
      <w:marLeft w:val="0"/>
      <w:marRight w:val="0"/>
      <w:marTop w:val="0"/>
      <w:marBottom w:val="0"/>
      <w:divBdr>
        <w:top w:val="none" w:sz="0" w:space="0" w:color="auto"/>
        <w:left w:val="none" w:sz="0" w:space="0" w:color="auto"/>
        <w:bottom w:val="none" w:sz="0" w:space="0" w:color="auto"/>
        <w:right w:val="none" w:sz="0" w:space="0" w:color="auto"/>
      </w:divBdr>
    </w:div>
    <w:div w:id="875435790">
      <w:bodyDiv w:val="1"/>
      <w:marLeft w:val="0"/>
      <w:marRight w:val="0"/>
      <w:marTop w:val="0"/>
      <w:marBottom w:val="0"/>
      <w:divBdr>
        <w:top w:val="none" w:sz="0" w:space="0" w:color="auto"/>
        <w:left w:val="none" w:sz="0" w:space="0" w:color="auto"/>
        <w:bottom w:val="none" w:sz="0" w:space="0" w:color="auto"/>
        <w:right w:val="none" w:sz="0" w:space="0" w:color="auto"/>
      </w:divBdr>
    </w:div>
    <w:div w:id="899053631">
      <w:bodyDiv w:val="1"/>
      <w:marLeft w:val="0"/>
      <w:marRight w:val="0"/>
      <w:marTop w:val="0"/>
      <w:marBottom w:val="0"/>
      <w:divBdr>
        <w:top w:val="none" w:sz="0" w:space="0" w:color="auto"/>
        <w:left w:val="none" w:sz="0" w:space="0" w:color="auto"/>
        <w:bottom w:val="none" w:sz="0" w:space="0" w:color="auto"/>
        <w:right w:val="none" w:sz="0" w:space="0" w:color="auto"/>
      </w:divBdr>
    </w:div>
    <w:div w:id="951671186">
      <w:bodyDiv w:val="1"/>
      <w:marLeft w:val="0"/>
      <w:marRight w:val="0"/>
      <w:marTop w:val="0"/>
      <w:marBottom w:val="0"/>
      <w:divBdr>
        <w:top w:val="none" w:sz="0" w:space="0" w:color="auto"/>
        <w:left w:val="none" w:sz="0" w:space="0" w:color="auto"/>
        <w:bottom w:val="none" w:sz="0" w:space="0" w:color="auto"/>
        <w:right w:val="none" w:sz="0" w:space="0" w:color="auto"/>
      </w:divBdr>
    </w:div>
    <w:div w:id="1028263658">
      <w:bodyDiv w:val="1"/>
      <w:marLeft w:val="0"/>
      <w:marRight w:val="0"/>
      <w:marTop w:val="0"/>
      <w:marBottom w:val="0"/>
      <w:divBdr>
        <w:top w:val="none" w:sz="0" w:space="0" w:color="auto"/>
        <w:left w:val="none" w:sz="0" w:space="0" w:color="auto"/>
        <w:bottom w:val="none" w:sz="0" w:space="0" w:color="auto"/>
        <w:right w:val="none" w:sz="0" w:space="0" w:color="auto"/>
      </w:divBdr>
    </w:div>
    <w:div w:id="1043479427">
      <w:bodyDiv w:val="1"/>
      <w:marLeft w:val="0"/>
      <w:marRight w:val="0"/>
      <w:marTop w:val="0"/>
      <w:marBottom w:val="0"/>
      <w:divBdr>
        <w:top w:val="none" w:sz="0" w:space="0" w:color="auto"/>
        <w:left w:val="none" w:sz="0" w:space="0" w:color="auto"/>
        <w:bottom w:val="none" w:sz="0" w:space="0" w:color="auto"/>
        <w:right w:val="none" w:sz="0" w:space="0" w:color="auto"/>
      </w:divBdr>
    </w:div>
    <w:div w:id="1096753353">
      <w:bodyDiv w:val="1"/>
      <w:marLeft w:val="0"/>
      <w:marRight w:val="0"/>
      <w:marTop w:val="0"/>
      <w:marBottom w:val="0"/>
      <w:divBdr>
        <w:top w:val="none" w:sz="0" w:space="0" w:color="auto"/>
        <w:left w:val="none" w:sz="0" w:space="0" w:color="auto"/>
        <w:bottom w:val="none" w:sz="0" w:space="0" w:color="auto"/>
        <w:right w:val="none" w:sz="0" w:space="0" w:color="auto"/>
      </w:divBdr>
    </w:div>
    <w:div w:id="1143502641">
      <w:bodyDiv w:val="1"/>
      <w:marLeft w:val="0"/>
      <w:marRight w:val="0"/>
      <w:marTop w:val="0"/>
      <w:marBottom w:val="0"/>
      <w:divBdr>
        <w:top w:val="none" w:sz="0" w:space="0" w:color="auto"/>
        <w:left w:val="none" w:sz="0" w:space="0" w:color="auto"/>
        <w:bottom w:val="none" w:sz="0" w:space="0" w:color="auto"/>
        <w:right w:val="none" w:sz="0" w:space="0" w:color="auto"/>
      </w:divBdr>
    </w:div>
    <w:div w:id="1265452784">
      <w:bodyDiv w:val="1"/>
      <w:marLeft w:val="0"/>
      <w:marRight w:val="0"/>
      <w:marTop w:val="0"/>
      <w:marBottom w:val="0"/>
      <w:divBdr>
        <w:top w:val="none" w:sz="0" w:space="0" w:color="auto"/>
        <w:left w:val="none" w:sz="0" w:space="0" w:color="auto"/>
        <w:bottom w:val="none" w:sz="0" w:space="0" w:color="auto"/>
        <w:right w:val="none" w:sz="0" w:space="0" w:color="auto"/>
      </w:divBdr>
    </w:div>
    <w:div w:id="1368723315">
      <w:bodyDiv w:val="1"/>
      <w:marLeft w:val="0"/>
      <w:marRight w:val="0"/>
      <w:marTop w:val="0"/>
      <w:marBottom w:val="0"/>
      <w:divBdr>
        <w:top w:val="none" w:sz="0" w:space="0" w:color="auto"/>
        <w:left w:val="none" w:sz="0" w:space="0" w:color="auto"/>
        <w:bottom w:val="none" w:sz="0" w:space="0" w:color="auto"/>
        <w:right w:val="none" w:sz="0" w:space="0" w:color="auto"/>
      </w:divBdr>
    </w:div>
    <w:div w:id="1444418817">
      <w:bodyDiv w:val="1"/>
      <w:marLeft w:val="0"/>
      <w:marRight w:val="0"/>
      <w:marTop w:val="0"/>
      <w:marBottom w:val="0"/>
      <w:divBdr>
        <w:top w:val="none" w:sz="0" w:space="0" w:color="auto"/>
        <w:left w:val="none" w:sz="0" w:space="0" w:color="auto"/>
        <w:bottom w:val="none" w:sz="0" w:space="0" w:color="auto"/>
        <w:right w:val="none" w:sz="0" w:space="0" w:color="auto"/>
      </w:divBdr>
    </w:div>
    <w:div w:id="1453549482">
      <w:bodyDiv w:val="1"/>
      <w:marLeft w:val="0"/>
      <w:marRight w:val="0"/>
      <w:marTop w:val="0"/>
      <w:marBottom w:val="0"/>
      <w:divBdr>
        <w:top w:val="none" w:sz="0" w:space="0" w:color="auto"/>
        <w:left w:val="none" w:sz="0" w:space="0" w:color="auto"/>
        <w:bottom w:val="none" w:sz="0" w:space="0" w:color="auto"/>
        <w:right w:val="none" w:sz="0" w:space="0" w:color="auto"/>
      </w:divBdr>
    </w:div>
    <w:div w:id="1465733010">
      <w:bodyDiv w:val="1"/>
      <w:marLeft w:val="0"/>
      <w:marRight w:val="0"/>
      <w:marTop w:val="0"/>
      <w:marBottom w:val="0"/>
      <w:divBdr>
        <w:top w:val="none" w:sz="0" w:space="0" w:color="auto"/>
        <w:left w:val="none" w:sz="0" w:space="0" w:color="auto"/>
        <w:bottom w:val="none" w:sz="0" w:space="0" w:color="auto"/>
        <w:right w:val="none" w:sz="0" w:space="0" w:color="auto"/>
      </w:divBdr>
    </w:div>
    <w:div w:id="1511872485">
      <w:bodyDiv w:val="1"/>
      <w:marLeft w:val="0"/>
      <w:marRight w:val="0"/>
      <w:marTop w:val="0"/>
      <w:marBottom w:val="0"/>
      <w:divBdr>
        <w:top w:val="none" w:sz="0" w:space="0" w:color="auto"/>
        <w:left w:val="none" w:sz="0" w:space="0" w:color="auto"/>
        <w:bottom w:val="none" w:sz="0" w:space="0" w:color="auto"/>
        <w:right w:val="none" w:sz="0" w:space="0" w:color="auto"/>
      </w:divBdr>
    </w:div>
    <w:div w:id="1630620964">
      <w:bodyDiv w:val="1"/>
      <w:marLeft w:val="0"/>
      <w:marRight w:val="0"/>
      <w:marTop w:val="0"/>
      <w:marBottom w:val="0"/>
      <w:divBdr>
        <w:top w:val="none" w:sz="0" w:space="0" w:color="auto"/>
        <w:left w:val="none" w:sz="0" w:space="0" w:color="auto"/>
        <w:bottom w:val="none" w:sz="0" w:space="0" w:color="auto"/>
        <w:right w:val="none" w:sz="0" w:space="0" w:color="auto"/>
      </w:divBdr>
      <w:divsChild>
        <w:div w:id="327247889">
          <w:marLeft w:val="0"/>
          <w:marRight w:val="0"/>
          <w:marTop w:val="0"/>
          <w:marBottom w:val="0"/>
          <w:divBdr>
            <w:top w:val="none" w:sz="0" w:space="0" w:color="auto"/>
            <w:left w:val="none" w:sz="0" w:space="0" w:color="auto"/>
            <w:bottom w:val="none" w:sz="0" w:space="0" w:color="auto"/>
            <w:right w:val="none" w:sz="0" w:space="0" w:color="auto"/>
          </w:divBdr>
        </w:div>
        <w:div w:id="1751392774">
          <w:marLeft w:val="0"/>
          <w:marRight w:val="0"/>
          <w:marTop w:val="0"/>
          <w:marBottom w:val="0"/>
          <w:divBdr>
            <w:top w:val="none" w:sz="0" w:space="0" w:color="auto"/>
            <w:left w:val="none" w:sz="0" w:space="0" w:color="auto"/>
            <w:bottom w:val="none" w:sz="0" w:space="0" w:color="auto"/>
            <w:right w:val="none" w:sz="0" w:space="0" w:color="auto"/>
          </w:divBdr>
        </w:div>
        <w:div w:id="1812013411">
          <w:marLeft w:val="0"/>
          <w:marRight w:val="0"/>
          <w:marTop w:val="0"/>
          <w:marBottom w:val="0"/>
          <w:divBdr>
            <w:top w:val="none" w:sz="0" w:space="0" w:color="auto"/>
            <w:left w:val="none" w:sz="0" w:space="0" w:color="auto"/>
            <w:bottom w:val="none" w:sz="0" w:space="0" w:color="auto"/>
            <w:right w:val="none" w:sz="0" w:space="0" w:color="auto"/>
          </w:divBdr>
        </w:div>
        <w:div w:id="1864900907">
          <w:marLeft w:val="0"/>
          <w:marRight w:val="0"/>
          <w:marTop w:val="0"/>
          <w:marBottom w:val="0"/>
          <w:divBdr>
            <w:top w:val="none" w:sz="0" w:space="0" w:color="auto"/>
            <w:left w:val="none" w:sz="0" w:space="0" w:color="auto"/>
            <w:bottom w:val="none" w:sz="0" w:space="0" w:color="auto"/>
            <w:right w:val="none" w:sz="0" w:space="0" w:color="auto"/>
          </w:divBdr>
        </w:div>
        <w:div w:id="1873103233">
          <w:marLeft w:val="0"/>
          <w:marRight w:val="0"/>
          <w:marTop w:val="0"/>
          <w:marBottom w:val="0"/>
          <w:divBdr>
            <w:top w:val="none" w:sz="0" w:space="0" w:color="auto"/>
            <w:left w:val="none" w:sz="0" w:space="0" w:color="auto"/>
            <w:bottom w:val="none" w:sz="0" w:space="0" w:color="auto"/>
            <w:right w:val="none" w:sz="0" w:space="0" w:color="auto"/>
          </w:divBdr>
        </w:div>
      </w:divsChild>
    </w:div>
    <w:div w:id="1635214543">
      <w:bodyDiv w:val="1"/>
      <w:marLeft w:val="0"/>
      <w:marRight w:val="0"/>
      <w:marTop w:val="0"/>
      <w:marBottom w:val="0"/>
      <w:divBdr>
        <w:top w:val="none" w:sz="0" w:space="0" w:color="auto"/>
        <w:left w:val="none" w:sz="0" w:space="0" w:color="auto"/>
        <w:bottom w:val="none" w:sz="0" w:space="0" w:color="auto"/>
        <w:right w:val="none" w:sz="0" w:space="0" w:color="auto"/>
      </w:divBdr>
    </w:div>
    <w:div w:id="1679844091">
      <w:bodyDiv w:val="1"/>
      <w:marLeft w:val="0"/>
      <w:marRight w:val="0"/>
      <w:marTop w:val="0"/>
      <w:marBottom w:val="0"/>
      <w:divBdr>
        <w:top w:val="none" w:sz="0" w:space="0" w:color="auto"/>
        <w:left w:val="none" w:sz="0" w:space="0" w:color="auto"/>
        <w:bottom w:val="none" w:sz="0" w:space="0" w:color="auto"/>
        <w:right w:val="none" w:sz="0" w:space="0" w:color="auto"/>
      </w:divBdr>
    </w:div>
    <w:div w:id="1697730208">
      <w:bodyDiv w:val="1"/>
      <w:marLeft w:val="0"/>
      <w:marRight w:val="0"/>
      <w:marTop w:val="0"/>
      <w:marBottom w:val="0"/>
      <w:divBdr>
        <w:top w:val="none" w:sz="0" w:space="0" w:color="auto"/>
        <w:left w:val="none" w:sz="0" w:space="0" w:color="auto"/>
        <w:bottom w:val="none" w:sz="0" w:space="0" w:color="auto"/>
        <w:right w:val="none" w:sz="0" w:space="0" w:color="auto"/>
      </w:divBdr>
    </w:div>
    <w:div w:id="1811745177">
      <w:bodyDiv w:val="1"/>
      <w:marLeft w:val="0"/>
      <w:marRight w:val="0"/>
      <w:marTop w:val="0"/>
      <w:marBottom w:val="0"/>
      <w:divBdr>
        <w:top w:val="none" w:sz="0" w:space="0" w:color="auto"/>
        <w:left w:val="none" w:sz="0" w:space="0" w:color="auto"/>
        <w:bottom w:val="none" w:sz="0" w:space="0" w:color="auto"/>
        <w:right w:val="none" w:sz="0" w:space="0" w:color="auto"/>
      </w:divBdr>
    </w:div>
    <w:div w:id="1834684815">
      <w:bodyDiv w:val="1"/>
      <w:marLeft w:val="0"/>
      <w:marRight w:val="0"/>
      <w:marTop w:val="0"/>
      <w:marBottom w:val="0"/>
      <w:divBdr>
        <w:top w:val="none" w:sz="0" w:space="0" w:color="auto"/>
        <w:left w:val="none" w:sz="0" w:space="0" w:color="auto"/>
        <w:bottom w:val="none" w:sz="0" w:space="0" w:color="auto"/>
        <w:right w:val="none" w:sz="0" w:space="0" w:color="auto"/>
      </w:divBdr>
    </w:div>
    <w:div w:id="1853378419">
      <w:bodyDiv w:val="1"/>
      <w:marLeft w:val="0"/>
      <w:marRight w:val="0"/>
      <w:marTop w:val="0"/>
      <w:marBottom w:val="0"/>
      <w:divBdr>
        <w:top w:val="none" w:sz="0" w:space="0" w:color="auto"/>
        <w:left w:val="none" w:sz="0" w:space="0" w:color="auto"/>
        <w:bottom w:val="none" w:sz="0" w:space="0" w:color="auto"/>
        <w:right w:val="none" w:sz="0" w:space="0" w:color="auto"/>
      </w:divBdr>
    </w:div>
    <w:div w:id="1872959223">
      <w:bodyDiv w:val="1"/>
      <w:marLeft w:val="0"/>
      <w:marRight w:val="0"/>
      <w:marTop w:val="0"/>
      <w:marBottom w:val="0"/>
      <w:divBdr>
        <w:top w:val="none" w:sz="0" w:space="0" w:color="auto"/>
        <w:left w:val="none" w:sz="0" w:space="0" w:color="auto"/>
        <w:bottom w:val="none" w:sz="0" w:space="0" w:color="auto"/>
        <w:right w:val="none" w:sz="0" w:space="0" w:color="auto"/>
      </w:divBdr>
    </w:div>
    <w:div w:id="1879077705">
      <w:bodyDiv w:val="1"/>
      <w:marLeft w:val="0"/>
      <w:marRight w:val="0"/>
      <w:marTop w:val="0"/>
      <w:marBottom w:val="0"/>
      <w:divBdr>
        <w:top w:val="none" w:sz="0" w:space="0" w:color="auto"/>
        <w:left w:val="none" w:sz="0" w:space="0" w:color="auto"/>
        <w:bottom w:val="none" w:sz="0" w:space="0" w:color="auto"/>
        <w:right w:val="none" w:sz="0" w:space="0" w:color="auto"/>
      </w:divBdr>
    </w:div>
    <w:div w:id="1883249291">
      <w:bodyDiv w:val="1"/>
      <w:marLeft w:val="0"/>
      <w:marRight w:val="0"/>
      <w:marTop w:val="0"/>
      <w:marBottom w:val="0"/>
      <w:divBdr>
        <w:top w:val="none" w:sz="0" w:space="0" w:color="auto"/>
        <w:left w:val="none" w:sz="0" w:space="0" w:color="auto"/>
        <w:bottom w:val="none" w:sz="0" w:space="0" w:color="auto"/>
        <w:right w:val="none" w:sz="0" w:space="0" w:color="auto"/>
      </w:divBdr>
    </w:div>
    <w:div w:id="1909730100">
      <w:bodyDiv w:val="1"/>
      <w:marLeft w:val="0"/>
      <w:marRight w:val="0"/>
      <w:marTop w:val="0"/>
      <w:marBottom w:val="0"/>
      <w:divBdr>
        <w:top w:val="none" w:sz="0" w:space="0" w:color="auto"/>
        <w:left w:val="none" w:sz="0" w:space="0" w:color="auto"/>
        <w:bottom w:val="none" w:sz="0" w:space="0" w:color="auto"/>
        <w:right w:val="none" w:sz="0" w:space="0" w:color="auto"/>
      </w:divBdr>
    </w:div>
    <w:div w:id="1919248096">
      <w:bodyDiv w:val="1"/>
      <w:marLeft w:val="0"/>
      <w:marRight w:val="0"/>
      <w:marTop w:val="0"/>
      <w:marBottom w:val="0"/>
      <w:divBdr>
        <w:top w:val="none" w:sz="0" w:space="0" w:color="auto"/>
        <w:left w:val="none" w:sz="0" w:space="0" w:color="auto"/>
        <w:bottom w:val="none" w:sz="0" w:space="0" w:color="auto"/>
        <w:right w:val="none" w:sz="0" w:space="0" w:color="auto"/>
      </w:divBdr>
    </w:div>
    <w:div w:id="1922442760">
      <w:bodyDiv w:val="1"/>
      <w:marLeft w:val="0"/>
      <w:marRight w:val="0"/>
      <w:marTop w:val="0"/>
      <w:marBottom w:val="0"/>
      <w:divBdr>
        <w:top w:val="none" w:sz="0" w:space="0" w:color="auto"/>
        <w:left w:val="none" w:sz="0" w:space="0" w:color="auto"/>
        <w:bottom w:val="none" w:sz="0" w:space="0" w:color="auto"/>
        <w:right w:val="none" w:sz="0" w:space="0" w:color="auto"/>
      </w:divBdr>
      <w:divsChild>
        <w:div w:id="861742769">
          <w:marLeft w:val="0"/>
          <w:marRight w:val="0"/>
          <w:marTop w:val="0"/>
          <w:marBottom w:val="0"/>
          <w:divBdr>
            <w:top w:val="none" w:sz="0" w:space="0" w:color="auto"/>
            <w:left w:val="none" w:sz="0" w:space="0" w:color="auto"/>
            <w:bottom w:val="none" w:sz="0" w:space="0" w:color="auto"/>
            <w:right w:val="none" w:sz="0" w:space="0" w:color="auto"/>
          </w:divBdr>
          <w:divsChild>
            <w:div w:id="20477115">
              <w:marLeft w:val="0"/>
              <w:marRight w:val="0"/>
              <w:marTop w:val="0"/>
              <w:marBottom w:val="0"/>
              <w:divBdr>
                <w:top w:val="none" w:sz="0" w:space="0" w:color="auto"/>
                <w:left w:val="none" w:sz="0" w:space="0" w:color="auto"/>
                <w:bottom w:val="none" w:sz="0" w:space="0" w:color="auto"/>
                <w:right w:val="none" w:sz="0" w:space="0" w:color="auto"/>
              </w:divBdr>
            </w:div>
            <w:div w:id="40642615">
              <w:marLeft w:val="0"/>
              <w:marRight w:val="0"/>
              <w:marTop w:val="0"/>
              <w:marBottom w:val="0"/>
              <w:divBdr>
                <w:top w:val="none" w:sz="0" w:space="0" w:color="auto"/>
                <w:left w:val="none" w:sz="0" w:space="0" w:color="auto"/>
                <w:bottom w:val="none" w:sz="0" w:space="0" w:color="auto"/>
                <w:right w:val="none" w:sz="0" w:space="0" w:color="auto"/>
              </w:divBdr>
            </w:div>
            <w:div w:id="63528216">
              <w:marLeft w:val="0"/>
              <w:marRight w:val="0"/>
              <w:marTop w:val="0"/>
              <w:marBottom w:val="0"/>
              <w:divBdr>
                <w:top w:val="none" w:sz="0" w:space="0" w:color="auto"/>
                <w:left w:val="none" w:sz="0" w:space="0" w:color="auto"/>
                <w:bottom w:val="none" w:sz="0" w:space="0" w:color="auto"/>
                <w:right w:val="none" w:sz="0" w:space="0" w:color="auto"/>
              </w:divBdr>
            </w:div>
            <w:div w:id="63768042">
              <w:marLeft w:val="0"/>
              <w:marRight w:val="0"/>
              <w:marTop w:val="0"/>
              <w:marBottom w:val="0"/>
              <w:divBdr>
                <w:top w:val="none" w:sz="0" w:space="0" w:color="auto"/>
                <w:left w:val="none" w:sz="0" w:space="0" w:color="auto"/>
                <w:bottom w:val="none" w:sz="0" w:space="0" w:color="auto"/>
                <w:right w:val="none" w:sz="0" w:space="0" w:color="auto"/>
              </w:divBdr>
            </w:div>
            <w:div w:id="67193610">
              <w:marLeft w:val="0"/>
              <w:marRight w:val="0"/>
              <w:marTop w:val="0"/>
              <w:marBottom w:val="0"/>
              <w:divBdr>
                <w:top w:val="none" w:sz="0" w:space="0" w:color="auto"/>
                <w:left w:val="none" w:sz="0" w:space="0" w:color="auto"/>
                <w:bottom w:val="none" w:sz="0" w:space="0" w:color="auto"/>
                <w:right w:val="none" w:sz="0" w:space="0" w:color="auto"/>
              </w:divBdr>
            </w:div>
            <w:div w:id="81072058">
              <w:marLeft w:val="0"/>
              <w:marRight w:val="0"/>
              <w:marTop w:val="0"/>
              <w:marBottom w:val="0"/>
              <w:divBdr>
                <w:top w:val="none" w:sz="0" w:space="0" w:color="auto"/>
                <w:left w:val="none" w:sz="0" w:space="0" w:color="auto"/>
                <w:bottom w:val="none" w:sz="0" w:space="0" w:color="auto"/>
                <w:right w:val="none" w:sz="0" w:space="0" w:color="auto"/>
              </w:divBdr>
            </w:div>
            <w:div w:id="117455069">
              <w:marLeft w:val="0"/>
              <w:marRight w:val="0"/>
              <w:marTop w:val="0"/>
              <w:marBottom w:val="0"/>
              <w:divBdr>
                <w:top w:val="none" w:sz="0" w:space="0" w:color="auto"/>
                <w:left w:val="none" w:sz="0" w:space="0" w:color="auto"/>
                <w:bottom w:val="none" w:sz="0" w:space="0" w:color="auto"/>
                <w:right w:val="none" w:sz="0" w:space="0" w:color="auto"/>
              </w:divBdr>
            </w:div>
            <w:div w:id="119997436">
              <w:marLeft w:val="0"/>
              <w:marRight w:val="0"/>
              <w:marTop w:val="0"/>
              <w:marBottom w:val="0"/>
              <w:divBdr>
                <w:top w:val="none" w:sz="0" w:space="0" w:color="auto"/>
                <w:left w:val="none" w:sz="0" w:space="0" w:color="auto"/>
                <w:bottom w:val="none" w:sz="0" w:space="0" w:color="auto"/>
                <w:right w:val="none" w:sz="0" w:space="0" w:color="auto"/>
              </w:divBdr>
            </w:div>
            <w:div w:id="138767520">
              <w:marLeft w:val="0"/>
              <w:marRight w:val="0"/>
              <w:marTop w:val="0"/>
              <w:marBottom w:val="0"/>
              <w:divBdr>
                <w:top w:val="none" w:sz="0" w:space="0" w:color="auto"/>
                <w:left w:val="none" w:sz="0" w:space="0" w:color="auto"/>
                <w:bottom w:val="none" w:sz="0" w:space="0" w:color="auto"/>
                <w:right w:val="none" w:sz="0" w:space="0" w:color="auto"/>
              </w:divBdr>
            </w:div>
            <w:div w:id="140343263">
              <w:marLeft w:val="0"/>
              <w:marRight w:val="0"/>
              <w:marTop w:val="0"/>
              <w:marBottom w:val="0"/>
              <w:divBdr>
                <w:top w:val="none" w:sz="0" w:space="0" w:color="auto"/>
                <w:left w:val="none" w:sz="0" w:space="0" w:color="auto"/>
                <w:bottom w:val="none" w:sz="0" w:space="0" w:color="auto"/>
                <w:right w:val="none" w:sz="0" w:space="0" w:color="auto"/>
              </w:divBdr>
            </w:div>
            <w:div w:id="145242412">
              <w:marLeft w:val="0"/>
              <w:marRight w:val="0"/>
              <w:marTop w:val="0"/>
              <w:marBottom w:val="0"/>
              <w:divBdr>
                <w:top w:val="none" w:sz="0" w:space="0" w:color="auto"/>
                <w:left w:val="none" w:sz="0" w:space="0" w:color="auto"/>
                <w:bottom w:val="none" w:sz="0" w:space="0" w:color="auto"/>
                <w:right w:val="none" w:sz="0" w:space="0" w:color="auto"/>
              </w:divBdr>
            </w:div>
            <w:div w:id="150220748">
              <w:marLeft w:val="0"/>
              <w:marRight w:val="0"/>
              <w:marTop w:val="0"/>
              <w:marBottom w:val="0"/>
              <w:divBdr>
                <w:top w:val="none" w:sz="0" w:space="0" w:color="auto"/>
                <w:left w:val="none" w:sz="0" w:space="0" w:color="auto"/>
                <w:bottom w:val="none" w:sz="0" w:space="0" w:color="auto"/>
                <w:right w:val="none" w:sz="0" w:space="0" w:color="auto"/>
              </w:divBdr>
            </w:div>
            <w:div w:id="150606701">
              <w:marLeft w:val="0"/>
              <w:marRight w:val="0"/>
              <w:marTop w:val="0"/>
              <w:marBottom w:val="0"/>
              <w:divBdr>
                <w:top w:val="none" w:sz="0" w:space="0" w:color="auto"/>
                <w:left w:val="none" w:sz="0" w:space="0" w:color="auto"/>
                <w:bottom w:val="none" w:sz="0" w:space="0" w:color="auto"/>
                <w:right w:val="none" w:sz="0" w:space="0" w:color="auto"/>
              </w:divBdr>
            </w:div>
            <w:div w:id="150757907">
              <w:marLeft w:val="0"/>
              <w:marRight w:val="0"/>
              <w:marTop w:val="0"/>
              <w:marBottom w:val="0"/>
              <w:divBdr>
                <w:top w:val="none" w:sz="0" w:space="0" w:color="auto"/>
                <w:left w:val="none" w:sz="0" w:space="0" w:color="auto"/>
                <w:bottom w:val="none" w:sz="0" w:space="0" w:color="auto"/>
                <w:right w:val="none" w:sz="0" w:space="0" w:color="auto"/>
              </w:divBdr>
            </w:div>
            <w:div w:id="172036440">
              <w:marLeft w:val="0"/>
              <w:marRight w:val="0"/>
              <w:marTop w:val="0"/>
              <w:marBottom w:val="0"/>
              <w:divBdr>
                <w:top w:val="none" w:sz="0" w:space="0" w:color="auto"/>
                <w:left w:val="none" w:sz="0" w:space="0" w:color="auto"/>
                <w:bottom w:val="none" w:sz="0" w:space="0" w:color="auto"/>
                <w:right w:val="none" w:sz="0" w:space="0" w:color="auto"/>
              </w:divBdr>
            </w:div>
            <w:div w:id="188300016">
              <w:marLeft w:val="0"/>
              <w:marRight w:val="0"/>
              <w:marTop w:val="0"/>
              <w:marBottom w:val="0"/>
              <w:divBdr>
                <w:top w:val="none" w:sz="0" w:space="0" w:color="auto"/>
                <w:left w:val="none" w:sz="0" w:space="0" w:color="auto"/>
                <w:bottom w:val="none" w:sz="0" w:space="0" w:color="auto"/>
                <w:right w:val="none" w:sz="0" w:space="0" w:color="auto"/>
              </w:divBdr>
            </w:div>
            <w:div w:id="231936774">
              <w:marLeft w:val="0"/>
              <w:marRight w:val="0"/>
              <w:marTop w:val="0"/>
              <w:marBottom w:val="0"/>
              <w:divBdr>
                <w:top w:val="none" w:sz="0" w:space="0" w:color="auto"/>
                <w:left w:val="none" w:sz="0" w:space="0" w:color="auto"/>
                <w:bottom w:val="none" w:sz="0" w:space="0" w:color="auto"/>
                <w:right w:val="none" w:sz="0" w:space="0" w:color="auto"/>
              </w:divBdr>
            </w:div>
            <w:div w:id="253443423">
              <w:marLeft w:val="0"/>
              <w:marRight w:val="0"/>
              <w:marTop w:val="0"/>
              <w:marBottom w:val="0"/>
              <w:divBdr>
                <w:top w:val="none" w:sz="0" w:space="0" w:color="auto"/>
                <w:left w:val="none" w:sz="0" w:space="0" w:color="auto"/>
                <w:bottom w:val="none" w:sz="0" w:space="0" w:color="auto"/>
                <w:right w:val="none" w:sz="0" w:space="0" w:color="auto"/>
              </w:divBdr>
            </w:div>
            <w:div w:id="272904136">
              <w:marLeft w:val="0"/>
              <w:marRight w:val="0"/>
              <w:marTop w:val="0"/>
              <w:marBottom w:val="0"/>
              <w:divBdr>
                <w:top w:val="none" w:sz="0" w:space="0" w:color="auto"/>
                <w:left w:val="none" w:sz="0" w:space="0" w:color="auto"/>
                <w:bottom w:val="none" w:sz="0" w:space="0" w:color="auto"/>
                <w:right w:val="none" w:sz="0" w:space="0" w:color="auto"/>
              </w:divBdr>
            </w:div>
            <w:div w:id="274101826">
              <w:marLeft w:val="0"/>
              <w:marRight w:val="0"/>
              <w:marTop w:val="0"/>
              <w:marBottom w:val="0"/>
              <w:divBdr>
                <w:top w:val="none" w:sz="0" w:space="0" w:color="auto"/>
                <w:left w:val="none" w:sz="0" w:space="0" w:color="auto"/>
                <w:bottom w:val="none" w:sz="0" w:space="0" w:color="auto"/>
                <w:right w:val="none" w:sz="0" w:space="0" w:color="auto"/>
              </w:divBdr>
            </w:div>
            <w:div w:id="275723036">
              <w:marLeft w:val="0"/>
              <w:marRight w:val="0"/>
              <w:marTop w:val="0"/>
              <w:marBottom w:val="0"/>
              <w:divBdr>
                <w:top w:val="none" w:sz="0" w:space="0" w:color="auto"/>
                <w:left w:val="none" w:sz="0" w:space="0" w:color="auto"/>
                <w:bottom w:val="none" w:sz="0" w:space="0" w:color="auto"/>
                <w:right w:val="none" w:sz="0" w:space="0" w:color="auto"/>
              </w:divBdr>
            </w:div>
            <w:div w:id="294458225">
              <w:marLeft w:val="0"/>
              <w:marRight w:val="0"/>
              <w:marTop w:val="0"/>
              <w:marBottom w:val="0"/>
              <w:divBdr>
                <w:top w:val="none" w:sz="0" w:space="0" w:color="auto"/>
                <w:left w:val="none" w:sz="0" w:space="0" w:color="auto"/>
                <w:bottom w:val="none" w:sz="0" w:space="0" w:color="auto"/>
                <w:right w:val="none" w:sz="0" w:space="0" w:color="auto"/>
              </w:divBdr>
            </w:div>
            <w:div w:id="298071864">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337732253">
              <w:marLeft w:val="0"/>
              <w:marRight w:val="0"/>
              <w:marTop w:val="0"/>
              <w:marBottom w:val="0"/>
              <w:divBdr>
                <w:top w:val="none" w:sz="0" w:space="0" w:color="auto"/>
                <w:left w:val="none" w:sz="0" w:space="0" w:color="auto"/>
                <w:bottom w:val="none" w:sz="0" w:space="0" w:color="auto"/>
                <w:right w:val="none" w:sz="0" w:space="0" w:color="auto"/>
              </w:divBdr>
            </w:div>
            <w:div w:id="342512813">
              <w:marLeft w:val="0"/>
              <w:marRight w:val="0"/>
              <w:marTop w:val="0"/>
              <w:marBottom w:val="0"/>
              <w:divBdr>
                <w:top w:val="none" w:sz="0" w:space="0" w:color="auto"/>
                <w:left w:val="none" w:sz="0" w:space="0" w:color="auto"/>
                <w:bottom w:val="none" w:sz="0" w:space="0" w:color="auto"/>
                <w:right w:val="none" w:sz="0" w:space="0" w:color="auto"/>
              </w:divBdr>
            </w:div>
            <w:div w:id="351732848">
              <w:marLeft w:val="0"/>
              <w:marRight w:val="0"/>
              <w:marTop w:val="0"/>
              <w:marBottom w:val="0"/>
              <w:divBdr>
                <w:top w:val="none" w:sz="0" w:space="0" w:color="auto"/>
                <w:left w:val="none" w:sz="0" w:space="0" w:color="auto"/>
                <w:bottom w:val="none" w:sz="0" w:space="0" w:color="auto"/>
                <w:right w:val="none" w:sz="0" w:space="0" w:color="auto"/>
              </w:divBdr>
            </w:div>
            <w:div w:id="352266234">
              <w:marLeft w:val="0"/>
              <w:marRight w:val="0"/>
              <w:marTop w:val="0"/>
              <w:marBottom w:val="0"/>
              <w:divBdr>
                <w:top w:val="none" w:sz="0" w:space="0" w:color="auto"/>
                <w:left w:val="none" w:sz="0" w:space="0" w:color="auto"/>
                <w:bottom w:val="none" w:sz="0" w:space="0" w:color="auto"/>
                <w:right w:val="none" w:sz="0" w:space="0" w:color="auto"/>
              </w:divBdr>
            </w:div>
            <w:div w:id="362899066">
              <w:marLeft w:val="0"/>
              <w:marRight w:val="0"/>
              <w:marTop w:val="0"/>
              <w:marBottom w:val="0"/>
              <w:divBdr>
                <w:top w:val="none" w:sz="0" w:space="0" w:color="auto"/>
                <w:left w:val="none" w:sz="0" w:space="0" w:color="auto"/>
                <w:bottom w:val="none" w:sz="0" w:space="0" w:color="auto"/>
                <w:right w:val="none" w:sz="0" w:space="0" w:color="auto"/>
              </w:divBdr>
            </w:div>
            <w:div w:id="366830754">
              <w:marLeft w:val="0"/>
              <w:marRight w:val="0"/>
              <w:marTop w:val="0"/>
              <w:marBottom w:val="0"/>
              <w:divBdr>
                <w:top w:val="none" w:sz="0" w:space="0" w:color="auto"/>
                <w:left w:val="none" w:sz="0" w:space="0" w:color="auto"/>
                <w:bottom w:val="none" w:sz="0" w:space="0" w:color="auto"/>
                <w:right w:val="none" w:sz="0" w:space="0" w:color="auto"/>
              </w:divBdr>
            </w:div>
            <w:div w:id="367797008">
              <w:marLeft w:val="0"/>
              <w:marRight w:val="0"/>
              <w:marTop w:val="0"/>
              <w:marBottom w:val="0"/>
              <w:divBdr>
                <w:top w:val="none" w:sz="0" w:space="0" w:color="auto"/>
                <w:left w:val="none" w:sz="0" w:space="0" w:color="auto"/>
                <w:bottom w:val="none" w:sz="0" w:space="0" w:color="auto"/>
                <w:right w:val="none" w:sz="0" w:space="0" w:color="auto"/>
              </w:divBdr>
            </w:div>
            <w:div w:id="372196889">
              <w:marLeft w:val="0"/>
              <w:marRight w:val="0"/>
              <w:marTop w:val="0"/>
              <w:marBottom w:val="0"/>
              <w:divBdr>
                <w:top w:val="none" w:sz="0" w:space="0" w:color="auto"/>
                <w:left w:val="none" w:sz="0" w:space="0" w:color="auto"/>
                <w:bottom w:val="none" w:sz="0" w:space="0" w:color="auto"/>
                <w:right w:val="none" w:sz="0" w:space="0" w:color="auto"/>
              </w:divBdr>
            </w:div>
            <w:div w:id="374964200">
              <w:marLeft w:val="0"/>
              <w:marRight w:val="0"/>
              <w:marTop w:val="0"/>
              <w:marBottom w:val="0"/>
              <w:divBdr>
                <w:top w:val="none" w:sz="0" w:space="0" w:color="auto"/>
                <w:left w:val="none" w:sz="0" w:space="0" w:color="auto"/>
                <w:bottom w:val="none" w:sz="0" w:space="0" w:color="auto"/>
                <w:right w:val="none" w:sz="0" w:space="0" w:color="auto"/>
              </w:divBdr>
            </w:div>
            <w:div w:id="385877464">
              <w:marLeft w:val="0"/>
              <w:marRight w:val="0"/>
              <w:marTop w:val="0"/>
              <w:marBottom w:val="0"/>
              <w:divBdr>
                <w:top w:val="none" w:sz="0" w:space="0" w:color="auto"/>
                <w:left w:val="none" w:sz="0" w:space="0" w:color="auto"/>
                <w:bottom w:val="none" w:sz="0" w:space="0" w:color="auto"/>
                <w:right w:val="none" w:sz="0" w:space="0" w:color="auto"/>
              </w:divBdr>
            </w:div>
            <w:div w:id="386687601">
              <w:marLeft w:val="0"/>
              <w:marRight w:val="0"/>
              <w:marTop w:val="0"/>
              <w:marBottom w:val="0"/>
              <w:divBdr>
                <w:top w:val="none" w:sz="0" w:space="0" w:color="auto"/>
                <w:left w:val="none" w:sz="0" w:space="0" w:color="auto"/>
                <w:bottom w:val="none" w:sz="0" w:space="0" w:color="auto"/>
                <w:right w:val="none" w:sz="0" w:space="0" w:color="auto"/>
              </w:divBdr>
            </w:div>
            <w:div w:id="409233041">
              <w:marLeft w:val="0"/>
              <w:marRight w:val="0"/>
              <w:marTop w:val="0"/>
              <w:marBottom w:val="0"/>
              <w:divBdr>
                <w:top w:val="none" w:sz="0" w:space="0" w:color="auto"/>
                <w:left w:val="none" w:sz="0" w:space="0" w:color="auto"/>
                <w:bottom w:val="none" w:sz="0" w:space="0" w:color="auto"/>
                <w:right w:val="none" w:sz="0" w:space="0" w:color="auto"/>
              </w:divBdr>
            </w:div>
            <w:div w:id="416292516">
              <w:marLeft w:val="0"/>
              <w:marRight w:val="0"/>
              <w:marTop w:val="0"/>
              <w:marBottom w:val="0"/>
              <w:divBdr>
                <w:top w:val="none" w:sz="0" w:space="0" w:color="auto"/>
                <w:left w:val="none" w:sz="0" w:space="0" w:color="auto"/>
                <w:bottom w:val="none" w:sz="0" w:space="0" w:color="auto"/>
                <w:right w:val="none" w:sz="0" w:space="0" w:color="auto"/>
              </w:divBdr>
            </w:div>
            <w:div w:id="422845986">
              <w:marLeft w:val="0"/>
              <w:marRight w:val="0"/>
              <w:marTop w:val="0"/>
              <w:marBottom w:val="0"/>
              <w:divBdr>
                <w:top w:val="none" w:sz="0" w:space="0" w:color="auto"/>
                <w:left w:val="none" w:sz="0" w:space="0" w:color="auto"/>
                <w:bottom w:val="none" w:sz="0" w:space="0" w:color="auto"/>
                <w:right w:val="none" w:sz="0" w:space="0" w:color="auto"/>
              </w:divBdr>
            </w:div>
            <w:div w:id="428038606">
              <w:marLeft w:val="0"/>
              <w:marRight w:val="0"/>
              <w:marTop w:val="0"/>
              <w:marBottom w:val="0"/>
              <w:divBdr>
                <w:top w:val="none" w:sz="0" w:space="0" w:color="auto"/>
                <w:left w:val="none" w:sz="0" w:space="0" w:color="auto"/>
                <w:bottom w:val="none" w:sz="0" w:space="0" w:color="auto"/>
                <w:right w:val="none" w:sz="0" w:space="0" w:color="auto"/>
              </w:divBdr>
            </w:div>
            <w:div w:id="434204854">
              <w:marLeft w:val="0"/>
              <w:marRight w:val="0"/>
              <w:marTop w:val="0"/>
              <w:marBottom w:val="0"/>
              <w:divBdr>
                <w:top w:val="none" w:sz="0" w:space="0" w:color="auto"/>
                <w:left w:val="none" w:sz="0" w:space="0" w:color="auto"/>
                <w:bottom w:val="none" w:sz="0" w:space="0" w:color="auto"/>
                <w:right w:val="none" w:sz="0" w:space="0" w:color="auto"/>
              </w:divBdr>
            </w:div>
            <w:div w:id="439489433">
              <w:marLeft w:val="0"/>
              <w:marRight w:val="0"/>
              <w:marTop w:val="0"/>
              <w:marBottom w:val="0"/>
              <w:divBdr>
                <w:top w:val="none" w:sz="0" w:space="0" w:color="auto"/>
                <w:left w:val="none" w:sz="0" w:space="0" w:color="auto"/>
                <w:bottom w:val="none" w:sz="0" w:space="0" w:color="auto"/>
                <w:right w:val="none" w:sz="0" w:space="0" w:color="auto"/>
              </w:divBdr>
            </w:div>
            <w:div w:id="446003041">
              <w:marLeft w:val="0"/>
              <w:marRight w:val="0"/>
              <w:marTop w:val="0"/>
              <w:marBottom w:val="0"/>
              <w:divBdr>
                <w:top w:val="none" w:sz="0" w:space="0" w:color="auto"/>
                <w:left w:val="none" w:sz="0" w:space="0" w:color="auto"/>
                <w:bottom w:val="none" w:sz="0" w:space="0" w:color="auto"/>
                <w:right w:val="none" w:sz="0" w:space="0" w:color="auto"/>
              </w:divBdr>
            </w:div>
            <w:div w:id="478615418">
              <w:marLeft w:val="0"/>
              <w:marRight w:val="0"/>
              <w:marTop w:val="0"/>
              <w:marBottom w:val="0"/>
              <w:divBdr>
                <w:top w:val="none" w:sz="0" w:space="0" w:color="auto"/>
                <w:left w:val="none" w:sz="0" w:space="0" w:color="auto"/>
                <w:bottom w:val="none" w:sz="0" w:space="0" w:color="auto"/>
                <w:right w:val="none" w:sz="0" w:space="0" w:color="auto"/>
              </w:divBdr>
            </w:div>
            <w:div w:id="487136129">
              <w:marLeft w:val="0"/>
              <w:marRight w:val="0"/>
              <w:marTop w:val="0"/>
              <w:marBottom w:val="0"/>
              <w:divBdr>
                <w:top w:val="none" w:sz="0" w:space="0" w:color="auto"/>
                <w:left w:val="none" w:sz="0" w:space="0" w:color="auto"/>
                <w:bottom w:val="none" w:sz="0" w:space="0" w:color="auto"/>
                <w:right w:val="none" w:sz="0" w:space="0" w:color="auto"/>
              </w:divBdr>
            </w:div>
            <w:div w:id="493111721">
              <w:marLeft w:val="0"/>
              <w:marRight w:val="0"/>
              <w:marTop w:val="0"/>
              <w:marBottom w:val="0"/>
              <w:divBdr>
                <w:top w:val="none" w:sz="0" w:space="0" w:color="auto"/>
                <w:left w:val="none" w:sz="0" w:space="0" w:color="auto"/>
                <w:bottom w:val="none" w:sz="0" w:space="0" w:color="auto"/>
                <w:right w:val="none" w:sz="0" w:space="0" w:color="auto"/>
              </w:divBdr>
            </w:div>
            <w:div w:id="504898909">
              <w:marLeft w:val="0"/>
              <w:marRight w:val="0"/>
              <w:marTop w:val="0"/>
              <w:marBottom w:val="0"/>
              <w:divBdr>
                <w:top w:val="none" w:sz="0" w:space="0" w:color="auto"/>
                <w:left w:val="none" w:sz="0" w:space="0" w:color="auto"/>
                <w:bottom w:val="none" w:sz="0" w:space="0" w:color="auto"/>
                <w:right w:val="none" w:sz="0" w:space="0" w:color="auto"/>
              </w:divBdr>
            </w:div>
            <w:div w:id="506873062">
              <w:marLeft w:val="0"/>
              <w:marRight w:val="0"/>
              <w:marTop w:val="0"/>
              <w:marBottom w:val="0"/>
              <w:divBdr>
                <w:top w:val="none" w:sz="0" w:space="0" w:color="auto"/>
                <w:left w:val="none" w:sz="0" w:space="0" w:color="auto"/>
                <w:bottom w:val="none" w:sz="0" w:space="0" w:color="auto"/>
                <w:right w:val="none" w:sz="0" w:space="0" w:color="auto"/>
              </w:divBdr>
            </w:div>
            <w:div w:id="521356535">
              <w:marLeft w:val="0"/>
              <w:marRight w:val="0"/>
              <w:marTop w:val="0"/>
              <w:marBottom w:val="0"/>
              <w:divBdr>
                <w:top w:val="none" w:sz="0" w:space="0" w:color="auto"/>
                <w:left w:val="none" w:sz="0" w:space="0" w:color="auto"/>
                <w:bottom w:val="none" w:sz="0" w:space="0" w:color="auto"/>
                <w:right w:val="none" w:sz="0" w:space="0" w:color="auto"/>
              </w:divBdr>
            </w:div>
            <w:div w:id="533465410">
              <w:marLeft w:val="0"/>
              <w:marRight w:val="0"/>
              <w:marTop w:val="0"/>
              <w:marBottom w:val="0"/>
              <w:divBdr>
                <w:top w:val="none" w:sz="0" w:space="0" w:color="auto"/>
                <w:left w:val="none" w:sz="0" w:space="0" w:color="auto"/>
                <w:bottom w:val="none" w:sz="0" w:space="0" w:color="auto"/>
                <w:right w:val="none" w:sz="0" w:space="0" w:color="auto"/>
              </w:divBdr>
            </w:div>
            <w:div w:id="576324363">
              <w:marLeft w:val="0"/>
              <w:marRight w:val="0"/>
              <w:marTop w:val="0"/>
              <w:marBottom w:val="0"/>
              <w:divBdr>
                <w:top w:val="none" w:sz="0" w:space="0" w:color="auto"/>
                <w:left w:val="none" w:sz="0" w:space="0" w:color="auto"/>
                <w:bottom w:val="none" w:sz="0" w:space="0" w:color="auto"/>
                <w:right w:val="none" w:sz="0" w:space="0" w:color="auto"/>
              </w:divBdr>
            </w:div>
            <w:div w:id="591865124">
              <w:marLeft w:val="0"/>
              <w:marRight w:val="0"/>
              <w:marTop w:val="0"/>
              <w:marBottom w:val="0"/>
              <w:divBdr>
                <w:top w:val="none" w:sz="0" w:space="0" w:color="auto"/>
                <w:left w:val="none" w:sz="0" w:space="0" w:color="auto"/>
                <w:bottom w:val="none" w:sz="0" w:space="0" w:color="auto"/>
                <w:right w:val="none" w:sz="0" w:space="0" w:color="auto"/>
              </w:divBdr>
            </w:div>
            <w:div w:id="601643554">
              <w:marLeft w:val="0"/>
              <w:marRight w:val="0"/>
              <w:marTop w:val="0"/>
              <w:marBottom w:val="0"/>
              <w:divBdr>
                <w:top w:val="none" w:sz="0" w:space="0" w:color="auto"/>
                <w:left w:val="none" w:sz="0" w:space="0" w:color="auto"/>
                <w:bottom w:val="none" w:sz="0" w:space="0" w:color="auto"/>
                <w:right w:val="none" w:sz="0" w:space="0" w:color="auto"/>
              </w:divBdr>
            </w:div>
            <w:div w:id="605962137">
              <w:marLeft w:val="0"/>
              <w:marRight w:val="0"/>
              <w:marTop w:val="0"/>
              <w:marBottom w:val="0"/>
              <w:divBdr>
                <w:top w:val="none" w:sz="0" w:space="0" w:color="auto"/>
                <w:left w:val="none" w:sz="0" w:space="0" w:color="auto"/>
                <w:bottom w:val="none" w:sz="0" w:space="0" w:color="auto"/>
                <w:right w:val="none" w:sz="0" w:space="0" w:color="auto"/>
              </w:divBdr>
            </w:div>
            <w:div w:id="614601102">
              <w:marLeft w:val="0"/>
              <w:marRight w:val="0"/>
              <w:marTop w:val="0"/>
              <w:marBottom w:val="0"/>
              <w:divBdr>
                <w:top w:val="none" w:sz="0" w:space="0" w:color="auto"/>
                <w:left w:val="none" w:sz="0" w:space="0" w:color="auto"/>
                <w:bottom w:val="none" w:sz="0" w:space="0" w:color="auto"/>
                <w:right w:val="none" w:sz="0" w:space="0" w:color="auto"/>
              </w:divBdr>
            </w:div>
            <w:div w:id="616840722">
              <w:marLeft w:val="0"/>
              <w:marRight w:val="0"/>
              <w:marTop w:val="0"/>
              <w:marBottom w:val="0"/>
              <w:divBdr>
                <w:top w:val="none" w:sz="0" w:space="0" w:color="auto"/>
                <w:left w:val="none" w:sz="0" w:space="0" w:color="auto"/>
                <w:bottom w:val="none" w:sz="0" w:space="0" w:color="auto"/>
                <w:right w:val="none" w:sz="0" w:space="0" w:color="auto"/>
              </w:divBdr>
            </w:div>
            <w:div w:id="627126368">
              <w:marLeft w:val="0"/>
              <w:marRight w:val="0"/>
              <w:marTop w:val="0"/>
              <w:marBottom w:val="0"/>
              <w:divBdr>
                <w:top w:val="none" w:sz="0" w:space="0" w:color="auto"/>
                <w:left w:val="none" w:sz="0" w:space="0" w:color="auto"/>
                <w:bottom w:val="none" w:sz="0" w:space="0" w:color="auto"/>
                <w:right w:val="none" w:sz="0" w:space="0" w:color="auto"/>
              </w:divBdr>
            </w:div>
            <w:div w:id="630478543">
              <w:marLeft w:val="0"/>
              <w:marRight w:val="0"/>
              <w:marTop w:val="0"/>
              <w:marBottom w:val="0"/>
              <w:divBdr>
                <w:top w:val="none" w:sz="0" w:space="0" w:color="auto"/>
                <w:left w:val="none" w:sz="0" w:space="0" w:color="auto"/>
                <w:bottom w:val="none" w:sz="0" w:space="0" w:color="auto"/>
                <w:right w:val="none" w:sz="0" w:space="0" w:color="auto"/>
              </w:divBdr>
            </w:div>
            <w:div w:id="649869021">
              <w:marLeft w:val="0"/>
              <w:marRight w:val="0"/>
              <w:marTop w:val="0"/>
              <w:marBottom w:val="0"/>
              <w:divBdr>
                <w:top w:val="none" w:sz="0" w:space="0" w:color="auto"/>
                <w:left w:val="none" w:sz="0" w:space="0" w:color="auto"/>
                <w:bottom w:val="none" w:sz="0" w:space="0" w:color="auto"/>
                <w:right w:val="none" w:sz="0" w:space="0" w:color="auto"/>
              </w:divBdr>
            </w:div>
            <w:div w:id="657614182">
              <w:marLeft w:val="0"/>
              <w:marRight w:val="0"/>
              <w:marTop w:val="0"/>
              <w:marBottom w:val="0"/>
              <w:divBdr>
                <w:top w:val="none" w:sz="0" w:space="0" w:color="auto"/>
                <w:left w:val="none" w:sz="0" w:space="0" w:color="auto"/>
                <w:bottom w:val="none" w:sz="0" w:space="0" w:color="auto"/>
                <w:right w:val="none" w:sz="0" w:space="0" w:color="auto"/>
              </w:divBdr>
            </w:div>
            <w:div w:id="670376622">
              <w:marLeft w:val="0"/>
              <w:marRight w:val="0"/>
              <w:marTop w:val="0"/>
              <w:marBottom w:val="0"/>
              <w:divBdr>
                <w:top w:val="none" w:sz="0" w:space="0" w:color="auto"/>
                <w:left w:val="none" w:sz="0" w:space="0" w:color="auto"/>
                <w:bottom w:val="none" w:sz="0" w:space="0" w:color="auto"/>
                <w:right w:val="none" w:sz="0" w:space="0" w:color="auto"/>
              </w:divBdr>
            </w:div>
            <w:div w:id="675769953">
              <w:marLeft w:val="0"/>
              <w:marRight w:val="0"/>
              <w:marTop w:val="0"/>
              <w:marBottom w:val="0"/>
              <w:divBdr>
                <w:top w:val="none" w:sz="0" w:space="0" w:color="auto"/>
                <w:left w:val="none" w:sz="0" w:space="0" w:color="auto"/>
                <w:bottom w:val="none" w:sz="0" w:space="0" w:color="auto"/>
                <w:right w:val="none" w:sz="0" w:space="0" w:color="auto"/>
              </w:divBdr>
            </w:div>
            <w:div w:id="675961966">
              <w:marLeft w:val="0"/>
              <w:marRight w:val="0"/>
              <w:marTop w:val="0"/>
              <w:marBottom w:val="0"/>
              <w:divBdr>
                <w:top w:val="none" w:sz="0" w:space="0" w:color="auto"/>
                <w:left w:val="none" w:sz="0" w:space="0" w:color="auto"/>
                <w:bottom w:val="none" w:sz="0" w:space="0" w:color="auto"/>
                <w:right w:val="none" w:sz="0" w:space="0" w:color="auto"/>
              </w:divBdr>
            </w:div>
            <w:div w:id="676880266">
              <w:marLeft w:val="0"/>
              <w:marRight w:val="0"/>
              <w:marTop w:val="0"/>
              <w:marBottom w:val="0"/>
              <w:divBdr>
                <w:top w:val="none" w:sz="0" w:space="0" w:color="auto"/>
                <w:left w:val="none" w:sz="0" w:space="0" w:color="auto"/>
                <w:bottom w:val="none" w:sz="0" w:space="0" w:color="auto"/>
                <w:right w:val="none" w:sz="0" w:space="0" w:color="auto"/>
              </w:divBdr>
            </w:div>
            <w:div w:id="687215293">
              <w:marLeft w:val="0"/>
              <w:marRight w:val="0"/>
              <w:marTop w:val="0"/>
              <w:marBottom w:val="0"/>
              <w:divBdr>
                <w:top w:val="none" w:sz="0" w:space="0" w:color="auto"/>
                <w:left w:val="none" w:sz="0" w:space="0" w:color="auto"/>
                <w:bottom w:val="none" w:sz="0" w:space="0" w:color="auto"/>
                <w:right w:val="none" w:sz="0" w:space="0" w:color="auto"/>
              </w:divBdr>
            </w:div>
            <w:div w:id="690254425">
              <w:marLeft w:val="0"/>
              <w:marRight w:val="0"/>
              <w:marTop w:val="0"/>
              <w:marBottom w:val="0"/>
              <w:divBdr>
                <w:top w:val="none" w:sz="0" w:space="0" w:color="auto"/>
                <w:left w:val="none" w:sz="0" w:space="0" w:color="auto"/>
                <w:bottom w:val="none" w:sz="0" w:space="0" w:color="auto"/>
                <w:right w:val="none" w:sz="0" w:space="0" w:color="auto"/>
              </w:divBdr>
            </w:div>
            <w:div w:id="691151916">
              <w:marLeft w:val="0"/>
              <w:marRight w:val="0"/>
              <w:marTop w:val="0"/>
              <w:marBottom w:val="0"/>
              <w:divBdr>
                <w:top w:val="none" w:sz="0" w:space="0" w:color="auto"/>
                <w:left w:val="none" w:sz="0" w:space="0" w:color="auto"/>
                <w:bottom w:val="none" w:sz="0" w:space="0" w:color="auto"/>
                <w:right w:val="none" w:sz="0" w:space="0" w:color="auto"/>
              </w:divBdr>
            </w:div>
            <w:div w:id="694381427">
              <w:marLeft w:val="0"/>
              <w:marRight w:val="0"/>
              <w:marTop w:val="0"/>
              <w:marBottom w:val="0"/>
              <w:divBdr>
                <w:top w:val="none" w:sz="0" w:space="0" w:color="auto"/>
                <w:left w:val="none" w:sz="0" w:space="0" w:color="auto"/>
                <w:bottom w:val="none" w:sz="0" w:space="0" w:color="auto"/>
                <w:right w:val="none" w:sz="0" w:space="0" w:color="auto"/>
              </w:divBdr>
            </w:div>
            <w:div w:id="698045387">
              <w:marLeft w:val="0"/>
              <w:marRight w:val="0"/>
              <w:marTop w:val="0"/>
              <w:marBottom w:val="0"/>
              <w:divBdr>
                <w:top w:val="none" w:sz="0" w:space="0" w:color="auto"/>
                <w:left w:val="none" w:sz="0" w:space="0" w:color="auto"/>
                <w:bottom w:val="none" w:sz="0" w:space="0" w:color="auto"/>
                <w:right w:val="none" w:sz="0" w:space="0" w:color="auto"/>
              </w:divBdr>
            </w:div>
            <w:div w:id="702946166">
              <w:marLeft w:val="0"/>
              <w:marRight w:val="0"/>
              <w:marTop w:val="0"/>
              <w:marBottom w:val="0"/>
              <w:divBdr>
                <w:top w:val="none" w:sz="0" w:space="0" w:color="auto"/>
                <w:left w:val="none" w:sz="0" w:space="0" w:color="auto"/>
                <w:bottom w:val="none" w:sz="0" w:space="0" w:color="auto"/>
                <w:right w:val="none" w:sz="0" w:space="0" w:color="auto"/>
              </w:divBdr>
            </w:div>
            <w:div w:id="717245601">
              <w:marLeft w:val="0"/>
              <w:marRight w:val="0"/>
              <w:marTop w:val="0"/>
              <w:marBottom w:val="0"/>
              <w:divBdr>
                <w:top w:val="none" w:sz="0" w:space="0" w:color="auto"/>
                <w:left w:val="none" w:sz="0" w:space="0" w:color="auto"/>
                <w:bottom w:val="none" w:sz="0" w:space="0" w:color="auto"/>
                <w:right w:val="none" w:sz="0" w:space="0" w:color="auto"/>
              </w:divBdr>
            </w:div>
            <w:div w:id="757140830">
              <w:marLeft w:val="0"/>
              <w:marRight w:val="0"/>
              <w:marTop w:val="0"/>
              <w:marBottom w:val="0"/>
              <w:divBdr>
                <w:top w:val="none" w:sz="0" w:space="0" w:color="auto"/>
                <w:left w:val="none" w:sz="0" w:space="0" w:color="auto"/>
                <w:bottom w:val="none" w:sz="0" w:space="0" w:color="auto"/>
                <w:right w:val="none" w:sz="0" w:space="0" w:color="auto"/>
              </w:divBdr>
            </w:div>
            <w:div w:id="761681275">
              <w:marLeft w:val="0"/>
              <w:marRight w:val="0"/>
              <w:marTop w:val="0"/>
              <w:marBottom w:val="0"/>
              <w:divBdr>
                <w:top w:val="none" w:sz="0" w:space="0" w:color="auto"/>
                <w:left w:val="none" w:sz="0" w:space="0" w:color="auto"/>
                <w:bottom w:val="none" w:sz="0" w:space="0" w:color="auto"/>
                <w:right w:val="none" w:sz="0" w:space="0" w:color="auto"/>
              </w:divBdr>
            </w:div>
            <w:div w:id="773284028">
              <w:marLeft w:val="0"/>
              <w:marRight w:val="0"/>
              <w:marTop w:val="0"/>
              <w:marBottom w:val="0"/>
              <w:divBdr>
                <w:top w:val="none" w:sz="0" w:space="0" w:color="auto"/>
                <w:left w:val="none" w:sz="0" w:space="0" w:color="auto"/>
                <w:bottom w:val="none" w:sz="0" w:space="0" w:color="auto"/>
                <w:right w:val="none" w:sz="0" w:space="0" w:color="auto"/>
              </w:divBdr>
            </w:div>
            <w:div w:id="779687242">
              <w:marLeft w:val="0"/>
              <w:marRight w:val="0"/>
              <w:marTop w:val="0"/>
              <w:marBottom w:val="0"/>
              <w:divBdr>
                <w:top w:val="none" w:sz="0" w:space="0" w:color="auto"/>
                <w:left w:val="none" w:sz="0" w:space="0" w:color="auto"/>
                <w:bottom w:val="none" w:sz="0" w:space="0" w:color="auto"/>
                <w:right w:val="none" w:sz="0" w:space="0" w:color="auto"/>
              </w:divBdr>
            </w:div>
            <w:div w:id="787090479">
              <w:marLeft w:val="0"/>
              <w:marRight w:val="0"/>
              <w:marTop w:val="0"/>
              <w:marBottom w:val="0"/>
              <w:divBdr>
                <w:top w:val="none" w:sz="0" w:space="0" w:color="auto"/>
                <w:left w:val="none" w:sz="0" w:space="0" w:color="auto"/>
                <w:bottom w:val="none" w:sz="0" w:space="0" w:color="auto"/>
                <w:right w:val="none" w:sz="0" w:space="0" w:color="auto"/>
              </w:divBdr>
            </w:div>
            <w:div w:id="791825390">
              <w:marLeft w:val="0"/>
              <w:marRight w:val="0"/>
              <w:marTop w:val="0"/>
              <w:marBottom w:val="0"/>
              <w:divBdr>
                <w:top w:val="none" w:sz="0" w:space="0" w:color="auto"/>
                <w:left w:val="none" w:sz="0" w:space="0" w:color="auto"/>
                <w:bottom w:val="none" w:sz="0" w:space="0" w:color="auto"/>
                <w:right w:val="none" w:sz="0" w:space="0" w:color="auto"/>
              </w:divBdr>
            </w:div>
            <w:div w:id="806972472">
              <w:marLeft w:val="0"/>
              <w:marRight w:val="0"/>
              <w:marTop w:val="0"/>
              <w:marBottom w:val="0"/>
              <w:divBdr>
                <w:top w:val="none" w:sz="0" w:space="0" w:color="auto"/>
                <w:left w:val="none" w:sz="0" w:space="0" w:color="auto"/>
                <w:bottom w:val="none" w:sz="0" w:space="0" w:color="auto"/>
                <w:right w:val="none" w:sz="0" w:space="0" w:color="auto"/>
              </w:divBdr>
            </w:div>
            <w:div w:id="814176984">
              <w:marLeft w:val="0"/>
              <w:marRight w:val="0"/>
              <w:marTop w:val="0"/>
              <w:marBottom w:val="0"/>
              <w:divBdr>
                <w:top w:val="none" w:sz="0" w:space="0" w:color="auto"/>
                <w:left w:val="none" w:sz="0" w:space="0" w:color="auto"/>
                <w:bottom w:val="none" w:sz="0" w:space="0" w:color="auto"/>
                <w:right w:val="none" w:sz="0" w:space="0" w:color="auto"/>
              </w:divBdr>
            </w:div>
            <w:div w:id="815030585">
              <w:marLeft w:val="0"/>
              <w:marRight w:val="0"/>
              <w:marTop w:val="0"/>
              <w:marBottom w:val="0"/>
              <w:divBdr>
                <w:top w:val="none" w:sz="0" w:space="0" w:color="auto"/>
                <w:left w:val="none" w:sz="0" w:space="0" w:color="auto"/>
                <w:bottom w:val="none" w:sz="0" w:space="0" w:color="auto"/>
                <w:right w:val="none" w:sz="0" w:space="0" w:color="auto"/>
              </w:divBdr>
            </w:div>
            <w:div w:id="842938726">
              <w:marLeft w:val="0"/>
              <w:marRight w:val="0"/>
              <w:marTop w:val="0"/>
              <w:marBottom w:val="0"/>
              <w:divBdr>
                <w:top w:val="none" w:sz="0" w:space="0" w:color="auto"/>
                <w:left w:val="none" w:sz="0" w:space="0" w:color="auto"/>
                <w:bottom w:val="none" w:sz="0" w:space="0" w:color="auto"/>
                <w:right w:val="none" w:sz="0" w:space="0" w:color="auto"/>
              </w:divBdr>
            </w:div>
            <w:div w:id="843975408">
              <w:marLeft w:val="0"/>
              <w:marRight w:val="0"/>
              <w:marTop w:val="0"/>
              <w:marBottom w:val="0"/>
              <w:divBdr>
                <w:top w:val="none" w:sz="0" w:space="0" w:color="auto"/>
                <w:left w:val="none" w:sz="0" w:space="0" w:color="auto"/>
                <w:bottom w:val="none" w:sz="0" w:space="0" w:color="auto"/>
                <w:right w:val="none" w:sz="0" w:space="0" w:color="auto"/>
              </w:divBdr>
            </w:div>
            <w:div w:id="844977523">
              <w:marLeft w:val="0"/>
              <w:marRight w:val="0"/>
              <w:marTop w:val="0"/>
              <w:marBottom w:val="0"/>
              <w:divBdr>
                <w:top w:val="none" w:sz="0" w:space="0" w:color="auto"/>
                <w:left w:val="none" w:sz="0" w:space="0" w:color="auto"/>
                <w:bottom w:val="none" w:sz="0" w:space="0" w:color="auto"/>
                <w:right w:val="none" w:sz="0" w:space="0" w:color="auto"/>
              </w:divBdr>
            </w:div>
            <w:div w:id="860781809">
              <w:marLeft w:val="0"/>
              <w:marRight w:val="0"/>
              <w:marTop w:val="0"/>
              <w:marBottom w:val="0"/>
              <w:divBdr>
                <w:top w:val="none" w:sz="0" w:space="0" w:color="auto"/>
                <w:left w:val="none" w:sz="0" w:space="0" w:color="auto"/>
                <w:bottom w:val="none" w:sz="0" w:space="0" w:color="auto"/>
                <w:right w:val="none" w:sz="0" w:space="0" w:color="auto"/>
              </w:divBdr>
            </w:div>
            <w:div w:id="875199352">
              <w:marLeft w:val="0"/>
              <w:marRight w:val="0"/>
              <w:marTop w:val="0"/>
              <w:marBottom w:val="0"/>
              <w:divBdr>
                <w:top w:val="none" w:sz="0" w:space="0" w:color="auto"/>
                <w:left w:val="none" w:sz="0" w:space="0" w:color="auto"/>
                <w:bottom w:val="none" w:sz="0" w:space="0" w:color="auto"/>
                <w:right w:val="none" w:sz="0" w:space="0" w:color="auto"/>
              </w:divBdr>
            </w:div>
            <w:div w:id="876350655">
              <w:marLeft w:val="0"/>
              <w:marRight w:val="0"/>
              <w:marTop w:val="0"/>
              <w:marBottom w:val="0"/>
              <w:divBdr>
                <w:top w:val="none" w:sz="0" w:space="0" w:color="auto"/>
                <w:left w:val="none" w:sz="0" w:space="0" w:color="auto"/>
                <w:bottom w:val="none" w:sz="0" w:space="0" w:color="auto"/>
                <w:right w:val="none" w:sz="0" w:space="0" w:color="auto"/>
              </w:divBdr>
            </w:div>
            <w:div w:id="885023653">
              <w:marLeft w:val="0"/>
              <w:marRight w:val="0"/>
              <w:marTop w:val="0"/>
              <w:marBottom w:val="0"/>
              <w:divBdr>
                <w:top w:val="none" w:sz="0" w:space="0" w:color="auto"/>
                <w:left w:val="none" w:sz="0" w:space="0" w:color="auto"/>
                <w:bottom w:val="none" w:sz="0" w:space="0" w:color="auto"/>
                <w:right w:val="none" w:sz="0" w:space="0" w:color="auto"/>
              </w:divBdr>
            </w:div>
            <w:div w:id="889731557">
              <w:marLeft w:val="0"/>
              <w:marRight w:val="0"/>
              <w:marTop w:val="0"/>
              <w:marBottom w:val="0"/>
              <w:divBdr>
                <w:top w:val="none" w:sz="0" w:space="0" w:color="auto"/>
                <w:left w:val="none" w:sz="0" w:space="0" w:color="auto"/>
                <w:bottom w:val="none" w:sz="0" w:space="0" w:color="auto"/>
                <w:right w:val="none" w:sz="0" w:space="0" w:color="auto"/>
              </w:divBdr>
            </w:div>
            <w:div w:id="951522115">
              <w:marLeft w:val="0"/>
              <w:marRight w:val="0"/>
              <w:marTop w:val="0"/>
              <w:marBottom w:val="0"/>
              <w:divBdr>
                <w:top w:val="none" w:sz="0" w:space="0" w:color="auto"/>
                <w:left w:val="none" w:sz="0" w:space="0" w:color="auto"/>
                <w:bottom w:val="none" w:sz="0" w:space="0" w:color="auto"/>
                <w:right w:val="none" w:sz="0" w:space="0" w:color="auto"/>
              </w:divBdr>
            </w:div>
            <w:div w:id="954139906">
              <w:marLeft w:val="0"/>
              <w:marRight w:val="0"/>
              <w:marTop w:val="0"/>
              <w:marBottom w:val="0"/>
              <w:divBdr>
                <w:top w:val="none" w:sz="0" w:space="0" w:color="auto"/>
                <w:left w:val="none" w:sz="0" w:space="0" w:color="auto"/>
                <w:bottom w:val="none" w:sz="0" w:space="0" w:color="auto"/>
                <w:right w:val="none" w:sz="0" w:space="0" w:color="auto"/>
              </w:divBdr>
            </w:div>
            <w:div w:id="957183610">
              <w:marLeft w:val="0"/>
              <w:marRight w:val="0"/>
              <w:marTop w:val="0"/>
              <w:marBottom w:val="0"/>
              <w:divBdr>
                <w:top w:val="none" w:sz="0" w:space="0" w:color="auto"/>
                <w:left w:val="none" w:sz="0" w:space="0" w:color="auto"/>
                <w:bottom w:val="none" w:sz="0" w:space="0" w:color="auto"/>
                <w:right w:val="none" w:sz="0" w:space="0" w:color="auto"/>
              </w:divBdr>
            </w:div>
            <w:div w:id="994724401">
              <w:marLeft w:val="0"/>
              <w:marRight w:val="0"/>
              <w:marTop w:val="0"/>
              <w:marBottom w:val="0"/>
              <w:divBdr>
                <w:top w:val="none" w:sz="0" w:space="0" w:color="auto"/>
                <w:left w:val="none" w:sz="0" w:space="0" w:color="auto"/>
                <w:bottom w:val="none" w:sz="0" w:space="0" w:color="auto"/>
                <w:right w:val="none" w:sz="0" w:space="0" w:color="auto"/>
              </w:divBdr>
            </w:div>
            <w:div w:id="997458991">
              <w:marLeft w:val="0"/>
              <w:marRight w:val="0"/>
              <w:marTop w:val="0"/>
              <w:marBottom w:val="0"/>
              <w:divBdr>
                <w:top w:val="none" w:sz="0" w:space="0" w:color="auto"/>
                <w:left w:val="none" w:sz="0" w:space="0" w:color="auto"/>
                <w:bottom w:val="none" w:sz="0" w:space="0" w:color="auto"/>
                <w:right w:val="none" w:sz="0" w:space="0" w:color="auto"/>
              </w:divBdr>
            </w:div>
            <w:div w:id="1024555430">
              <w:marLeft w:val="0"/>
              <w:marRight w:val="0"/>
              <w:marTop w:val="0"/>
              <w:marBottom w:val="0"/>
              <w:divBdr>
                <w:top w:val="none" w:sz="0" w:space="0" w:color="auto"/>
                <w:left w:val="none" w:sz="0" w:space="0" w:color="auto"/>
                <w:bottom w:val="none" w:sz="0" w:space="0" w:color="auto"/>
                <w:right w:val="none" w:sz="0" w:space="0" w:color="auto"/>
              </w:divBdr>
            </w:div>
            <w:div w:id="1049305252">
              <w:marLeft w:val="0"/>
              <w:marRight w:val="0"/>
              <w:marTop w:val="0"/>
              <w:marBottom w:val="0"/>
              <w:divBdr>
                <w:top w:val="none" w:sz="0" w:space="0" w:color="auto"/>
                <w:left w:val="none" w:sz="0" w:space="0" w:color="auto"/>
                <w:bottom w:val="none" w:sz="0" w:space="0" w:color="auto"/>
                <w:right w:val="none" w:sz="0" w:space="0" w:color="auto"/>
              </w:divBdr>
            </w:div>
            <w:div w:id="1065376993">
              <w:marLeft w:val="0"/>
              <w:marRight w:val="0"/>
              <w:marTop w:val="0"/>
              <w:marBottom w:val="0"/>
              <w:divBdr>
                <w:top w:val="none" w:sz="0" w:space="0" w:color="auto"/>
                <w:left w:val="none" w:sz="0" w:space="0" w:color="auto"/>
                <w:bottom w:val="none" w:sz="0" w:space="0" w:color="auto"/>
                <w:right w:val="none" w:sz="0" w:space="0" w:color="auto"/>
              </w:divBdr>
            </w:div>
            <w:div w:id="1078403941">
              <w:marLeft w:val="0"/>
              <w:marRight w:val="0"/>
              <w:marTop w:val="0"/>
              <w:marBottom w:val="0"/>
              <w:divBdr>
                <w:top w:val="none" w:sz="0" w:space="0" w:color="auto"/>
                <w:left w:val="none" w:sz="0" w:space="0" w:color="auto"/>
                <w:bottom w:val="none" w:sz="0" w:space="0" w:color="auto"/>
                <w:right w:val="none" w:sz="0" w:space="0" w:color="auto"/>
              </w:divBdr>
            </w:div>
            <w:div w:id="1086732611">
              <w:marLeft w:val="0"/>
              <w:marRight w:val="0"/>
              <w:marTop w:val="0"/>
              <w:marBottom w:val="0"/>
              <w:divBdr>
                <w:top w:val="none" w:sz="0" w:space="0" w:color="auto"/>
                <w:left w:val="none" w:sz="0" w:space="0" w:color="auto"/>
                <w:bottom w:val="none" w:sz="0" w:space="0" w:color="auto"/>
                <w:right w:val="none" w:sz="0" w:space="0" w:color="auto"/>
              </w:divBdr>
            </w:div>
            <w:div w:id="1087112829">
              <w:marLeft w:val="0"/>
              <w:marRight w:val="0"/>
              <w:marTop w:val="0"/>
              <w:marBottom w:val="0"/>
              <w:divBdr>
                <w:top w:val="none" w:sz="0" w:space="0" w:color="auto"/>
                <w:left w:val="none" w:sz="0" w:space="0" w:color="auto"/>
                <w:bottom w:val="none" w:sz="0" w:space="0" w:color="auto"/>
                <w:right w:val="none" w:sz="0" w:space="0" w:color="auto"/>
              </w:divBdr>
            </w:div>
            <w:div w:id="1087533044">
              <w:marLeft w:val="0"/>
              <w:marRight w:val="0"/>
              <w:marTop w:val="0"/>
              <w:marBottom w:val="0"/>
              <w:divBdr>
                <w:top w:val="none" w:sz="0" w:space="0" w:color="auto"/>
                <w:left w:val="none" w:sz="0" w:space="0" w:color="auto"/>
                <w:bottom w:val="none" w:sz="0" w:space="0" w:color="auto"/>
                <w:right w:val="none" w:sz="0" w:space="0" w:color="auto"/>
              </w:divBdr>
            </w:div>
            <w:div w:id="1101948063">
              <w:marLeft w:val="0"/>
              <w:marRight w:val="0"/>
              <w:marTop w:val="0"/>
              <w:marBottom w:val="0"/>
              <w:divBdr>
                <w:top w:val="none" w:sz="0" w:space="0" w:color="auto"/>
                <w:left w:val="none" w:sz="0" w:space="0" w:color="auto"/>
                <w:bottom w:val="none" w:sz="0" w:space="0" w:color="auto"/>
                <w:right w:val="none" w:sz="0" w:space="0" w:color="auto"/>
              </w:divBdr>
            </w:div>
            <w:div w:id="1117875604">
              <w:marLeft w:val="0"/>
              <w:marRight w:val="0"/>
              <w:marTop w:val="0"/>
              <w:marBottom w:val="0"/>
              <w:divBdr>
                <w:top w:val="none" w:sz="0" w:space="0" w:color="auto"/>
                <w:left w:val="none" w:sz="0" w:space="0" w:color="auto"/>
                <w:bottom w:val="none" w:sz="0" w:space="0" w:color="auto"/>
                <w:right w:val="none" w:sz="0" w:space="0" w:color="auto"/>
              </w:divBdr>
            </w:div>
            <w:div w:id="1118260039">
              <w:marLeft w:val="0"/>
              <w:marRight w:val="0"/>
              <w:marTop w:val="0"/>
              <w:marBottom w:val="0"/>
              <w:divBdr>
                <w:top w:val="none" w:sz="0" w:space="0" w:color="auto"/>
                <w:left w:val="none" w:sz="0" w:space="0" w:color="auto"/>
                <w:bottom w:val="none" w:sz="0" w:space="0" w:color="auto"/>
                <w:right w:val="none" w:sz="0" w:space="0" w:color="auto"/>
              </w:divBdr>
            </w:div>
            <w:div w:id="1118838673">
              <w:marLeft w:val="0"/>
              <w:marRight w:val="0"/>
              <w:marTop w:val="0"/>
              <w:marBottom w:val="0"/>
              <w:divBdr>
                <w:top w:val="none" w:sz="0" w:space="0" w:color="auto"/>
                <w:left w:val="none" w:sz="0" w:space="0" w:color="auto"/>
                <w:bottom w:val="none" w:sz="0" w:space="0" w:color="auto"/>
                <w:right w:val="none" w:sz="0" w:space="0" w:color="auto"/>
              </w:divBdr>
            </w:div>
            <w:div w:id="1120950286">
              <w:marLeft w:val="0"/>
              <w:marRight w:val="0"/>
              <w:marTop w:val="0"/>
              <w:marBottom w:val="0"/>
              <w:divBdr>
                <w:top w:val="none" w:sz="0" w:space="0" w:color="auto"/>
                <w:left w:val="none" w:sz="0" w:space="0" w:color="auto"/>
                <w:bottom w:val="none" w:sz="0" w:space="0" w:color="auto"/>
                <w:right w:val="none" w:sz="0" w:space="0" w:color="auto"/>
              </w:divBdr>
            </w:div>
            <w:div w:id="1133642979">
              <w:marLeft w:val="0"/>
              <w:marRight w:val="0"/>
              <w:marTop w:val="0"/>
              <w:marBottom w:val="0"/>
              <w:divBdr>
                <w:top w:val="none" w:sz="0" w:space="0" w:color="auto"/>
                <w:left w:val="none" w:sz="0" w:space="0" w:color="auto"/>
                <w:bottom w:val="none" w:sz="0" w:space="0" w:color="auto"/>
                <w:right w:val="none" w:sz="0" w:space="0" w:color="auto"/>
              </w:divBdr>
            </w:div>
            <w:div w:id="1136290359">
              <w:marLeft w:val="0"/>
              <w:marRight w:val="0"/>
              <w:marTop w:val="0"/>
              <w:marBottom w:val="0"/>
              <w:divBdr>
                <w:top w:val="none" w:sz="0" w:space="0" w:color="auto"/>
                <w:left w:val="none" w:sz="0" w:space="0" w:color="auto"/>
                <w:bottom w:val="none" w:sz="0" w:space="0" w:color="auto"/>
                <w:right w:val="none" w:sz="0" w:space="0" w:color="auto"/>
              </w:divBdr>
            </w:div>
            <w:div w:id="1139494741">
              <w:marLeft w:val="0"/>
              <w:marRight w:val="0"/>
              <w:marTop w:val="0"/>
              <w:marBottom w:val="0"/>
              <w:divBdr>
                <w:top w:val="none" w:sz="0" w:space="0" w:color="auto"/>
                <w:left w:val="none" w:sz="0" w:space="0" w:color="auto"/>
                <w:bottom w:val="none" w:sz="0" w:space="0" w:color="auto"/>
                <w:right w:val="none" w:sz="0" w:space="0" w:color="auto"/>
              </w:divBdr>
            </w:div>
            <w:div w:id="1141077160">
              <w:marLeft w:val="0"/>
              <w:marRight w:val="0"/>
              <w:marTop w:val="0"/>
              <w:marBottom w:val="0"/>
              <w:divBdr>
                <w:top w:val="none" w:sz="0" w:space="0" w:color="auto"/>
                <w:left w:val="none" w:sz="0" w:space="0" w:color="auto"/>
                <w:bottom w:val="none" w:sz="0" w:space="0" w:color="auto"/>
                <w:right w:val="none" w:sz="0" w:space="0" w:color="auto"/>
              </w:divBdr>
            </w:div>
            <w:div w:id="1150443628">
              <w:marLeft w:val="0"/>
              <w:marRight w:val="0"/>
              <w:marTop w:val="0"/>
              <w:marBottom w:val="0"/>
              <w:divBdr>
                <w:top w:val="none" w:sz="0" w:space="0" w:color="auto"/>
                <w:left w:val="none" w:sz="0" w:space="0" w:color="auto"/>
                <w:bottom w:val="none" w:sz="0" w:space="0" w:color="auto"/>
                <w:right w:val="none" w:sz="0" w:space="0" w:color="auto"/>
              </w:divBdr>
            </w:div>
            <w:div w:id="1152407845">
              <w:marLeft w:val="0"/>
              <w:marRight w:val="0"/>
              <w:marTop w:val="0"/>
              <w:marBottom w:val="0"/>
              <w:divBdr>
                <w:top w:val="none" w:sz="0" w:space="0" w:color="auto"/>
                <w:left w:val="none" w:sz="0" w:space="0" w:color="auto"/>
                <w:bottom w:val="none" w:sz="0" w:space="0" w:color="auto"/>
                <w:right w:val="none" w:sz="0" w:space="0" w:color="auto"/>
              </w:divBdr>
            </w:div>
            <w:div w:id="1174370448">
              <w:marLeft w:val="0"/>
              <w:marRight w:val="0"/>
              <w:marTop w:val="0"/>
              <w:marBottom w:val="0"/>
              <w:divBdr>
                <w:top w:val="none" w:sz="0" w:space="0" w:color="auto"/>
                <w:left w:val="none" w:sz="0" w:space="0" w:color="auto"/>
                <w:bottom w:val="none" w:sz="0" w:space="0" w:color="auto"/>
                <w:right w:val="none" w:sz="0" w:space="0" w:color="auto"/>
              </w:divBdr>
            </w:div>
            <w:div w:id="1176309863">
              <w:marLeft w:val="0"/>
              <w:marRight w:val="0"/>
              <w:marTop w:val="0"/>
              <w:marBottom w:val="0"/>
              <w:divBdr>
                <w:top w:val="none" w:sz="0" w:space="0" w:color="auto"/>
                <w:left w:val="none" w:sz="0" w:space="0" w:color="auto"/>
                <w:bottom w:val="none" w:sz="0" w:space="0" w:color="auto"/>
                <w:right w:val="none" w:sz="0" w:space="0" w:color="auto"/>
              </w:divBdr>
            </w:div>
            <w:div w:id="1186558821">
              <w:marLeft w:val="0"/>
              <w:marRight w:val="0"/>
              <w:marTop w:val="0"/>
              <w:marBottom w:val="0"/>
              <w:divBdr>
                <w:top w:val="none" w:sz="0" w:space="0" w:color="auto"/>
                <w:left w:val="none" w:sz="0" w:space="0" w:color="auto"/>
                <w:bottom w:val="none" w:sz="0" w:space="0" w:color="auto"/>
                <w:right w:val="none" w:sz="0" w:space="0" w:color="auto"/>
              </w:divBdr>
            </w:div>
            <w:div w:id="1186944470">
              <w:marLeft w:val="0"/>
              <w:marRight w:val="0"/>
              <w:marTop w:val="0"/>
              <w:marBottom w:val="0"/>
              <w:divBdr>
                <w:top w:val="none" w:sz="0" w:space="0" w:color="auto"/>
                <w:left w:val="none" w:sz="0" w:space="0" w:color="auto"/>
                <w:bottom w:val="none" w:sz="0" w:space="0" w:color="auto"/>
                <w:right w:val="none" w:sz="0" w:space="0" w:color="auto"/>
              </w:divBdr>
            </w:div>
            <w:div w:id="1188832159">
              <w:marLeft w:val="0"/>
              <w:marRight w:val="0"/>
              <w:marTop w:val="0"/>
              <w:marBottom w:val="0"/>
              <w:divBdr>
                <w:top w:val="none" w:sz="0" w:space="0" w:color="auto"/>
                <w:left w:val="none" w:sz="0" w:space="0" w:color="auto"/>
                <w:bottom w:val="none" w:sz="0" w:space="0" w:color="auto"/>
                <w:right w:val="none" w:sz="0" w:space="0" w:color="auto"/>
              </w:divBdr>
            </w:div>
            <w:div w:id="1190411708">
              <w:marLeft w:val="0"/>
              <w:marRight w:val="0"/>
              <w:marTop w:val="0"/>
              <w:marBottom w:val="0"/>
              <w:divBdr>
                <w:top w:val="none" w:sz="0" w:space="0" w:color="auto"/>
                <w:left w:val="none" w:sz="0" w:space="0" w:color="auto"/>
                <w:bottom w:val="none" w:sz="0" w:space="0" w:color="auto"/>
                <w:right w:val="none" w:sz="0" w:space="0" w:color="auto"/>
              </w:divBdr>
            </w:div>
            <w:div w:id="1194271551">
              <w:marLeft w:val="0"/>
              <w:marRight w:val="0"/>
              <w:marTop w:val="0"/>
              <w:marBottom w:val="0"/>
              <w:divBdr>
                <w:top w:val="none" w:sz="0" w:space="0" w:color="auto"/>
                <w:left w:val="none" w:sz="0" w:space="0" w:color="auto"/>
                <w:bottom w:val="none" w:sz="0" w:space="0" w:color="auto"/>
                <w:right w:val="none" w:sz="0" w:space="0" w:color="auto"/>
              </w:divBdr>
            </w:div>
            <w:div w:id="1202399517">
              <w:marLeft w:val="0"/>
              <w:marRight w:val="0"/>
              <w:marTop w:val="0"/>
              <w:marBottom w:val="0"/>
              <w:divBdr>
                <w:top w:val="none" w:sz="0" w:space="0" w:color="auto"/>
                <w:left w:val="none" w:sz="0" w:space="0" w:color="auto"/>
                <w:bottom w:val="none" w:sz="0" w:space="0" w:color="auto"/>
                <w:right w:val="none" w:sz="0" w:space="0" w:color="auto"/>
              </w:divBdr>
            </w:div>
            <w:div w:id="1202479182">
              <w:marLeft w:val="0"/>
              <w:marRight w:val="0"/>
              <w:marTop w:val="0"/>
              <w:marBottom w:val="0"/>
              <w:divBdr>
                <w:top w:val="none" w:sz="0" w:space="0" w:color="auto"/>
                <w:left w:val="none" w:sz="0" w:space="0" w:color="auto"/>
                <w:bottom w:val="none" w:sz="0" w:space="0" w:color="auto"/>
                <w:right w:val="none" w:sz="0" w:space="0" w:color="auto"/>
              </w:divBdr>
            </w:div>
            <w:div w:id="1216115255">
              <w:marLeft w:val="0"/>
              <w:marRight w:val="0"/>
              <w:marTop w:val="0"/>
              <w:marBottom w:val="0"/>
              <w:divBdr>
                <w:top w:val="none" w:sz="0" w:space="0" w:color="auto"/>
                <w:left w:val="none" w:sz="0" w:space="0" w:color="auto"/>
                <w:bottom w:val="none" w:sz="0" w:space="0" w:color="auto"/>
                <w:right w:val="none" w:sz="0" w:space="0" w:color="auto"/>
              </w:divBdr>
            </w:div>
            <w:div w:id="1221332646">
              <w:marLeft w:val="0"/>
              <w:marRight w:val="0"/>
              <w:marTop w:val="0"/>
              <w:marBottom w:val="0"/>
              <w:divBdr>
                <w:top w:val="none" w:sz="0" w:space="0" w:color="auto"/>
                <w:left w:val="none" w:sz="0" w:space="0" w:color="auto"/>
                <w:bottom w:val="none" w:sz="0" w:space="0" w:color="auto"/>
                <w:right w:val="none" w:sz="0" w:space="0" w:color="auto"/>
              </w:divBdr>
            </w:div>
            <w:div w:id="1223641931">
              <w:marLeft w:val="0"/>
              <w:marRight w:val="0"/>
              <w:marTop w:val="0"/>
              <w:marBottom w:val="0"/>
              <w:divBdr>
                <w:top w:val="none" w:sz="0" w:space="0" w:color="auto"/>
                <w:left w:val="none" w:sz="0" w:space="0" w:color="auto"/>
                <w:bottom w:val="none" w:sz="0" w:space="0" w:color="auto"/>
                <w:right w:val="none" w:sz="0" w:space="0" w:color="auto"/>
              </w:divBdr>
            </w:div>
            <w:div w:id="1229809157">
              <w:marLeft w:val="0"/>
              <w:marRight w:val="0"/>
              <w:marTop w:val="0"/>
              <w:marBottom w:val="0"/>
              <w:divBdr>
                <w:top w:val="none" w:sz="0" w:space="0" w:color="auto"/>
                <w:left w:val="none" w:sz="0" w:space="0" w:color="auto"/>
                <w:bottom w:val="none" w:sz="0" w:space="0" w:color="auto"/>
                <w:right w:val="none" w:sz="0" w:space="0" w:color="auto"/>
              </w:divBdr>
            </w:div>
            <w:div w:id="1241330155">
              <w:marLeft w:val="0"/>
              <w:marRight w:val="0"/>
              <w:marTop w:val="0"/>
              <w:marBottom w:val="0"/>
              <w:divBdr>
                <w:top w:val="none" w:sz="0" w:space="0" w:color="auto"/>
                <w:left w:val="none" w:sz="0" w:space="0" w:color="auto"/>
                <w:bottom w:val="none" w:sz="0" w:space="0" w:color="auto"/>
                <w:right w:val="none" w:sz="0" w:space="0" w:color="auto"/>
              </w:divBdr>
            </w:div>
            <w:div w:id="1247305327">
              <w:marLeft w:val="0"/>
              <w:marRight w:val="0"/>
              <w:marTop w:val="0"/>
              <w:marBottom w:val="0"/>
              <w:divBdr>
                <w:top w:val="none" w:sz="0" w:space="0" w:color="auto"/>
                <w:left w:val="none" w:sz="0" w:space="0" w:color="auto"/>
                <w:bottom w:val="none" w:sz="0" w:space="0" w:color="auto"/>
                <w:right w:val="none" w:sz="0" w:space="0" w:color="auto"/>
              </w:divBdr>
            </w:div>
            <w:div w:id="1272935514">
              <w:marLeft w:val="0"/>
              <w:marRight w:val="0"/>
              <w:marTop w:val="0"/>
              <w:marBottom w:val="0"/>
              <w:divBdr>
                <w:top w:val="none" w:sz="0" w:space="0" w:color="auto"/>
                <w:left w:val="none" w:sz="0" w:space="0" w:color="auto"/>
                <w:bottom w:val="none" w:sz="0" w:space="0" w:color="auto"/>
                <w:right w:val="none" w:sz="0" w:space="0" w:color="auto"/>
              </w:divBdr>
            </w:div>
            <w:div w:id="1276906971">
              <w:marLeft w:val="0"/>
              <w:marRight w:val="0"/>
              <w:marTop w:val="0"/>
              <w:marBottom w:val="0"/>
              <w:divBdr>
                <w:top w:val="none" w:sz="0" w:space="0" w:color="auto"/>
                <w:left w:val="none" w:sz="0" w:space="0" w:color="auto"/>
                <w:bottom w:val="none" w:sz="0" w:space="0" w:color="auto"/>
                <w:right w:val="none" w:sz="0" w:space="0" w:color="auto"/>
              </w:divBdr>
            </w:div>
            <w:div w:id="1282037170">
              <w:marLeft w:val="0"/>
              <w:marRight w:val="0"/>
              <w:marTop w:val="0"/>
              <w:marBottom w:val="0"/>
              <w:divBdr>
                <w:top w:val="none" w:sz="0" w:space="0" w:color="auto"/>
                <w:left w:val="none" w:sz="0" w:space="0" w:color="auto"/>
                <w:bottom w:val="none" w:sz="0" w:space="0" w:color="auto"/>
                <w:right w:val="none" w:sz="0" w:space="0" w:color="auto"/>
              </w:divBdr>
            </w:div>
            <w:div w:id="1289891801">
              <w:marLeft w:val="0"/>
              <w:marRight w:val="0"/>
              <w:marTop w:val="0"/>
              <w:marBottom w:val="0"/>
              <w:divBdr>
                <w:top w:val="none" w:sz="0" w:space="0" w:color="auto"/>
                <w:left w:val="none" w:sz="0" w:space="0" w:color="auto"/>
                <w:bottom w:val="none" w:sz="0" w:space="0" w:color="auto"/>
                <w:right w:val="none" w:sz="0" w:space="0" w:color="auto"/>
              </w:divBdr>
            </w:div>
            <w:div w:id="1295063885">
              <w:marLeft w:val="0"/>
              <w:marRight w:val="0"/>
              <w:marTop w:val="0"/>
              <w:marBottom w:val="0"/>
              <w:divBdr>
                <w:top w:val="none" w:sz="0" w:space="0" w:color="auto"/>
                <w:left w:val="none" w:sz="0" w:space="0" w:color="auto"/>
                <w:bottom w:val="none" w:sz="0" w:space="0" w:color="auto"/>
                <w:right w:val="none" w:sz="0" w:space="0" w:color="auto"/>
              </w:divBdr>
            </w:div>
            <w:div w:id="1314406448">
              <w:marLeft w:val="0"/>
              <w:marRight w:val="0"/>
              <w:marTop w:val="0"/>
              <w:marBottom w:val="0"/>
              <w:divBdr>
                <w:top w:val="none" w:sz="0" w:space="0" w:color="auto"/>
                <w:left w:val="none" w:sz="0" w:space="0" w:color="auto"/>
                <w:bottom w:val="none" w:sz="0" w:space="0" w:color="auto"/>
                <w:right w:val="none" w:sz="0" w:space="0" w:color="auto"/>
              </w:divBdr>
            </w:div>
            <w:div w:id="1327049835">
              <w:marLeft w:val="0"/>
              <w:marRight w:val="0"/>
              <w:marTop w:val="0"/>
              <w:marBottom w:val="0"/>
              <w:divBdr>
                <w:top w:val="none" w:sz="0" w:space="0" w:color="auto"/>
                <w:left w:val="none" w:sz="0" w:space="0" w:color="auto"/>
                <w:bottom w:val="none" w:sz="0" w:space="0" w:color="auto"/>
                <w:right w:val="none" w:sz="0" w:space="0" w:color="auto"/>
              </w:divBdr>
            </w:div>
            <w:div w:id="1349674785">
              <w:marLeft w:val="0"/>
              <w:marRight w:val="0"/>
              <w:marTop w:val="0"/>
              <w:marBottom w:val="0"/>
              <w:divBdr>
                <w:top w:val="none" w:sz="0" w:space="0" w:color="auto"/>
                <w:left w:val="none" w:sz="0" w:space="0" w:color="auto"/>
                <w:bottom w:val="none" w:sz="0" w:space="0" w:color="auto"/>
                <w:right w:val="none" w:sz="0" w:space="0" w:color="auto"/>
              </w:divBdr>
            </w:div>
            <w:div w:id="1354647006">
              <w:marLeft w:val="0"/>
              <w:marRight w:val="0"/>
              <w:marTop w:val="0"/>
              <w:marBottom w:val="0"/>
              <w:divBdr>
                <w:top w:val="none" w:sz="0" w:space="0" w:color="auto"/>
                <w:left w:val="none" w:sz="0" w:space="0" w:color="auto"/>
                <w:bottom w:val="none" w:sz="0" w:space="0" w:color="auto"/>
                <w:right w:val="none" w:sz="0" w:space="0" w:color="auto"/>
              </w:divBdr>
            </w:div>
            <w:div w:id="1364787776">
              <w:marLeft w:val="0"/>
              <w:marRight w:val="0"/>
              <w:marTop w:val="0"/>
              <w:marBottom w:val="0"/>
              <w:divBdr>
                <w:top w:val="none" w:sz="0" w:space="0" w:color="auto"/>
                <w:left w:val="none" w:sz="0" w:space="0" w:color="auto"/>
                <w:bottom w:val="none" w:sz="0" w:space="0" w:color="auto"/>
                <w:right w:val="none" w:sz="0" w:space="0" w:color="auto"/>
              </w:divBdr>
            </w:div>
            <w:div w:id="1371372015">
              <w:marLeft w:val="0"/>
              <w:marRight w:val="0"/>
              <w:marTop w:val="0"/>
              <w:marBottom w:val="0"/>
              <w:divBdr>
                <w:top w:val="none" w:sz="0" w:space="0" w:color="auto"/>
                <w:left w:val="none" w:sz="0" w:space="0" w:color="auto"/>
                <w:bottom w:val="none" w:sz="0" w:space="0" w:color="auto"/>
                <w:right w:val="none" w:sz="0" w:space="0" w:color="auto"/>
              </w:divBdr>
            </w:div>
            <w:div w:id="1371955736">
              <w:marLeft w:val="0"/>
              <w:marRight w:val="0"/>
              <w:marTop w:val="0"/>
              <w:marBottom w:val="0"/>
              <w:divBdr>
                <w:top w:val="none" w:sz="0" w:space="0" w:color="auto"/>
                <w:left w:val="none" w:sz="0" w:space="0" w:color="auto"/>
                <w:bottom w:val="none" w:sz="0" w:space="0" w:color="auto"/>
                <w:right w:val="none" w:sz="0" w:space="0" w:color="auto"/>
              </w:divBdr>
            </w:div>
            <w:div w:id="1372614208">
              <w:marLeft w:val="0"/>
              <w:marRight w:val="0"/>
              <w:marTop w:val="0"/>
              <w:marBottom w:val="0"/>
              <w:divBdr>
                <w:top w:val="none" w:sz="0" w:space="0" w:color="auto"/>
                <w:left w:val="none" w:sz="0" w:space="0" w:color="auto"/>
                <w:bottom w:val="none" w:sz="0" w:space="0" w:color="auto"/>
                <w:right w:val="none" w:sz="0" w:space="0" w:color="auto"/>
              </w:divBdr>
            </w:div>
            <w:div w:id="1376734470">
              <w:marLeft w:val="0"/>
              <w:marRight w:val="0"/>
              <w:marTop w:val="0"/>
              <w:marBottom w:val="0"/>
              <w:divBdr>
                <w:top w:val="none" w:sz="0" w:space="0" w:color="auto"/>
                <w:left w:val="none" w:sz="0" w:space="0" w:color="auto"/>
                <w:bottom w:val="none" w:sz="0" w:space="0" w:color="auto"/>
                <w:right w:val="none" w:sz="0" w:space="0" w:color="auto"/>
              </w:divBdr>
            </w:div>
            <w:div w:id="1388603678">
              <w:marLeft w:val="0"/>
              <w:marRight w:val="0"/>
              <w:marTop w:val="0"/>
              <w:marBottom w:val="0"/>
              <w:divBdr>
                <w:top w:val="none" w:sz="0" w:space="0" w:color="auto"/>
                <w:left w:val="none" w:sz="0" w:space="0" w:color="auto"/>
                <w:bottom w:val="none" w:sz="0" w:space="0" w:color="auto"/>
                <w:right w:val="none" w:sz="0" w:space="0" w:color="auto"/>
              </w:divBdr>
            </w:div>
            <w:div w:id="1406879317">
              <w:marLeft w:val="0"/>
              <w:marRight w:val="0"/>
              <w:marTop w:val="0"/>
              <w:marBottom w:val="0"/>
              <w:divBdr>
                <w:top w:val="none" w:sz="0" w:space="0" w:color="auto"/>
                <w:left w:val="none" w:sz="0" w:space="0" w:color="auto"/>
                <w:bottom w:val="none" w:sz="0" w:space="0" w:color="auto"/>
                <w:right w:val="none" w:sz="0" w:space="0" w:color="auto"/>
              </w:divBdr>
            </w:div>
            <w:div w:id="1423068335">
              <w:marLeft w:val="0"/>
              <w:marRight w:val="0"/>
              <w:marTop w:val="0"/>
              <w:marBottom w:val="0"/>
              <w:divBdr>
                <w:top w:val="none" w:sz="0" w:space="0" w:color="auto"/>
                <w:left w:val="none" w:sz="0" w:space="0" w:color="auto"/>
                <w:bottom w:val="none" w:sz="0" w:space="0" w:color="auto"/>
                <w:right w:val="none" w:sz="0" w:space="0" w:color="auto"/>
              </w:divBdr>
            </w:div>
            <w:div w:id="1427267823">
              <w:marLeft w:val="0"/>
              <w:marRight w:val="0"/>
              <w:marTop w:val="0"/>
              <w:marBottom w:val="0"/>
              <w:divBdr>
                <w:top w:val="none" w:sz="0" w:space="0" w:color="auto"/>
                <w:left w:val="none" w:sz="0" w:space="0" w:color="auto"/>
                <w:bottom w:val="none" w:sz="0" w:space="0" w:color="auto"/>
                <w:right w:val="none" w:sz="0" w:space="0" w:color="auto"/>
              </w:divBdr>
            </w:div>
            <w:div w:id="1427923809">
              <w:marLeft w:val="0"/>
              <w:marRight w:val="0"/>
              <w:marTop w:val="0"/>
              <w:marBottom w:val="0"/>
              <w:divBdr>
                <w:top w:val="none" w:sz="0" w:space="0" w:color="auto"/>
                <w:left w:val="none" w:sz="0" w:space="0" w:color="auto"/>
                <w:bottom w:val="none" w:sz="0" w:space="0" w:color="auto"/>
                <w:right w:val="none" w:sz="0" w:space="0" w:color="auto"/>
              </w:divBdr>
            </w:div>
            <w:div w:id="1444306597">
              <w:marLeft w:val="0"/>
              <w:marRight w:val="0"/>
              <w:marTop w:val="0"/>
              <w:marBottom w:val="0"/>
              <w:divBdr>
                <w:top w:val="none" w:sz="0" w:space="0" w:color="auto"/>
                <w:left w:val="none" w:sz="0" w:space="0" w:color="auto"/>
                <w:bottom w:val="none" w:sz="0" w:space="0" w:color="auto"/>
                <w:right w:val="none" w:sz="0" w:space="0" w:color="auto"/>
              </w:divBdr>
            </w:div>
            <w:div w:id="1450514753">
              <w:marLeft w:val="0"/>
              <w:marRight w:val="0"/>
              <w:marTop w:val="0"/>
              <w:marBottom w:val="0"/>
              <w:divBdr>
                <w:top w:val="none" w:sz="0" w:space="0" w:color="auto"/>
                <w:left w:val="none" w:sz="0" w:space="0" w:color="auto"/>
                <w:bottom w:val="none" w:sz="0" w:space="0" w:color="auto"/>
                <w:right w:val="none" w:sz="0" w:space="0" w:color="auto"/>
              </w:divBdr>
            </w:div>
            <w:div w:id="1451823352">
              <w:marLeft w:val="0"/>
              <w:marRight w:val="0"/>
              <w:marTop w:val="0"/>
              <w:marBottom w:val="0"/>
              <w:divBdr>
                <w:top w:val="none" w:sz="0" w:space="0" w:color="auto"/>
                <w:left w:val="none" w:sz="0" w:space="0" w:color="auto"/>
                <w:bottom w:val="none" w:sz="0" w:space="0" w:color="auto"/>
                <w:right w:val="none" w:sz="0" w:space="0" w:color="auto"/>
              </w:divBdr>
            </w:div>
            <w:div w:id="1457143728">
              <w:marLeft w:val="0"/>
              <w:marRight w:val="0"/>
              <w:marTop w:val="0"/>
              <w:marBottom w:val="0"/>
              <w:divBdr>
                <w:top w:val="none" w:sz="0" w:space="0" w:color="auto"/>
                <w:left w:val="none" w:sz="0" w:space="0" w:color="auto"/>
                <w:bottom w:val="none" w:sz="0" w:space="0" w:color="auto"/>
                <w:right w:val="none" w:sz="0" w:space="0" w:color="auto"/>
              </w:divBdr>
            </w:div>
            <w:div w:id="1459176752">
              <w:marLeft w:val="0"/>
              <w:marRight w:val="0"/>
              <w:marTop w:val="0"/>
              <w:marBottom w:val="0"/>
              <w:divBdr>
                <w:top w:val="none" w:sz="0" w:space="0" w:color="auto"/>
                <w:left w:val="none" w:sz="0" w:space="0" w:color="auto"/>
                <w:bottom w:val="none" w:sz="0" w:space="0" w:color="auto"/>
                <w:right w:val="none" w:sz="0" w:space="0" w:color="auto"/>
              </w:divBdr>
            </w:div>
            <w:div w:id="1459956973">
              <w:marLeft w:val="0"/>
              <w:marRight w:val="0"/>
              <w:marTop w:val="0"/>
              <w:marBottom w:val="0"/>
              <w:divBdr>
                <w:top w:val="none" w:sz="0" w:space="0" w:color="auto"/>
                <w:left w:val="none" w:sz="0" w:space="0" w:color="auto"/>
                <w:bottom w:val="none" w:sz="0" w:space="0" w:color="auto"/>
                <w:right w:val="none" w:sz="0" w:space="0" w:color="auto"/>
              </w:divBdr>
            </w:div>
            <w:div w:id="1460031454">
              <w:marLeft w:val="0"/>
              <w:marRight w:val="0"/>
              <w:marTop w:val="0"/>
              <w:marBottom w:val="0"/>
              <w:divBdr>
                <w:top w:val="none" w:sz="0" w:space="0" w:color="auto"/>
                <w:left w:val="none" w:sz="0" w:space="0" w:color="auto"/>
                <w:bottom w:val="none" w:sz="0" w:space="0" w:color="auto"/>
                <w:right w:val="none" w:sz="0" w:space="0" w:color="auto"/>
              </w:divBdr>
            </w:div>
            <w:div w:id="1465192705">
              <w:marLeft w:val="0"/>
              <w:marRight w:val="0"/>
              <w:marTop w:val="0"/>
              <w:marBottom w:val="0"/>
              <w:divBdr>
                <w:top w:val="none" w:sz="0" w:space="0" w:color="auto"/>
                <w:left w:val="none" w:sz="0" w:space="0" w:color="auto"/>
                <w:bottom w:val="none" w:sz="0" w:space="0" w:color="auto"/>
                <w:right w:val="none" w:sz="0" w:space="0" w:color="auto"/>
              </w:divBdr>
            </w:div>
            <w:div w:id="1469783480">
              <w:marLeft w:val="0"/>
              <w:marRight w:val="0"/>
              <w:marTop w:val="0"/>
              <w:marBottom w:val="0"/>
              <w:divBdr>
                <w:top w:val="none" w:sz="0" w:space="0" w:color="auto"/>
                <w:left w:val="none" w:sz="0" w:space="0" w:color="auto"/>
                <w:bottom w:val="none" w:sz="0" w:space="0" w:color="auto"/>
                <w:right w:val="none" w:sz="0" w:space="0" w:color="auto"/>
              </w:divBdr>
            </w:div>
            <w:div w:id="1480538262">
              <w:marLeft w:val="0"/>
              <w:marRight w:val="0"/>
              <w:marTop w:val="0"/>
              <w:marBottom w:val="0"/>
              <w:divBdr>
                <w:top w:val="none" w:sz="0" w:space="0" w:color="auto"/>
                <w:left w:val="none" w:sz="0" w:space="0" w:color="auto"/>
                <w:bottom w:val="none" w:sz="0" w:space="0" w:color="auto"/>
                <w:right w:val="none" w:sz="0" w:space="0" w:color="auto"/>
              </w:divBdr>
            </w:div>
            <w:div w:id="1498839205">
              <w:marLeft w:val="0"/>
              <w:marRight w:val="0"/>
              <w:marTop w:val="0"/>
              <w:marBottom w:val="0"/>
              <w:divBdr>
                <w:top w:val="none" w:sz="0" w:space="0" w:color="auto"/>
                <w:left w:val="none" w:sz="0" w:space="0" w:color="auto"/>
                <w:bottom w:val="none" w:sz="0" w:space="0" w:color="auto"/>
                <w:right w:val="none" w:sz="0" w:space="0" w:color="auto"/>
              </w:divBdr>
            </w:div>
            <w:div w:id="1514102685">
              <w:marLeft w:val="0"/>
              <w:marRight w:val="0"/>
              <w:marTop w:val="0"/>
              <w:marBottom w:val="0"/>
              <w:divBdr>
                <w:top w:val="none" w:sz="0" w:space="0" w:color="auto"/>
                <w:left w:val="none" w:sz="0" w:space="0" w:color="auto"/>
                <w:bottom w:val="none" w:sz="0" w:space="0" w:color="auto"/>
                <w:right w:val="none" w:sz="0" w:space="0" w:color="auto"/>
              </w:divBdr>
            </w:div>
            <w:div w:id="1514689537">
              <w:marLeft w:val="0"/>
              <w:marRight w:val="0"/>
              <w:marTop w:val="0"/>
              <w:marBottom w:val="0"/>
              <w:divBdr>
                <w:top w:val="none" w:sz="0" w:space="0" w:color="auto"/>
                <w:left w:val="none" w:sz="0" w:space="0" w:color="auto"/>
                <w:bottom w:val="none" w:sz="0" w:space="0" w:color="auto"/>
                <w:right w:val="none" w:sz="0" w:space="0" w:color="auto"/>
              </w:divBdr>
            </w:div>
            <w:div w:id="1516267166">
              <w:marLeft w:val="0"/>
              <w:marRight w:val="0"/>
              <w:marTop w:val="0"/>
              <w:marBottom w:val="0"/>
              <w:divBdr>
                <w:top w:val="none" w:sz="0" w:space="0" w:color="auto"/>
                <w:left w:val="none" w:sz="0" w:space="0" w:color="auto"/>
                <w:bottom w:val="none" w:sz="0" w:space="0" w:color="auto"/>
                <w:right w:val="none" w:sz="0" w:space="0" w:color="auto"/>
              </w:divBdr>
            </w:div>
            <w:div w:id="1517571069">
              <w:marLeft w:val="0"/>
              <w:marRight w:val="0"/>
              <w:marTop w:val="0"/>
              <w:marBottom w:val="0"/>
              <w:divBdr>
                <w:top w:val="none" w:sz="0" w:space="0" w:color="auto"/>
                <w:left w:val="none" w:sz="0" w:space="0" w:color="auto"/>
                <w:bottom w:val="none" w:sz="0" w:space="0" w:color="auto"/>
                <w:right w:val="none" w:sz="0" w:space="0" w:color="auto"/>
              </w:divBdr>
            </w:div>
            <w:div w:id="1531726477">
              <w:marLeft w:val="0"/>
              <w:marRight w:val="0"/>
              <w:marTop w:val="0"/>
              <w:marBottom w:val="0"/>
              <w:divBdr>
                <w:top w:val="none" w:sz="0" w:space="0" w:color="auto"/>
                <w:left w:val="none" w:sz="0" w:space="0" w:color="auto"/>
                <w:bottom w:val="none" w:sz="0" w:space="0" w:color="auto"/>
                <w:right w:val="none" w:sz="0" w:space="0" w:color="auto"/>
              </w:divBdr>
            </w:div>
            <w:div w:id="1547137009">
              <w:marLeft w:val="0"/>
              <w:marRight w:val="0"/>
              <w:marTop w:val="0"/>
              <w:marBottom w:val="0"/>
              <w:divBdr>
                <w:top w:val="none" w:sz="0" w:space="0" w:color="auto"/>
                <w:left w:val="none" w:sz="0" w:space="0" w:color="auto"/>
                <w:bottom w:val="none" w:sz="0" w:space="0" w:color="auto"/>
                <w:right w:val="none" w:sz="0" w:space="0" w:color="auto"/>
              </w:divBdr>
            </w:div>
            <w:div w:id="1552107409">
              <w:marLeft w:val="0"/>
              <w:marRight w:val="0"/>
              <w:marTop w:val="0"/>
              <w:marBottom w:val="0"/>
              <w:divBdr>
                <w:top w:val="none" w:sz="0" w:space="0" w:color="auto"/>
                <w:left w:val="none" w:sz="0" w:space="0" w:color="auto"/>
                <w:bottom w:val="none" w:sz="0" w:space="0" w:color="auto"/>
                <w:right w:val="none" w:sz="0" w:space="0" w:color="auto"/>
              </w:divBdr>
            </w:div>
            <w:div w:id="1562136820">
              <w:marLeft w:val="0"/>
              <w:marRight w:val="0"/>
              <w:marTop w:val="0"/>
              <w:marBottom w:val="0"/>
              <w:divBdr>
                <w:top w:val="none" w:sz="0" w:space="0" w:color="auto"/>
                <w:left w:val="none" w:sz="0" w:space="0" w:color="auto"/>
                <w:bottom w:val="none" w:sz="0" w:space="0" w:color="auto"/>
                <w:right w:val="none" w:sz="0" w:space="0" w:color="auto"/>
              </w:divBdr>
            </w:div>
            <w:div w:id="1572546159">
              <w:marLeft w:val="0"/>
              <w:marRight w:val="0"/>
              <w:marTop w:val="0"/>
              <w:marBottom w:val="0"/>
              <w:divBdr>
                <w:top w:val="none" w:sz="0" w:space="0" w:color="auto"/>
                <w:left w:val="none" w:sz="0" w:space="0" w:color="auto"/>
                <w:bottom w:val="none" w:sz="0" w:space="0" w:color="auto"/>
                <w:right w:val="none" w:sz="0" w:space="0" w:color="auto"/>
              </w:divBdr>
            </w:div>
            <w:div w:id="1574924486">
              <w:marLeft w:val="0"/>
              <w:marRight w:val="0"/>
              <w:marTop w:val="0"/>
              <w:marBottom w:val="0"/>
              <w:divBdr>
                <w:top w:val="none" w:sz="0" w:space="0" w:color="auto"/>
                <w:left w:val="none" w:sz="0" w:space="0" w:color="auto"/>
                <w:bottom w:val="none" w:sz="0" w:space="0" w:color="auto"/>
                <w:right w:val="none" w:sz="0" w:space="0" w:color="auto"/>
              </w:divBdr>
            </w:div>
            <w:div w:id="1586765129">
              <w:marLeft w:val="0"/>
              <w:marRight w:val="0"/>
              <w:marTop w:val="0"/>
              <w:marBottom w:val="0"/>
              <w:divBdr>
                <w:top w:val="none" w:sz="0" w:space="0" w:color="auto"/>
                <w:left w:val="none" w:sz="0" w:space="0" w:color="auto"/>
                <w:bottom w:val="none" w:sz="0" w:space="0" w:color="auto"/>
                <w:right w:val="none" w:sz="0" w:space="0" w:color="auto"/>
              </w:divBdr>
            </w:div>
            <w:div w:id="1589269805">
              <w:marLeft w:val="0"/>
              <w:marRight w:val="0"/>
              <w:marTop w:val="0"/>
              <w:marBottom w:val="0"/>
              <w:divBdr>
                <w:top w:val="none" w:sz="0" w:space="0" w:color="auto"/>
                <w:left w:val="none" w:sz="0" w:space="0" w:color="auto"/>
                <w:bottom w:val="none" w:sz="0" w:space="0" w:color="auto"/>
                <w:right w:val="none" w:sz="0" w:space="0" w:color="auto"/>
              </w:divBdr>
            </w:div>
            <w:div w:id="1608272303">
              <w:marLeft w:val="0"/>
              <w:marRight w:val="0"/>
              <w:marTop w:val="0"/>
              <w:marBottom w:val="0"/>
              <w:divBdr>
                <w:top w:val="none" w:sz="0" w:space="0" w:color="auto"/>
                <w:left w:val="none" w:sz="0" w:space="0" w:color="auto"/>
                <w:bottom w:val="none" w:sz="0" w:space="0" w:color="auto"/>
                <w:right w:val="none" w:sz="0" w:space="0" w:color="auto"/>
              </w:divBdr>
            </w:div>
            <w:div w:id="1610433869">
              <w:marLeft w:val="0"/>
              <w:marRight w:val="0"/>
              <w:marTop w:val="0"/>
              <w:marBottom w:val="0"/>
              <w:divBdr>
                <w:top w:val="none" w:sz="0" w:space="0" w:color="auto"/>
                <w:left w:val="none" w:sz="0" w:space="0" w:color="auto"/>
                <w:bottom w:val="none" w:sz="0" w:space="0" w:color="auto"/>
                <w:right w:val="none" w:sz="0" w:space="0" w:color="auto"/>
              </w:divBdr>
            </w:div>
            <w:div w:id="1613173945">
              <w:marLeft w:val="0"/>
              <w:marRight w:val="0"/>
              <w:marTop w:val="0"/>
              <w:marBottom w:val="0"/>
              <w:divBdr>
                <w:top w:val="none" w:sz="0" w:space="0" w:color="auto"/>
                <w:left w:val="none" w:sz="0" w:space="0" w:color="auto"/>
                <w:bottom w:val="none" w:sz="0" w:space="0" w:color="auto"/>
                <w:right w:val="none" w:sz="0" w:space="0" w:color="auto"/>
              </w:divBdr>
            </w:div>
            <w:div w:id="1615597300">
              <w:marLeft w:val="0"/>
              <w:marRight w:val="0"/>
              <w:marTop w:val="0"/>
              <w:marBottom w:val="0"/>
              <w:divBdr>
                <w:top w:val="none" w:sz="0" w:space="0" w:color="auto"/>
                <w:left w:val="none" w:sz="0" w:space="0" w:color="auto"/>
                <w:bottom w:val="none" w:sz="0" w:space="0" w:color="auto"/>
                <w:right w:val="none" w:sz="0" w:space="0" w:color="auto"/>
              </w:divBdr>
            </w:div>
            <w:div w:id="1619987678">
              <w:marLeft w:val="0"/>
              <w:marRight w:val="0"/>
              <w:marTop w:val="0"/>
              <w:marBottom w:val="0"/>
              <w:divBdr>
                <w:top w:val="none" w:sz="0" w:space="0" w:color="auto"/>
                <w:left w:val="none" w:sz="0" w:space="0" w:color="auto"/>
                <w:bottom w:val="none" w:sz="0" w:space="0" w:color="auto"/>
                <w:right w:val="none" w:sz="0" w:space="0" w:color="auto"/>
              </w:divBdr>
            </w:div>
            <w:div w:id="1620605759">
              <w:marLeft w:val="0"/>
              <w:marRight w:val="0"/>
              <w:marTop w:val="0"/>
              <w:marBottom w:val="0"/>
              <w:divBdr>
                <w:top w:val="none" w:sz="0" w:space="0" w:color="auto"/>
                <w:left w:val="none" w:sz="0" w:space="0" w:color="auto"/>
                <w:bottom w:val="none" w:sz="0" w:space="0" w:color="auto"/>
                <w:right w:val="none" w:sz="0" w:space="0" w:color="auto"/>
              </w:divBdr>
            </w:div>
            <w:div w:id="1622179026">
              <w:marLeft w:val="0"/>
              <w:marRight w:val="0"/>
              <w:marTop w:val="0"/>
              <w:marBottom w:val="0"/>
              <w:divBdr>
                <w:top w:val="none" w:sz="0" w:space="0" w:color="auto"/>
                <w:left w:val="none" w:sz="0" w:space="0" w:color="auto"/>
                <w:bottom w:val="none" w:sz="0" w:space="0" w:color="auto"/>
                <w:right w:val="none" w:sz="0" w:space="0" w:color="auto"/>
              </w:divBdr>
            </w:div>
            <w:div w:id="1629433066">
              <w:marLeft w:val="0"/>
              <w:marRight w:val="0"/>
              <w:marTop w:val="0"/>
              <w:marBottom w:val="0"/>
              <w:divBdr>
                <w:top w:val="none" w:sz="0" w:space="0" w:color="auto"/>
                <w:left w:val="none" w:sz="0" w:space="0" w:color="auto"/>
                <w:bottom w:val="none" w:sz="0" w:space="0" w:color="auto"/>
                <w:right w:val="none" w:sz="0" w:space="0" w:color="auto"/>
              </w:divBdr>
            </w:div>
            <w:div w:id="1631863629">
              <w:marLeft w:val="0"/>
              <w:marRight w:val="0"/>
              <w:marTop w:val="0"/>
              <w:marBottom w:val="0"/>
              <w:divBdr>
                <w:top w:val="none" w:sz="0" w:space="0" w:color="auto"/>
                <w:left w:val="none" w:sz="0" w:space="0" w:color="auto"/>
                <w:bottom w:val="none" w:sz="0" w:space="0" w:color="auto"/>
                <w:right w:val="none" w:sz="0" w:space="0" w:color="auto"/>
              </w:divBdr>
            </w:div>
            <w:div w:id="1662008159">
              <w:marLeft w:val="0"/>
              <w:marRight w:val="0"/>
              <w:marTop w:val="0"/>
              <w:marBottom w:val="0"/>
              <w:divBdr>
                <w:top w:val="none" w:sz="0" w:space="0" w:color="auto"/>
                <w:left w:val="none" w:sz="0" w:space="0" w:color="auto"/>
                <w:bottom w:val="none" w:sz="0" w:space="0" w:color="auto"/>
                <w:right w:val="none" w:sz="0" w:space="0" w:color="auto"/>
              </w:divBdr>
            </w:div>
            <w:div w:id="1677076484">
              <w:marLeft w:val="0"/>
              <w:marRight w:val="0"/>
              <w:marTop w:val="0"/>
              <w:marBottom w:val="0"/>
              <w:divBdr>
                <w:top w:val="none" w:sz="0" w:space="0" w:color="auto"/>
                <w:left w:val="none" w:sz="0" w:space="0" w:color="auto"/>
                <w:bottom w:val="none" w:sz="0" w:space="0" w:color="auto"/>
                <w:right w:val="none" w:sz="0" w:space="0" w:color="auto"/>
              </w:divBdr>
            </w:div>
            <w:div w:id="1692683214">
              <w:marLeft w:val="0"/>
              <w:marRight w:val="0"/>
              <w:marTop w:val="0"/>
              <w:marBottom w:val="0"/>
              <w:divBdr>
                <w:top w:val="none" w:sz="0" w:space="0" w:color="auto"/>
                <w:left w:val="none" w:sz="0" w:space="0" w:color="auto"/>
                <w:bottom w:val="none" w:sz="0" w:space="0" w:color="auto"/>
                <w:right w:val="none" w:sz="0" w:space="0" w:color="auto"/>
              </w:divBdr>
            </w:div>
            <w:div w:id="1698193747">
              <w:marLeft w:val="0"/>
              <w:marRight w:val="0"/>
              <w:marTop w:val="0"/>
              <w:marBottom w:val="0"/>
              <w:divBdr>
                <w:top w:val="none" w:sz="0" w:space="0" w:color="auto"/>
                <w:left w:val="none" w:sz="0" w:space="0" w:color="auto"/>
                <w:bottom w:val="none" w:sz="0" w:space="0" w:color="auto"/>
                <w:right w:val="none" w:sz="0" w:space="0" w:color="auto"/>
              </w:divBdr>
            </w:div>
            <w:div w:id="1699888011">
              <w:marLeft w:val="0"/>
              <w:marRight w:val="0"/>
              <w:marTop w:val="0"/>
              <w:marBottom w:val="0"/>
              <w:divBdr>
                <w:top w:val="none" w:sz="0" w:space="0" w:color="auto"/>
                <w:left w:val="none" w:sz="0" w:space="0" w:color="auto"/>
                <w:bottom w:val="none" w:sz="0" w:space="0" w:color="auto"/>
                <w:right w:val="none" w:sz="0" w:space="0" w:color="auto"/>
              </w:divBdr>
            </w:div>
            <w:div w:id="1706327773">
              <w:marLeft w:val="0"/>
              <w:marRight w:val="0"/>
              <w:marTop w:val="0"/>
              <w:marBottom w:val="0"/>
              <w:divBdr>
                <w:top w:val="none" w:sz="0" w:space="0" w:color="auto"/>
                <w:left w:val="none" w:sz="0" w:space="0" w:color="auto"/>
                <w:bottom w:val="none" w:sz="0" w:space="0" w:color="auto"/>
                <w:right w:val="none" w:sz="0" w:space="0" w:color="auto"/>
              </w:divBdr>
            </w:div>
            <w:div w:id="1710377679">
              <w:marLeft w:val="0"/>
              <w:marRight w:val="0"/>
              <w:marTop w:val="0"/>
              <w:marBottom w:val="0"/>
              <w:divBdr>
                <w:top w:val="none" w:sz="0" w:space="0" w:color="auto"/>
                <w:left w:val="none" w:sz="0" w:space="0" w:color="auto"/>
                <w:bottom w:val="none" w:sz="0" w:space="0" w:color="auto"/>
                <w:right w:val="none" w:sz="0" w:space="0" w:color="auto"/>
              </w:divBdr>
            </w:div>
            <w:div w:id="1713656574">
              <w:marLeft w:val="0"/>
              <w:marRight w:val="0"/>
              <w:marTop w:val="0"/>
              <w:marBottom w:val="0"/>
              <w:divBdr>
                <w:top w:val="none" w:sz="0" w:space="0" w:color="auto"/>
                <w:left w:val="none" w:sz="0" w:space="0" w:color="auto"/>
                <w:bottom w:val="none" w:sz="0" w:space="0" w:color="auto"/>
                <w:right w:val="none" w:sz="0" w:space="0" w:color="auto"/>
              </w:divBdr>
            </w:div>
            <w:div w:id="1714887457">
              <w:marLeft w:val="0"/>
              <w:marRight w:val="0"/>
              <w:marTop w:val="0"/>
              <w:marBottom w:val="0"/>
              <w:divBdr>
                <w:top w:val="none" w:sz="0" w:space="0" w:color="auto"/>
                <w:left w:val="none" w:sz="0" w:space="0" w:color="auto"/>
                <w:bottom w:val="none" w:sz="0" w:space="0" w:color="auto"/>
                <w:right w:val="none" w:sz="0" w:space="0" w:color="auto"/>
              </w:divBdr>
            </w:div>
            <w:div w:id="1747611007">
              <w:marLeft w:val="0"/>
              <w:marRight w:val="0"/>
              <w:marTop w:val="0"/>
              <w:marBottom w:val="0"/>
              <w:divBdr>
                <w:top w:val="none" w:sz="0" w:space="0" w:color="auto"/>
                <w:left w:val="none" w:sz="0" w:space="0" w:color="auto"/>
                <w:bottom w:val="none" w:sz="0" w:space="0" w:color="auto"/>
                <w:right w:val="none" w:sz="0" w:space="0" w:color="auto"/>
              </w:divBdr>
            </w:div>
            <w:div w:id="1752046544">
              <w:marLeft w:val="0"/>
              <w:marRight w:val="0"/>
              <w:marTop w:val="0"/>
              <w:marBottom w:val="0"/>
              <w:divBdr>
                <w:top w:val="none" w:sz="0" w:space="0" w:color="auto"/>
                <w:left w:val="none" w:sz="0" w:space="0" w:color="auto"/>
                <w:bottom w:val="none" w:sz="0" w:space="0" w:color="auto"/>
                <w:right w:val="none" w:sz="0" w:space="0" w:color="auto"/>
              </w:divBdr>
            </w:div>
            <w:div w:id="1779064435">
              <w:marLeft w:val="0"/>
              <w:marRight w:val="0"/>
              <w:marTop w:val="0"/>
              <w:marBottom w:val="0"/>
              <w:divBdr>
                <w:top w:val="none" w:sz="0" w:space="0" w:color="auto"/>
                <w:left w:val="none" w:sz="0" w:space="0" w:color="auto"/>
                <w:bottom w:val="none" w:sz="0" w:space="0" w:color="auto"/>
                <w:right w:val="none" w:sz="0" w:space="0" w:color="auto"/>
              </w:divBdr>
            </w:div>
            <w:div w:id="1781491482">
              <w:marLeft w:val="0"/>
              <w:marRight w:val="0"/>
              <w:marTop w:val="0"/>
              <w:marBottom w:val="0"/>
              <w:divBdr>
                <w:top w:val="none" w:sz="0" w:space="0" w:color="auto"/>
                <w:left w:val="none" w:sz="0" w:space="0" w:color="auto"/>
                <w:bottom w:val="none" w:sz="0" w:space="0" w:color="auto"/>
                <w:right w:val="none" w:sz="0" w:space="0" w:color="auto"/>
              </w:divBdr>
            </w:div>
            <w:div w:id="1798983742">
              <w:marLeft w:val="0"/>
              <w:marRight w:val="0"/>
              <w:marTop w:val="0"/>
              <w:marBottom w:val="0"/>
              <w:divBdr>
                <w:top w:val="none" w:sz="0" w:space="0" w:color="auto"/>
                <w:left w:val="none" w:sz="0" w:space="0" w:color="auto"/>
                <w:bottom w:val="none" w:sz="0" w:space="0" w:color="auto"/>
                <w:right w:val="none" w:sz="0" w:space="0" w:color="auto"/>
              </w:divBdr>
            </w:div>
            <w:div w:id="1811364833">
              <w:marLeft w:val="0"/>
              <w:marRight w:val="0"/>
              <w:marTop w:val="0"/>
              <w:marBottom w:val="0"/>
              <w:divBdr>
                <w:top w:val="none" w:sz="0" w:space="0" w:color="auto"/>
                <w:left w:val="none" w:sz="0" w:space="0" w:color="auto"/>
                <w:bottom w:val="none" w:sz="0" w:space="0" w:color="auto"/>
                <w:right w:val="none" w:sz="0" w:space="0" w:color="auto"/>
              </w:divBdr>
            </w:div>
            <w:div w:id="1815248835">
              <w:marLeft w:val="0"/>
              <w:marRight w:val="0"/>
              <w:marTop w:val="0"/>
              <w:marBottom w:val="0"/>
              <w:divBdr>
                <w:top w:val="none" w:sz="0" w:space="0" w:color="auto"/>
                <w:left w:val="none" w:sz="0" w:space="0" w:color="auto"/>
                <w:bottom w:val="none" w:sz="0" w:space="0" w:color="auto"/>
                <w:right w:val="none" w:sz="0" w:space="0" w:color="auto"/>
              </w:divBdr>
            </w:div>
            <w:div w:id="1817910862">
              <w:marLeft w:val="0"/>
              <w:marRight w:val="0"/>
              <w:marTop w:val="0"/>
              <w:marBottom w:val="0"/>
              <w:divBdr>
                <w:top w:val="none" w:sz="0" w:space="0" w:color="auto"/>
                <w:left w:val="none" w:sz="0" w:space="0" w:color="auto"/>
                <w:bottom w:val="none" w:sz="0" w:space="0" w:color="auto"/>
                <w:right w:val="none" w:sz="0" w:space="0" w:color="auto"/>
              </w:divBdr>
            </w:div>
            <w:div w:id="1821455862">
              <w:marLeft w:val="0"/>
              <w:marRight w:val="0"/>
              <w:marTop w:val="0"/>
              <w:marBottom w:val="0"/>
              <w:divBdr>
                <w:top w:val="none" w:sz="0" w:space="0" w:color="auto"/>
                <w:left w:val="none" w:sz="0" w:space="0" w:color="auto"/>
                <w:bottom w:val="none" w:sz="0" w:space="0" w:color="auto"/>
                <w:right w:val="none" w:sz="0" w:space="0" w:color="auto"/>
              </w:divBdr>
            </w:div>
            <w:div w:id="1823692352">
              <w:marLeft w:val="0"/>
              <w:marRight w:val="0"/>
              <w:marTop w:val="0"/>
              <w:marBottom w:val="0"/>
              <w:divBdr>
                <w:top w:val="none" w:sz="0" w:space="0" w:color="auto"/>
                <w:left w:val="none" w:sz="0" w:space="0" w:color="auto"/>
                <w:bottom w:val="none" w:sz="0" w:space="0" w:color="auto"/>
                <w:right w:val="none" w:sz="0" w:space="0" w:color="auto"/>
              </w:divBdr>
            </w:div>
            <w:div w:id="1824926048">
              <w:marLeft w:val="0"/>
              <w:marRight w:val="0"/>
              <w:marTop w:val="0"/>
              <w:marBottom w:val="0"/>
              <w:divBdr>
                <w:top w:val="none" w:sz="0" w:space="0" w:color="auto"/>
                <w:left w:val="none" w:sz="0" w:space="0" w:color="auto"/>
                <w:bottom w:val="none" w:sz="0" w:space="0" w:color="auto"/>
                <w:right w:val="none" w:sz="0" w:space="0" w:color="auto"/>
              </w:divBdr>
            </w:div>
            <w:div w:id="1840730176">
              <w:marLeft w:val="0"/>
              <w:marRight w:val="0"/>
              <w:marTop w:val="0"/>
              <w:marBottom w:val="0"/>
              <w:divBdr>
                <w:top w:val="none" w:sz="0" w:space="0" w:color="auto"/>
                <w:left w:val="none" w:sz="0" w:space="0" w:color="auto"/>
                <w:bottom w:val="none" w:sz="0" w:space="0" w:color="auto"/>
                <w:right w:val="none" w:sz="0" w:space="0" w:color="auto"/>
              </w:divBdr>
            </w:div>
            <w:div w:id="1841851624">
              <w:marLeft w:val="0"/>
              <w:marRight w:val="0"/>
              <w:marTop w:val="0"/>
              <w:marBottom w:val="0"/>
              <w:divBdr>
                <w:top w:val="none" w:sz="0" w:space="0" w:color="auto"/>
                <w:left w:val="none" w:sz="0" w:space="0" w:color="auto"/>
                <w:bottom w:val="none" w:sz="0" w:space="0" w:color="auto"/>
                <w:right w:val="none" w:sz="0" w:space="0" w:color="auto"/>
              </w:divBdr>
            </w:div>
            <w:div w:id="1859810578">
              <w:marLeft w:val="0"/>
              <w:marRight w:val="0"/>
              <w:marTop w:val="0"/>
              <w:marBottom w:val="0"/>
              <w:divBdr>
                <w:top w:val="none" w:sz="0" w:space="0" w:color="auto"/>
                <w:left w:val="none" w:sz="0" w:space="0" w:color="auto"/>
                <w:bottom w:val="none" w:sz="0" w:space="0" w:color="auto"/>
                <w:right w:val="none" w:sz="0" w:space="0" w:color="auto"/>
              </w:divBdr>
            </w:div>
            <w:div w:id="1868250672">
              <w:marLeft w:val="0"/>
              <w:marRight w:val="0"/>
              <w:marTop w:val="0"/>
              <w:marBottom w:val="0"/>
              <w:divBdr>
                <w:top w:val="none" w:sz="0" w:space="0" w:color="auto"/>
                <w:left w:val="none" w:sz="0" w:space="0" w:color="auto"/>
                <w:bottom w:val="none" w:sz="0" w:space="0" w:color="auto"/>
                <w:right w:val="none" w:sz="0" w:space="0" w:color="auto"/>
              </w:divBdr>
            </w:div>
            <w:div w:id="1868252693">
              <w:marLeft w:val="0"/>
              <w:marRight w:val="0"/>
              <w:marTop w:val="0"/>
              <w:marBottom w:val="0"/>
              <w:divBdr>
                <w:top w:val="none" w:sz="0" w:space="0" w:color="auto"/>
                <w:left w:val="none" w:sz="0" w:space="0" w:color="auto"/>
                <w:bottom w:val="none" w:sz="0" w:space="0" w:color="auto"/>
                <w:right w:val="none" w:sz="0" w:space="0" w:color="auto"/>
              </w:divBdr>
            </w:div>
            <w:div w:id="1878351172">
              <w:marLeft w:val="0"/>
              <w:marRight w:val="0"/>
              <w:marTop w:val="0"/>
              <w:marBottom w:val="0"/>
              <w:divBdr>
                <w:top w:val="none" w:sz="0" w:space="0" w:color="auto"/>
                <w:left w:val="none" w:sz="0" w:space="0" w:color="auto"/>
                <w:bottom w:val="none" w:sz="0" w:space="0" w:color="auto"/>
                <w:right w:val="none" w:sz="0" w:space="0" w:color="auto"/>
              </w:divBdr>
            </w:div>
            <w:div w:id="1881894929">
              <w:marLeft w:val="0"/>
              <w:marRight w:val="0"/>
              <w:marTop w:val="0"/>
              <w:marBottom w:val="0"/>
              <w:divBdr>
                <w:top w:val="none" w:sz="0" w:space="0" w:color="auto"/>
                <w:left w:val="none" w:sz="0" w:space="0" w:color="auto"/>
                <w:bottom w:val="none" w:sz="0" w:space="0" w:color="auto"/>
                <w:right w:val="none" w:sz="0" w:space="0" w:color="auto"/>
              </w:divBdr>
            </w:div>
            <w:div w:id="1891838863">
              <w:marLeft w:val="0"/>
              <w:marRight w:val="0"/>
              <w:marTop w:val="0"/>
              <w:marBottom w:val="0"/>
              <w:divBdr>
                <w:top w:val="none" w:sz="0" w:space="0" w:color="auto"/>
                <w:left w:val="none" w:sz="0" w:space="0" w:color="auto"/>
                <w:bottom w:val="none" w:sz="0" w:space="0" w:color="auto"/>
                <w:right w:val="none" w:sz="0" w:space="0" w:color="auto"/>
              </w:divBdr>
            </w:div>
            <w:div w:id="1893536216">
              <w:marLeft w:val="0"/>
              <w:marRight w:val="0"/>
              <w:marTop w:val="0"/>
              <w:marBottom w:val="0"/>
              <w:divBdr>
                <w:top w:val="none" w:sz="0" w:space="0" w:color="auto"/>
                <w:left w:val="none" w:sz="0" w:space="0" w:color="auto"/>
                <w:bottom w:val="none" w:sz="0" w:space="0" w:color="auto"/>
                <w:right w:val="none" w:sz="0" w:space="0" w:color="auto"/>
              </w:divBdr>
            </w:div>
            <w:div w:id="1902784223">
              <w:marLeft w:val="0"/>
              <w:marRight w:val="0"/>
              <w:marTop w:val="0"/>
              <w:marBottom w:val="0"/>
              <w:divBdr>
                <w:top w:val="none" w:sz="0" w:space="0" w:color="auto"/>
                <w:left w:val="none" w:sz="0" w:space="0" w:color="auto"/>
                <w:bottom w:val="none" w:sz="0" w:space="0" w:color="auto"/>
                <w:right w:val="none" w:sz="0" w:space="0" w:color="auto"/>
              </w:divBdr>
            </w:div>
            <w:div w:id="1905482783">
              <w:marLeft w:val="0"/>
              <w:marRight w:val="0"/>
              <w:marTop w:val="0"/>
              <w:marBottom w:val="0"/>
              <w:divBdr>
                <w:top w:val="none" w:sz="0" w:space="0" w:color="auto"/>
                <w:left w:val="none" w:sz="0" w:space="0" w:color="auto"/>
                <w:bottom w:val="none" w:sz="0" w:space="0" w:color="auto"/>
                <w:right w:val="none" w:sz="0" w:space="0" w:color="auto"/>
              </w:divBdr>
            </w:div>
            <w:div w:id="1911118265">
              <w:marLeft w:val="0"/>
              <w:marRight w:val="0"/>
              <w:marTop w:val="0"/>
              <w:marBottom w:val="0"/>
              <w:divBdr>
                <w:top w:val="none" w:sz="0" w:space="0" w:color="auto"/>
                <w:left w:val="none" w:sz="0" w:space="0" w:color="auto"/>
                <w:bottom w:val="none" w:sz="0" w:space="0" w:color="auto"/>
                <w:right w:val="none" w:sz="0" w:space="0" w:color="auto"/>
              </w:divBdr>
            </w:div>
            <w:div w:id="1914389005">
              <w:marLeft w:val="0"/>
              <w:marRight w:val="0"/>
              <w:marTop w:val="0"/>
              <w:marBottom w:val="0"/>
              <w:divBdr>
                <w:top w:val="none" w:sz="0" w:space="0" w:color="auto"/>
                <w:left w:val="none" w:sz="0" w:space="0" w:color="auto"/>
                <w:bottom w:val="none" w:sz="0" w:space="0" w:color="auto"/>
                <w:right w:val="none" w:sz="0" w:space="0" w:color="auto"/>
              </w:divBdr>
            </w:div>
            <w:div w:id="1916939576">
              <w:marLeft w:val="0"/>
              <w:marRight w:val="0"/>
              <w:marTop w:val="0"/>
              <w:marBottom w:val="0"/>
              <w:divBdr>
                <w:top w:val="none" w:sz="0" w:space="0" w:color="auto"/>
                <w:left w:val="none" w:sz="0" w:space="0" w:color="auto"/>
                <w:bottom w:val="none" w:sz="0" w:space="0" w:color="auto"/>
                <w:right w:val="none" w:sz="0" w:space="0" w:color="auto"/>
              </w:divBdr>
            </w:div>
            <w:div w:id="1922179667">
              <w:marLeft w:val="0"/>
              <w:marRight w:val="0"/>
              <w:marTop w:val="0"/>
              <w:marBottom w:val="0"/>
              <w:divBdr>
                <w:top w:val="none" w:sz="0" w:space="0" w:color="auto"/>
                <w:left w:val="none" w:sz="0" w:space="0" w:color="auto"/>
                <w:bottom w:val="none" w:sz="0" w:space="0" w:color="auto"/>
                <w:right w:val="none" w:sz="0" w:space="0" w:color="auto"/>
              </w:divBdr>
            </w:div>
            <w:div w:id="1931232082">
              <w:marLeft w:val="0"/>
              <w:marRight w:val="0"/>
              <w:marTop w:val="0"/>
              <w:marBottom w:val="0"/>
              <w:divBdr>
                <w:top w:val="none" w:sz="0" w:space="0" w:color="auto"/>
                <w:left w:val="none" w:sz="0" w:space="0" w:color="auto"/>
                <w:bottom w:val="none" w:sz="0" w:space="0" w:color="auto"/>
                <w:right w:val="none" w:sz="0" w:space="0" w:color="auto"/>
              </w:divBdr>
            </w:div>
            <w:div w:id="1958488253">
              <w:marLeft w:val="0"/>
              <w:marRight w:val="0"/>
              <w:marTop w:val="0"/>
              <w:marBottom w:val="0"/>
              <w:divBdr>
                <w:top w:val="none" w:sz="0" w:space="0" w:color="auto"/>
                <w:left w:val="none" w:sz="0" w:space="0" w:color="auto"/>
                <w:bottom w:val="none" w:sz="0" w:space="0" w:color="auto"/>
                <w:right w:val="none" w:sz="0" w:space="0" w:color="auto"/>
              </w:divBdr>
            </w:div>
            <w:div w:id="1962224200">
              <w:marLeft w:val="0"/>
              <w:marRight w:val="0"/>
              <w:marTop w:val="0"/>
              <w:marBottom w:val="0"/>
              <w:divBdr>
                <w:top w:val="none" w:sz="0" w:space="0" w:color="auto"/>
                <w:left w:val="none" w:sz="0" w:space="0" w:color="auto"/>
                <w:bottom w:val="none" w:sz="0" w:space="0" w:color="auto"/>
                <w:right w:val="none" w:sz="0" w:space="0" w:color="auto"/>
              </w:divBdr>
            </w:div>
            <w:div w:id="1963226966">
              <w:marLeft w:val="0"/>
              <w:marRight w:val="0"/>
              <w:marTop w:val="0"/>
              <w:marBottom w:val="0"/>
              <w:divBdr>
                <w:top w:val="none" w:sz="0" w:space="0" w:color="auto"/>
                <w:left w:val="none" w:sz="0" w:space="0" w:color="auto"/>
                <w:bottom w:val="none" w:sz="0" w:space="0" w:color="auto"/>
                <w:right w:val="none" w:sz="0" w:space="0" w:color="auto"/>
              </w:divBdr>
            </w:div>
            <w:div w:id="1984040836">
              <w:marLeft w:val="0"/>
              <w:marRight w:val="0"/>
              <w:marTop w:val="0"/>
              <w:marBottom w:val="0"/>
              <w:divBdr>
                <w:top w:val="none" w:sz="0" w:space="0" w:color="auto"/>
                <w:left w:val="none" w:sz="0" w:space="0" w:color="auto"/>
                <w:bottom w:val="none" w:sz="0" w:space="0" w:color="auto"/>
                <w:right w:val="none" w:sz="0" w:space="0" w:color="auto"/>
              </w:divBdr>
            </w:div>
            <w:div w:id="1998261361">
              <w:marLeft w:val="0"/>
              <w:marRight w:val="0"/>
              <w:marTop w:val="0"/>
              <w:marBottom w:val="0"/>
              <w:divBdr>
                <w:top w:val="none" w:sz="0" w:space="0" w:color="auto"/>
                <w:left w:val="none" w:sz="0" w:space="0" w:color="auto"/>
                <w:bottom w:val="none" w:sz="0" w:space="0" w:color="auto"/>
                <w:right w:val="none" w:sz="0" w:space="0" w:color="auto"/>
              </w:divBdr>
            </w:div>
            <w:div w:id="2005164141">
              <w:marLeft w:val="0"/>
              <w:marRight w:val="0"/>
              <w:marTop w:val="0"/>
              <w:marBottom w:val="0"/>
              <w:divBdr>
                <w:top w:val="none" w:sz="0" w:space="0" w:color="auto"/>
                <w:left w:val="none" w:sz="0" w:space="0" w:color="auto"/>
                <w:bottom w:val="none" w:sz="0" w:space="0" w:color="auto"/>
                <w:right w:val="none" w:sz="0" w:space="0" w:color="auto"/>
              </w:divBdr>
            </w:div>
            <w:div w:id="2008023095">
              <w:marLeft w:val="0"/>
              <w:marRight w:val="0"/>
              <w:marTop w:val="0"/>
              <w:marBottom w:val="0"/>
              <w:divBdr>
                <w:top w:val="none" w:sz="0" w:space="0" w:color="auto"/>
                <w:left w:val="none" w:sz="0" w:space="0" w:color="auto"/>
                <w:bottom w:val="none" w:sz="0" w:space="0" w:color="auto"/>
                <w:right w:val="none" w:sz="0" w:space="0" w:color="auto"/>
              </w:divBdr>
            </w:div>
            <w:div w:id="2027704499">
              <w:marLeft w:val="0"/>
              <w:marRight w:val="0"/>
              <w:marTop w:val="0"/>
              <w:marBottom w:val="0"/>
              <w:divBdr>
                <w:top w:val="none" w:sz="0" w:space="0" w:color="auto"/>
                <w:left w:val="none" w:sz="0" w:space="0" w:color="auto"/>
                <w:bottom w:val="none" w:sz="0" w:space="0" w:color="auto"/>
                <w:right w:val="none" w:sz="0" w:space="0" w:color="auto"/>
              </w:divBdr>
            </w:div>
            <w:div w:id="2029289431">
              <w:marLeft w:val="0"/>
              <w:marRight w:val="0"/>
              <w:marTop w:val="0"/>
              <w:marBottom w:val="0"/>
              <w:divBdr>
                <w:top w:val="none" w:sz="0" w:space="0" w:color="auto"/>
                <w:left w:val="none" w:sz="0" w:space="0" w:color="auto"/>
                <w:bottom w:val="none" w:sz="0" w:space="0" w:color="auto"/>
                <w:right w:val="none" w:sz="0" w:space="0" w:color="auto"/>
              </w:divBdr>
            </w:div>
            <w:div w:id="2029603822">
              <w:marLeft w:val="0"/>
              <w:marRight w:val="0"/>
              <w:marTop w:val="0"/>
              <w:marBottom w:val="0"/>
              <w:divBdr>
                <w:top w:val="none" w:sz="0" w:space="0" w:color="auto"/>
                <w:left w:val="none" w:sz="0" w:space="0" w:color="auto"/>
                <w:bottom w:val="none" w:sz="0" w:space="0" w:color="auto"/>
                <w:right w:val="none" w:sz="0" w:space="0" w:color="auto"/>
              </w:divBdr>
            </w:div>
            <w:div w:id="2038116876">
              <w:marLeft w:val="0"/>
              <w:marRight w:val="0"/>
              <w:marTop w:val="0"/>
              <w:marBottom w:val="0"/>
              <w:divBdr>
                <w:top w:val="none" w:sz="0" w:space="0" w:color="auto"/>
                <w:left w:val="none" w:sz="0" w:space="0" w:color="auto"/>
                <w:bottom w:val="none" w:sz="0" w:space="0" w:color="auto"/>
                <w:right w:val="none" w:sz="0" w:space="0" w:color="auto"/>
              </w:divBdr>
            </w:div>
            <w:div w:id="2042629750">
              <w:marLeft w:val="0"/>
              <w:marRight w:val="0"/>
              <w:marTop w:val="0"/>
              <w:marBottom w:val="0"/>
              <w:divBdr>
                <w:top w:val="none" w:sz="0" w:space="0" w:color="auto"/>
                <w:left w:val="none" w:sz="0" w:space="0" w:color="auto"/>
                <w:bottom w:val="none" w:sz="0" w:space="0" w:color="auto"/>
                <w:right w:val="none" w:sz="0" w:space="0" w:color="auto"/>
              </w:divBdr>
            </w:div>
            <w:div w:id="2045665612">
              <w:marLeft w:val="0"/>
              <w:marRight w:val="0"/>
              <w:marTop w:val="0"/>
              <w:marBottom w:val="0"/>
              <w:divBdr>
                <w:top w:val="none" w:sz="0" w:space="0" w:color="auto"/>
                <w:left w:val="none" w:sz="0" w:space="0" w:color="auto"/>
                <w:bottom w:val="none" w:sz="0" w:space="0" w:color="auto"/>
                <w:right w:val="none" w:sz="0" w:space="0" w:color="auto"/>
              </w:divBdr>
            </w:div>
            <w:div w:id="2046564290">
              <w:marLeft w:val="0"/>
              <w:marRight w:val="0"/>
              <w:marTop w:val="0"/>
              <w:marBottom w:val="0"/>
              <w:divBdr>
                <w:top w:val="none" w:sz="0" w:space="0" w:color="auto"/>
                <w:left w:val="none" w:sz="0" w:space="0" w:color="auto"/>
                <w:bottom w:val="none" w:sz="0" w:space="0" w:color="auto"/>
                <w:right w:val="none" w:sz="0" w:space="0" w:color="auto"/>
              </w:divBdr>
            </w:div>
            <w:div w:id="2049640519">
              <w:marLeft w:val="0"/>
              <w:marRight w:val="0"/>
              <w:marTop w:val="0"/>
              <w:marBottom w:val="0"/>
              <w:divBdr>
                <w:top w:val="none" w:sz="0" w:space="0" w:color="auto"/>
                <w:left w:val="none" w:sz="0" w:space="0" w:color="auto"/>
                <w:bottom w:val="none" w:sz="0" w:space="0" w:color="auto"/>
                <w:right w:val="none" w:sz="0" w:space="0" w:color="auto"/>
              </w:divBdr>
            </w:div>
            <w:div w:id="2051370779">
              <w:marLeft w:val="0"/>
              <w:marRight w:val="0"/>
              <w:marTop w:val="0"/>
              <w:marBottom w:val="0"/>
              <w:divBdr>
                <w:top w:val="none" w:sz="0" w:space="0" w:color="auto"/>
                <w:left w:val="none" w:sz="0" w:space="0" w:color="auto"/>
                <w:bottom w:val="none" w:sz="0" w:space="0" w:color="auto"/>
                <w:right w:val="none" w:sz="0" w:space="0" w:color="auto"/>
              </w:divBdr>
            </w:div>
            <w:div w:id="2060325538">
              <w:marLeft w:val="0"/>
              <w:marRight w:val="0"/>
              <w:marTop w:val="0"/>
              <w:marBottom w:val="0"/>
              <w:divBdr>
                <w:top w:val="none" w:sz="0" w:space="0" w:color="auto"/>
                <w:left w:val="none" w:sz="0" w:space="0" w:color="auto"/>
                <w:bottom w:val="none" w:sz="0" w:space="0" w:color="auto"/>
                <w:right w:val="none" w:sz="0" w:space="0" w:color="auto"/>
              </w:divBdr>
            </w:div>
            <w:div w:id="2060938133">
              <w:marLeft w:val="0"/>
              <w:marRight w:val="0"/>
              <w:marTop w:val="0"/>
              <w:marBottom w:val="0"/>
              <w:divBdr>
                <w:top w:val="none" w:sz="0" w:space="0" w:color="auto"/>
                <w:left w:val="none" w:sz="0" w:space="0" w:color="auto"/>
                <w:bottom w:val="none" w:sz="0" w:space="0" w:color="auto"/>
                <w:right w:val="none" w:sz="0" w:space="0" w:color="auto"/>
              </w:divBdr>
            </w:div>
            <w:div w:id="2064330271">
              <w:marLeft w:val="0"/>
              <w:marRight w:val="0"/>
              <w:marTop w:val="0"/>
              <w:marBottom w:val="0"/>
              <w:divBdr>
                <w:top w:val="none" w:sz="0" w:space="0" w:color="auto"/>
                <w:left w:val="none" w:sz="0" w:space="0" w:color="auto"/>
                <w:bottom w:val="none" w:sz="0" w:space="0" w:color="auto"/>
                <w:right w:val="none" w:sz="0" w:space="0" w:color="auto"/>
              </w:divBdr>
            </w:div>
            <w:div w:id="2065716588">
              <w:marLeft w:val="0"/>
              <w:marRight w:val="0"/>
              <w:marTop w:val="0"/>
              <w:marBottom w:val="0"/>
              <w:divBdr>
                <w:top w:val="none" w:sz="0" w:space="0" w:color="auto"/>
                <w:left w:val="none" w:sz="0" w:space="0" w:color="auto"/>
                <w:bottom w:val="none" w:sz="0" w:space="0" w:color="auto"/>
                <w:right w:val="none" w:sz="0" w:space="0" w:color="auto"/>
              </w:divBdr>
            </w:div>
            <w:div w:id="2067489049">
              <w:marLeft w:val="0"/>
              <w:marRight w:val="0"/>
              <w:marTop w:val="0"/>
              <w:marBottom w:val="0"/>
              <w:divBdr>
                <w:top w:val="none" w:sz="0" w:space="0" w:color="auto"/>
                <w:left w:val="none" w:sz="0" w:space="0" w:color="auto"/>
                <w:bottom w:val="none" w:sz="0" w:space="0" w:color="auto"/>
                <w:right w:val="none" w:sz="0" w:space="0" w:color="auto"/>
              </w:divBdr>
            </w:div>
            <w:div w:id="2070496069">
              <w:marLeft w:val="0"/>
              <w:marRight w:val="0"/>
              <w:marTop w:val="0"/>
              <w:marBottom w:val="0"/>
              <w:divBdr>
                <w:top w:val="none" w:sz="0" w:space="0" w:color="auto"/>
                <w:left w:val="none" w:sz="0" w:space="0" w:color="auto"/>
                <w:bottom w:val="none" w:sz="0" w:space="0" w:color="auto"/>
                <w:right w:val="none" w:sz="0" w:space="0" w:color="auto"/>
              </w:divBdr>
            </w:div>
            <w:div w:id="2071538962">
              <w:marLeft w:val="0"/>
              <w:marRight w:val="0"/>
              <w:marTop w:val="0"/>
              <w:marBottom w:val="0"/>
              <w:divBdr>
                <w:top w:val="none" w:sz="0" w:space="0" w:color="auto"/>
                <w:left w:val="none" w:sz="0" w:space="0" w:color="auto"/>
                <w:bottom w:val="none" w:sz="0" w:space="0" w:color="auto"/>
                <w:right w:val="none" w:sz="0" w:space="0" w:color="auto"/>
              </w:divBdr>
            </w:div>
            <w:div w:id="2075202589">
              <w:marLeft w:val="0"/>
              <w:marRight w:val="0"/>
              <w:marTop w:val="0"/>
              <w:marBottom w:val="0"/>
              <w:divBdr>
                <w:top w:val="none" w:sz="0" w:space="0" w:color="auto"/>
                <w:left w:val="none" w:sz="0" w:space="0" w:color="auto"/>
                <w:bottom w:val="none" w:sz="0" w:space="0" w:color="auto"/>
                <w:right w:val="none" w:sz="0" w:space="0" w:color="auto"/>
              </w:divBdr>
            </w:div>
            <w:div w:id="2084527289">
              <w:marLeft w:val="0"/>
              <w:marRight w:val="0"/>
              <w:marTop w:val="0"/>
              <w:marBottom w:val="0"/>
              <w:divBdr>
                <w:top w:val="none" w:sz="0" w:space="0" w:color="auto"/>
                <w:left w:val="none" w:sz="0" w:space="0" w:color="auto"/>
                <w:bottom w:val="none" w:sz="0" w:space="0" w:color="auto"/>
                <w:right w:val="none" w:sz="0" w:space="0" w:color="auto"/>
              </w:divBdr>
            </w:div>
            <w:div w:id="2084987378">
              <w:marLeft w:val="0"/>
              <w:marRight w:val="0"/>
              <w:marTop w:val="0"/>
              <w:marBottom w:val="0"/>
              <w:divBdr>
                <w:top w:val="none" w:sz="0" w:space="0" w:color="auto"/>
                <w:left w:val="none" w:sz="0" w:space="0" w:color="auto"/>
                <w:bottom w:val="none" w:sz="0" w:space="0" w:color="auto"/>
                <w:right w:val="none" w:sz="0" w:space="0" w:color="auto"/>
              </w:divBdr>
            </w:div>
            <w:div w:id="2107916304">
              <w:marLeft w:val="0"/>
              <w:marRight w:val="0"/>
              <w:marTop w:val="0"/>
              <w:marBottom w:val="0"/>
              <w:divBdr>
                <w:top w:val="none" w:sz="0" w:space="0" w:color="auto"/>
                <w:left w:val="none" w:sz="0" w:space="0" w:color="auto"/>
                <w:bottom w:val="none" w:sz="0" w:space="0" w:color="auto"/>
                <w:right w:val="none" w:sz="0" w:space="0" w:color="auto"/>
              </w:divBdr>
            </w:div>
            <w:div w:id="2117093778">
              <w:marLeft w:val="0"/>
              <w:marRight w:val="0"/>
              <w:marTop w:val="0"/>
              <w:marBottom w:val="0"/>
              <w:divBdr>
                <w:top w:val="none" w:sz="0" w:space="0" w:color="auto"/>
                <w:left w:val="none" w:sz="0" w:space="0" w:color="auto"/>
                <w:bottom w:val="none" w:sz="0" w:space="0" w:color="auto"/>
                <w:right w:val="none" w:sz="0" w:space="0" w:color="auto"/>
              </w:divBdr>
            </w:div>
            <w:div w:id="21342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6263">
      <w:bodyDiv w:val="1"/>
      <w:marLeft w:val="0"/>
      <w:marRight w:val="0"/>
      <w:marTop w:val="0"/>
      <w:marBottom w:val="0"/>
      <w:divBdr>
        <w:top w:val="none" w:sz="0" w:space="0" w:color="auto"/>
        <w:left w:val="none" w:sz="0" w:space="0" w:color="auto"/>
        <w:bottom w:val="none" w:sz="0" w:space="0" w:color="auto"/>
        <w:right w:val="none" w:sz="0" w:space="0" w:color="auto"/>
      </w:divBdr>
    </w:div>
    <w:div w:id="2126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9785</Words>
  <Characters>5579</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AAA</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Vaclovas Beržinskas</dc:creator>
  <cp:keywords/>
  <dc:description/>
  <cp:lastModifiedBy>Vytautas Trakymas</cp:lastModifiedBy>
  <cp:revision>3</cp:revision>
  <cp:lastPrinted>2015-01-20T06:48:00Z</cp:lastPrinted>
  <dcterms:created xsi:type="dcterms:W3CDTF">2020-09-03T05:46:00Z</dcterms:created>
  <dcterms:modified xsi:type="dcterms:W3CDTF">2020-09-03T05:55:00Z</dcterms:modified>
</cp:coreProperties>
</file>