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BF4677" w:rsidRDefault="00BF4677" w:rsidP="003D04D8"/>
    <w:p w:rsidR="00BF4677" w:rsidRDefault="00BF4677" w:rsidP="003D04D8"/>
    <w:p w:rsidR="00BF4677" w:rsidRDefault="00BF4677" w:rsidP="003D04D8"/>
    <w:p w:rsidR="003D04D8" w:rsidRPr="00B932C6" w:rsidRDefault="00203CFC" w:rsidP="003D04D8">
      <w:r>
        <w:rPr>
          <w:noProof/>
        </w:rPr>
        <w:drawing>
          <wp:anchor distT="0" distB="0" distL="114935" distR="114935" simplePos="0" relativeHeight="251649536" behindDoc="1" locked="0" layoutInCell="1" allowOverlap="1">
            <wp:simplePos x="0" y="0"/>
            <wp:positionH relativeFrom="column">
              <wp:posOffset>-70485</wp:posOffset>
            </wp:positionH>
            <wp:positionV relativeFrom="paragraph">
              <wp:posOffset>-479425</wp:posOffset>
            </wp:positionV>
            <wp:extent cx="1704975" cy="638810"/>
            <wp:effectExtent l="0" t="0" r="0" b="0"/>
            <wp:wrapNone/>
            <wp:docPr id="3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04975" cy="6388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3D04D8" w:rsidRDefault="003D04D8" w:rsidP="003D04D8"/>
    <w:p w:rsidR="00D824F4" w:rsidRDefault="00BF4677" w:rsidP="00D824F4">
      <w:r>
        <w:rPr>
          <w:b/>
        </w:rPr>
        <w:t>Objektas</w:t>
      </w:r>
      <w:r w:rsidR="00BA679D">
        <w:t xml:space="preserve">: </w:t>
      </w:r>
      <w:r w:rsidR="00D824F4" w:rsidRPr="00D824F4">
        <w:t>UAB „</w:t>
      </w:r>
      <w:r w:rsidR="00234847">
        <w:t>3 Spare Lietuva“</w:t>
      </w:r>
    </w:p>
    <w:p w:rsidR="00234847" w:rsidRDefault="00234847" w:rsidP="00D824F4">
      <w:r w:rsidRPr="00234847">
        <w:t xml:space="preserve">Švenčionių g. 16C, </w:t>
      </w:r>
    </w:p>
    <w:p w:rsidR="00354183" w:rsidRDefault="00234847" w:rsidP="00D824F4">
      <w:pPr>
        <w:rPr>
          <w:bCs/>
        </w:rPr>
      </w:pPr>
      <w:r w:rsidRPr="00234847">
        <w:t>LT-45167 Kaunas</w:t>
      </w:r>
    </w:p>
    <w:p w:rsidR="00C13969" w:rsidRDefault="00C13969" w:rsidP="00BA679D"/>
    <w:p w:rsidR="00964BDD" w:rsidRPr="00BA679D" w:rsidRDefault="00964BDD" w:rsidP="00BA679D"/>
    <w:p w:rsidR="003D04D8" w:rsidRPr="00956D0F" w:rsidRDefault="003D04D8" w:rsidP="003D04D8"/>
    <w:p w:rsidR="003D04D8" w:rsidRDefault="003D04D8" w:rsidP="002158BA">
      <w:pPr>
        <w:pStyle w:val="Antrat3"/>
        <w:numPr>
          <w:ilvl w:val="0"/>
          <w:numId w:val="0"/>
        </w:numPr>
        <w:spacing w:before="0" w:after="0"/>
        <w:ind w:left="720" w:hanging="720"/>
        <w:rPr>
          <w:rFonts w:ascii="Times New Roman" w:hAnsi="Times New Roman" w:cs="Times New Roman"/>
          <w:sz w:val="24"/>
          <w:szCs w:val="24"/>
          <w:u w:val="none"/>
        </w:rPr>
      </w:pPr>
    </w:p>
    <w:p w:rsidR="002158BA" w:rsidRDefault="002158BA" w:rsidP="002158BA"/>
    <w:p w:rsidR="002158BA" w:rsidRDefault="002158BA" w:rsidP="002158BA"/>
    <w:p w:rsidR="002158BA" w:rsidRDefault="002158BA" w:rsidP="002158BA"/>
    <w:p w:rsidR="002158BA" w:rsidRDefault="002158BA" w:rsidP="002158BA"/>
    <w:p w:rsidR="002158BA" w:rsidRDefault="002158BA" w:rsidP="002158BA"/>
    <w:p w:rsidR="002158BA" w:rsidRDefault="002158BA" w:rsidP="002158BA"/>
    <w:p w:rsidR="002158BA" w:rsidRDefault="002158BA" w:rsidP="002158BA"/>
    <w:p w:rsidR="002158BA" w:rsidRPr="002158BA" w:rsidRDefault="002158BA" w:rsidP="002158BA"/>
    <w:p w:rsidR="003D04D8" w:rsidRPr="00254D9F" w:rsidRDefault="003D04D8" w:rsidP="003D04D8"/>
    <w:p w:rsidR="003D04D8" w:rsidRDefault="00234847" w:rsidP="003D04D8">
      <w:pPr>
        <w:spacing w:line="360" w:lineRule="auto"/>
        <w:jc w:val="center"/>
        <w:rPr>
          <w:b/>
          <w:sz w:val="36"/>
          <w:szCs w:val="36"/>
        </w:rPr>
      </w:pPr>
      <w:r w:rsidRPr="00234847">
        <w:rPr>
          <w:b/>
          <w:sz w:val="36"/>
          <w:szCs w:val="36"/>
        </w:rPr>
        <w:t>UAB „3 Spare Lietuva“</w:t>
      </w:r>
      <w:r w:rsidR="00D824F4" w:rsidRPr="00D824F4">
        <w:rPr>
          <w:b/>
          <w:sz w:val="36"/>
          <w:szCs w:val="36"/>
        </w:rPr>
        <w:t xml:space="preserve"> </w:t>
      </w:r>
      <w:r w:rsidR="002158BA">
        <w:rPr>
          <w:b/>
          <w:sz w:val="36"/>
          <w:szCs w:val="36"/>
        </w:rPr>
        <w:t xml:space="preserve"> </w:t>
      </w:r>
      <w:r w:rsidR="00ED673E">
        <w:rPr>
          <w:b/>
          <w:sz w:val="36"/>
          <w:szCs w:val="36"/>
        </w:rPr>
        <w:t>ūkinės</w:t>
      </w:r>
      <w:r w:rsidR="003D04D8" w:rsidRPr="00254D9F">
        <w:rPr>
          <w:b/>
          <w:sz w:val="36"/>
          <w:szCs w:val="36"/>
        </w:rPr>
        <w:t xml:space="preserve"> veiklos </w:t>
      </w:r>
      <w:r w:rsidR="00793E77">
        <w:rPr>
          <w:b/>
          <w:sz w:val="36"/>
          <w:szCs w:val="36"/>
        </w:rPr>
        <w:t xml:space="preserve">metu </w:t>
      </w:r>
      <w:r w:rsidR="002E7A1D">
        <w:rPr>
          <w:b/>
          <w:sz w:val="36"/>
          <w:szCs w:val="36"/>
        </w:rPr>
        <w:t>išmetamų aplinkos oro teršalų sklaidos modeliavimas</w:t>
      </w:r>
    </w:p>
    <w:p w:rsidR="003D04D8" w:rsidRDefault="003D04D8" w:rsidP="003D04D8">
      <w:pPr>
        <w:pStyle w:val="Antrat3"/>
        <w:spacing w:before="0" w:after="0"/>
        <w:ind w:left="0" w:firstLine="0"/>
        <w:rPr>
          <w:rFonts w:ascii="Times New Roman" w:hAnsi="Times New Roman" w:cs="Times New Roman"/>
          <w:sz w:val="24"/>
          <w:szCs w:val="24"/>
          <w:u w:val="none"/>
        </w:rPr>
      </w:pPr>
    </w:p>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Pr="00091129" w:rsidRDefault="003D04D8" w:rsidP="003D04D8"/>
    <w:p w:rsidR="003D04D8" w:rsidRDefault="003D04D8" w:rsidP="003D04D8"/>
    <w:p w:rsidR="00367984" w:rsidRDefault="00367984" w:rsidP="003D04D8"/>
    <w:p w:rsidR="00367984" w:rsidRPr="00091129" w:rsidRDefault="00367984" w:rsidP="003D04D8"/>
    <w:p w:rsidR="003D04D8" w:rsidRDefault="003D04D8" w:rsidP="003D04D8"/>
    <w:p w:rsidR="00961DA4" w:rsidRDefault="00961DA4" w:rsidP="003D04D8"/>
    <w:p w:rsidR="00961DA4" w:rsidRDefault="00961DA4" w:rsidP="003D04D8"/>
    <w:p w:rsidR="00961DA4" w:rsidRDefault="00961DA4" w:rsidP="003D04D8"/>
    <w:p w:rsidR="00961DA4" w:rsidRDefault="00961DA4" w:rsidP="003D04D8"/>
    <w:p w:rsidR="00961DA4" w:rsidRDefault="00961DA4" w:rsidP="003D04D8"/>
    <w:p w:rsidR="00961DA4" w:rsidRPr="00D824F4" w:rsidRDefault="00961DA4" w:rsidP="003D04D8"/>
    <w:p w:rsidR="003D04D8" w:rsidRPr="00091129" w:rsidRDefault="003D04D8" w:rsidP="003D04D8">
      <w:pPr>
        <w:jc w:val="center"/>
      </w:pPr>
      <w:r>
        <w:t>201</w:t>
      </w:r>
      <w:r w:rsidR="004311EA">
        <w:t>8</w:t>
      </w:r>
      <w:r w:rsidR="00354183">
        <w:t>-</w:t>
      </w:r>
      <w:r w:rsidR="004311EA">
        <w:t>01-22</w:t>
      </w:r>
    </w:p>
    <w:p w:rsidR="00BF4677" w:rsidRPr="00BF4677" w:rsidRDefault="003D04D8" w:rsidP="00BF4677">
      <w:pPr>
        <w:pStyle w:val="Antrat3"/>
        <w:numPr>
          <w:ilvl w:val="0"/>
          <w:numId w:val="0"/>
        </w:numPr>
        <w:spacing w:before="0" w:after="0"/>
        <w:rPr>
          <w:rFonts w:ascii="Times New Roman" w:hAnsi="Times New Roman"/>
          <w:sz w:val="24"/>
          <w:szCs w:val="24"/>
          <w:u w:val="none"/>
        </w:rPr>
      </w:pPr>
      <w:r w:rsidRPr="00091129">
        <w:br w:type="page"/>
      </w:r>
      <w:r w:rsidR="00203CFC" w:rsidRPr="00BF4677">
        <w:rPr>
          <w:bCs w:val="0"/>
          <w:noProof/>
          <w:u w:val="none"/>
        </w:rPr>
        <w:lastRenderedPageBreak/>
        <w:drawing>
          <wp:inline distT="0" distB="0" distL="0" distR="0">
            <wp:extent cx="6115050" cy="8734425"/>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5050" cy="8734425"/>
                    </a:xfrm>
                    <a:prstGeom prst="rect">
                      <a:avLst/>
                    </a:prstGeom>
                    <a:noFill/>
                    <a:ln>
                      <a:noFill/>
                    </a:ln>
                  </pic:spPr>
                </pic:pic>
              </a:graphicData>
            </a:graphic>
          </wp:inline>
        </w:drawing>
      </w:r>
      <w:r w:rsidR="00BF4677" w:rsidRPr="00BF4677">
        <w:rPr>
          <w:rFonts w:ascii="Times New Roman" w:hAnsi="Times New Roman"/>
          <w:sz w:val="24"/>
          <w:szCs w:val="24"/>
          <w:u w:val="none"/>
        </w:rPr>
        <w:t xml:space="preserve"> </w:t>
      </w:r>
    </w:p>
    <w:p w:rsidR="00151230" w:rsidRDefault="00BF4677" w:rsidP="003D04D8">
      <w:pPr>
        <w:pStyle w:val="Pagrindinistekstas1"/>
        <w:spacing w:line="200" w:lineRule="atLeast"/>
        <w:ind w:firstLine="0"/>
        <w:rPr>
          <w:rFonts w:ascii="Times New Roman" w:hAnsi="Times New Roman"/>
          <w:b/>
          <w:sz w:val="24"/>
          <w:szCs w:val="24"/>
          <w:lang w:val="lt-LT"/>
        </w:rPr>
      </w:pPr>
      <w:r>
        <w:rPr>
          <w:rFonts w:ascii="Times New Roman" w:hAnsi="Times New Roman"/>
          <w:b/>
          <w:sz w:val="24"/>
          <w:szCs w:val="24"/>
          <w:lang w:val="lt-LT"/>
        </w:rPr>
        <w:br w:type="page"/>
      </w:r>
      <w:r w:rsidR="00151230">
        <w:rPr>
          <w:rFonts w:ascii="Times New Roman" w:hAnsi="Times New Roman"/>
          <w:b/>
          <w:sz w:val="24"/>
          <w:szCs w:val="24"/>
          <w:lang w:val="lt-LT"/>
        </w:rPr>
        <w:lastRenderedPageBreak/>
        <w:t>Skaičiavimo metodika, naudota kompiuterinė programinė įranga.</w:t>
      </w:r>
    </w:p>
    <w:p w:rsidR="00151230" w:rsidRDefault="00151230" w:rsidP="00151230">
      <w:pPr>
        <w:pStyle w:val="Pagrindinistekstas1"/>
        <w:spacing w:line="200" w:lineRule="atLeast"/>
        <w:ind w:firstLine="0"/>
        <w:rPr>
          <w:rFonts w:ascii="Times New Roman" w:hAnsi="Times New Roman"/>
          <w:b/>
          <w:bCs/>
          <w:sz w:val="24"/>
          <w:szCs w:val="24"/>
          <w:lang w:val="lt-LT"/>
        </w:rPr>
      </w:pPr>
    </w:p>
    <w:p w:rsidR="00151230" w:rsidRDefault="00151230" w:rsidP="00151230">
      <w:pPr>
        <w:pStyle w:val="Pagrindinistekstas"/>
        <w:spacing w:line="360" w:lineRule="auto"/>
        <w:ind w:firstLine="567"/>
        <w:jc w:val="both"/>
        <w:rPr>
          <w:lang w:val="en-GB"/>
        </w:rPr>
      </w:pPr>
      <w:r>
        <w:t>Teršalų pažemio koncentracijų modeliavimui naudota programinė įranga ADMS 4.2 (</w:t>
      </w:r>
      <w:proofErr w:type="spellStart"/>
      <w:r>
        <w:t>Cambridge</w:t>
      </w:r>
      <w:proofErr w:type="spellEnd"/>
      <w:r>
        <w:t xml:space="preserve"> </w:t>
      </w:r>
      <w:proofErr w:type="spellStart"/>
      <w:r>
        <w:t>Environmental</w:t>
      </w:r>
      <w:proofErr w:type="spellEnd"/>
      <w:r>
        <w:t xml:space="preserve"> </w:t>
      </w:r>
      <w:proofErr w:type="spellStart"/>
      <w:r>
        <w:t>Research</w:t>
      </w:r>
      <w:proofErr w:type="spellEnd"/>
      <w:r>
        <w:t xml:space="preserve"> </w:t>
      </w:r>
      <w:proofErr w:type="spellStart"/>
      <w:r>
        <w:t>Consultants</w:t>
      </w:r>
      <w:proofErr w:type="spellEnd"/>
      <w:r>
        <w:t xml:space="preserve"> </w:t>
      </w:r>
      <w:proofErr w:type="spellStart"/>
      <w:r>
        <w:t>Ltd</w:t>
      </w:r>
      <w:proofErr w:type="spellEnd"/>
      <w:r>
        <w:t xml:space="preserve">, Didžioji Britanija). </w:t>
      </w:r>
    </w:p>
    <w:p w:rsidR="00151230" w:rsidRDefault="00151230" w:rsidP="00151230">
      <w:pPr>
        <w:pStyle w:val="Pagrindinistekstas"/>
        <w:spacing w:line="360" w:lineRule="auto"/>
        <w:ind w:firstLine="567"/>
        <w:jc w:val="both"/>
      </w:pPr>
      <w:r>
        <w:t xml:space="preserve">ADMS 4.2 modeliavimo sistema įraukta į modelių, rekomenduojamų naudoti vertinant poveikį aplinkai, sąrašą (Aplinkos apsaugos agentūros Direktoriaus įsakymas „Dėl ūkinės veiklos poveikiui aplinkos orui vertinti teršalų sklaidos skaičiavimo modelių pasirinkimo rekomendacijų patvirtinimo“ 2008 m. gruodžio 9 d. Nr. AV-200). </w:t>
      </w:r>
    </w:p>
    <w:p w:rsidR="00151230" w:rsidRDefault="00151230" w:rsidP="00151230">
      <w:pPr>
        <w:pStyle w:val="Pagrindinistekstas"/>
        <w:spacing w:line="360" w:lineRule="auto"/>
        <w:ind w:firstLine="567"/>
        <w:jc w:val="both"/>
      </w:pPr>
      <w:r>
        <w:t>ADMS 4.2 yra lokalaus mastelio atmosferos dispersijos modeliavimo sistema. Tai naujos kartos oro dispersijos modelis, kuriame atmosferos ribinio sluoksnio savybės yra aprašomos dviem parametrais - ribinio sluoksnio gyliu ir Monin-</w:t>
      </w:r>
      <w:proofErr w:type="spellStart"/>
      <w:r>
        <w:t>Obuchov</w:t>
      </w:r>
      <w:proofErr w:type="spellEnd"/>
      <w:r>
        <w:t xml:space="preserve"> ilgiu. Dispersija </w:t>
      </w:r>
      <w:proofErr w:type="spellStart"/>
      <w:r>
        <w:t>konvekcinėmis</w:t>
      </w:r>
      <w:proofErr w:type="spellEnd"/>
      <w:r>
        <w:t xml:space="preserve"> meteorologinėmis sąlygomis skaičiuojama asimetriniu Gauso koncentracijų pasiskirstymu. Sistema gali modeliuoti sausą ir šlapią teršalų nusėdimą, atmosferos skaidrumą, kvapų sklidimą, pastatų ir sudėtingo reljefo įtaką teršalų sklaidai, gali skaičiuoti iki šimto taškinių, ploto, tūrio ir linijinių taršos šaltinių išskiriamų teršalų sklaidą. Teršalų sklaida aplinkos ore skaičiuojama pagal vietovės reljefą, geografinę padėtį, meteorologines sąlygas, medžiagų savybes, taršos šaltinių parametrus. </w:t>
      </w:r>
    </w:p>
    <w:p w:rsidR="00BF4677" w:rsidRPr="00BD64C8" w:rsidRDefault="00BF4677" w:rsidP="00BF4677">
      <w:pPr>
        <w:pStyle w:val="Pagrindinistekstas"/>
        <w:spacing w:line="360" w:lineRule="auto"/>
        <w:ind w:firstLine="567"/>
        <w:jc w:val="both"/>
      </w:pPr>
      <w:r w:rsidRPr="00BD64C8">
        <w:t xml:space="preserve">Aplinkos oro teršalų sklaidos modeliavimas buvo atliktas </w:t>
      </w:r>
      <w:r w:rsidR="00964BDD">
        <w:t>dviem</w:t>
      </w:r>
      <w:r w:rsidRPr="00BD64C8">
        <w:t xml:space="preserve"> variantais:</w:t>
      </w:r>
    </w:p>
    <w:p w:rsidR="00BF4677" w:rsidRPr="00BD64C8" w:rsidRDefault="00964BDD" w:rsidP="00BF4677">
      <w:pPr>
        <w:pStyle w:val="Pagrindinistekstas"/>
        <w:tabs>
          <w:tab w:val="left" w:pos="6597"/>
        </w:tabs>
        <w:spacing w:line="360" w:lineRule="auto"/>
        <w:ind w:firstLine="567"/>
        <w:jc w:val="both"/>
      </w:pPr>
      <w:r w:rsidRPr="00964BDD">
        <w:t>1 variantas – situacija be foninio aplinkos oro užterštumo</w:t>
      </w:r>
      <w:r w:rsidR="00BF4677" w:rsidRPr="00964BDD">
        <w:t>;</w:t>
      </w:r>
    </w:p>
    <w:p w:rsidR="006D7CA0" w:rsidRDefault="00B64EF3" w:rsidP="00964BDD">
      <w:pPr>
        <w:pStyle w:val="Pagrindinistekstas"/>
        <w:tabs>
          <w:tab w:val="left" w:pos="6597"/>
        </w:tabs>
        <w:spacing w:line="360" w:lineRule="auto"/>
        <w:ind w:firstLine="567"/>
        <w:jc w:val="both"/>
      </w:pPr>
      <w:r w:rsidRPr="00B64EF3">
        <w:t>2 variantas –</w:t>
      </w:r>
      <w:r w:rsidR="00964BDD">
        <w:t xml:space="preserve"> </w:t>
      </w:r>
      <w:r w:rsidRPr="00B64EF3">
        <w:t>situacija kartu su foniniu aplinkos oro užterštumu</w:t>
      </w:r>
      <w:r w:rsidR="00964BDD">
        <w:t>.</w:t>
      </w:r>
    </w:p>
    <w:p w:rsidR="00151230" w:rsidRDefault="00151230" w:rsidP="00151230">
      <w:pPr>
        <w:spacing w:line="360" w:lineRule="auto"/>
        <w:rPr>
          <w:b/>
        </w:rPr>
      </w:pPr>
      <w:r>
        <w:rPr>
          <w:b/>
        </w:rPr>
        <w:t xml:space="preserve">Skaičiavimui reikalingų koeficientų vertės. </w:t>
      </w:r>
    </w:p>
    <w:p w:rsidR="00BF4677" w:rsidRPr="00C40CFB" w:rsidRDefault="00BF4677" w:rsidP="00BF4677">
      <w:pPr>
        <w:pStyle w:val="Pagrindinistekstas"/>
        <w:spacing w:line="360" w:lineRule="auto"/>
        <w:ind w:firstLine="567"/>
        <w:jc w:val="both"/>
      </w:pPr>
      <w:r w:rsidRPr="005F3624">
        <w:t>Skaičiavimuose naudoti 201</w:t>
      </w:r>
      <w:r>
        <w:t>0-2014</w:t>
      </w:r>
      <w:r w:rsidRPr="005F3624">
        <w:t xml:space="preserve"> m. meteorologiniai duomenys iš </w:t>
      </w:r>
      <w:r w:rsidR="004311EA">
        <w:t>Kauno</w:t>
      </w:r>
      <w:r w:rsidRPr="005F3624">
        <w:t xml:space="preserve"> meteorologinės stoties. </w:t>
      </w:r>
      <w:r>
        <w:t xml:space="preserve">Dalį </w:t>
      </w:r>
      <w:r w:rsidRPr="005F3624">
        <w:t>meteorologini</w:t>
      </w:r>
      <w:r>
        <w:t>ų</w:t>
      </w:r>
      <w:r w:rsidRPr="005F3624">
        <w:t xml:space="preserve"> duomen</w:t>
      </w:r>
      <w:r>
        <w:t>ų</w:t>
      </w:r>
      <w:r w:rsidRPr="005F3624">
        <w:t xml:space="preserve"> Lietuvos hidrologijos ir meteorologijos tarnyba pateikia 3 val. skiriamosios gebos. Siekiant pritaikyti duomenis programos poreikiams ir skaičiuoti valandines teršalų pažemio koncentracijų vertes, tarpinės dviejų valandų reikšmės buvo užpildomos interpoliavimo būdu. Skaičiavimui naudotos vėjo krypties, vėjo greičio, temperatūros ir debesuotumo vertės. </w:t>
      </w:r>
      <w:r>
        <w:t>2010-</w:t>
      </w:r>
      <w:r w:rsidRPr="005F3624">
        <w:t>201</w:t>
      </w:r>
      <w:r>
        <w:t>4</w:t>
      </w:r>
      <w:r w:rsidRPr="005F3624">
        <w:t xml:space="preserve"> m. </w:t>
      </w:r>
      <w:r w:rsidR="004311EA">
        <w:t>Kauno</w:t>
      </w:r>
      <w:r w:rsidR="004311EA" w:rsidRPr="005F3624">
        <w:t xml:space="preserve"> </w:t>
      </w:r>
      <w:r w:rsidRPr="005F3624">
        <w:t>vėjų rožė pateikta 1 pav.</w:t>
      </w:r>
      <w:r>
        <w:t xml:space="preserve"> Dokumentas, patvirtinantis meteorologinių duomenų įsigijimą iš Lietuvos hidrologijos ir meteorologijos tarnybos prie Aplinkos ministerijos, pateikta 1 priede.</w:t>
      </w:r>
    </w:p>
    <w:p w:rsidR="00BF4677" w:rsidRPr="00C40CFB" w:rsidRDefault="00BF4677" w:rsidP="00BF4677">
      <w:pPr>
        <w:pStyle w:val="Pagrindinistekstas"/>
        <w:spacing w:line="360" w:lineRule="auto"/>
        <w:ind w:firstLine="567"/>
        <w:jc w:val="both"/>
      </w:pPr>
      <w:r w:rsidRPr="00C40CFB">
        <w:t xml:space="preserve">Naudota žemės paviršiaus šiurkštumo vertė – </w:t>
      </w:r>
      <w:r>
        <w:t>1,</w:t>
      </w:r>
      <w:r w:rsidR="004311EA">
        <w:t>5</w:t>
      </w:r>
      <w:r w:rsidRPr="00C40CFB">
        <w:t xml:space="preserve"> m. </w:t>
      </w:r>
      <w:r w:rsidR="00964BDD">
        <w:t>Aplinkos oro teršalų sklaidą apskaičiuota 1,</w:t>
      </w:r>
      <w:r w:rsidR="00D824F4">
        <w:t>7</w:t>
      </w:r>
      <w:r w:rsidR="00964BDD">
        <w:t xml:space="preserve"> m aukštyje.</w:t>
      </w:r>
    </w:p>
    <w:p w:rsidR="001913BD" w:rsidRDefault="00BF4677" w:rsidP="00BF4677">
      <w:pPr>
        <w:pStyle w:val="istatymas"/>
        <w:spacing w:line="360" w:lineRule="auto"/>
        <w:ind w:firstLine="567"/>
        <w:jc w:val="both"/>
      </w:pPr>
      <w:r w:rsidRPr="00C40CFB">
        <w:t>Pagal Lietuvos Respublikos Aplinkos apsaugos agentūros direktoriaus įsakymo 2008 m. liepos 10 d. Nr. AV-112 „Dėl foninio aplinkos oro užterštumo duomenų naudojimo ūkinės veiklos poveikiui aplinkos orui įvertinti rekomendacijų patvirtinimo“ (Ž</w:t>
      </w:r>
      <w:r>
        <w:t>in</w:t>
      </w:r>
      <w:r w:rsidRPr="00C40CFB">
        <w:t xml:space="preserve">. </w:t>
      </w:r>
      <w:r w:rsidRPr="00C40CFB">
        <w:rPr>
          <w:bCs/>
        </w:rPr>
        <w:t xml:space="preserve">2008 82-3286, </w:t>
      </w:r>
      <w:r w:rsidRPr="00C40CFB">
        <w:t>Ž</w:t>
      </w:r>
      <w:r>
        <w:t>in</w:t>
      </w:r>
      <w:r w:rsidRPr="00C40CFB">
        <w:t xml:space="preserve">. </w:t>
      </w:r>
      <w:r w:rsidRPr="00C40CFB">
        <w:rPr>
          <w:bCs/>
        </w:rPr>
        <w:lastRenderedPageBreak/>
        <w:t>2012 13-601)</w:t>
      </w:r>
      <w:r w:rsidRPr="00C40CFB">
        <w:rPr>
          <w:b/>
          <w:bCs/>
        </w:rPr>
        <w:t> </w:t>
      </w:r>
      <w:r w:rsidRPr="00C40CFB">
        <w:t>II skyriaus 8 punktą sklaidos skaičiavimo modelyje kietųjų dalelių emisijos perskaičiavimui į KD</w:t>
      </w:r>
      <w:r w:rsidRPr="00C40CFB">
        <w:rPr>
          <w:vertAlign w:val="subscript"/>
        </w:rPr>
        <w:t>10</w:t>
      </w:r>
      <w:r w:rsidRPr="00C40CFB">
        <w:t xml:space="preserve"> buvo naudotas koeficientas 0,7, o kietųjų dalelių KD</w:t>
      </w:r>
      <w:r w:rsidRPr="00C40CFB">
        <w:rPr>
          <w:vertAlign w:val="subscript"/>
        </w:rPr>
        <w:t>10</w:t>
      </w:r>
      <w:r w:rsidRPr="00C40CFB">
        <w:t xml:space="preserve"> perskaičiavimui į KD</w:t>
      </w:r>
      <w:r w:rsidRPr="00C40CFB">
        <w:rPr>
          <w:vertAlign w:val="subscript"/>
        </w:rPr>
        <w:t>2,5</w:t>
      </w:r>
      <w:r w:rsidRPr="00C40CFB">
        <w:t xml:space="preserve"> – 0,5.</w:t>
      </w:r>
    </w:p>
    <w:p w:rsidR="00964BDD" w:rsidRDefault="00D824F4" w:rsidP="00BF4677">
      <w:pPr>
        <w:pStyle w:val="istatymas"/>
        <w:spacing w:line="360" w:lineRule="auto"/>
        <w:ind w:firstLine="567"/>
        <w:jc w:val="both"/>
      </w:pPr>
      <w:r w:rsidRPr="00381A4E">
        <w:rPr>
          <w:color w:val="000000"/>
        </w:rPr>
        <w:t xml:space="preserve">Pagal </w:t>
      </w:r>
      <w:r w:rsidRPr="00381A4E">
        <w:t xml:space="preserve">Lietuvos Respublikos </w:t>
      </w:r>
      <w:r w:rsidRPr="00381A4E">
        <w:rPr>
          <w:color w:val="000000"/>
        </w:rPr>
        <w:t xml:space="preserve">Aplinkos apsaugos agentūros direktoriaus įsakymo </w:t>
      </w:r>
      <w:r w:rsidRPr="00381A4E">
        <w:t xml:space="preserve">2008 m. gruodžio 9 d. Nr. AV-200 „Dėl ūkinės veiklos poveikiui aplinkos orui vertinti teršalų sklaidos skaičiavimo modelių pasirinkimo rekomendacijų patvirtinimo“ (Žin. </w:t>
      </w:r>
      <w:r w:rsidRPr="00381A4E">
        <w:rPr>
          <w:bCs/>
        </w:rPr>
        <w:t xml:space="preserve">2008, Nr. 143-5768, </w:t>
      </w:r>
      <w:r w:rsidRPr="00381A4E">
        <w:t>Žin.</w:t>
      </w:r>
      <w:r w:rsidRPr="00381A4E">
        <w:rPr>
          <w:bCs/>
        </w:rPr>
        <w:t> 2012, Nr. 13-600)</w:t>
      </w:r>
      <w:r w:rsidRPr="00381A4E">
        <w:t xml:space="preserve"> 5.12 punktą 98,5 procentilio valandinė vertė lyginama su pusės valandos ribine verte.</w:t>
      </w:r>
    </w:p>
    <w:p w:rsidR="001913BD" w:rsidRPr="005A6CCC" w:rsidRDefault="00203CFC" w:rsidP="001913BD">
      <w:pPr>
        <w:pStyle w:val="Pagrindinistekstas"/>
        <w:spacing w:line="360" w:lineRule="auto"/>
        <w:ind w:firstLine="567"/>
        <w:jc w:val="center"/>
        <w:rPr>
          <w:color w:val="FF0000"/>
        </w:rPr>
      </w:pPr>
      <w:r w:rsidRPr="004311EA">
        <w:rPr>
          <w:noProof/>
          <w:color w:val="FF0000"/>
        </w:rPr>
        <w:drawing>
          <wp:inline distT="0" distB="0" distL="0" distR="0">
            <wp:extent cx="3981450" cy="401955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3889" t="5278" r="23473" b="21527"/>
                    <a:stretch>
                      <a:fillRect/>
                    </a:stretch>
                  </pic:blipFill>
                  <pic:spPr bwMode="auto">
                    <a:xfrm>
                      <a:off x="0" y="0"/>
                      <a:ext cx="3981450" cy="4019550"/>
                    </a:xfrm>
                    <a:prstGeom prst="rect">
                      <a:avLst/>
                    </a:prstGeom>
                    <a:noFill/>
                    <a:ln>
                      <a:noFill/>
                    </a:ln>
                  </pic:spPr>
                </pic:pic>
              </a:graphicData>
            </a:graphic>
          </wp:inline>
        </w:drawing>
      </w:r>
    </w:p>
    <w:p w:rsidR="001913BD" w:rsidRPr="005A6CCC" w:rsidRDefault="001913BD" w:rsidP="001913BD">
      <w:pPr>
        <w:pStyle w:val="Pagrindinistekstas"/>
        <w:spacing w:line="360" w:lineRule="auto"/>
        <w:ind w:firstLine="567"/>
        <w:jc w:val="center"/>
      </w:pPr>
      <w:r w:rsidRPr="005A6CCC">
        <w:t xml:space="preserve">1 pav. </w:t>
      </w:r>
      <w:r w:rsidR="00BF4677">
        <w:t>2010-</w:t>
      </w:r>
      <w:r w:rsidR="00BF4677" w:rsidRPr="005F3624">
        <w:t>201</w:t>
      </w:r>
      <w:r w:rsidR="00BF4677">
        <w:t>4</w:t>
      </w:r>
      <w:r w:rsidR="00BF4677" w:rsidRPr="005F3624">
        <w:t xml:space="preserve"> m. </w:t>
      </w:r>
      <w:r w:rsidR="004311EA">
        <w:t>Kauno</w:t>
      </w:r>
      <w:r w:rsidR="004311EA" w:rsidRPr="005F3624">
        <w:t xml:space="preserve"> </w:t>
      </w:r>
      <w:r w:rsidR="00BF4677" w:rsidRPr="005F3624">
        <w:t>vėjų rožė</w:t>
      </w:r>
    </w:p>
    <w:p w:rsidR="001913BD" w:rsidRPr="005A6CCC" w:rsidRDefault="001913BD" w:rsidP="001913BD">
      <w:pPr>
        <w:rPr>
          <w:b/>
        </w:rPr>
      </w:pPr>
      <w:r w:rsidRPr="005A6CCC">
        <w:rPr>
          <w:b/>
        </w:rPr>
        <w:t xml:space="preserve">Teritorijos ploto arba atskirų taškų koordinatės, kur atliekamas teršalų sklaidos aplinkos ore skaičiavimas. </w:t>
      </w:r>
    </w:p>
    <w:p w:rsidR="001913BD" w:rsidRPr="005A6CCC" w:rsidRDefault="001913BD" w:rsidP="001913BD">
      <w:pPr>
        <w:rPr>
          <w:b/>
        </w:rPr>
      </w:pPr>
    </w:p>
    <w:p w:rsidR="001913BD" w:rsidRPr="005A6CCC" w:rsidRDefault="001913BD" w:rsidP="001913BD">
      <w:pPr>
        <w:pStyle w:val="Pagrindinistekstas"/>
        <w:spacing w:line="360" w:lineRule="auto"/>
        <w:ind w:firstLine="567"/>
        <w:jc w:val="both"/>
      </w:pPr>
      <w:r w:rsidRPr="005A6CCC">
        <w:t xml:space="preserve">Skaičiavimai buvo atliekami </w:t>
      </w:r>
      <w:r w:rsidR="004311EA">
        <w:t>4</w:t>
      </w:r>
      <w:r w:rsidRPr="005A6CCC">
        <w:t xml:space="preserve"> km pločio ir </w:t>
      </w:r>
      <w:r w:rsidR="004311EA">
        <w:t>4</w:t>
      </w:r>
      <w:r w:rsidRPr="005A6CCC">
        <w:t xml:space="preserve"> km ilgio k</w:t>
      </w:r>
      <w:r w:rsidR="00367984">
        <w:t xml:space="preserve">raštinės kvadratiniame sklype </w:t>
      </w:r>
      <w:r w:rsidR="00354183">
        <w:br/>
      </w:r>
      <w:r w:rsidR="00367984">
        <w:t>(</w:t>
      </w:r>
      <w:r w:rsidRPr="005A6CCC">
        <w:t>2 km  spinduli</w:t>
      </w:r>
      <w:r w:rsidR="00367984">
        <w:t>u aplink ūkinės veiklos objektą</w:t>
      </w:r>
      <w:r w:rsidRPr="005A6CCC">
        <w:t>). Lietuvos koordinačių sistemoje šio sklypo koordinatės yra: X (</w:t>
      </w:r>
      <w:r w:rsidR="004311EA" w:rsidRPr="004311EA">
        <w:t>6084680</w:t>
      </w:r>
      <w:r w:rsidRPr="005A6CCC">
        <w:t>-</w:t>
      </w:r>
      <w:r w:rsidR="004311EA" w:rsidRPr="004311EA">
        <w:t>6088680</w:t>
      </w:r>
      <w:r w:rsidRPr="005A6CCC">
        <w:t>), Y (</w:t>
      </w:r>
      <w:r w:rsidR="004311EA" w:rsidRPr="004311EA">
        <w:t>498298</w:t>
      </w:r>
      <w:r w:rsidRPr="005A6CCC">
        <w:t>-</w:t>
      </w:r>
      <w:r w:rsidR="004311EA" w:rsidRPr="004311EA">
        <w:t>502298</w:t>
      </w:r>
      <w:r w:rsidRPr="005A6CCC">
        <w:t xml:space="preserve">). Skaičiavimo lauke koncentracijos skaičiuojamos  </w:t>
      </w:r>
      <w:r w:rsidR="006D7CA0">
        <w:t>10</w:t>
      </w:r>
      <w:r w:rsidRPr="005A6CCC">
        <w:t xml:space="preserve">0 taškų horizontalios ašies kryptimi ir </w:t>
      </w:r>
      <w:r w:rsidR="006D7CA0">
        <w:t>10</w:t>
      </w:r>
      <w:r w:rsidRPr="005A6CCC">
        <w:t>0 taškų vertikalios ašies kryptimi</w:t>
      </w:r>
      <w:r w:rsidR="00961DA4">
        <w:t xml:space="preserve"> (erdvinė</w:t>
      </w:r>
      <w:r w:rsidR="00367984">
        <w:t xml:space="preserve"> </w:t>
      </w:r>
      <w:r w:rsidR="00EF6AC2">
        <w:t xml:space="preserve">modelio </w:t>
      </w:r>
      <w:r w:rsidR="00367984">
        <w:t xml:space="preserve">skiriamoji geba </w:t>
      </w:r>
      <w:r w:rsidR="004311EA">
        <w:t>40</w:t>
      </w:r>
      <w:r w:rsidR="00D824F4" w:rsidRPr="00D824F4">
        <w:t xml:space="preserve"> </w:t>
      </w:r>
      <w:r w:rsidR="00367984">
        <w:t>m)</w:t>
      </w:r>
      <w:r w:rsidRPr="005A6CCC">
        <w:t>.</w:t>
      </w:r>
    </w:p>
    <w:p w:rsidR="001913BD" w:rsidRDefault="001913BD" w:rsidP="001913BD">
      <w:pPr>
        <w:rPr>
          <w:b/>
        </w:rPr>
      </w:pPr>
    </w:p>
    <w:p w:rsidR="001913BD" w:rsidRPr="005A6CCC" w:rsidRDefault="001913BD" w:rsidP="001913BD">
      <w:pPr>
        <w:rPr>
          <w:b/>
        </w:rPr>
      </w:pPr>
      <w:r w:rsidRPr="005A6CCC">
        <w:rPr>
          <w:b/>
        </w:rPr>
        <w:t xml:space="preserve">Foninio aplinkos oro užterštumo vertės arba duomenys šioms vertėms apskaičiuoti. </w:t>
      </w:r>
    </w:p>
    <w:p w:rsidR="001913BD" w:rsidRPr="005A6CCC" w:rsidRDefault="001913BD" w:rsidP="001913BD">
      <w:pPr>
        <w:rPr>
          <w:b/>
        </w:rPr>
      </w:pPr>
    </w:p>
    <w:p w:rsidR="001913BD" w:rsidRPr="00D56886" w:rsidRDefault="00354183" w:rsidP="00354183">
      <w:pPr>
        <w:spacing w:line="360" w:lineRule="auto"/>
        <w:ind w:firstLine="567"/>
        <w:jc w:val="both"/>
        <w:rPr>
          <w:lang w:eastAsia="lt-LT"/>
        </w:rPr>
      </w:pPr>
      <w:r w:rsidRPr="00381A4E">
        <w:lastRenderedPageBreak/>
        <w:t xml:space="preserve">Kaip foninis užterštumas naudotos </w:t>
      </w:r>
      <w:r w:rsidR="0078391C" w:rsidRPr="00381A4E">
        <w:rPr>
          <w:lang w:eastAsia="lt-LT"/>
        </w:rPr>
        <w:t xml:space="preserve">vidutinės metinės teršalų koncentracijų vertės </w:t>
      </w:r>
      <w:r w:rsidR="0078391C">
        <w:rPr>
          <w:lang w:eastAsia="lt-LT"/>
        </w:rPr>
        <w:t>iš Kauno</w:t>
      </w:r>
      <w:r w:rsidRPr="00381A4E">
        <w:rPr>
          <w:lang w:eastAsia="lt-LT"/>
        </w:rPr>
        <w:t xml:space="preserve"> (</w:t>
      </w:r>
      <w:r w:rsidR="0078391C">
        <w:rPr>
          <w:lang w:eastAsia="lt-LT"/>
        </w:rPr>
        <w:t>Dainavos</w:t>
      </w:r>
      <w:r w:rsidRPr="00381A4E">
        <w:rPr>
          <w:lang w:eastAsia="lt-LT"/>
        </w:rPr>
        <w:t xml:space="preserve">) </w:t>
      </w:r>
      <w:r w:rsidR="0078391C">
        <w:rPr>
          <w:lang w:eastAsia="lt-LT"/>
        </w:rPr>
        <w:t xml:space="preserve">aplinkos oro kokybės tyrimų stoties </w:t>
      </w:r>
      <w:r w:rsidRPr="00381A4E">
        <w:rPr>
          <w:lang w:eastAsia="lt-LT"/>
        </w:rPr>
        <w:t>(201</w:t>
      </w:r>
      <w:r>
        <w:rPr>
          <w:lang w:eastAsia="lt-LT"/>
        </w:rPr>
        <w:t>6</w:t>
      </w:r>
      <w:r w:rsidRPr="00381A4E">
        <w:rPr>
          <w:lang w:eastAsia="lt-LT"/>
        </w:rPr>
        <w:t xml:space="preserve"> m.): </w:t>
      </w:r>
      <w:r>
        <w:rPr>
          <w:lang w:eastAsia="lt-LT"/>
        </w:rPr>
        <w:t>CO</w:t>
      </w:r>
      <w:r w:rsidRPr="00381A4E">
        <w:rPr>
          <w:lang w:eastAsia="lt-LT"/>
        </w:rPr>
        <w:t xml:space="preserve"> – </w:t>
      </w:r>
      <w:r>
        <w:rPr>
          <w:lang w:eastAsia="lt-LT"/>
        </w:rPr>
        <w:t>0</w:t>
      </w:r>
      <w:r w:rsidRPr="00381A4E">
        <w:rPr>
          <w:lang w:eastAsia="lt-LT"/>
        </w:rPr>
        <w:t>,</w:t>
      </w:r>
      <w:r w:rsidR="0078391C">
        <w:rPr>
          <w:lang w:eastAsia="lt-LT"/>
        </w:rPr>
        <w:t>38</w:t>
      </w:r>
      <w:r w:rsidRPr="00381A4E">
        <w:rPr>
          <w:lang w:eastAsia="lt-LT"/>
        </w:rPr>
        <w:t xml:space="preserve"> µg/m</w:t>
      </w:r>
      <w:r w:rsidRPr="00381A4E">
        <w:rPr>
          <w:vertAlign w:val="superscript"/>
          <w:lang w:eastAsia="lt-LT"/>
        </w:rPr>
        <w:t>3</w:t>
      </w:r>
      <w:r w:rsidRPr="00381A4E">
        <w:rPr>
          <w:lang w:eastAsia="lt-LT"/>
        </w:rPr>
        <w:t>,</w:t>
      </w:r>
      <w:r>
        <w:rPr>
          <w:lang w:eastAsia="lt-LT"/>
        </w:rPr>
        <w:t xml:space="preserve"> </w:t>
      </w:r>
      <w:r w:rsidRPr="00381A4E">
        <w:rPr>
          <w:lang w:eastAsia="lt-LT"/>
        </w:rPr>
        <w:t>NO</w:t>
      </w:r>
      <w:r w:rsidRPr="00381A4E">
        <w:rPr>
          <w:vertAlign w:val="subscript"/>
          <w:lang w:eastAsia="lt-LT"/>
        </w:rPr>
        <w:t>2</w:t>
      </w:r>
      <w:r w:rsidRPr="00381A4E">
        <w:rPr>
          <w:lang w:eastAsia="lt-LT"/>
        </w:rPr>
        <w:t xml:space="preserve"> – </w:t>
      </w:r>
      <w:r w:rsidR="0078391C">
        <w:rPr>
          <w:lang w:eastAsia="lt-LT"/>
        </w:rPr>
        <w:t>20,4</w:t>
      </w:r>
      <w:r w:rsidRPr="00381A4E">
        <w:rPr>
          <w:lang w:eastAsia="lt-LT"/>
        </w:rPr>
        <w:t xml:space="preserve"> µg/m</w:t>
      </w:r>
      <w:r w:rsidRPr="00381A4E">
        <w:rPr>
          <w:vertAlign w:val="superscript"/>
          <w:lang w:eastAsia="lt-LT"/>
        </w:rPr>
        <w:t>3</w:t>
      </w:r>
      <w:r>
        <w:rPr>
          <w:lang w:eastAsia="lt-LT"/>
        </w:rPr>
        <w:t>,</w:t>
      </w:r>
      <w:r w:rsidRPr="00354183">
        <w:rPr>
          <w:lang w:eastAsia="lt-LT"/>
        </w:rPr>
        <w:t xml:space="preserve"> </w:t>
      </w:r>
      <w:r>
        <w:rPr>
          <w:lang w:eastAsia="lt-LT"/>
        </w:rPr>
        <w:t>S</w:t>
      </w:r>
      <w:r w:rsidRPr="00381A4E">
        <w:rPr>
          <w:lang w:eastAsia="lt-LT"/>
        </w:rPr>
        <w:t>O</w:t>
      </w:r>
      <w:r w:rsidRPr="00381A4E">
        <w:rPr>
          <w:vertAlign w:val="subscript"/>
          <w:lang w:eastAsia="lt-LT"/>
        </w:rPr>
        <w:t>2</w:t>
      </w:r>
      <w:r w:rsidRPr="00381A4E">
        <w:rPr>
          <w:lang w:eastAsia="lt-LT"/>
        </w:rPr>
        <w:t xml:space="preserve"> – </w:t>
      </w:r>
      <w:r w:rsidR="0078391C">
        <w:rPr>
          <w:lang w:eastAsia="lt-LT"/>
        </w:rPr>
        <w:t>2</w:t>
      </w:r>
      <w:r w:rsidRPr="00381A4E">
        <w:rPr>
          <w:lang w:eastAsia="lt-LT"/>
        </w:rPr>
        <w:t>,</w:t>
      </w:r>
      <w:r w:rsidR="0078391C">
        <w:rPr>
          <w:lang w:eastAsia="lt-LT"/>
        </w:rPr>
        <w:t>5</w:t>
      </w:r>
      <w:r w:rsidRPr="00381A4E">
        <w:rPr>
          <w:lang w:eastAsia="lt-LT"/>
        </w:rPr>
        <w:t xml:space="preserve"> µg/m</w:t>
      </w:r>
      <w:r w:rsidRPr="00381A4E">
        <w:rPr>
          <w:vertAlign w:val="superscript"/>
          <w:lang w:eastAsia="lt-LT"/>
        </w:rPr>
        <w:t>3</w:t>
      </w:r>
      <w:r>
        <w:rPr>
          <w:lang w:eastAsia="lt-LT"/>
        </w:rPr>
        <w:t>,</w:t>
      </w:r>
      <w:r w:rsidRPr="00354183">
        <w:rPr>
          <w:lang w:eastAsia="lt-LT"/>
        </w:rPr>
        <w:t xml:space="preserve"> </w:t>
      </w:r>
      <w:r>
        <w:rPr>
          <w:lang w:eastAsia="lt-LT"/>
        </w:rPr>
        <w:t>KD</w:t>
      </w:r>
      <w:r>
        <w:rPr>
          <w:vertAlign w:val="subscript"/>
          <w:lang w:eastAsia="lt-LT"/>
        </w:rPr>
        <w:t>10</w:t>
      </w:r>
      <w:r w:rsidRPr="00381A4E">
        <w:rPr>
          <w:lang w:eastAsia="lt-LT"/>
        </w:rPr>
        <w:t xml:space="preserve"> – </w:t>
      </w:r>
      <w:r w:rsidR="0078391C">
        <w:rPr>
          <w:lang w:eastAsia="lt-LT"/>
        </w:rPr>
        <w:t>24</w:t>
      </w:r>
      <w:r w:rsidRPr="00381A4E">
        <w:rPr>
          <w:lang w:eastAsia="lt-LT"/>
        </w:rPr>
        <w:t>,</w:t>
      </w:r>
      <w:r w:rsidR="0078391C">
        <w:rPr>
          <w:lang w:eastAsia="lt-LT"/>
        </w:rPr>
        <w:t>9</w:t>
      </w:r>
      <w:r w:rsidRPr="00381A4E">
        <w:rPr>
          <w:lang w:eastAsia="lt-LT"/>
        </w:rPr>
        <w:t xml:space="preserve"> µg/m</w:t>
      </w:r>
      <w:r w:rsidRPr="00381A4E">
        <w:rPr>
          <w:vertAlign w:val="superscript"/>
          <w:lang w:eastAsia="lt-LT"/>
        </w:rPr>
        <w:t>3</w:t>
      </w:r>
      <w:r>
        <w:rPr>
          <w:lang w:eastAsia="lt-LT"/>
        </w:rPr>
        <w:t>,</w:t>
      </w:r>
      <w:r w:rsidRPr="00354183">
        <w:rPr>
          <w:lang w:eastAsia="lt-LT"/>
        </w:rPr>
        <w:t xml:space="preserve"> </w:t>
      </w:r>
      <w:r>
        <w:rPr>
          <w:lang w:eastAsia="lt-LT"/>
        </w:rPr>
        <w:t>KD</w:t>
      </w:r>
      <w:r>
        <w:rPr>
          <w:vertAlign w:val="subscript"/>
          <w:lang w:eastAsia="lt-LT"/>
        </w:rPr>
        <w:t>2,5</w:t>
      </w:r>
      <w:r w:rsidRPr="00381A4E">
        <w:rPr>
          <w:lang w:eastAsia="lt-LT"/>
        </w:rPr>
        <w:t xml:space="preserve"> – </w:t>
      </w:r>
      <w:r w:rsidR="0078391C">
        <w:rPr>
          <w:lang w:eastAsia="lt-LT"/>
        </w:rPr>
        <w:t>14</w:t>
      </w:r>
      <w:r w:rsidRPr="00381A4E">
        <w:rPr>
          <w:lang w:eastAsia="lt-LT"/>
        </w:rPr>
        <w:t>,</w:t>
      </w:r>
      <w:r w:rsidR="0078391C">
        <w:rPr>
          <w:lang w:eastAsia="lt-LT"/>
        </w:rPr>
        <w:t>7</w:t>
      </w:r>
      <w:r w:rsidRPr="00381A4E">
        <w:rPr>
          <w:lang w:eastAsia="lt-LT"/>
        </w:rPr>
        <w:t xml:space="preserve"> µg/m</w:t>
      </w:r>
      <w:r w:rsidRPr="00381A4E">
        <w:rPr>
          <w:vertAlign w:val="superscript"/>
          <w:lang w:eastAsia="lt-LT"/>
        </w:rPr>
        <w:t>3</w:t>
      </w:r>
      <w:r w:rsidR="0078391C">
        <w:rPr>
          <w:lang w:eastAsia="lt-LT"/>
        </w:rPr>
        <w:t xml:space="preserve"> (Petrašiūnų OKT stotis)</w:t>
      </w:r>
      <w:r>
        <w:rPr>
          <w:lang w:eastAsia="lt-LT"/>
        </w:rPr>
        <w:t xml:space="preserve">. </w:t>
      </w:r>
      <w:r w:rsidRPr="00591E60">
        <w:rPr>
          <w:lang w:eastAsia="lt-LT"/>
        </w:rPr>
        <w:t>Kartu, kaip foninis užterštumas įvertintas įmonių, kurios nuo vertinamo ūkinės veiklos objekto nutolusios ne didesniu nei 2 km spinduliu, į aplinkos orą išmetamas teršalų kiekis</w:t>
      </w:r>
      <w:r w:rsidR="0078391C">
        <w:rPr>
          <w:lang w:eastAsia="lt-LT"/>
        </w:rPr>
        <w:t xml:space="preserve"> (planuojama ūkinė veikla)</w:t>
      </w:r>
      <w:r w:rsidRPr="00591E60">
        <w:rPr>
          <w:lang w:eastAsia="lt-LT"/>
        </w:rPr>
        <w:t xml:space="preserve">. Į šią teritoriją patenka </w:t>
      </w:r>
      <w:r w:rsidR="0078391C">
        <w:rPr>
          <w:lang w:eastAsia="lt-LT"/>
        </w:rPr>
        <w:t>keturios</w:t>
      </w:r>
      <w:r w:rsidRPr="002E456B">
        <w:rPr>
          <w:lang w:eastAsia="lt-LT"/>
        </w:rPr>
        <w:t xml:space="preserve"> įmonės</w:t>
      </w:r>
      <w:r w:rsidRPr="00591E60">
        <w:rPr>
          <w:lang w:eastAsia="lt-LT"/>
        </w:rPr>
        <w:t xml:space="preserve">: </w:t>
      </w:r>
      <w:r w:rsidR="0078391C" w:rsidRPr="0078391C">
        <w:rPr>
          <w:lang w:eastAsia="lt-LT"/>
        </w:rPr>
        <w:t>UAB „Kauno termofikacinė elektrinė“ energijos gamyba deginant medienas</w:t>
      </w:r>
      <w:r w:rsidR="00EC3CA8">
        <w:rPr>
          <w:lang w:eastAsia="lt-LT"/>
        </w:rPr>
        <w:t>,</w:t>
      </w:r>
      <w:r w:rsidR="00EC3CA8" w:rsidRPr="00EC3CA8">
        <w:t xml:space="preserve"> </w:t>
      </w:r>
      <w:r w:rsidR="0078391C" w:rsidRPr="0078391C">
        <w:rPr>
          <w:lang w:eastAsia="lt-LT"/>
        </w:rPr>
        <w:t xml:space="preserve">UAB </w:t>
      </w:r>
      <w:r w:rsidR="0078391C">
        <w:rPr>
          <w:lang w:eastAsia="lt-LT"/>
        </w:rPr>
        <w:t>„</w:t>
      </w:r>
      <w:proofErr w:type="spellStart"/>
      <w:r w:rsidR="0078391C" w:rsidRPr="0078391C">
        <w:rPr>
          <w:lang w:eastAsia="lt-LT"/>
        </w:rPr>
        <w:t>Foksita</w:t>
      </w:r>
      <w:proofErr w:type="spellEnd"/>
      <w:r w:rsidR="0078391C">
        <w:rPr>
          <w:lang w:eastAsia="lt-LT"/>
        </w:rPr>
        <w:t>“,</w:t>
      </w:r>
      <w:r w:rsidR="00EC3CA8">
        <w:rPr>
          <w:lang w:eastAsia="lt-LT"/>
        </w:rPr>
        <w:t xml:space="preserve"> </w:t>
      </w:r>
      <w:r>
        <w:rPr>
          <w:lang w:eastAsia="lt-LT"/>
        </w:rPr>
        <w:t xml:space="preserve"> </w:t>
      </w:r>
      <w:r w:rsidR="0078391C" w:rsidRPr="0078391C">
        <w:rPr>
          <w:lang w:eastAsia="lt-LT"/>
        </w:rPr>
        <w:t>UAB „</w:t>
      </w:r>
      <w:proofErr w:type="spellStart"/>
      <w:r w:rsidR="0078391C" w:rsidRPr="0078391C">
        <w:rPr>
          <w:lang w:eastAsia="lt-LT"/>
        </w:rPr>
        <w:t>Kauen</w:t>
      </w:r>
      <w:proofErr w:type="spellEnd"/>
      <w:r w:rsidR="0078391C" w:rsidRPr="0078391C">
        <w:rPr>
          <w:lang w:eastAsia="lt-LT"/>
        </w:rPr>
        <w:t xml:space="preserve"> </w:t>
      </w:r>
      <w:proofErr w:type="spellStart"/>
      <w:r w:rsidR="0078391C" w:rsidRPr="0078391C">
        <w:rPr>
          <w:lang w:eastAsia="lt-LT"/>
        </w:rPr>
        <w:t>craft</w:t>
      </w:r>
      <w:proofErr w:type="spellEnd"/>
      <w:r w:rsidR="0078391C" w:rsidRPr="0078391C">
        <w:rPr>
          <w:lang w:eastAsia="lt-LT"/>
        </w:rPr>
        <w:t>“</w:t>
      </w:r>
      <w:r w:rsidR="0078391C">
        <w:rPr>
          <w:lang w:eastAsia="lt-LT"/>
        </w:rPr>
        <w:t xml:space="preserve"> ir </w:t>
      </w:r>
      <w:r w:rsidR="0078391C" w:rsidRPr="0078391C">
        <w:rPr>
          <w:lang w:eastAsia="lt-LT"/>
        </w:rPr>
        <w:t>UAB „</w:t>
      </w:r>
      <w:proofErr w:type="spellStart"/>
      <w:r w:rsidR="0078391C" w:rsidRPr="0078391C">
        <w:rPr>
          <w:lang w:eastAsia="lt-LT"/>
        </w:rPr>
        <w:t>Okseta</w:t>
      </w:r>
      <w:proofErr w:type="spellEnd"/>
      <w:r w:rsidR="0078391C" w:rsidRPr="0078391C">
        <w:rPr>
          <w:lang w:eastAsia="lt-LT"/>
        </w:rPr>
        <w:t>“ Kauno naftos produktų terminalas</w:t>
      </w:r>
      <w:r w:rsidRPr="00591E60">
        <w:rPr>
          <w:lang w:eastAsia="lt-LT"/>
        </w:rPr>
        <w:t>. Foniniam užterštumui įvertinti naudotos vidutinės metinės iš šių įmonių išmetamų teršalų koncentracijos pažemio sluoksnyje, gautos modeliavimo būdų.</w:t>
      </w:r>
      <w:r w:rsidR="00D824F4">
        <w:rPr>
          <w:lang w:eastAsia="lt-LT"/>
        </w:rPr>
        <w:t xml:space="preserve"> </w:t>
      </w:r>
      <w:r w:rsidR="0078391C">
        <w:rPr>
          <w:lang w:eastAsia="lt-LT"/>
        </w:rPr>
        <w:t xml:space="preserve">Įvesties duomenys pateikti </w:t>
      </w:r>
      <w:r w:rsidR="0078391C" w:rsidRPr="0078391C">
        <w:rPr>
          <w:b/>
          <w:lang w:eastAsia="lt-LT"/>
        </w:rPr>
        <w:t>2 priede</w:t>
      </w:r>
      <w:r w:rsidR="0078391C">
        <w:rPr>
          <w:lang w:eastAsia="lt-LT"/>
        </w:rPr>
        <w:t>.</w:t>
      </w:r>
    </w:p>
    <w:p w:rsidR="00151230" w:rsidRDefault="00A765DF" w:rsidP="001913BD">
      <w:pPr>
        <w:pStyle w:val="Pagrindinistekstas"/>
        <w:spacing w:line="360" w:lineRule="auto"/>
        <w:ind w:firstLine="567"/>
        <w:jc w:val="both"/>
      </w:pPr>
      <w:r w:rsidRPr="00DA2A90">
        <w:t>Teršalų pažemio koncentracijos buvo vertinamos vadovaujantis Lietuvos Respublikos Aplinkos apsaugos agentūros direktoriaus įsakymo 2008 m. liepos 10 d. Nr. AV-112 „Dėl foninio aplinkos oro užterštumo duomenų naudojimo ūkinės veiklos poveikiui aplinkos orui įvertinti rekomendacijų patvirtinimo“ (Žin., 2008, Nr.  82-3286;  Žin., 2012, 13-601; TAR, 2014-05-12, Nr. 5315; TAR, 2014-10-30, Nr. 15181; TAR, 2016-08-02, Nr. 21203)</w:t>
      </w:r>
    </w:p>
    <w:p w:rsidR="00234847" w:rsidRPr="00C40CFB" w:rsidRDefault="00234847" w:rsidP="00234847">
      <w:pPr>
        <w:pStyle w:val="Pagrindinistekstas"/>
        <w:spacing w:line="360" w:lineRule="auto"/>
        <w:jc w:val="center"/>
        <w:rPr>
          <w:b/>
        </w:rPr>
      </w:pPr>
      <w:bookmarkStart w:id="0" w:name="_Toc300823096"/>
      <w:r w:rsidRPr="00C40CFB">
        <w:rPr>
          <w:b/>
        </w:rPr>
        <w:t xml:space="preserve">Didžiausios </w:t>
      </w:r>
      <w:r>
        <w:rPr>
          <w:b/>
        </w:rPr>
        <w:t xml:space="preserve">aplinkos oro teršalų </w:t>
      </w:r>
      <w:r w:rsidRPr="00C40CFB">
        <w:rPr>
          <w:b/>
        </w:rPr>
        <w:t>pažemio koncentracijos</w:t>
      </w:r>
    </w:p>
    <w:p w:rsidR="00234847" w:rsidRPr="00A44F33" w:rsidRDefault="00234847" w:rsidP="00234847">
      <w:pPr>
        <w:pStyle w:val="Pagrindinistekstas"/>
        <w:spacing w:line="360" w:lineRule="auto"/>
        <w:jc w:val="center"/>
        <w:rPr>
          <w:b/>
        </w:rPr>
      </w:pPr>
      <w:r>
        <w:rPr>
          <w:b/>
        </w:rPr>
        <w:t>1</w:t>
      </w:r>
      <w:r w:rsidRPr="0067018F">
        <w:rPr>
          <w:b/>
        </w:rPr>
        <w:t xml:space="preserve"> variantas –</w:t>
      </w:r>
      <w:r>
        <w:rPr>
          <w:b/>
        </w:rPr>
        <w:t xml:space="preserve"> </w:t>
      </w:r>
      <w:r w:rsidRPr="00D56886">
        <w:rPr>
          <w:b/>
        </w:rPr>
        <w:t xml:space="preserve">situacija </w:t>
      </w:r>
      <w:r>
        <w:rPr>
          <w:b/>
        </w:rPr>
        <w:t>be foninio aplinkos oro užterštumo</w:t>
      </w:r>
      <w:r w:rsidRPr="00D56886">
        <w:rPr>
          <w:b/>
        </w:rPr>
        <w:t xml:space="preserve"> </w:t>
      </w:r>
    </w:p>
    <w:p w:rsidR="00234847" w:rsidRDefault="00234847" w:rsidP="00234847">
      <w:pPr>
        <w:pStyle w:val="Pagrindinistekstas"/>
        <w:spacing w:line="360" w:lineRule="auto"/>
        <w:ind w:firstLine="567"/>
        <w:jc w:val="both"/>
        <w:rPr>
          <w:b/>
        </w:rPr>
      </w:pPr>
      <w:r>
        <w:rPr>
          <w:b/>
        </w:rPr>
        <w:t>Anglies monoksidas (CO)</w:t>
      </w:r>
    </w:p>
    <w:p w:rsidR="00234847" w:rsidRDefault="00234847" w:rsidP="00234847">
      <w:pPr>
        <w:pStyle w:val="Pagrindinistekstas"/>
        <w:spacing w:line="360" w:lineRule="auto"/>
        <w:ind w:firstLine="567"/>
        <w:jc w:val="both"/>
      </w:pPr>
      <w:r w:rsidRPr="005A6CCC">
        <w:t xml:space="preserve">Maksimali 100-ojo procentilio ilgalaikė 8 valandų slenkančio vidurkio CO pažemio koncentracija aplinkinėse teritorijose, sudaroma įmonės: </w:t>
      </w:r>
      <w:r>
        <w:rPr>
          <w:color w:val="000000"/>
        </w:rPr>
        <w:t>1</w:t>
      </w:r>
      <w:r w:rsidRPr="0056514C">
        <w:rPr>
          <w:color w:val="000000"/>
        </w:rPr>
        <w:t>,</w:t>
      </w:r>
      <w:r>
        <w:rPr>
          <w:color w:val="000000"/>
        </w:rPr>
        <w:t xml:space="preserve">050 </w:t>
      </w:r>
      <w:r w:rsidRPr="005A6CCC">
        <w:t>mg/m</w:t>
      </w:r>
      <w:r w:rsidRPr="005A6CCC">
        <w:rPr>
          <w:vertAlign w:val="superscript"/>
        </w:rPr>
        <w:t>3</w:t>
      </w:r>
      <w:r w:rsidRPr="005A6CCC">
        <w:t xml:space="preserve"> (0,</w:t>
      </w:r>
      <w:r>
        <w:t xml:space="preserve">105 </w:t>
      </w:r>
      <w:r w:rsidRPr="005A6CCC">
        <w:t>RV, kai RV = 10 mg/m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234847" w:rsidRDefault="00234847" w:rsidP="00234847">
      <w:pPr>
        <w:pStyle w:val="Pagrindinistekstas"/>
        <w:spacing w:line="360" w:lineRule="auto"/>
        <w:ind w:firstLine="567"/>
        <w:jc w:val="both"/>
        <w:rPr>
          <w:b/>
        </w:rPr>
      </w:pPr>
      <w:r>
        <w:rPr>
          <w:b/>
        </w:rPr>
        <w:t>Azoto dioksidas (NO</w:t>
      </w:r>
      <w:r>
        <w:rPr>
          <w:b/>
          <w:vertAlign w:val="subscript"/>
        </w:rPr>
        <w:t>2</w:t>
      </w:r>
      <w:r>
        <w:rPr>
          <w:b/>
        </w:rPr>
        <w:t>)</w:t>
      </w:r>
    </w:p>
    <w:p w:rsidR="00234847" w:rsidRPr="00A44F33" w:rsidRDefault="00234847" w:rsidP="00234847">
      <w:pPr>
        <w:pStyle w:val="Pagrindinistekstas"/>
        <w:spacing w:line="360" w:lineRule="auto"/>
        <w:ind w:firstLine="567"/>
        <w:jc w:val="both"/>
      </w:pPr>
      <w:r w:rsidRPr="005A6CCC">
        <w:t>Maksimali vidutinė ilgalaikė (metinė) NO</w:t>
      </w:r>
      <w:r w:rsidRPr="005A6CCC">
        <w:rPr>
          <w:vertAlign w:val="subscript"/>
        </w:rPr>
        <w:t>2</w:t>
      </w:r>
      <w:r w:rsidRPr="005A6CCC">
        <w:t xml:space="preserve"> pažemio koncentracija aplinkinėse teritorijose, sudaroma įmonės: </w:t>
      </w:r>
      <w:r>
        <w:rPr>
          <w:color w:val="000000"/>
        </w:rPr>
        <w:t xml:space="preserve">2,959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074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A44F33">
        <w:t>Maksimali 99,8 procentilio ilgalaikė vienos valandos NO</w:t>
      </w:r>
      <w:r w:rsidRPr="00A44F33">
        <w:rPr>
          <w:vertAlign w:val="subscript"/>
        </w:rPr>
        <w:t>2</w:t>
      </w:r>
      <w:r w:rsidRPr="00A44F33">
        <w:t xml:space="preserve"> pažemio koncentracija aplinkinėse teritorijose, sudaroma įmonės: </w:t>
      </w:r>
      <w:r>
        <w:rPr>
          <w:color w:val="000000"/>
        </w:rPr>
        <w:t xml:space="preserve">100,661 </w:t>
      </w:r>
      <w:proofErr w:type="spellStart"/>
      <w:r w:rsidRPr="00A44F33">
        <w:t>μg</w:t>
      </w:r>
      <w:proofErr w:type="spellEnd"/>
      <w:r w:rsidRPr="00A44F33">
        <w:t>/m</w:t>
      </w:r>
      <w:r w:rsidRPr="00A44F33">
        <w:rPr>
          <w:vertAlign w:val="superscript"/>
        </w:rPr>
        <w:t>3</w:t>
      </w:r>
      <w:r>
        <w:t xml:space="preserve"> (</w:t>
      </w:r>
      <w:r w:rsidRPr="0056514C">
        <w:rPr>
          <w:color w:val="000000"/>
        </w:rPr>
        <w:t>0,</w:t>
      </w:r>
      <w:r>
        <w:rPr>
          <w:color w:val="000000"/>
        </w:rPr>
        <w:t xml:space="preserve">503 </w:t>
      </w:r>
      <w:r w:rsidRPr="00A44F33">
        <w:t xml:space="preserve">RV, kai RV = 200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AF3B7B" w:rsidRDefault="00AF3B7B" w:rsidP="00234847">
      <w:pPr>
        <w:pStyle w:val="Pagrindinistekstas"/>
        <w:spacing w:line="360" w:lineRule="auto"/>
        <w:ind w:firstLine="567"/>
        <w:jc w:val="both"/>
        <w:rPr>
          <w:b/>
        </w:rPr>
      </w:pPr>
    </w:p>
    <w:p w:rsidR="00AF3B7B" w:rsidRDefault="00AF3B7B" w:rsidP="00234847">
      <w:pPr>
        <w:pStyle w:val="Pagrindinistekstas"/>
        <w:spacing w:line="360" w:lineRule="auto"/>
        <w:ind w:firstLine="567"/>
        <w:jc w:val="both"/>
        <w:rPr>
          <w:b/>
        </w:rPr>
      </w:pPr>
    </w:p>
    <w:p w:rsidR="00234847" w:rsidRPr="00526A95" w:rsidRDefault="00234847" w:rsidP="00234847">
      <w:pPr>
        <w:pStyle w:val="Pagrindinistekstas"/>
        <w:spacing w:line="360" w:lineRule="auto"/>
        <w:ind w:firstLine="567"/>
        <w:jc w:val="both"/>
        <w:rPr>
          <w:b/>
        </w:rPr>
      </w:pPr>
      <w:r>
        <w:rPr>
          <w:b/>
        </w:rPr>
        <w:lastRenderedPageBreak/>
        <w:t xml:space="preserve">Kietosios dalelės </w:t>
      </w:r>
      <w:r w:rsidRPr="00526A95">
        <w:rPr>
          <w:b/>
        </w:rPr>
        <w:t>KD</w:t>
      </w:r>
      <w:r w:rsidRPr="00526A95">
        <w:rPr>
          <w:b/>
          <w:vertAlign w:val="subscript"/>
        </w:rPr>
        <w:t>10</w:t>
      </w:r>
    </w:p>
    <w:p w:rsidR="00234847" w:rsidRDefault="00234847" w:rsidP="00234847">
      <w:pPr>
        <w:pStyle w:val="Pagrindinistekstas"/>
        <w:spacing w:line="360" w:lineRule="auto"/>
        <w:ind w:firstLine="567"/>
        <w:jc w:val="both"/>
        <w:rPr>
          <w:lang w:eastAsia="en-US"/>
        </w:rPr>
      </w:pPr>
      <w:r w:rsidRPr="005A6CCC">
        <w:t>Maksimali vidutinė ilgalaikė (metinė) KD</w:t>
      </w:r>
      <w:r w:rsidRPr="005A6CCC">
        <w:rPr>
          <w:vertAlign w:val="subscript"/>
        </w:rPr>
        <w:t>10</w:t>
      </w:r>
      <w:r w:rsidRPr="005A6CCC">
        <w:t xml:space="preserve"> pažemio koncentracija aplinkinėse teritorijose, sudaroma įmonės: </w:t>
      </w:r>
      <w:r>
        <w:rPr>
          <w:color w:val="000000"/>
        </w:rPr>
        <w:t xml:space="preserve">1,169 </w:t>
      </w:r>
      <w:proofErr w:type="spellStart"/>
      <w:r w:rsidRPr="005A6CCC">
        <w:rPr>
          <w:color w:val="000000"/>
        </w:rPr>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029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5A6CCC">
        <w:t>Maksimali 90,4 procentilio ilgalaikė 24 valandų  KD</w:t>
      </w:r>
      <w:r w:rsidRPr="005A6CCC">
        <w:rPr>
          <w:vertAlign w:val="subscript"/>
        </w:rPr>
        <w:t>10</w:t>
      </w:r>
      <w:r w:rsidRPr="005A6CCC">
        <w:t xml:space="preserve"> pažemio koncentracija aplinkinėse teritorijose, sudaroma įmonės: </w:t>
      </w:r>
      <w:r>
        <w:rPr>
          <w:color w:val="000000"/>
        </w:rPr>
        <w:t xml:space="preserve">3,335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067 </w:t>
      </w:r>
      <w:r w:rsidRPr="005A6CCC">
        <w:t xml:space="preserve">RV, kai RV = 50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susidarytų eksploatuojant įrenginį, esant nepalankioms meteorologinėms sąlygoms.</w:t>
      </w:r>
    </w:p>
    <w:p w:rsidR="00234847" w:rsidRPr="00526A95" w:rsidRDefault="00234847" w:rsidP="00234847">
      <w:pPr>
        <w:pStyle w:val="Pagrindinistekstas"/>
        <w:spacing w:line="360" w:lineRule="auto"/>
        <w:ind w:firstLine="567"/>
        <w:jc w:val="both"/>
        <w:rPr>
          <w:b/>
        </w:rPr>
      </w:pPr>
      <w:r>
        <w:rPr>
          <w:b/>
        </w:rPr>
        <w:t xml:space="preserve">Kietosios dalelės </w:t>
      </w:r>
      <w:r w:rsidRPr="00526A95">
        <w:rPr>
          <w:b/>
        </w:rPr>
        <w:t>KD</w:t>
      </w:r>
      <w:r w:rsidRPr="00526A95">
        <w:rPr>
          <w:b/>
          <w:vertAlign w:val="subscript"/>
        </w:rPr>
        <w:t>2,5</w:t>
      </w:r>
    </w:p>
    <w:p w:rsidR="00234847" w:rsidRDefault="00234847" w:rsidP="00234847">
      <w:pPr>
        <w:pStyle w:val="Pagrindinistekstas"/>
        <w:spacing w:line="360" w:lineRule="auto"/>
        <w:ind w:firstLine="567"/>
        <w:jc w:val="both"/>
      </w:pPr>
      <w:r w:rsidRPr="00EA0A65">
        <w:t>Maksimali vidutinė ilgalaikė (metinė) KD</w:t>
      </w:r>
      <w:r>
        <w:rPr>
          <w:vertAlign w:val="subscript"/>
        </w:rPr>
        <w:t>2,5</w:t>
      </w:r>
      <w:r w:rsidRPr="00EA0A65">
        <w:t xml:space="preserve"> pažemio koncentracija aplinkinėse teritorijose, sudaroma įmonės: </w:t>
      </w:r>
      <w:r>
        <w:rPr>
          <w:color w:val="000000"/>
        </w:rPr>
        <w:t xml:space="preserve">0,584 </w:t>
      </w:r>
      <w:proofErr w:type="spellStart"/>
      <w:r w:rsidRPr="00EA0A65">
        <w:rPr>
          <w:color w:val="000000"/>
        </w:rPr>
        <w:t>μg</w:t>
      </w:r>
      <w:proofErr w:type="spellEnd"/>
      <w:r w:rsidRPr="00EA0A65">
        <w:t>/m</w:t>
      </w:r>
      <w:r w:rsidRPr="00EA0A65">
        <w:rPr>
          <w:vertAlign w:val="superscript"/>
        </w:rPr>
        <w:t>3</w:t>
      </w:r>
      <w:r w:rsidRPr="00EA0A65">
        <w:t xml:space="preserve"> (</w:t>
      </w:r>
      <w:r>
        <w:rPr>
          <w:color w:val="000000"/>
        </w:rPr>
        <w:t>0,023</w:t>
      </w:r>
      <w:r w:rsidRPr="00EA0A65">
        <w:t xml:space="preserve"> RV, kai RV = </w:t>
      </w:r>
      <w:r>
        <w:t>25</w:t>
      </w:r>
      <w:r w:rsidRPr="00EA0A65">
        <w:t xml:space="preserve"> </w:t>
      </w:r>
      <w:proofErr w:type="spellStart"/>
      <w:r w:rsidRPr="00EA0A65">
        <w:t>μg</w:t>
      </w:r>
      <w:proofErr w:type="spellEnd"/>
      <w:r w:rsidRPr="00EA0A65">
        <w:t>/m</w:t>
      </w:r>
      <w:r w:rsidRPr="00EA0A65">
        <w:rPr>
          <w:vertAlign w:val="superscript"/>
        </w:rPr>
        <w:t>3</w:t>
      </w:r>
      <w:r w:rsidRPr="00EA0A65">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Pr="00E45DED" w:rsidRDefault="00234847" w:rsidP="00234847">
      <w:pPr>
        <w:pStyle w:val="Pagrindinistekstas"/>
        <w:spacing w:line="360" w:lineRule="auto"/>
        <w:ind w:firstLine="567"/>
        <w:jc w:val="both"/>
        <w:rPr>
          <w:b/>
        </w:rPr>
      </w:pPr>
      <w:r>
        <w:rPr>
          <w:b/>
        </w:rPr>
        <w:t>Sieros dioksidas (SO</w:t>
      </w:r>
      <w:r>
        <w:rPr>
          <w:b/>
          <w:vertAlign w:val="subscript"/>
        </w:rPr>
        <w:t>2</w:t>
      </w:r>
      <w:r>
        <w:rPr>
          <w:b/>
        </w:rPr>
        <w:t>)</w:t>
      </w:r>
    </w:p>
    <w:p w:rsidR="00234847" w:rsidRDefault="00234847" w:rsidP="00234847">
      <w:pPr>
        <w:pStyle w:val="Pagrindinistekstas"/>
        <w:spacing w:line="360" w:lineRule="auto"/>
        <w:ind w:firstLine="567"/>
        <w:jc w:val="both"/>
      </w:pPr>
      <w:r w:rsidRPr="005A6CCC">
        <w:t>Maksimali 9</w:t>
      </w:r>
      <w:r>
        <w:t>9</w:t>
      </w:r>
      <w:r w:rsidRPr="005A6CCC">
        <w:t>,</w:t>
      </w:r>
      <w:r>
        <w:t>2</w:t>
      </w:r>
      <w:r w:rsidRPr="005A6CCC">
        <w:t xml:space="preserve"> procentilio ilgalaikė 24 valandų  </w:t>
      </w:r>
      <w:r>
        <w:t>SO</w:t>
      </w:r>
      <w:r>
        <w:rPr>
          <w:vertAlign w:val="subscript"/>
        </w:rPr>
        <w:t>2</w:t>
      </w:r>
      <w:r w:rsidRPr="005A6CCC">
        <w:t xml:space="preserve"> pažemio koncentracija aplinkinėse teritorijose, sudaroma įmonės: </w:t>
      </w:r>
      <w:r>
        <w:t>1,515</w:t>
      </w:r>
      <w:r>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Pr>
          <w:color w:val="000000"/>
        </w:rPr>
        <w:t xml:space="preserve">0,012 </w:t>
      </w:r>
      <w:r w:rsidRPr="005A6CCC">
        <w:t xml:space="preserve">RV, kai RV = </w:t>
      </w:r>
      <w:r>
        <w:t>125</w:t>
      </w:r>
      <w:r w:rsidRPr="005A6CCC">
        <w:t xml:space="preserve">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A44F33">
        <w:t>Maksimali 99,</w:t>
      </w:r>
      <w:r>
        <w:t>7</w:t>
      </w:r>
      <w:r w:rsidRPr="00A44F33">
        <w:t xml:space="preserve"> procentilio ilgalaikė vienos valandos </w:t>
      </w:r>
      <w:r>
        <w:t>S</w:t>
      </w:r>
      <w:r w:rsidRPr="00A44F33">
        <w:t>O</w:t>
      </w:r>
      <w:r w:rsidRPr="00A44F33">
        <w:rPr>
          <w:vertAlign w:val="subscript"/>
        </w:rPr>
        <w:t>2</w:t>
      </w:r>
      <w:r w:rsidRPr="00A44F33">
        <w:t xml:space="preserve"> pažemio koncentracija aplinkinėse teritorijose, sudaroma įmonės: </w:t>
      </w:r>
      <w:r>
        <w:rPr>
          <w:color w:val="000000"/>
        </w:rPr>
        <w:t xml:space="preserve">7,513 </w:t>
      </w:r>
      <w:proofErr w:type="spellStart"/>
      <w:r w:rsidRPr="00A44F33">
        <w:t>μg</w:t>
      </w:r>
      <w:proofErr w:type="spellEnd"/>
      <w:r w:rsidRPr="00A44F33">
        <w:t>/m</w:t>
      </w:r>
      <w:r w:rsidRPr="00A44F33">
        <w:rPr>
          <w:vertAlign w:val="superscript"/>
        </w:rPr>
        <w:t>3</w:t>
      </w:r>
      <w:r>
        <w:t xml:space="preserve"> (</w:t>
      </w:r>
      <w:r w:rsidRPr="0056514C">
        <w:rPr>
          <w:color w:val="000000"/>
        </w:rPr>
        <w:t>0,</w:t>
      </w:r>
      <w:r>
        <w:rPr>
          <w:color w:val="000000"/>
        </w:rPr>
        <w:t xml:space="preserve">021 </w:t>
      </w:r>
      <w:r w:rsidRPr="00A44F33">
        <w:t xml:space="preserve">RV, kai RV = </w:t>
      </w:r>
      <w:r>
        <w:t>350</w:t>
      </w:r>
      <w:r w:rsidRPr="00A44F33">
        <w:t xml:space="preserve">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234847" w:rsidRDefault="00234847" w:rsidP="00234847">
      <w:pPr>
        <w:pStyle w:val="Pagrindinistekstas"/>
        <w:spacing w:line="360" w:lineRule="auto"/>
        <w:ind w:firstLine="567"/>
        <w:jc w:val="both"/>
        <w:rPr>
          <w:b/>
        </w:rPr>
      </w:pPr>
      <w:r>
        <w:rPr>
          <w:b/>
        </w:rPr>
        <w:t>LOJ</w:t>
      </w:r>
    </w:p>
    <w:p w:rsidR="00234847" w:rsidRDefault="00234847" w:rsidP="00234847">
      <w:pPr>
        <w:pStyle w:val="Pagrindinistekstas"/>
        <w:spacing w:line="360" w:lineRule="auto"/>
        <w:ind w:firstLine="567"/>
        <w:jc w:val="both"/>
      </w:pPr>
      <w:r w:rsidRPr="00A44F33">
        <w:t xml:space="preserve">Maksimali </w:t>
      </w:r>
      <w:r>
        <w:t>98,5</w:t>
      </w:r>
      <w:r w:rsidRPr="00A44F33">
        <w:t xml:space="preserve"> procentilio ilgalaikė </w:t>
      </w:r>
      <w:r>
        <w:t>1</w:t>
      </w:r>
      <w:r w:rsidRPr="00A44F33">
        <w:t xml:space="preserve"> valandos </w:t>
      </w:r>
      <w:r>
        <w:t>LOJ</w:t>
      </w:r>
      <w:r w:rsidRPr="00A44F33">
        <w:t xml:space="preserve"> pažemio koncentracija aplinkinėse teritorijose, sudaroma įmonės: </w:t>
      </w:r>
      <w:r>
        <w:rPr>
          <w:color w:val="000000"/>
        </w:rPr>
        <w:t xml:space="preserve">0,055 </w:t>
      </w:r>
      <w:r>
        <w:t>m</w:t>
      </w:r>
      <w:r w:rsidRPr="00A44F33">
        <w:t>g/m</w:t>
      </w:r>
      <w:r w:rsidRPr="00A44F33">
        <w:rPr>
          <w:vertAlign w:val="superscript"/>
        </w:rPr>
        <w:t>3</w:t>
      </w:r>
      <w:r>
        <w:t xml:space="preserve"> (</w:t>
      </w:r>
      <w:r>
        <w:rPr>
          <w:color w:val="000000"/>
        </w:rPr>
        <w:t xml:space="preserve">0,055 </w:t>
      </w:r>
      <w:r w:rsidRPr="00A44F33">
        <w:t xml:space="preserve">RV, kai RV = </w:t>
      </w:r>
      <w:r>
        <w:t>1,0</w:t>
      </w:r>
      <w:r w:rsidRPr="00A44F33">
        <w:t xml:space="preserve"> </w:t>
      </w:r>
      <w:r>
        <w:t>m</w:t>
      </w:r>
      <w:r w:rsidRPr="00A44F33">
        <w:t>g/m</w:t>
      </w:r>
      <w:r w:rsidRPr="00A44F33">
        <w:rPr>
          <w:vertAlign w:val="superscript"/>
        </w:rPr>
        <w:t>3</w:t>
      </w:r>
      <w:r w:rsidRPr="00AD3277">
        <w:t xml:space="preserve">, kaip </w:t>
      </w:r>
      <w:r>
        <w:t>C</w:t>
      </w:r>
      <w:r w:rsidRPr="001133BB">
        <w:rPr>
          <w:vertAlign w:val="subscript"/>
        </w:rPr>
        <w:t>11</w:t>
      </w:r>
      <w:r>
        <w:t>-C</w:t>
      </w:r>
      <w:r w:rsidRPr="001133BB">
        <w:rPr>
          <w:vertAlign w:val="subscript"/>
        </w:rPr>
        <w:t>19</w:t>
      </w:r>
      <w:r>
        <w:t xml:space="preserve"> sočiųjų angliavandenilių).</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234847" w:rsidRPr="00A44F33" w:rsidRDefault="00234847" w:rsidP="00234847">
      <w:pPr>
        <w:pStyle w:val="Pagrindinistekstas"/>
        <w:spacing w:line="360" w:lineRule="auto"/>
        <w:jc w:val="center"/>
        <w:rPr>
          <w:b/>
        </w:rPr>
      </w:pPr>
      <w:r>
        <w:rPr>
          <w:b/>
        </w:rPr>
        <w:t>2</w:t>
      </w:r>
      <w:r w:rsidRPr="0067018F">
        <w:rPr>
          <w:b/>
        </w:rPr>
        <w:t xml:space="preserve"> variantas –</w:t>
      </w:r>
      <w:r>
        <w:rPr>
          <w:b/>
        </w:rPr>
        <w:t xml:space="preserve"> </w:t>
      </w:r>
      <w:r w:rsidRPr="00D56886">
        <w:rPr>
          <w:b/>
        </w:rPr>
        <w:t xml:space="preserve">situacija </w:t>
      </w:r>
      <w:r>
        <w:rPr>
          <w:b/>
        </w:rPr>
        <w:t>kartu su foniniu aplinkos oro užterštumu</w:t>
      </w:r>
      <w:r w:rsidRPr="00D56886">
        <w:rPr>
          <w:b/>
        </w:rPr>
        <w:t xml:space="preserve"> </w:t>
      </w:r>
    </w:p>
    <w:p w:rsidR="00234847" w:rsidRDefault="00234847" w:rsidP="00234847">
      <w:pPr>
        <w:pStyle w:val="Pagrindinistekstas"/>
        <w:spacing w:line="360" w:lineRule="auto"/>
        <w:ind w:firstLine="567"/>
        <w:jc w:val="both"/>
        <w:rPr>
          <w:b/>
        </w:rPr>
      </w:pPr>
      <w:r>
        <w:rPr>
          <w:b/>
        </w:rPr>
        <w:t>Anglies monoksidas (CO)</w:t>
      </w:r>
    </w:p>
    <w:p w:rsidR="00234847" w:rsidRDefault="00234847" w:rsidP="00234847">
      <w:pPr>
        <w:pStyle w:val="Pagrindinistekstas"/>
        <w:spacing w:line="360" w:lineRule="auto"/>
        <w:ind w:firstLine="567"/>
        <w:jc w:val="both"/>
      </w:pPr>
      <w:r w:rsidRPr="005A6CCC">
        <w:t>Maksimali 100-ojo procentilio ilgalaikė 8 valandų slenkančio vidurkio CO pažemio koncentracija aplinkinėse teritorijose, sudaroma įmonės</w:t>
      </w:r>
      <w:r w:rsidRPr="00D41F70">
        <w:t xml:space="preserve"> </w:t>
      </w:r>
      <w:r>
        <w:t>kartu su fonu</w:t>
      </w:r>
      <w:r w:rsidRPr="005A6CCC">
        <w:t xml:space="preserve">: </w:t>
      </w:r>
      <w:r>
        <w:rPr>
          <w:color w:val="000000"/>
        </w:rPr>
        <w:t>1</w:t>
      </w:r>
      <w:r w:rsidRPr="0056514C">
        <w:rPr>
          <w:color w:val="000000"/>
        </w:rPr>
        <w:t>,</w:t>
      </w:r>
      <w:r>
        <w:rPr>
          <w:color w:val="000000"/>
        </w:rPr>
        <w:t xml:space="preserve">433 </w:t>
      </w:r>
      <w:r w:rsidRPr="005A6CCC">
        <w:t>mg/m</w:t>
      </w:r>
      <w:r w:rsidRPr="005A6CCC">
        <w:rPr>
          <w:vertAlign w:val="superscript"/>
        </w:rPr>
        <w:t>3</w:t>
      </w:r>
      <w:r w:rsidRPr="005A6CCC">
        <w:t xml:space="preserve"> (0,</w:t>
      </w:r>
      <w:r>
        <w:t xml:space="preserve">143 </w:t>
      </w:r>
      <w:r w:rsidRPr="005A6CCC">
        <w:t>RV, kai RV = 10 mg/m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 xml:space="preserve">šalia UAB „3 Spare Lietuva“ taršos </w:t>
      </w:r>
      <w:r>
        <w:lastRenderedPageBreak/>
        <w:t>šaltinių</w:t>
      </w:r>
      <w:r w:rsidRPr="005A6CCC">
        <w:t>. Tai yra didžiausia koncentracija, kuri susidaro eksploatuojant įrenginius, esant nepalankioms meteorologinėms sąlygoms.</w:t>
      </w:r>
    </w:p>
    <w:p w:rsidR="00234847" w:rsidRDefault="00234847" w:rsidP="00234847">
      <w:pPr>
        <w:pStyle w:val="Pagrindinistekstas"/>
        <w:spacing w:line="360" w:lineRule="auto"/>
        <w:ind w:firstLine="567"/>
        <w:jc w:val="both"/>
        <w:rPr>
          <w:b/>
        </w:rPr>
      </w:pPr>
      <w:r>
        <w:rPr>
          <w:b/>
        </w:rPr>
        <w:t>Azoto dioksidas (NO</w:t>
      </w:r>
      <w:r>
        <w:rPr>
          <w:b/>
          <w:vertAlign w:val="subscript"/>
        </w:rPr>
        <w:t>2</w:t>
      </w:r>
      <w:r>
        <w:rPr>
          <w:b/>
        </w:rPr>
        <w:t>)</w:t>
      </w:r>
    </w:p>
    <w:p w:rsidR="00234847" w:rsidRPr="00A44F33" w:rsidRDefault="00234847" w:rsidP="00234847">
      <w:pPr>
        <w:pStyle w:val="Pagrindinistekstas"/>
        <w:spacing w:line="360" w:lineRule="auto"/>
        <w:ind w:firstLine="567"/>
        <w:jc w:val="both"/>
      </w:pPr>
      <w:r w:rsidRPr="005A6CCC">
        <w:t>Maksimali vidutinė ilgalaikė (metinė) NO</w:t>
      </w:r>
      <w:r w:rsidRPr="005A6CCC">
        <w:rPr>
          <w:vertAlign w:val="subscript"/>
        </w:rPr>
        <w:t>2</w:t>
      </w:r>
      <w:r w:rsidRPr="005A6CCC">
        <w:t xml:space="preserve"> pažemio koncentracija aplinkinėse teritorijose, sudaroma įmonės</w:t>
      </w:r>
      <w:r w:rsidRPr="00D41F70">
        <w:t xml:space="preserve"> </w:t>
      </w:r>
      <w:r>
        <w:t>kartu su fonu</w:t>
      </w:r>
      <w:r w:rsidRPr="005A6CCC">
        <w:t xml:space="preserve">: </w:t>
      </w:r>
      <w:r>
        <w:rPr>
          <w:color w:val="000000"/>
        </w:rPr>
        <w:t xml:space="preserve">24,254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606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A44F33">
        <w:t>Maksimali 99,8 procentilio ilgalaikė vienos valandos NO</w:t>
      </w:r>
      <w:r w:rsidRPr="00A44F33">
        <w:rPr>
          <w:vertAlign w:val="subscript"/>
        </w:rPr>
        <w:t>2</w:t>
      </w:r>
      <w:r w:rsidRPr="00A44F33">
        <w:t xml:space="preserve"> pažemio koncentracija aplinkinėse teritorijose, sudaroma įmonės</w:t>
      </w:r>
      <w:r w:rsidRPr="00D41F70">
        <w:t xml:space="preserve"> </w:t>
      </w:r>
      <w:r>
        <w:t>kartu su fonu</w:t>
      </w:r>
      <w:r w:rsidRPr="00A44F33">
        <w:t xml:space="preserve">: </w:t>
      </w:r>
      <w:r>
        <w:rPr>
          <w:color w:val="000000"/>
        </w:rPr>
        <w:t xml:space="preserve">121,956 </w:t>
      </w:r>
      <w:proofErr w:type="spellStart"/>
      <w:r w:rsidRPr="00A44F33">
        <w:t>μg</w:t>
      </w:r>
      <w:proofErr w:type="spellEnd"/>
      <w:r w:rsidRPr="00A44F33">
        <w:t>/m</w:t>
      </w:r>
      <w:r w:rsidRPr="00A44F33">
        <w:rPr>
          <w:vertAlign w:val="superscript"/>
        </w:rPr>
        <w:t>3</w:t>
      </w:r>
      <w:r>
        <w:t xml:space="preserve"> (</w:t>
      </w:r>
      <w:r w:rsidRPr="0056514C">
        <w:rPr>
          <w:color w:val="000000"/>
        </w:rPr>
        <w:t>0,</w:t>
      </w:r>
      <w:r>
        <w:rPr>
          <w:color w:val="000000"/>
        </w:rPr>
        <w:t xml:space="preserve">610 </w:t>
      </w:r>
      <w:r w:rsidRPr="00A44F33">
        <w:t xml:space="preserve">RV, kai RV = 200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234847" w:rsidRPr="00526A95" w:rsidRDefault="00234847" w:rsidP="00234847">
      <w:pPr>
        <w:pStyle w:val="Pagrindinistekstas"/>
        <w:spacing w:line="360" w:lineRule="auto"/>
        <w:ind w:firstLine="567"/>
        <w:jc w:val="both"/>
        <w:rPr>
          <w:b/>
        </w:rPr>
      </w:pPr>
      <w:r>
        <w:rPr>
          <w:b/>
        </w:rPr>
        <w:t xml:space="preserve">Kietosios dalelės </w:t>
      </w:r>
      <w:r w:rsidRPr="00526A95">
        <w:rPr>
          <w:b/>
        </w:rPr>
        <w:t>KD</w:t>
      </w:r>
      <w:r w:rsidRPr="00526A95">
        <w:rPr>
          <w:b/>
          <w:vertAlign w:val="subscript"/>
        </w:rPr>
        <w:t>10</w:t>
      </w:r>
    </w:p>
    <w:p w:rsidR="00234847" w:rsidRDefault="00234847" w:rsidP="00234847">
      <w:pPr>
        <w:pStyle w:val="Pagrindinistekstas"/>
        <w:spacing w:line="360" w:lineRule="auto"/>
        <w:ind w:firstLine="567"/>
        <w:jc w:val="both"/>
        <w:rPr>
          <w:lang w:eastAsia="en-US"/>
        </w:rPr>
      </w:pPr>
      <w:r w:rsidRPr="005A6CCC">
        <w:t>Maksimali vidutinė ilgalaikė (metinė) KD</w:t>
      </w:r>
      <w:r w:rsidRPr="005A6CCC">
        <w:rPr>
          <w:vertAlign w:val="subscript"/>
        </w:rPr>
        <w:t>10</w:t>
      </w:r>
      <w:r w:rsidRPr="005A6CCC">
        <w:t xml:space="preserve"> pažemio koncentracija aplinkinėse teritorijose, sudaroma įmonės</w:t>
      </w:r>
      <w:r w:rsidRPr="00D41F70">
        <w:t xml:space="preserve"> </w:t>
      </w:r>
      <w:r>
        <w:t>kartu su fonu</w:t>
      </w:r>
      <w:r w:rsidRPr="005A6CCC">
        <w:t xml:space="preserve">: </w:t>
      </w:r>
      <w:r>
        <w:rPr>
          <w:color w:val="000000"/>
        </w:rPr>
        <w:t xml:space="preserve">26,358 </w:t>
      </w:r>
      <w:proofErr w:type="spellStart"/>
      <w:r w:rsidRPr="005A6CCC">
        <w:rPr>
          <w:color w:val="000000"/>
        </w:rPr>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659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5A6CCC">
        <w:t>Maksimali 90,4 procentilio ilgalaikė 24 valandų  KD</w:t>
      </w:r>
      <w:r w:rsidRPr="005A6CCC">
        <w:rPr>
          <w:vertAlign w:val="subscript"/>
        </w:rPr>
        <w:t>10</w:t>
      </w:r>
      <w:r w:rsidRPr="005A6CCC">
        <w:t xml:space="preserve"> pažemio koncentracija aplinkinėse teritorijose, sudaroma įmonės</w:t>
      </w:r>
      <w:r w:rsidRPr="00D41F70">
        <w:t xml:space="preserve"> </w:t>
      </w:r>
      <w:r>
        <w:t>kartu su fonu</w:t>
      </w:r>
      <w:r w:rsidRPr="005A6CCC">
        <w:t xml:space="preserve">: </w:t>
      </w:r>
      <w:r>
        <w:rPr>
          <w:color w:val="000000"/>
        </w:rPr>
        <w:t xml:space="preserve">28,525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571 </w:t>
      </w:r>
      <w:r w:rsidRPr="005A6CCC">
        <w:t xml:space="preserve">RV, kai RV = 50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susidarytų eksploatuojant įrenginį, esant nepalankioms meteorologinėms sąlygoms.</w:t>
      </w:r>
    </w:p>
    <w:p w:rsidR="00234847" w:rsidRPr="00526A95" w:rsidRDefault="00234847" w:rsidP="00234847">
      <w:pPr>
        <w:pStyle w:val="Pagrindinistekstas"/>
        <w:spacing w:line="360" w:lineRule="auto"/>
        <w:ind w:firstLine="567"/>
        <w:jc w:val="both"/>
        <w:rPr>
          <w:b/>
        </w:rPr>
      </w:pPr>
      <w:r>
        <w:rPr>
          <w:b/>
        </w:rPr>
        <w:t xml:space="preserve">Kietosios dalelės </w:t>
      </w:r>
      <w:r w:rsidRPr="00526A95">
        <w:rPr>
          <w:b/>
        </w:rPr>
        <w:t>KD</w:t>
      </w:r>
      <w:r w:rsidRPr="00526A95">
        <w:rPr>
          <w:b/>
          <w:vertAlign w:val="subscript"/>
        </w:rPr>
        <w:t>2,5</w:t>
      </w:r>
    </w:p>
    <w:p w:rsidR="00234847" w:rsidRDefault="00234847" w:rsidP="00234847">
      <w:pPr>
        <w:pStyle w:val="Pagrindinistekstas"/>
        <w:spacing w:line="360" w:lineRule="auto"/>
        <w:ind w:firstLine="567"/>
        <w:jc w:val="both"/>
      </w:pPr>
      <w:r w:rsidRPr="00EA0A65">
        <w:t>Maksimali vidutinė ilgalaikė (metinė) KD</w:t>
      </w:r>
      <w:r>
        <w:rPr>
          <w:vertAlign w:val="subscript"/>
        </w:rPr>
        <w:t>2,5</w:t>
      </w:r>
      <w:r w:rsidRPr="00EA0A65">
        <w:t xml:space="preserve"> pažemio koncentracija aplinkinėse teritorijose, sudaroma įmonės</w:t>
      </w:r>
      <w:r w:rsidRPr="00D41F70">
        <w:t xml:space="preserve"> </w:t>
      </w:r>
      <w:r>
        <w:t>kartu su fonu</w:t>
      </w:r>
      <w:r w:rsidRPr="00EA0A65">
        <w:t xml:space="preserve">: </w:t>
      </w:r>
      <w:r>
        <w:rPr>
          <w:color w:val="000000"/>
        </w:rPr>
        <w:t xml:space="preserve">15,426 </w:t>
      </w:r>
      <w:proofErr w:type="spellStart"/>
      <w:r w:rsidRPr="00EA0A65">
        <w:rPr>
          <w:color w:val="000000"/>
        </w:rPr>
        <w:t>μg</w:t>
      </w:r>
      <w:proofErr w:type="spellEnd"/>
      <w:r w:rsidRPr="00EA0A65">
        <w:t>/m</w:t>
      </w:r>
      <w:r w:rsidRPr="00EA0A65">
        <w:rPr>
          <w:vertAlign w:val="superscript"/>
        </w:rPr>
        <w:t>3</w:t>
      </w:r>
      <w:r w:rsidRPr="00EA0A65">
        <w:t xml:space="preserve"> (</w:t>
      </w:r>
      <w:r>
        <w:rPr>
          <w:color w:val="000000"/>
        </w:rPr>
        <w:t>0,617</w:t>
      </w:r>
      <w:r w:rsidRPr="00EA0A65">
        <w:t xml:space="preserve"> RV, kai RV = </w:t>
      </w:r>
      <w:r>
        <w:t>25</w:t>
      </w:r>
      <w:r w:rsidRPr="00EA0A65">
        <w:t xml:space="preserve"> </w:t>
      </w:r>
      <w:proofErr w:type="spellStart"/>
      <w:r w:rsidRPr="00EA0A65">
        <w:t>μg</w:t>
      </w:r>
      <w:proofErr w:type="spellEnd"/>
      <w:r w:rsidRPr="00EA0A65">
        <w:t>/m</w:t>
      </w:r>
      <w:r w:rsidRPr="00EA0A65">
        <w:rPr>
          <w:vertAlign w:val="superscript"/>
        </w:rPr>
        <w:t>3</w:t>
      </w:r>
      <w:r w:rsidRPr="00EA0A65">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Pr="00E45DED" w:rsidRDefault="00234847" w:rsidP="00234847">
      <w:pPr>
        <w:pStyle w:val="Pagrindinistekstas"/>
        <w:spacing w:line="360" w:lineRule="auto"/>
        <w:ind w:firstLine="567"/>
        <w:jc w:val="both"/>
        <w:rPr>
          <w:b/>
        </w:rPr>
      </w:pPr>
      <w:r>
        <w:rPr>
          <w:b/>
        </w:rPr>
        <w:t>Sieros dioksidas (SO</w:t>
      </w:r>
      <w:r>
        <w:rPr>
          <w:b/>
          <w:vertAlign w:val="subscript"/>
        </w:rPr>
        <w:t>2</w:t>
      </w:r>
      <w:r>
        <w:rPr>
          <w:b/>
        </w:rPr>
        <w:t>)</w:t>
      </w:r>
    </w:p>
    <w:p w:rsidR="00234847" w:rsidRDefault="00234847" w:rsidP="00234847">
      <w:pPr>
        <w:pStyle w:val="Pagrindinistekstas"/>
        <w:spacing w:line="360" w:lineRule="auto"/>
        <w:ind w:firstLine="567"/>
        <w:jc w:val="both"/>
      </w:pPr>
      <w:r w:rsidRPr="005A6CCC">
        <w:t>Maksimali 9</w:t>
      </w:r>
      <w:r>
        <w:t>9</w:t>
      </w:r>
      <w:r w:rsidRPr="005A6CCC">
        <w:t>,</w:t>
      </w:r>
      <w:r>
        <w:t>2</w:t>
      </w:r>
      <w:r w:rsidRPr="005A6CCC">
        <w:t xml:space="preserve"> procentilio ilgalaikė 24 valandų  </w:t>
      </w:r>
      <w:r>
        <w:t>SO</w:t>
      </w:r>
      <w:r>
        <w:rPr>
          <w:vertAlign w:val="subscript"/>
        </w:rPr>
        <w:t>2</w:t>
      </w:r>
      <w:r w:rsidRPr="005A6CCC">
        <w:t xml:space="preserve"> pažemio koncentracija aplinkinėse teritorijose, sudaroma įmonės</w:t>
      </w:r>
      <w:r w:rsidRPr="00D41F70">
        <w:t xml:space="preserve"> </w:t>
      </w:r>
      <w:r>
        <w:t>kartu su fonu</w:t>
      </w:r>
      <w:r w:rsidRPr="005A6CCC">
        <w:t xml:space="preserve">: </w:t>
      </w:r>
      <w:r>
        <w:t>4,186</w:t>
      </w:r>
      <w:r>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Pr>
          <w:color w:val="000000"/>
        </w:rPr>
        <w:t xml:space="preserve">0,033 </w:t>
      </w:r>
      <w:r w:rsidRPr="005A6CCC">
        <w:t xml:space="preserve">RV, kai RV = </w:t>
      </w:r>
      <w:r>
        <w:t>125</w:t>
      </w:r>
      <w:r w:rsidRPr="005A6CCC">
        <w:t xml:space="preserve">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234847" w:rsidRDefault="00234847" w:rsidP="00234847">
      <w:pPr>
        <w:pStyle w:val="Pagrindinistekstas"/>
        <w:spacing w:line="360" w:lineRule="auto"/>
        <w:ind w:firstLine="567"/>
        <w:jc w:val="both"/>
      </w:pPr>
      <w:r w:rsidRPr="00A44F33">
        <w:t>Maksimali 99,</w:t>
      </w:r>
      <w:r>
        <w:t>7</w:t>
      </w:r>
      <w:r w:rsidRPr="00A44F33">
        <w:t xml:space="preserve"> procentilio ilgalaikė vienos valandos </w:t>
      </w:r>
      <w:r>
        <w:t>S</w:t>
      </w:r>
      <w:r w:rsidRPr="00A44F33">
        <w:t>O</w:t>
      </w:r>
      <w:r w:rsidRPr="00A44F33">
        <w:rPr>
          <w:vertAlign w:val="subscript"/>
        </w:rPr>
        <w:t>2</w:t>
      </w:r>
      <w:r w:rsidRPr="00A44F33">
        <w:t xml:space="preserve"> pažemio koncentracija aplinkinėse teritorijose, sudaroma įmonės</w:t>
      </w:r>
      <w:r w:rsidRPr="00D41F70">
        <w:t xml:space="preserve"> </w:t>
      </w:r>
      <w:r>
        <w:t>kartu su fonu</w:t>
      </w:r>
      <w:r w:rsidRPr="00A44F33">
        <w:t xml:space="preserve">: </w:t>
      </w:r>
      <w:r>
        <w:rPr>
          <w:color w:val="000000"/>
        </w:rPr>
        <w:t xml:space="preserve">10,184 </w:t>
      </w:r>
      <w:proofErr w:type="spellStart"/>
      <w:r w:rsidRPr="00A44F33">
        <w:t>μg</w:t>
      </w:r>
      <w:proofErr w:type="spellEnd"/>
      <w:r w:rsidRPr="00A44F33">
        <w:t>/m</w:t>
      </w:r>
      <w:r w:rsidRPr="00A44F33">
        <w:rPr>
          <w:vertAlign w:val="superscript"/>
        </w:rPr>
        <w:t>3</w:t>
      </w:r>
      <w:r>
        <w:t xml:space="preserve"> (</w:t>
      </w:r>
      <w:r w:rsidRPr="0056514C">
        <w:rPr>
          <w:color w:val="000000"/>
        </w:rPr>
        <w:t>0,</w:t>
      </w:r>
      <w:r>
        <w:rPr>
          <w:color w:val="000000"/>
        </w:rPr>
        <w:t xml:space="preserve">029 </w:t>
      </w:r>
      <w:r w:rsidRPr="00A44F33">
        <w:t xml:space="preserve">RV, kai RV = </w:t>
      </w:r>
      <w:r>
        <w:t>350</w:t>
      </w:r>
      <w:r w:rsidRPr="00A44F33">
        <w:t xml:space="preserve">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234847" w:rsidRDefault="00234847" w:rsidP="00234847">
      <w:pPr>
        <w:pStyle w:val="Pagrindinistekstas"/>
        <w:spacing w:line="360" w:lineRule="auto"/>
        <w:ind w:firstLine="567"/>
        <w:jc w:val="both"/>
        <w:rPr>
          <w:b/>
        </w:rPr>
      </w:pPr>
      <w:r>
        <w:rPr>
          <w:b/>
        </w:rPr>
        <w:lastRenderedPageBreak/>
        <w:t>LOJ</w:t>
      </w:r>
    </w:p>
    <w:p w:rsidR="00234847" w:rsidRDefault="00234847" w:rsidP="00234847">
      <w:pPr>
        <w:pStyle w:val="Pagrindinistekstas"/>
        <w:spacing w:line="360" w:lineRule="auto"/>
        <w:ind w:firstLine="567"/>
        <w:jc w:val="both"/>
      </w:pPr>
      <w:r w:rsidRPr="00A44F33">
        <w:t xml:space="preserve">Maksimali </w:t>
      </w:r>
      <w:r>
        <w:t>98,5</w:t>
      </w:r>
      <w:r w:rsidRPr="00A44F33">
        <w:t xml:space="preserve"> procentilio ilgalaikė </w:t>
      </w:r>
      <w:r>
        <w:t>1</w:t>
      </w:r>
      <w:r w:rsidRPr="00A44F33">
        <w:t xml:space="preserve"> valandos </w:t>
      </w:r>
      <w:r>
        <w:t>LOJ</w:t>
      </w:r>
      <w:r w:rsidRPr="00A44F33">
        <w:t xml:space="preserve"> pažemio koncentracija aplinkinėse teritorijose, sudaroma įmonės</w:t>
      </w:r>
      <w:r>
        <w:t xml:space="preserve"> kartu su fonu</w:t>
      </w:r>
      <w:r w:rsidRPr="00A44F33">
        <w:t xml:space="preserve">: </w:t>
      </w:r>
      <w:r>
        <w:rPr>
          <w:color w:val="000000"/>
        </w:rPr>
        <w:t xml:space="preserve">0,055 </w:t>
      </w:r>
      <w:r>
        <w:t>m</w:t>
      </w:r>
      <w:r w:rsidRPr="00A44F33">
        <w:t>g/m</w:t>
      </w:r>
      <w:r w:rsidRPr="00A44F33">
        <w:rPr>
          <w:vertAlign w:val="superscript"/>
        </w:rPr>
        <w:t>3</w:t>
      </w:r>
      <w:r>
        <w:t xml:space="preserve"> (</w:t>
      </w:r>
      <w:r>
        <w:rPr>
          <w:color w:val="000000"/>
        </w:rPr>
        <w:t xml:space="preserve">0,055 </w:t>
      </w:r>
      <w:r w:rsidRPr="00A44F33">
        <w:t xml:space="preserve">RV, kai RV = </w:t>
      </w:r>
      <w:r>
        <w:t>1,0</w:t>
      </w:r>
      <w:r w:rsidRPr="00A44F33">
        <w:t xml:space="preserve"> </w:t>
      </w:r>
      <w:r>
        <w:t>m</w:t>
      </w:r>
      <w:r w:rsidRPr="00A44F33">
        <w:t>g/m</w:t>
      </w:r>
      <w:r w:rsidRPr="00A44F33">
        <w:rPr>
          <w:vertAlign w:val="superscript"/>
        </w:rPr>
        <w:t>3</w:t>
      </w:r>
      <w:r w:rsidRPr="00AD3277">
        <w:t xml:space="preserve">, kaip </w:t>
      </w:r>
      <w:r>
        <w:t>C</w:t>
      </w:r>
      <w:r w:rsidRPr="001133BB">
        <w:rPr>
          <w:vertAlign w:val="subscript"/>
        </w:rPr>
        <w:t>11</w:t>
      </w:r>
      <w:r>
        <w:t>-C</w:t>
      </w:r>
      <w:r w:rsidRPr="001133BB">
        <w:rPr>
          <w:vertAlign w:val="subscript"/>
        </w:rPr>
        <w:t>19</w:t>
      </w:r>
      <w:r>
        <w:t xml:space="preserve"> sočiųjų angliavandenilių).</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E45E29" w:rsidRPr="00FB33CF" w:rsidRDefault="00151230" w:rsidP="00234847">
      <w:pPr>
        <w:pStyle w:val="Pagrindinistekstas"/>
        <w:spacing w:line="360" w:lineRule="auto"/>
        <w:ind w:firstLine="567"/>
        <w:jc w:val="both"/>
      </w:pPr>
      <w:r w:rsidRPr="00526A95">
        <w:rPr>
          <w:b/>
        </w:rPr>
        <w:t>Teršalų pažemio koncentracijų skaičiavimo rezultatų analizė</w:t>
      </w:r>
      <w:bookmarkEnd w:id="0"/>
      <w:r w:rsidRPr="00526A95">
        <w:rPr>
          <w:b/>
        </w:rPr>
        <w:t xml:space="preserve"> </w:t>
      </w:r>
    </w:p>
    <w:p w:rsidR="00B93AF3" w:rsidRDefault="00B93AF3" w:rsidP="00151230">
      <w:pPr>
        <w:pStyle w:val="Pagrindinistekstas"/>
        <w:spacing w:line="360" w:lineRule="auto"/>
        <w:ind w:firstLine="567"/>
        <w:jc w:val="both"/>
      </w:pPr>
      <w:r w:rsidRPr="00BD64C8">
        <w:t xml:space="preserve">Pagal </w:t>
      </w:r>
      <w:r w:rsidR="00EC3CA8">
        <w:t xml:space="preserve">planuojamus </w:t>
      </w:r>
      <w:r w:rsidRPr="00BD64C8">
        <w:t xml:space="preserve">aplinkos oro taršos šaltinių fizinius duomenis ir </w:t>
      </w:r>
      <w:r w:rsidR="00EC3CA8">
        <w:t xml:space="preserve">planuojamą </w:t>
      </w:r>
      <w:r w:rsidRPr="00BD64C8">
        <w:t xml:space="preserve">į aplinkos orą išmetamą momentinį maksimalų teršalų kiekį atliktas </w:t>
      </w:r>
      <w:r w:rsidR="0078391C" w:rsidRPr="0078391C">
        <w:t>UAB „3 Spare Lietuva“</w:t>
      </w:r>
      <w:r w:rsidRPr="006A6E00">
        <w:t xml:space="preserve"> </w:t>
      </w:r>
      <w:r w:rsidRPr="00BD64C8">
        <w:t xml:space="preserve">oro teršalų sklaidos modeliavimas. Rezultatai, kurie gauti kartu įvertinant aplinkos oro foninį užterštumą, parodė, kad iš </w:t>
      </w:r>
      <w:r>
        <w:t>vertinamo</w:t>
      </w:r>
      <w:r w:rsidRPr="00BD64C8">
        <w:t xml:space="preserve"> ūkinės veiklos objekto taršos šaltinių išsiskiriančių teršalų kiekiai neviršija ribinių aplinkos oro užterštumo verčių. Didžiausios teršalų koncentracijos susidaro </w:t>
      </w:r>
      <w:r w:rsidR="0078391C">
        <w:t>šalia</w:t>
      </w:r>
      <w:r>
        <w:t xml:space="preserve"> </w:t>
      </w:r>
      <w:r w:rsidR="00EC3CA8">
        <w:t>UAB „</w:t>
      </w:r>
      <w:r w:rsidR="0078391C" w:rsidRPr="0078391C">
        <w:t>3 Spare Lietuva</w:t>
      </w:r>
      <w:r w:rsidR="00EC3CA8">
        <w:t>“</w:t>
      </w:r>
      <w:r>
        <w:t xml:space="preserve"> taršos šaltinių</w:t>
      </w:r>
      <w:r w:rsidRPr="00BD64C8">
        <w:t>.</w:t>
      </w:r>
      <w:r>
        <w:t xml:space="preserve"> Vertinamo ūkinės veiklos objekto t</w:t>
      </w:r>
      <w:r w:rsidRPr="00C40CFB">
        <w:t>aršos šaltini</w:t>
      </w:r>
      <w:r>
        <w:t>ų</w:t>
      </w:r>
      <w:r w:rsidRPr="00C40CFB">
        <w:t xml:space="preserve"> fiziniai duomenys bei į aplinkos orą išmetamas teršalų kiekis užtikrina teršalų </w:t>
      </w:r>
      <w:r>
        <w:t xml:space="preserve">išsisklaidymą </w:t>
      </w:r>
      <w:r w:rsidRPr="00C40CFB">
        <w:t>aplinkin</w:t>
      </w:r>
      <w:r>
        <w:t>ių</w:t>
      </w:r>
      <w:r w:rsidRPr="00C40CFB">
        <w:t xml:space="preserve"> teritorij</w:t>
      </w:r>
      <w:r>
        <w:t>ų pažemio sluoksnyje</w:t>
      </w:r>
      <w:r w:rsidRPr="00C40CFB">
        <w:t>.</w:t>
      </w:r>
    </w:p>
    <w:p w:rsidR="00FA7879" w:rsidRDefault="00FA7879" w:rsidP="00FA7879">
      <w:pPr>
        <w:pStyle w:val="Antrat3"/>
        <w:numPr>
          <w:ilvl w:val="0"/>
          <w:numId w:val="0"/>
        </w:numPr>
        <w:spacing w:line="360" w:lineRule="auto"/>
        <w:ind w:firstLine="567"/>
        <w:jc w:val="both"/>
        <w:rPr>
          <w:rFonts w:ascii="Times New Roman" w:hAnsi="Times New Roman" w:cs="Times New Roman"/>
          <w:b/>
          <w:sz w:val="24"/>
          <w:szCs w:val="24"/>
          <w:u w:val="none"/>
        </w:rPr>
      </w:pPr>
      <w:r w:rsidRPr="00BF4677">
        <w:rPr>
          <w:rFonts w:ascii="Times New Roman" w:hAnsi="Times New Roman" w:cs="Times New Roman"/>
          <w:b/>
          <w:sz w:val="24"/>
          <w:szCs w:val="24"/>
          <w:u w:val="none"/>
        </w:rPr>
        <w:t xml:space="preserve">Teršalų pažemio koncentracijų skaičiavimo rezultatai – didžiausios teršalų pažemio koncentracijos </w:t>
      </w:r>
    </w:p>
    <w:tbl>
      <w:tblPr>
        <w:tblW w:w="10490" w:type="dxa"/>
        <w:jc w:val="center"/>
        <w:tblLayout w:type="fixed"/>
        <w:tblLook w:val="04A0" w:firstRow="1" w:lastRow="0" w:firstColumn="1" w:lastColumn="0" w:noHBand="0" w:noVBand="1"/>
      </w:tblPr>
      <w:tblGrid>
        <w:gridCol w:w="2410"/>
        <w:gridCol w:w="1276"/>
        <w:gridCol w:w="1701"/>
        <w:gridCol w:w="1701"/>
        <w:gridCol w:w="1701"/>
        <w:gridCol w:w="1701"/>
      </w:tblGrid>
      <w:tr w:rsidR="00234847" w:rsidRPr="00AB5BDB" w:rsidTr="0078391C">
        <w:trPr>
          <w:trHeight w:val="30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 xml:space="preserve">Teršalas ir skaičiuotinas </w:t>
            </w:r>
            <w:proofErr w:type="spellStart"/>
            <w:r w:rsidRPr="00AB5BDB">
              <w:rPr>
                <w:color w:val="000000"/>
                <w:sz w:val="20"/>
                <w:szCs w:val="20"/>
                <w:lang w:eastAsia="en-US"/>
              </w:rPr>
              <w:t>vidurkinimo</w:t>
            </w:r>
            <w:proofErr w:type="spellEnd"/>
            <w:r w:rsidRPr="00AB5BDB">
              <w:rPr>
                <w:color w:val="000000"/>
                <w:sz w:val="20"/>
                <w:szCs w:val="20"/>
                <w:lang w:eastAsia="en-US"/>
              </w:rPr>
              <w:t xml:space="preserve"> laikotarpis</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Ribinė vertė</w:t>
            </w:r>
          </w:p>
        </w:tc>
        <w:tc>
          <w:tcPr>
            <w:tcW w:w="3402" w:type="dxa"/>
            <w:gridSpan w:val="2"/>
            <w:tcBorders>
              <w:top w:val="single" w:sz="4" w:space="0" w:color="auto"/>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1 variantas (be fono)</w:t>
            </w:r>
          </w:p>
        </w:tc>
        <w:tc>
          <w:tcPr>
            <w:tcW w:w="3402" w:type="dxa"/>
            <w:gridSpan w:val="2"/>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2 variantas (su fonu)</w:t>
            </w:r>
          </w:p>
        </w:tc>
      </w:tr>
      <w:tr w:rsidR="00234847" w:rsidRPr="00AB5BDB" w:rsidTr="0078391C">
        <w:trPr>
          <w:trHeight w:val="300"/>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rsidR="00234847" w:rsidRPr="00AB5BDB" w:rsidRDefault="00234847" w:rsidP="0078391C">
            <w:pPr>
              <w:suppressAutoHyphens w:val="0"/>
              <w:rPr>
                <w:color w:val="000000"/>
                <w:sz w:val="20"/>
                <w:szCs w:val="20"/>
                <w:lang w:eastAsia="en-U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234847" w:rsidRPr="00AB5BDB" w:rsidRDefault="00234847" w:rsidP="0078391C">
            <w:pPr>
              <w:suppressAutoHyphens w:val="0"/>
              <w:jc w:val="center"/>
              <w:rPr>
                <w:color w:val="000000"/>
                <w:sz w:val="20"/>
                <w:szCs w:val="20"/>
                <w:lang w:eastAsia="en-US"/>
              </w:rPr>
            </w:pPr>
          </w:p>
        </w:tc>
        <w:tc>
          <w:tcPr>
            <w:tcW w:w="1701"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Koncentracija</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Koncentracija ribinės vertės dalimis</w:t>
            </w:r>
          </w:p>
        </w:tc>
        <w:tc>
          <w:tcPr>
            <w:tcW w:w="1701" w:type="dxa"/>
            <w:tcBorders>
              <w:top w:val="nil"/>
              <w:left w:val="single" w:sz="4" w:space="0" w:color="auto"/>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Koncentracija</w:t>
            </w:r>
          </w:p>
        </w:tc>
        <w:tc>
          <w:tcPr>
            <w:tcW w:w="1701"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Koncentracija ribinės vertės dalimis</w:t>
            </w:r>
          </w:p>
        </w:tc>
      </w:tr>
      <w:tr w:rsidR="00234847" w:rsidRPr="00AB5BDB" w:rsidTr="0078391C">
        <w:trPr>
          <w:trHeight w:val="345"/>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Anglies monoksidas 8 val. slenkančio vidurkio</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10 mg/m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675C85">
              <w:rPr>
                <w:color w:val="000000"/>
                <w:sz w:val="20"/>
                <w:szCs w:val="20"/>
                <w:lang w:eastAsia="en-US"/>
              </w:rPr>
              <w:t>1,050</w:t>
            </w:r>
            <w:r w:rsidRPr="00AB5BDB">
              <w:rPr>
                <w:color w:val="000000"/>
                <w:sz w:val="20"/>
                <w:szCs w:val="20"/>
                <w:lang w:eastAsia="en-US"/>
              </w:rPr>
              <w:t xml:space="preserve"> mg/m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0,105</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suppressAutoHyphens w:val="0"/>
              <w:jc w:val="center"/>
              <w:rPr>
                <w:color w:val="000000"/>
                <w:sz w:val="20"/>
                <w:szCs w:val="20"/>
                <w:lang w:val="en-US" w:eastAsia="en-US"/>
              </w:rPr>
            </w:pPr>
            <w:r w:rsidRPr="00A01C42">
              <w:rPr>
                <w:color w:val="000000"/>
                <w:sz w:val="20"/>
                <w:szCs w:val="20"/>
                <w:lang w:val="en-US" w:eastAsia="en-US"/>
              </w:rPr>
              <w:t>1,433</w:t>
            </w:r>
            <w:r w:rsidRPr="00AB5BDB">
              <w:rPr>
                <w:color w:val="000000"/>
                <w:sz w:val="20"/>
                <w:szCs w:val="20"/>
                <w:lang w:eastAsia="en-US"/>
              </w:rPr>
              <w:t xml:space="preserve"> mg/m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A01C42">
              <w:rPr>
                <w:color w:val="000000"/>
                <w:sz w:val="20"/>
                <w:szCs w:val="20"/>
              </w:rPr>
              <w:t>0,143</w:t>
            </w:r>
          </w:p>
        </w:tc>
      </w:tr>
      <w:tr w:rsidR="00234847" w:rsidRPr="00AB5BDB" w:rsidTr="0078391C">
        <w:trPr>
          <w:trHeight w:val="345"/>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Azoto dioksidas metinė</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40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675C85">
              <w:rPr>
                <w:color w:val="000000"/>
                <w:sz w:val="20"/>
                <w:szCs w:val="20"/>
                <w:lang w:eastAsia="en-US"/>
              </w:rPr>
              <w:t>2,959</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675C85">
              <w:rPr>
                <w:color w:val="000000"/>
                <w:sz w:val="20"/>
                <w:szCs w:val="20"/>
                <w:lang w:eastAsia="en-US"/>
              </w:rPr>
              <w:t>0,074</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A01C42">
              <w:rPr>
                <w:color w:val="000000"/>
                <w:sz w:val="20"/>
                <w:szCs w:val="20"/>
              </w:rPr>
              <w:t>24,254</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A01C42">
              <w:rPr>
                <w:color w:val="000000"/>
                <w:sz w:val="20"/>
                <w:szCs w:val="20"/>
              </w:rPr>
              <w:t>0,606</w:t>
            </w:r>
          </w:p>
        </w:tc>
      </w:tr>
      <w:tr w:rsidR="00234847" w:rsidRPr="00AB5BDB" w:rsidTr="0078391C">
        <w:trPr>
          <w:trHeight w:val="345"/>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Azoto dioksidas 1 val. 99,8 procentilio</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200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6F32D7">
              <w:rPr>
                <w:color w:val="000000"/>
                <w:sz w:val="20"/>
                <w:szCs w:val="20"/>
                <w:lang w:eastAsia="en-US"/>
              </w:rPr>
              <w:t>100,661</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6F32D7">
              <w:rPr>
                <w:color w:val="000000"/>
                <w:sz w:val="20"/>
                <w:szCs w:val="20"/>
                <w:lang w:eastAsia="en-US"/>
              </w:rPr>
              <w:t>0,503</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A01C42">
              <w:rPr>
                <w:color w:val="000000"/>
                <w:sz w:val="20"/>
                <w:szCs w:val="20"/>
              </w:rPr>
              <w:t>121,956</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A01C42">
              <w:rPr>
                <w:color w:val="000000"/>
                <w:sz w:val="20"/>
                <w:szCs w:val="20"/>
              </w:rPr>
              <w:t>0,610</w:t>
            </w:r>
          </w:p>
        </w:tc>
      </w:tr>
      <w:tr w:rsidR="00234847" w:rsidRPr="00AB5BDB" w:rsidTr="0078391C">
        <w:trPr>
          <w:trHeight w:val="360"/>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Kietosios dalelės KD</w:t>
            </w:r>
            <w:r w:rsidRPr="00AB5BDB">
              <w:rPr>
                <w:color w:val="000000"/>
                <w:sz w:val="20"/>
                <w:szCs w:val="20"/>
                <w:vertAlign w:val="subscript"/>
                <w:lang w:eastAsia="en-US"/>
              </w:rPr>
              <w:t>10</w:t>
            </w:r>
            <w:r w:rsidRPr="00AB5BDB">
              <w:rPr>
                <w:color w:val="000000"/>
                <w:sz w:val="20"/>
                <w:szCs w:val="20"/>
                <w:lang w:eastAsia="en-US"/>
              </w:rPr>
              <w:t xml:space="preserve"> metinė</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40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6F32D7">
              <w:rPr>
                <w:color w:val="000000"/>
                <w:sz w:val="20"/>
                <w:szCs w:val="20"/>
                <w:lang w:eastAsia="en-US"/>
              </w:rPr>
              <w:t>1,169</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0,029</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E51CE0">
              <w:rPr>
                <w:color w:val="000000"/>
                <w:sz w:val="20"/>
                <w:szCs w:val="20"/>
              </w:rPr>
              <w:t>26,358</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Pr>
                <w:color w:val="000000"/>
                <w:sz w:val="20"/>
                <w:szCs w:val="20"/>
              </w:rPr>
              <w:t>0,659</w:t>
            </w:r>
          </w:p>
        </w:tc>
      </w:tr>
      <w:tr w:rsidR="00234847" w:rsidRPr="00AB5BDB" w:rsidTr="0078391C">
        <w:trPr>
          <w:trHeight w:val="360"/>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Kietosios dalelės KD</w:t>
            </w:r>
            <w:r w:rsidRPr="00AB5BDB">
              <w:rPr>
                <w:color w:val="000000"/>
                <w:sz w:val="20"/>
                <w:szCs w:val="20"/>
                <w:vertAlign w:val="subscript"/>
                <w:lang w:eastAsia="en-US"/>
              </w:rPr>
              <w:t>10</w:t>
            </w:r>
            <w:r w:rsidRPr="00AB5BDB">
              <w:rPr>
                <w:color w:val="000000"/>
                <w:sz w:val="20"/>
                <w:szCs w:val="20"/>
                <w:lang w:eastAsia="en-US"/>
              </w:rPr>
              <w:t xml:space="preserve"> 24 val. 90,4 procentilio</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50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6F32D7">
              <w:rPr>
                <w:color w:val="000000"/>
                <w:sz w:val="20"/>
                <w:szCs w:val="20"/>
                <w:lang w:eastAsia="en-US"/>
              </w:rPr>
              <w:t>3,335</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0,067</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E51CE0">
              <w:rPr>
                <w:color w:val="000000"/>
                <w:sz w:val="20"/>
                <w:szCs w:val="20"/>
              </w:rPr>
              <w:t>28,525</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E51CE0">
              <w:rPr>
                <w:color w:val="000000"/>
                <w:sz w:val="20"/>
                <w:szCs w:val="20"/>
              </w:rPr>
              <w:t>0,571</w:t>
            </w:r>
          </w:p>
        </w:tc>
      </w:tr>
      <w:tr w:rsidR="00234847" w:rsidRPr="00AB5BDB" w:rsidTr="0078391C">
        <w:trPr>
          <w:trHeight w:val="360"/>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Kietosios dalelės KD</w:t>
            </w:r>
            <w:r w:rsidRPr="00AB5BDB">
              <w:rPr>
                <w:color w:val="000000"/>
                <w:sz w:val="20"/>
                <w:szCs w:val="20"/>
                <w:vertAlign w:val="subscript"/>
                <w:lang w:eastAsia="en-US"/>
              </w:rPr>
              <w:t>2,5</w:t>
            </w:r>
            <w:r w:rsidRPr="00AB5BDB">
              <w:rPr>
                <w:color w:val="000000"/>
                <w:sz w:val="20"/>
                <w:szCs w:val="20"/>
                <w:lang w:eastAsia="en-US"/>
              </w:rPr>
              <w:t xml:space="preserve"> metinė</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25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A852F4">
              <w:rPr>
                <w:color w:val="000000"/>
                <w:sz w:val="20"/>
                <w:szCs w:val="20"/>
                <w:lang w:eastAsia="en-US"/>
              </w:rPr>
              <w:t>0,584</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0,023</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E51CE0">
              <w:rPr>
                <w:color w:val="000000"/>
                <w:sz w:val="20"/>
                <w:szCs w:val="20"/>
              </w:rPr>
              <w:t>15,426</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E51CE0">
              <w:rPr>
                <w:color w:val="000000"/>
                <w:sz w:val="20"/>
                <w:szCs w:val="20"/>
              </w:rPr>
              <w:t>0,617</w:t>
            </w:r>
          </w:p>
        </w:tc>
      </w:tr>
      <w:tr w:rsidR="00234847" w:rsidRPr="00AB5BDB" w:rsidTr="0078391C">
        <w:trPr>
          <w:trHeight w:val="345"/>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Sieros dioksidas 24 val. 99,2 procentilio</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125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E656C3">
              <w:rPr>
                <w:color w:val="000000"/>
                <w:sz w:val="20"/>
                <w:szCs w:val="20"/>
                <w:lang w:eastAsia="en-US"/>
              </w:rPr>
              <w:t>1,515</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E656C3">
              <w:rPr>
                <w:color w:val="000000"/>
                <w:sz w:val="20"/>
                <w:szCs w:val="20"/>
                <w:lang w:eastAsia="en-US"/>
              </w:rPr>
              <w:t>0,012</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794115">
              <w:rPr>
                <w:color w:val="000000"/>
                <w:sz w:val="20"/>
                <w:szCs w:val="20"/>
              </w:rPr>
              <w:t>4,186</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794115">
              <w:rPr>
                <w:color w:val="000000"/>
                <w:sz w:val="20"/>
                <w:szCs w:val="20"/>
              </w:rPr>
              <w:t>0,033</w:t>
            </w:r>
          </w:p>
        </w:tc>
      </w:tr>
      <w:tr w:rsidR="00234847" w:rsidRPr="00AB5BDB" w:rsidTr="0078391C">
        <w:trPr>
          <w:trHeight w:val="345"/>
          <w:jc w:val="center"/>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rPr>
                <w:color w:val="000000"/>
                <w:sz w:val="20"/>
                <w:szCs w:val="20"/>
                <w:lang w:eastAsia="en-US"/>
              </w:rPr>
            </w:pPr>
            <w:r w:rsidRPr="00AB5BDB">
              <w:rPr>
                <w:color w:val="000000"/>
                <w:sz w:val="20"/>
                <w:szCs w:val="20"/>
                <w:lang w:eastAsia="en-US"/>
              </w:rPr>
              <w:t>Sieros dioksidas 1 val. 99,7 procentilio</w:t>
            </w:r>
          </w:p>
        </w:tc>
        <w:tc>
          <w:tcPr>
            <w:tcW w:w="1276" w:type="dxa"/>
            <w:tcBorders>
              <w:top w:val="nil"/>
              <w:left w:val="nil"/>
              <w:bottom w:val="single" w:sz="4" w:space="0" w:color="auto"/>
              <w:right w:val="single" w:sz="4" w:space="0" w:color="auto"/>
            </w:tcBorders>
            <w:shd w:val="clear" w:color="auto" w:fill="auto"/>
            <w:noWrap/>
            <w:vAlign w:val="center"/>
            <w:hideMark/>
          </w:tcPr>
          <w:p w:rsidR="00234847" w:rsidRPr="00AB5BDB" w:rsidRDefault="00234847" w:rsidP="0078391C">
            <w:pPr>
              <w:suppressAutoHyphens w:val="0"/>
              <w:jc w:val="center"/>
              <w:rPr>
                <w:color w:val="000000"/>
                <w:sz w:val="20"/>
                <w:szCs w:val="20"/>
                <w:lang w:eastAsia="en-US"/>
              </w:rPr>
            </w:pPr>
            <w:r w:rsidRPr="00AB5BDB">
              <w:rPr>
                <w:color w:val="000000"/>
                <w:sz w:val="20"/>
                <w:szCs w:val="20"/>
                <w:lang w:eastAsia="en-US"/>
              </w:rPr>
              <w:t>350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sidRPr="00E656C3">
              <w:rPr>
                <w:color w:val="000000"/>
                <w:sz w:val="20"/>
                <w:szCs w:val="20"/>
                <w:lang w:eastAsia="en-US"/>
              </w:rPr>
              <w:t>7,513</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AB5BDB" w:rsidRDefault="00234847" w:rsidP="0078391C">
            <w:pPr>
              <w:suppressAutoHyphens w:val="0"/>
              <w:jc w:val="center"/>
              <w:rPr>
                <w:color w:val="000000"/>
                <w:sz w:val="20"/>
                <w:szCs w:val="20"/>
                <w:lang w:eastAsia="en-US"/>
              </w:rPr>
            </w:pPr>
            <w:r w:rsidRPr="00E656C3">
              <w:rPr>
                <w:color w:val="000000"/>
                <w:sz w:val="20"/>
                <w:szCs w:val="20"/>
                <w:lang w:eastAsia="en-US"/>
              </w:rPr>
              <w:t>0,021</w:t>
            </w:r>
          </w:p>
        </w:tc>
        <w:tc>
          <w:tcPr>
            <w:tcW w:w="1701" w:type="dxa"/>
            <w:tcBorders>
              <w:top w:val="nil"/>
              <w:left w:val="single" w:sz="4" w:space="0" w:color="auto"/>
              <w:bottom w:val="single" w:sz="4" w:space="0" w:color="auto"/>
              <w:right w:val="single" w:sz="4" w:space="0" w:color="auto"/>
            </w:tcBorders>
            <w:vAlign w:val="center"/>
          </w:tcPr>
          <w:p w:rsidR="00234847" w:rsidRPr="0088620C" w:rsidRDefault="00234847" w:rsidP="0078391C">
            <w:pPr>
              <w:jc w:val="center"/>
              <w:rPr>
                <w:color w:val="000000"/>
                <w:sz w:val="20"/>
                <w:szCs w:val="20"/>
              </w:rPr>
            </w:pPr>
            <w:r w:rsidRPr="00794115">
              <w:rPr>
                <w:color w:val="000000"/>
                <w:sz w:val="20"/>
                <w:szCs w:val="20"/>
              </w:rPr>
              <w:t>10,184</w:t>
            </w:r>
            <w:r w:rsidRPr="00AB5BDB">
              <w:rPr>
                <w:color w:val="000000"/>
                <w:sz w:val="20"/>
                <w:szCs w:val="20"/>
                <w:lang w:eastAsia="en-US"/>
              </w:rPr>
              <w:t xml:space="preserve"> µg/m</w:t>
            </w:r>
            <w:r w:rsidRPr="00AB5BDB">
              <w:rPr>
                <w:color w:val="000000"/>
                <w:sz w:val="20"/>
                <w:szCs w:val="20"/>
                <w:vertAlign w:val="superscript"/>
                <w:lang w:eastAsia="en-US"/>
              </w:rPr>
              <w:t>3</w:t>
            </w:r>
          </w:p>
        </w:tc>
        <w:tc>
          <w:tcPr>
            <w:tcW w:w="1701" w:type="dxa"/>
            <w:tcBorders>
              <w:top w:val="nil"/>
              <w:left w:val="nil"/>
              <w:bottom w:val="single" w:sz="4" w:space="0" w:color="auto"/>
              <w:right w:val="single" w:sz="4" w:space="0" w:color="auto"/>
            </w:tcBorders>
            <w:shd w:val="clear" w:color="auto" w:fill="auto"/>
            <w:noWrap/>
            <w:vAlign w:val="center"/>
          </w:tcPr>
          <w:p w:rsidR="00234847" w:rsidRPr="0088620C" w:rsidRDefault="00234847" w:rsidP="0078391C">
            <w:pPr>
              <w:jc w:val="center"/>
              <w:rPr>
                <w:color w:val="000000"/>
                <w:sz w:val="20"/>
                <w:szCs w:val="20"/>
              </w:rPr>
            </w:pPr>
            <w:r w:rsidRPr="00794115">
              <w:rPr>
                <w:color w:val="000000"/>
                <w:sz w:val="20"/>
                <w:szCs w:val="20"/>
              </w:rPr>
              <w:t>0,029</w:t>
            </w:r>
          </w:p>
        </w:tc>
      </w:tr>
      <w:tr w:rsidR="00234847" w:rsidRPr="00AB5BDB" w:rsidTr="0078391C">
        <w:trPr>
          <w:trHeight w:val="345"/>
          <w:jc w:val="cent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34847" w:rsidRPr="00AB5BDB" w:rsidRDefault="00234847" w:rsidP="0078391C">
            <w:pPr>
              <w:suppressAutoHyphens w:val="0"/>
              <w:rPr>
                <w:color w:val="000000"/>
                <w:sz w:val="20"/>
                <w:szCs w:val="20"/>
                <w:lang w:eastAsia="en-US"/>
              </w:rPr>
            </w:pPr>
            <w:r>
              <w:rPr>
                <w:color w:val="000000"/>
                <w:sz w:val="20"/>
                <w:szCs w:val="20"/>
                <w:lang w:eastAsia="en-US"/>
              </w:rPr>
              <w:t>LOJ</w:t>
            </w:r>
            <w:r w:rsidRPr="00AB5BDB">
              <w:rPr>
                <w:color w:val="000000"/>
                <w:sz w:val="20"/>
                <w:szCs w:val="20"/>
                <w:lang w:eastAsia="en-US"/>
              </w:rPr>
              <w:t xml:space="preserve"> </w:t>
            </w:r>
            <w:r>
              <w:rPr>
                <w:color w:val="000000"/>
                <w:sz w:val="20"/>
                <w:szCs w:val="20"/>
                <w:lang w:eastAsia="en-US"/>
              </w:rPr>
              <w:t>1</w:t>
            </w:r>
            <w:r w:rsidRPr="00AB5BDB">
              <w:rPr>
                <w:color w:val="000000"/>
                <w:sz w:val="20"/>
                <w:szCs w:val="20"/>
                <w:lang w:eastAsia="en-US"/>
              </w:rPr>
              <w:t xml:space="preserve"> val. </w:t>
            </w:r>
            <w:r>
              <w:rPr>
                <w:color w:val="000000"/>
                <w:sz w:val="20"/>
                <w:szCs w:val="20"/>
                <w:lang w:eastAsia="en-US"/>
              </w:rPr>
              <w:t>98,5</w:t>
            </w:r>
            <w:r w:rsidRPr="00AB5BDB">
              <w:rPr>
                <w:color w:val="000000"/>
                <w:sz w:val="20"/>
                <w:szCs w:val="20"/>
                <w:lang w:eastAsia="en-US"/>
              </w:rPr>
              <w:t xml:space="preserve"> procentilio</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34847" w:rsidRPr="00AB5BDB" w:rsidRDefault="00234847" w:rsidP="0078391C">
            <w:pPr>
              <w:suppressAutoHyphens w:val="0"/>
              <w:jc w:val="center"/>
              <w:rPr>
                <w:color w:val="000000"/>
                <w:sz w:val="20"/>
                <w:szCs w:val="20"/>
                <w:lang w:eastAsia="en-US"/>
              </w:rPr>
            </w:pPr>
            <w:r>
              <w:rPr>
                <w:color w:val="000000"/>
                <w:sz w:val="20"/>
                <w:szCs w:val="20"/>
                <w:lang w:eastAsia="en-US"/>
              </w:rPr>
              <w:t>1,0 m</w:t>
            </w:r>
            <w:r w:rsidRPr="00AB5BDB">
              <w:rPr>
                <w:color w:val="000000"/>
                <w:sz w:val="20"/>
                <w:szCs w:val="20"/>
                <w:lang w:eastAsia="en-US"/>
              </w:rPr>
              <w:t>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34847" w:rsidRPr="003D00AF" w:rsidRDefault="00234847" w:rsidP="0078391C">
            <w:pPr>
              <w:suppressAutoHyphens w:val="0"/>
              <w:jc w:val="center"/>
              <w:rPr>
                <w:color w:val="000000"/>
                <w:sz w:val="20"/>
                <w:szCs w:val="20"/>
                <w:lang w:eastAsia="en-US"/>
              </w:rPr>
            </w:pPr>
            <w:r w:rsidRPr="00E656C3">
              <w:rPr>
                <w:color w:val="000000"/>
                <w:sz w:val="20"/>
                <w:szCs w:val="20"/>
                <w:lang w:eastAsia="en-US"/>
              </w:rPr>
              <w:t>0,055</w:t>
            </w:r>
            <w:r w:rsidRPr="00AB5BDB">
              <w:rPr>
                <w:color w:val="000000"/>
                <w:sz w:val="20"/>
                <w:szCs w:val="20"/>
                <w:lang w:eastAsia="en-US"/>
              </w:rPr>
              <w:t xml:space="preserve"> mg/m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vAlign w:val="center"/>
          </w:tcPr>
          <w:p w:rsidR="00234847" w:rsidRPr="003D00AF" w:rsidRDefault="00234847" w:rsidP="0078391C">
            <w:pPr>
              <w:suppressAutoHyphens w:val="0"/>
              <w:jc w:val="center"/>
              <w:rPr>
                <w:color w:val="000000"/>
                <w:sz w:val="20"/>
                <w:szCs w:val="20"/>
                <w:lang w:eastAsia="en-US"/>
              </w:rPr>
            </w:pPr>
            <w:r w:rsidRPr="00E656C3">
              <w:rPr>
                <w:color w:val="000000"/>
                <w:sz w:val="20"/>
                <w:szCs w:val="20"/>
                <w:lang w:eastAsia="en-US"/>
              </w:rPr>
              <w:t>0,055</w:t>
            </w:r>
          </w:p>
        </w:tc>
        <w:tc>
          <w:tcPr>
            <w:tcW w:w="1701" w:type="dxa"/>
            <w:tcBorders>
              <w:top w:val="single" w:sz="4" w:space="0" w:color="auto"/>
              <w:left w:val="single" w:sz="4" w:space="0" w:color="auto"/>
              <w:bottom w:val="single" w:sz="4" w:space="0" w:color="auto"/>
              <w:right w:val="single" w:sz="4" w:space="0" w:color="auto"/>
            </w:tcBorders>
            <w:vAlign w:val="center"/>
          </w:tcPr>
          <w:p w:rsidR="00234847" w:rsidRPr="003D00AF" w:rsidRDefault="00234847" w:rsidP="0078391C">
            <w:pPr>
              <w:suppressAutoHyphens w:val="0"/>
              <w:jc w:val="center"/>
              <w:rPr>
                <w:color w:val="000000"/>
                <w:sz w:val="20"/>
                <w:szCs w:val="20"/>
                <w:lang w:eastAsia="en-US"/>
              </w:rPr>
            </w:pPr>
            <w:r w:rsidRPr="00E656C3">
              <w:rPr>
                <w:color w:val="000000"/>
                <w:sz w:val="20"/>
                <w:szCs w:val="20"/>
                <w:lang w:eastAsia="en-US"/>
              </w:rPr>
              <w:t>0,055</w:t>
            </w:r>
            <w:r w:rsidRPr="00AB5BDB">
              <w:rPr>
                <w:color w:val="000000"/>
                <w:sz w:val="20"/>
                <w:szCs w:val="20"/>
                <w:lang w:eastAsia="en-US"/>
              </w:rPr>
              <w:t xml:space="preserve"> mg/m</w:t>
            </w:r>
            <w:r w:rsidRPr="00AB5BDB">
              <w:rPr>
                <w:color w:val="000000"/>
                <w:sz w:val="20"/>
                <w:szCs w:val="20"/>
                <w:vertAlign w:val="superscript"/>
                <w:lang w:eastAsia="en-US"/>
              </w:rPr>
              <w:t>3</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234847" w:rsidRPr="003D00AF" w:rsidRDefault="00234847" w:rsidP="0078391C">
            <w:pPr>
              <w:suppressAutoHyphens w:val="0"/>
              <w:jc w:val="center"/>
              <w:rPr>
                <w:color w:val="000000"/>
                <w:sz w:val="20"/>
                <w:szCs w:val="20"/>
                <w:lang w:eastAsia="en-US"/>
              </w:rPr>
            </w:pPr>
            <w:r w:rsidRPr="00E656C3">
              <w:rPr>
                <w:color w:val="000000"/>
                <w:sz w:val="20"/>
                <w:szCs w:val="20"/>
                <w:lang w:eastAsia="en-US"/>
              </w:rPr>
              <w:t>0,055</w:t>
            </w:r>
          </w:p>
        </w:tc>
      </w:tr>
    </w:tbl>
    <w:p w:rsidR="00A1132D" w:rsidRDefault="00A1132D" w:rsidP="00A1132D"/>
    <w:p w:rsidR="00D836C3" w:rsidRDefault="00D836C3" w:rsidP="00A1132D"/>
    <w:p w:rsidR="00D836C3" w:rsidRDefault="00D836C3" w:rsidP="00A1132D"/>
    <w:p w:rsidR="00FA7879" w:rsidRDefault="00FA7879" w:rsidP="00FA7879">
      <w:pPr>
        <w:pStyle w:val="Antrat3"/>
        <w:numPr>
          <w:ilvl w:val="0"/>
          <w:numId w:val="0"/>
        </w:numPr>
        <w:rPr>
          <w:b/>
        </w:rPr>
      </w:pPr>
    </w:p>
    <w:p w:rsidR="00936D77" w:rsidRPr="00936D77" w:rsidRDefault="00FA7879" w:rsidP="00FA7879">
      <w:pPr>
        <w:pStyle w:val="Antrat3"/>
        <w:numPr>
          <w:ilvl w:val="0"/>
          <w:numId w:val="0"/>
        </w:numPr>
        <w:spacing w:line="360" w:lineRule="auto"/>
        <w:ind w:firstLine="567"/>
        <w:jc w:val="both"/>
      </w:pPr>
      <w:r w:rsidRPr="00936D77">
        <w:t xml:space="preserve"> </w:t>
      </w:r>
    </w:p>
    <w:p w:rsidR="00B11AB1" w:rsidRPr="00D75BAF" w:rsidRDefault="005227DC" w:rsidP="00323EF7">
      <w:pPr>
        <w:pStyle w:val="Pagrindinistekstas"/>
        <w:tabs>
          <w:tab w:val="left" w:pos="6597"/>
        </w:tabs>
        <w:spacing w:line="360" w:lineRule="auto"/>
        <w:jc w:val="center"/>
      </w:pPr>
      <w:r>
        <w:rPr>
          <w:b/>
        </w:rPr>
        <w:br w:type="page"/>
      </w:r>
      <w:r w:rsidR="00323EF7">
        <w:rPr>
          <w:b/>
        </w:rPr>
        <w:lastRenderedPageBreak/>
        <w:t>1</w:t>
      </w:r>
      <w:r w:rsidR="008B1AE7">
        <w:rPr>
          <w:b/>
        </w:rPr>
        <w:t xml:space="preserve"> variantas</w:t>
      </w:r>
    </w:p>
    <w:p w:rsidR="001C2D9B" w:rsidRPr="00A44F33" w:rsidRDefault="008B1AE7" w:rsidP="00870D7E">
      <w:pPr>
        <w:pStyle w:val="Pagrindinistekstas"/>
        <w:spacing w:line="360" w:lineRule="auto"/>
        <w:ind w:firstLine="567"/>
        <w:jc w:val="center"/>
        <w:rPr>
          <w:color w:val="000000"/>
        </w:rPr>
      </w:pPr>
      <w:r>
        <w:t>Anglies monoksido</w:t>
      </w:r>
      <w:r w:rsidR="001C2D9B" w:rsidRPr="00A44F33">
        <w:t xml:space="preserve"> pažemio koncentracijų (mg/m</w:t>
      </w:r>
      <w:r w:rsidR="001C2D9B" w:rsidRPr="00A44F33">
        <w:rPr>
          <w:vertAlign w:val="superscript"/>
        </w:rPr>
        <w:t>3</w:t>
      </w:r>
      <w:r w:rsidR="001C2D9B" w:rsidRPr="00A44F33">
        <w:t>) sklaidos prognozavimas – maksimali 8 valandų slenkančio vidurkio CO pažemio koncentracija</w:t>
      </w:r>
    </w:p>
    <w:p w:rsidR="001C2D9B" w:rsidRPr="00A44F33" w:rsidRDefault="00203CFC">
      <w:pPr>
        <w:jc w:val="center"/>
      </w:pPr>
      <w:r w:rsidRPr="00FD7EF6">
        <w:rPr>
          <w:noProof/>
        </w:rPr>
        <w:drawing>
          <wp:inline distT="0" distB="0" distL="0" distR="0">
            <wp:extent cx="6134100" cy="5781675"/>
            <wp:effectExtent l="0" t="0" r="0"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1C2D9B" w:rsidRPr="00A44F33" w:rsidRDefault="001C2D9B" w:rsidP="00584B41">
      <w:pPr>
        <w:jc w:val="center"/>
      </w:pPr>
    </w:p>
    <w:p w:rsidR="00A503BE" w:rsidRPr="00A44F33" w:rsidRDefault="00A503BE" w:rsidP="00A503BE">
      <w:pPr>
        <w:pStyle w:val="Pagrindinistekstas"/>
        <w:spacing w:line="360" w:lineRule="auto"/>
        <w:ind w:firstLine="567"/>
        <w:jc w:val="both"/>
      </w:pPr>
      <w:r w:rsidRPr="00A44F33">
        <w:rPr>
          <w:rFonts w:ascii="Symbol" w:hAnsi="Symbol"/>
          <w:color w:val="0000FF"/>
        </w:rPr>
        <w:t></w:t>
      </w:r>
      <w:r w:rsidRPr="00A44F33">
        <w:t xml:space="preserve"> - taršos šaltinis</w:t>
      </w:r>
    </w:p>
    <w:p w:rsidR="00F11B26" w:rsidRPr="00A44F33" w:rsidRDefault="00DC367E" w:rsidP="00F11B26">
      <w:pPr>
        <w:pStyle w:val="Pagrindinistekstas"/>
        <w:spacing w:line="360" w:lineRule="auto"/>
        <w:ind w:firstLine="567"/>
        <w:jc w:val="both"/>
      </w:pPr>
      <w:r w:rsidRPr="005A6CCC">
        <w:t xml:space="preserve">Maksimali 100-ojo procentilio ilgalaikė 8 valandų slenkančio vidurkio CO pažemio koncentracija aplinkinėse teritorijose, sudaroma įmonės: </w:t>
      </w:r>
      <w:r w:rsidR="00FD7EF6">
        <w:rPr>
          <w:color w:val="000000"/>
        </w:rPr>
        <w:t>1</w:t>
      </w:r>
      <w:r w:rsidR="00B67000" w:rsidRPr="0056514C">
        <w:rPr>
          <w:color w:val="000000"/>
        </w:rPr>
        <w:t>,</w:t>
      </w:r>
      <w:r w:rsidR="00FD7EF6">
        <w:rPr>
          <w:color w:val="000000"/>
        </w:rPr>
        <w:t>050</w:t>
      </w:r>
      <w:r w:rsidR="00B67000">
        <w:rPr>
          <w:color w:val="000000"/>
        </w:rPr>
        <w:t xml:space="preserve"> </w:t>
      </w:r>
      <w:r w:rsidRPr="005A6CCC">
        <w:t>mg/m</w:t>
      </w:r>
      <w:r w:rsidRPr="005A6CCC">
        <w:rPr>
          <w:vertAlign w:val="superscript"/>
        </w:rPr>
        <w:t>3</w:t>
      </w:r>
      <w:r w:rsidRPr="005A6CCC">
        <w:t xml:space="preserve"> (0,</w:t>
      </w:r>
      <w:r w:rsidR="00FD7EF6">
        <w:t>105</w:t>
      </w:r>
      <w:r w:rsidR="00B67000">
        <w:t xml:space="preserve"> </w:t>
      </w:r>
      <w:r w:rsidRPr="005A6CCC">
        <w:t>RV, kai RV = 10 mg/m</w:t>
      </w:r>
      <w:r w:rsidRPr="005A6CCC">
        <w:rPr>
          <w:vertAlign w:val="superscript"/>
        </w:rPr>
        <w:t>3</w:t>
      </w:r>
      <w:r w:rsidRPr="005A6CCC">
        <w:t xml:space="preserve">). </w:t>
      </w:r>
      <w:r w:rsidR="005F5EAB" w:rsidRPr="005A6CCC">
        <w:rPr>
          <w:color w:val="000000"/>
        </w:rPr>
        <w:t xml:space="preserve">Ši maksimali koncentracija </w:t>
      </w:r>
      <w:r w:rsidR="005F5EAB" w:rsidRPr="005A6CCC">
        <w:t xml:space="preserve">pasiekiama </w:t>
      </w:r>
      <w:r w:rsidR="00323EF7">
        <w:t>šalia U</w:t>
      </w:r>
      <w:r w:rsidR="005F5EAB">
        <w:t>AB „</w:t>
      </w:r>
      <w:r w:rsidR="00FD7EF6">
        <w:t>3 Spare Lietuva</w:t>
      </w:r>
      <w:r w:rsidR="00E72083">
        <w:t>“</w:t>
      </w:r>
      <w:r w:rsidR="005F5EAB">
        <w:t xml:space="preserve"> taršos šaltinių</w:t>
      </w:r>
      <w:r w:rsidR="005F5EAB" w:rsidRPr="005A6CCC">
        <w:t>.</w:t>
      </w:r>
      <w:r w:rsidRPr="005A6CCC">
        <w:t xml:space="preserve"> Tai yra didžiausia koncentracija, kuri susidaro eksploatuojant įrenginius, esant nepalankioms meteorologinėms sąlygoms.</w:t>
      </w:r>
    </w:p>
    <w:p w:rsidR="00323EF7" w:rsidRPr="00D75BAF" w:rsidRDefault="007E2995" w:rsidP="00323EF7">
      <w:pPr>
        <w:pStyle w:val="Pagrindinistekstas"/>
        <w:tabs>
          <w:tab w:val="left" w:pos="6597"/>
        </w:tabs>
        <w:spacing w:line="360" w:lineRule="auto"/>
        <w:jc w:val="center"/>
      </w:pPr>
      <w:r w:rsidRPr="00A44F33">
        <w:br w:type="page"/>
      </w:r>
      <w:r w:rsidR="00323EF7">
        <w:rPr>
          <w:b/>
        </w:rPr>
        <w:lastRenderedPageBreak/>
        <w:t>1 variantas</w:t>
      </w:r>
    </w:p>
    <w:p w:rsidR="001C2D9B" w:rsidRPr="00A44F33" w:rsidRDefault="00A50C26" w:rsidP="00323EF7">
      <w:pPr>
        <w:pStyle w:val="Pagrindinistekstas"/>
        <w:tabs>
          <w:tab w:val="left" w:pos="6597"/>
        </w:tabs>
        <w:spacing w:line="360" w:lineRule="auto"/>
        <w:jc w:val="center"/>
      </w:pPr>
      <w:r w:rsidRPr="00A44F33">
        <w:t xml:space="preserve"> </w:t>
      </w:r>
      <w:r w:rsidR="001C2D9B" w:rsidRPr="00A44F33">
        <w:t xml:space="preserve">Azoto </w:t>
      </w:r>
      <w:r w:rsidR="00AE734E" w:rsidRPr="00A44F33">
        <w:t>dioksido</w:t>
      </w:r>
      <w:r w:rsidR="001C2D9B" w:rsidRPr="00A44F33">
        <w:t xml:space="preserve"> pažemio koncentracijų (</w:t>
      </w:r>
      <w:proofErr w:type="spellStart"/>
      <w:r w:rsidR="001C2D9B" w:rsidRPr="00A44F33">
        <w:t>μg</w:t>
      </w:r>
      <w:proofErr w:type="spellEnd"/>
      <w:r w:rsidR="001C2D9B" w:rsidRPr="00A44F33">
        <w:t>/m</w:t>
      </w:r>
      <w:r w:rsidR="001C2D9B" w:rsidRPr="00A44F33">
        <w:rPr>
          <w:vertAlign w:val="superscript"/>
        </w:rPr>
        <w:t>3</w:t>
      </w:r>
      <w:r w:rsidR="001C2D9B" w:rsidRPr="00A44F33">
        <w:t>) sklaidos prognozavimas</w:t>
      </w:r>
      <w:r w:rsidR="00AE734E" w:rsidRPr="00A44F33">
        <w:t xml:space="preserve"> – vidutinė ilgalaikė metinė NO</w:t>
      </w:r>
      <w:r w:rsidR="00AE734E" w:rsidRPr="00A44F33">
        <w:rPr>
          <w:vertAlign w:val="subscript"/>
        </w:rPr>
        <w:t>2</w:t>
      </w:r>
      <w:r w:rsidR="001C2D9B" w:rsidRPr="00A44F33">
        <w:t xml:space="preserve"> pažemio koncentracija</w:t>
      </w:r>
    </w:p>
    <w:p w:rsidR="00584B41" w:rsidRPr="00A44F33" w:rsidRDefault="00203CFC" w:rsidP="003C2181">
      <w:pPr>
        <w:jc w:val="center"/>
        <w:rPr>
          <w:rFonts w:ascii="Symbol" w:hAnsi="Symbol"/>
        </w:rPr>
      </w:pPr>
      <w:r w:rsidRPr="00FD7EF6">
        <w:rPr>
          <w:rFonts w:ascii="Symbol" w:hAnsi="Symbol"/>
          <w:noProof/>
        </w:rPr>
        <w:drawing>
          <wp:inline distT="0" distB="0" distL="0" distR="0">
            <wp:extent cx="6134100" cy="5781675"/>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A503BE" w:rsidRPr="00A44F33" w:rsidRDefault="00A503BE" w:rsidP="00A503BE">
      <w:pPr>
        <w:pStyle w:val="Pagrindinistekstas"/>
        <w:spacing w:line="360" w:lineRule="auto"/>
        <w:ind w:firstLine="567"/>
        <w:jc w:val="both"/>
      </w:pPr>
      <w:r w:rsidRPr="00A44F33">
        <w:rPr>
          <w:rFonts w:ascii="Symbol" w:hAnsi="Symbol"/>
          <w:color w:val="0000FF"/>
        </w:rPr>
        <w:t></w:t>
      </w:r>
      <w:r w:rsidRPr="00A44F33">
        <w:t xml:space="preserve"> - taršos šaltinis</w:t>
      </w:r>
    </w:p>
    <w:p w:rsidR="00F11B26" w:rsidRPr="00A44F33" w:rsidRDefault="00DC367E" w:rsidP="00F11B26">
      <w:pPr>
        <w:pStyle w:val="Pagrindinistekstas"/>
        <w:spacing w:line="360" w:lineRule="auto"/>
        <w:ind w:firstLine="567"/>
        <w:jc w:val="both"/>
      </w:pPr>
      <w:r w:rsidRPr="005A6CCC">
        <w:t>Maksimali vidutinė ilgalaikė (metinė) NO</w:t>
      </w:r>
      <w:r w:rsidRPr="005A6CCC">
        <w:rPr>
          <w:vertAlign w:val="subscript"/>
        </w:rPr>
        <w:t>2</w:t>
      </w:r>
      <w:r w:rsidRPr="005A6CCC">
        <w:t xml:space="preserve"> pažemio koncentracija aplinkinėse teritorijose, sudaroma įmonės: </w:t>
      </w:r>
      <w:r w:rsidR="00FD7EF6">
        <w:rPr>
          <w:color w:val="000000"/>
        </w:rPr>
        <w:t>2</w:t>
      </w:r>
      <w:r w:rsidR="0065256F">
        <w:rPr>
          <w:color w:val="000000"/>
        </w:rPr>
        <w:t>,</w:t>
      </w:r>
      <w:r w:rsidR="00FD7EF6">
        <w:rPr>
          <w:color w:val="000000"/>
        </w:rPr>
        <w:t>959</w:t>
      </w:r>
      <w:r w:rsidR="00B67000">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sidR="00B67000" w:rsidRPr="0056514C">
        <w:rPr>
          <w:color w:val="000000"/>
        </w:rPr>
        <w:t>0,</w:t>
      </w:r>
      <w:r w:rsidR="00FD7EF6">
        <w:rPr>
          <w:color w:val="000000"/>
        </w:rPr>
        <w:t>074</w:t>
      </w:r>
      <w:r w:rsidR="00B67000">
        <w:rPr>
          <w:color w:val="000000"/>
        </w:rPr>
        <w:t xml:space="preserve">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00FD7EF6" w:rsidRPr="005A6CCC">
        <w:rPr>
          <w:color w:val="000000"/>
        </w:rPr>
        <w:t xml:space="preserve">Ši maksimali koncentracija </w:t>
      </w:r>
      <w:r w:rsidR="00FD7EF6" w:rsidRPr="005A6CCC">
        <w:t xml:space="preserve">pasiekiama </w:t>
      </w:r>
      <w:r w:rsidR="00FD7EF6">
        <w:t>šalia UAB „3 Spare Lietuva“ taršos šaltinių</w:t>
      </w:r>
      <w:r w:rsidR="00FD7EF6" w:rsidRPr="005A6CCC">
        <w:t>.</w:t>
      </w:r>
    </w:p>
    <w:p w:rsidR="00584B41" w:rsidRPr="00A44F33" w:rsidRDefault="00584B41" w:rsidP="00584B41">
      <w:pPr>
        <w:pStyle w:val="Pagrindinistekstas"/>
        <w:spacing w:line="360" w:lineRule="auto"/>
        <w:ind w:firstLine="567"/>
        <w:rPr>
          <w:rFonts w:ascii="Symbol" w:hAnsi="Symbol"/>
        </w:rPr>
      </w:pPr>
    </w:p>
    <w:p w:rsidR="001C2D9B" w:rsidRPr="00A44F33" w:rsidRDefault="001C2D9B"/>
    <w:p w:rsidR="00323EF7" w:rsidRPr="00D75BAF" w:rsidRDefault="007674B8" w:rsidP="00323EF7">
      <w:pPr>
        <w:pStyle w:val="Pagrindinistekstas"/>
        <w:tabs>
          <w:tab w:val="left" w:pos="6597"/>
        </w:tabs>
        <w:spacing w:line="360" w:lineRule="auto"/>
        <w:jc w:val="center"/>
      </w:pPr>
      <w:r w:rsidRPr="00A44F33">
        <w:rPr>
          <w:b/>
        </w:rPr>
        <w:br w:type="page"/>
      </w:r>
      <w:r w:rsidR="00323EF7">
        <w:rPr>
          <w:b/>
        </w:rPr>
        <w:lastRenderedPageBreak/>
        <w:t>1 variantas</w:t>
      </w:r>
    </w:p>
    <w:p w:rsidR="001C2D9B" w:rsidRPr="00A44F33" w:rsidRDefault="001C2D9B" w:rsidP="00323EF7">
      <w:pPr>
        <w:pStyle w:val="Pagrindinistekstas"/>
        <w:tabs>
          <w:tab w:val="left" w:pos="6597"/>
        </w:tabs>
        <w:spacing w:line="360" w:lineRule="auto"/>
        <w:jc w:val="center"/>
      </w:pPr>
      <w:r w:rsidRPr="00A44F33">
        <w:t xml:space="preserve">Azoto </w:t>
      </w:r>
      <w:r w:rsidR="00C7546F" w:rsidRPr="00A44F33">
        <w:t>dioksido</w:t>
      </w:r>
      <w:r w:rsidRPr="00A44F33">
        <w:t xml:space="preserve"> pažemio </w:t>
      </w:r>
      <w:r w:rsidR="00D809C3" w:rsidRPr="00A44F33">
        <w:t>konc</w:t>
      </w:r>
      <w:r w:rsidRPr="00A44F33">
        <w:t>entracijų (</w:t>
      </w:r>
      <w:proofErr w:type="spellStart"/>
      <w:r w:rsidRPr="00A44F33">
        <w:t>μg</w:t>
      </w:r>
      <w:proofErr w:type="spellEnd"/>
      <w:r w:rsidRPr="00A44F33">
        <w:t>/m</w:t>
      </w:r>
      <w:r w:rsidRPr="00A44F33">
        <w:rPr>
          <w:vertAlign w:val="superscript"/>
        </w:rPr>
        <w:t>3</w:t>
      </w:r>
      <w:r w:rsidRPr="00A44F33">
        <w:t>) sklaidos prognozavimas – 99,8 procentil</w:t>
      </w:r>
      <w:r w:rsidR="00C7546F" w:rsidRPr="00A44F33">
        <w:t>io ilgalaikė vienos valandos NO</w:t>
      </w:r>
      <w:r w:rsidR="00C7546F" w:rsidRPr="00A44F33">
        <w:rPr>
          <w:vertAlign w:val="subscript"/>
        </w:rPr>
        <w:t>2</w:t>
      </w:r>
      <w:r w:rsidRPr="00A44F33">
        <w:t xml:space="preserve"> pažemio koncentracija</w:t>
      </w:r>
    </w:p>
    <w:p w:rsidR="001C2D9B" w:rsidRPr="00A44F33" w:rsidRDefault="00203CFC">
      <w:pPr>
        <w:jc w:val="center"/>
        <w:rPr>
          <w:rFonts w:ascii="Symbol" w:hAnsi="Symbol"/>
        </w:rPr>
      </w:pPr>
      <w:r w:rsidRPr="00D54C1D">
        <w:rPr>
          <w:rFonts w:ascii="Symbol" w:hAnsi="Symbol"/>
          <w:noProof/>
        </w:rPr>
        <w:drawing>
          <wp:inline distT="0" distB="0" distL="0" distR="0">
            <wp:extent cx="6134100" cy="5781675"/>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A503BE" w:rsidRPr="00A44F33" w:rsidRDefault="00A503BE" w:rsidP="00A503BE">
      <w:pPr>
        <w:pStyle w:val="Pagrindinistekstas"/>
        <w:spacing w:line="360" w:lineRule="auto"/>
        <w:ind w:firstLine="567"/>
        <w:jc w:val="both"/>
      </w:pPr>
      <w:r w:rsidRPr="00A44F33">
        <w:rPr>
          <w:rFonts w:ascii="Symbol" w:hAnsi="Symbol"/>
          <w:color w:val="0000FF"/>
        </w:rPr>
        <w:t></w:t>
      </w:r>
      <w:r w:rsidRPr="00A44F33">
        <w:t xml:space="preserve"> - taršos šaltinis</w:t>
      </w:r>
    </w:p>
    <w:p w:rsidR="00F11B26" w:rsidRPr="00A44F33" w:rsidRDefault="00F11B26" w:rsidP="001055EE">
      <w:pPr>
        <w:pStyle w:val="Pagrindinistekstas"/>
        <w:spacing w:line="360" w:lineRule="auto"/>
        <w:ind w:firstLine="567"/>
        <w:jc w:val="both"/>
      </w:pPr>
      <w:r w:rsidRPr="00A44F33">
        <w:t>Maksimali 99,8 procentilio ilgalaikė vienos valandos NO</w:t>
      </w:r>
      <w:r w:rsidRPr="00A44F33">
        <w:rPr>
          <w:vertAlign w:val="subscript"/>
        </w:rPr>
        <w:t>2</w:t>
      </w:r>
      <w:r w:rsidRPr="00A44F33">
        <w:t xml:space="preserve"> pažemio koncentracija aplinkinėse teritorijose, sudaroma įmonės: </w:t>
      </w:r>
      <w:r w:rsidR="001C53F7">
        <w:rPr>
          <w:color w:val="000000"/>
        </w:rPr>
        <w:t>10</w:t>
      </w:r>
      <w:r w:rsidR="00D54C1D">
        <w:rPr>
          <w:color w:val="000000"/>
        </w:rPr>
        <w:t>0</w:t>
      </w:r>
      <w:r w:rsidR="001C53F7">
        <w:rPr>
          <w:color w:val="000000"/>
        </w:rPr>
        <w:t>,</w:t>
      </w:r>
      <w:r w:rsidR="00D54C1D">
        <w:rPr>
          <w:color w:val="000000"/>
        </w:rPr>
        <w:t>661</w:t>
      </w:r>
      <w:r w:rsidR="00B67000">
        <w:rPr>
          <w:color w:val="000000"/>
        </w:rPr>
        <w:t xml:space="preserve"> </w:t>
      </w:r>
      <w:proofErr w:type="spellStart"/>
      <w:r w:rsidRPr="00A44F33">
        <w:t>μg</w:t>
      </w:r>
      <w:proofErr w:type="spellEnd"/>
      <w:r w:rsidRPr="00A44F33">
        <w:t>/m</w:t>
      </w:r>
      <w:r w:rsidRPr="00A44F33">
        <w:rPr>
          <w:vertAlign w:val="superscript"/>
        </w:rPr>
        <w:t>3</w:t>
      </w:r>
      <w:r w:rsidR="00B67091">
        <w:t xml:space="preserve"> (</w:t>
      </w:r>
      <w:r w:rsidR="00B67000" w:rsidRPr="0056514C">
        <w:rPr>
          <w:color w:val="000000"/>
        </w:rPr>
        <w:t>0,</w:t>
      </w:r>
      <w:r w:rsidR="00D54C1D">
        <w:rPr>
          <w:color w:val="000000"/>
        </w:rPr>
        <w:t>503</w:t>
      </w:r>
      <w:r w:rsidR="00B67000">
        <w:rPr>
          <w:color w:val="000000"/>
        </w:rPr>
        <w:t xml:space="preserve"> </w:t>
      </w:r>
      <w:r w:rsidRPr="00A44F33">
        <w:t xml:space="preserve">RV, kai RV = 200 </w:t>
      </w:r>
      <w:proofErr w:type="spellStart"/>
      <w:r w:rsidRPr="00A44F33">
        <w:t>μg</w:t>
      </w:r>
      <w:proofErr w:type="spellEnd"/>
      <w:r w:rsidRPr="00A44F33">
        <w:t>/m</w:t>
      </w:r>
      <w:r w:rsidRPr="00A44F33">
        <w:rPr>
          <w:vertAlign w:val="superscript"/>
        </w:rPr>
        <w:t>3</w:t>
      </w:r>
      <w:r w:rsidR="002A3BDC">
        <w:t>)</w:t>
      </w:r>
      <w:r w:rsidR="00730579">
        <w:t>.</w:t>
      </w:r>
      <w:r w:rsidR="001055EE" w:rsidRPr="001055EE">
        <w:rPr>
          <w:color w:val="000000"/>
        </w:rPr>
        <w:t xml:space="preserve"> </w:t>
      </w:r>
      <w:r w:rsidR="00D54C1D" w:rsidRPr="005A6CCC">
        <w:rPr>
          <w:color w:val="000000"/>
        </w:rPr>
        <w:t xml:space="preserve">Ši maksimali koncentracija </w:t>
      </w:r>
      <w:r w:rsidR="00D54C1D" w:rsidRPr="005A6CCC">
        <w:t xml:space="preserve">pasiekiama </w:t>
      </w:r>
      <w:r w:rsidR="00D54C1D">
        <w:t>šalia UAB „3 Spare Lietuva“ taršos šaltinių</w:t>
      </w:r>
      <w:r w:rsidR="00D54C1D" w:rsidRPr="005A6CCC">
        <w:t>.</w:t>
      </w:r>
      <w:r w:rsidR="00FF6903" w:rsidRPr="005A6CCC">
        <w:t xml:space="preserve"> Tai yra didžiausia koncentracija, kuri susidaro eksploatuojant įrenginius, esant nepalankioms meteorologinėms sąlygoms.</w:t>
      </w:r>
    </w:p>
    <w:p w:rsidR="00F11B26" w:rsidRPr="00A44F33" w:rsidRDefault="00F11B26" w:rsidP="00D77880">
      <w:pPr>
        <w:pStyle w:val="Pagrindinistekstas"/>
        <w:spacing w:line="360" w:lineRule="auto"/>
      </w:pPr>
    </w:p>
    <w:p w:rsidR="00323EF7" w:rsidRPr="00D75BAF" w:rsidRDefault="001055EE" w:rsidP="00323EF7">
      <w:pPr>
        <w:pStyle w:val="Pagrindinistekstas"/>
        <w:tabs>
          <w:tab w:val="left" w:pos="6597"/>
        </w:tabs>
        <w:spacing w:line="360" w:lineRule="auto"/>
        <w:jc w:val="center"/>
      </w:pPr>
      <w:r>
        <w:rPr>
          <w:b/>
        </w:rPr>
        <w:br w:type="page"/>
      </w:r>
      <w:r w:rsidR="00323EF7">
        <w:rPr>
          <w:b/>
        </w:rPr>
        <w:lastRenderedPageBreak/>
        <w:t>1 variantas</w:t>
      </w:r>
    </w:p>
    <w:p w:rsidR="00967157" w:rsidRPr="00EA0A65" w:rsidRDefault="00967157" w:rsidP="00323EF7">
      <w:pPr>
        <w:pStyle w:val="Pagrindinistekstas"/>
        <w:tabs>
          <w:tab w:val="left" w:pos="6597"/>
        </w:tabs>
        <w:spacing w:line="360" w:lineRule="auto"/>
        <w:jc w:val="center"/>
      </w:pPr>
      <w:r w:rsidRPr="00EA0A65">
        <w:t>Kietųjų dalelių (KD</w:t>
      </w:r>
      <w:r w:rsidRPr="00EA0A65">
        <w:rPr>
          <w:vertAlign w:val="subscript"/>
        </w:rPr>
        <w:t>10</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vidutinė ilgalaikė metinė KD</w:t>
      </w:r>
      <w:r w:rsidRPr="00EA0A65">
        <w:rPr>
          <w:vertAlign w:val="subscript"/>
        </w:rPr>
        <w:t>10</w:t>
      </w:r>
      <w:r w:rsidRPr="00EA0A65">
        <w:t xml:space="preserve"> pažemio koncentracija</w:t>
      </w:r>
    </w:p>
    <w:p w:rsidR="00967157" w:rsidRPr="00EA0A65" w:rsidRDefault="00203CFC" w:rsidP="00967157">
      <w:pPr>
        <w:jc w:val="center"/>
        <w:rPr>
          <w:rFonts w:ascii="Symbol" w:hAnsi="Symbol"/>
        </w:rPr>
      </w:pPr>
      <w:r w:rsidRPr="00D54C1D">
        <w:rPr>
          <w:rFonts w:ascii="Symbol" w:hAnsi="Symbol"/>
          <w:noProof/>
        </w:rPr>
        <w:drawing>
          <wp:inline distT="0" distB="0" distL="0" distR="0">
            <wp:extent cx="6134100" cy="5781675"/>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967157" w:rsidRPr="00EA0A65" w:rsidRDefault="00967157" w:rsidP="00967157">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967157" w:rsidRDefault="00730579" w:rsidP="00967157">
      <w:pPr>
        <w:pStyle w:val="Pagrindinistekstas"/>
        <w:spacing w:line="360" w:lineRule="auto"/>
        <w:ind w:firstLine="567"/>
        <w:jc w:val="both"/>
        <w:rPr>
          <w:lang w:eastAsia="en-US"/>
        </w:rPr>
      </w:pPr>
      <w:r w:rsidRPr="005A6CCC">
        <w:t>Maksimali vidutinė ilgalaikė (metinė) KD</w:t>
      </w:r>
      <w:r w:rsidRPr="005A6CCC">
        <w:rPr>
          <w:vertAlign w:val="subscript"/>
        </w:rPr>
        <w:t>10</w:t>
      </w:r>
      <w:r w:rsidRPr="005A6CCC">
        <w:t xml:space="preserve"> pažemio koncentracija aplinkinėse teritorijose, sudaroma įmonės: </w:t>
      </w:r>
      <w:r w:rsidR="00D54C1D">
        <w:rPr>
          <w:color w:val="000000"/>
        </w:rPr>
        <w:t>1</w:t>
      </w:r>
      <w:r w:rsidR="00AE0D03">
        <w:rPr>
          <w:color w:val="000000"/>
        </w:rPr>
        <w:t>,</w:t>
      </w:r>
      <w:r w:rsidR="00D54C1D">
        <w:rPr>
          <w:color w:val="000000"/>
        </w:rPr>
        <w:t>169</w:t>
      </w:r>
      <w:r w:rsidR="00B67000">
        <w:rPr>
          <w:color w:val="000000"/>
        </w:rPr>
        <w:t xml:space="preserve"> </w:t>
      </w:r>
      <w:proofErr w:type="spellStart"/>
      <w:r w:rsidRPr="005A6CCC">
        <w:rPr>
          <w:color w:val="000000"/>
        </w:rPr>
        <w:t>μg</w:t>
      </w:r>
      <w:proofErr w:type="spellEnd"/>
      <w:r w:rsidRPr="005A6CCC">
        <w:t>/m</w:t>
      </w:r>
      <w:r w:rsidRPr="005A6CCC">
        <w:rPr>
          <w:vertAlign w:val="superscript"/>
        </w:rPr>
        <w:t>3</w:t>
      </w:r>
      <w:r w:rsidRPr="005A6CCC">
        <w:t xml:space="preserve"> (</w:t>
      </w:r>
      <w:r w:rsidR="00B67000" w:rsidRPr="0056514C">
        <w:rPr>
          <w:color w:val="000000"/>
        </w:rPr>
        <w:t>0,</w:t>
      </w:r>
      <w:r w:rsidR="00D54C1D">
        <w:rPr>
          <w:color w:val="000000"/>
        </w:rPr>
        <w:t>029</w:t>
      </w:r>
      <w:r w:rsidR="00B67000">
        <w:rPr>
          <w:color w:val="000000"/>
        </w:rPr>
        <w:t xml:space="preserve">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00D54C1D" w:rsidRPr="005A6CCC">
        <w:rPr>
          <w:color w:val="000000"/>
        </w:rPr>
        <w:t xml:space="preserve">Ši maksimali koncentracija </w:t>
      </w:r>
      <w:r w:rsidR="00D54C1D" w:rsidRPr="005A6CCC">
        <w:t xml:space="preserve">pasiekiama </w:t>
      </w:r>
      <w:r w:rsidR="00D54C1D">
        <w:t>šalia UAB „3 Spare Lietuva“ taršos šaltinių</w:t>
      </w:r>
      <w:r w:rsidR="00D54C1D" w:rsidRPr="005A6CCC">
        <w:t>.</w:t>
      </w:r>
    </w:p>
    <w:p w:rsidR="00323EF7" w:rsidRPr="00D75BAF" w:rsidRDefault="00967157" w:rsidP="00323EF7">
      <w:pPr>
        <w:pStyle w:val="Pagrindinistekstas"/>
        <w:tabs>
          <w:tab w:val="left" w:pos="6597"/>
        </w:tabs>
        <w:spacing w:line="360" w:lineRule="auto"/>
        <w:jc w:val="center"/>
      </w:pPr>
      <w:r>
        <w:rPr>
          <w:lang w:eastAsia="en-US"/>
        </w:rPr>
        <w:br w:type="page"/>
      </w:r>
      <w:r w:rsidR="00323EF7">
        <w:rPr>
          <w:b/>
        </w:rPr>
        <w:lastRenderedPageBreak/>
        <w:t>1 variantas</w:t>
      </w:r>
    </w:p>
    <w:p w:rsidR="00967157" w:rsidRPr="00EA0A65" w:rsidRDefault="00967157" w:rsidP="00323EF7">
      <w:pPr>
        <w:pStyle w:val="Pagrindinistekstas"/>
        <w:tabs>
          <w:tab w:val="left" w:pos="6597"/>
        </w:tabs>
        <w:spacing w:line="360" w:lineRule="auto"/>
        <w:jc w:val="center"/>
      </w:pPr>
      <w:r w:rsidRPr="00EA0A65">
        <w:t>Kietųjų dalelių (KD</w:t>
      </w:r>
      <w:r w:rsidRPr="00EA0A65">
        <w:rPr>
          <w:vertAlign w:val="subscript"/>
        </w:rPr>
        <w:t>10</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90,4 procentilio ilgalaikė 24 valandų KD</w:t>
      </w:r>
      <w:r w:rsidRPr="00EA0A65">
        <w:rPr>
          <w:vertAlign w:val="subscript"/>
        </w:rPr>
        <w:t>10</w:t>
      </w:r>
      <w:r w:rsidRPr="00EA0A65">
        <w:t xml:space="preserve"> pažemio koncentracija</w:t>
      </w:r>
    </w:p>
    <w:p w:rsidR="00967157" w:rsidRPr="00EA0A65" w:rsidRDefault="00203CFC" w:rsidP="00967157">
      <w:pPr>
        <w:jc w:val="center"/>
        <w:rPr>
          <w:rFonts w:ascii="Symbol" w:hAnsi="Symbol"/>
        </w:rPr>
      </w:pPr>
      <w:r w:rsidRPr="00D54C1D">
        <w:rPr>
          <w:rFonts w:ascii="Symbol" w:hAnsi="Symbol"/>
          <w:noProof/>
        </w:rPr>
        <w:drawing>
          <wp:inline distT="0" distB="0" distL="0" distR="0">
            <wp:extent cx="6134100" cy="578167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967157" w:rsidRPr="00EA0A65" w:rsidRDefault="00967157" w:rsidP="00967157">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967157" w:rsidRPr="00EA0A65" w:rsidRDefault="00730579" w:rsidP="00967157">
      <w:pPr>
        <w:pStyle w:val="Pagrindinistekstas"/>
        <w:spacing w:line="360" w:lineRule="auto"/>
        <w:ind w:firstLine="567"/>
        <w:jc w:val="both"/>
      </w:pPr>
      <w:r w:rsidRPr="005A6CCC">
        <w:t>Maksimali 90,4 procentilio ilgalaikė 24 valandų  KD</w:t>
      </w:r>
      <w:r w:rsidRPr="005A6CCC">
        <w:rPr>
          <w:vertAlign w:val="subscript"/>
        </w:rPr>
        <w:t>10</w:t>
      </w:r>
      <w:r w:rsidRPr="005A6CCC">
        <w:t xml:space="preserve"> pažemio koncentracija aplinkinėse teritorijose, sudaroma įmonės: </w:t>
      </w:r>
      <w:r w:rsidR="00D54C1D">
        <w:rPr>
          <w:color w:val="000000"/>
        </w:rPr>
        <w:t>3</w:t>
      </w:r>
      <w:r w:rsidR="001C53F7">
        <w:rPr>
          <w:color w:val="000000"/>
        </w:rPr>
        <w:t>,</w:t>
      </w:r>
      <w:r w:rsidR="00D54C1D">
        <w:rPr>
          <w:color w:val="000000"/>
        </w:rPr>
        <w:t>335</w:t>
      </w:r>
      <w:r w:rsidR="00B67000">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sidR="00B67000" w:rsidRPr="0056514C">
        <w:rPr>
          <w:color w:val="000000"/>
        </w:rPr>
        <w:t>0,</w:t>
      </w:r>
      <w:r w:rsidR="00834ADD">
        <w:rPr>
          <w:color w:val="000000"/>
        </w:rPr>
        <w:t>0</w:t>
      </w:r>
      <w:r w:rsidR="00D54C1D">
        <w:rPr>
          <w:color w:val="000000"/>
        </w:rPr>
        <w:t>67</w:t>
      </w:r>
      <w:r w:rsidR="00B67000">
        <w:rPr>
          <w:color w:val="000000"/>
        </w:rPr>
        <w:t xml:space="preserve"> </w:t>
      </w:r>
      <w:r w:rsidRPr="005A6CCC">
        <w:t xml:space="preserve">RV, kai RV = 50 </w:t>
      </w:r>
      <w:proofErr w:type="spellStart"/>
      <w:r w:rsidRPr="005A6CCC">
        <w:t>μg</w:t>
      </w:r>
      <w:proofErr w:type="spellEnd"/>
      <w:r w:rsidRPr="005A6CCC">
        <w:t>/m</w:t>
      </w:r>
      <w:r w:rsidRPr="005A6CCC">
        <w:rPr>
          <w:vertAlign w:val="superscript"/>
        </w:rPr>
        <w:t>3</w:t>
      </w:r>
      <w:r w:rsidRPr="005A6CCC">
        <w:t xml:space="preserve">). </w:t>
      </w:r>
      <w:r w:rsidR="00D54C1D" w:rsidRPr="005A6CCC">
        <w:rPr>
          <w:color w:val="000000"/>
        </w:rPr>
        <w:t xml:space="preserve">Ši maksimali koncentracija </w:t>
      </w:r>
      <w:r w:rsidR="00D54C1D" w:rsidRPr="005A6CCC">
        <w:t xml:space="preserve">pasiekiama </w:t>
      </w:r>
      <w:r w:rsidR="00D54C1D">
        <w:t>šalia UAB „3 Spare Lietuva“ taršos šaltinių</w:t>
      </w:r>
      <w:r w:rsidR="00D54C1D" w:rsidRPr="005A6CCC">
        <w:t>.</w:t>
      </w:r>
      <w:r w:rsidRPr="005A6CCC">
        <w:t xml:space="preserve">  Tai yra didžiausia koncentracija, kuri susidarytų eksploatuojant įrenginį, esant nepalankioms meteorologinėms sąlygoms.</w:t>
      </w:r>
    </w:p>
    <w:p w:rsidR="00967157" w:rsidRPr="00EA0A65" w:rsidRDefault="00967157" w:rsidP="00967157">
      <w:pPr>
        <w:pStyle w:val="Pagrindinistekstas"/>
        <w:spacing w:line="360" w:lineRule="auto"/>
        <w:ind w:firstLine="567"/>
        <w:jc w:val="both"/>
      </w:pPr>
    </w:p>
    <w:p w:rsidR="00323EF7" w:rsidRPr="00D75BAF" w:rsidRDefault="00967157" w:rsidP="00323EF7">
      <w:pPr>
        <w:pStyle w:val="Pagrindinistekstas"/>
        <w:tabs>
          <w:tab w:val="left" w:pos="6597"/>
        </w:tabs>
        <w:spacing w:line="360" w:lineRule="auto"/>
        <w:jc w:val="center"/>
      </w:pPr>
      <w:r w:rsidRPr="00EA0A65">
        <w:rPr>
          <w:b/>
        </w:rPr>
        <w:br w:type="page"/>
      </w:r>
      <w:r w:rsidR="00323EF7">
        <w:rPr>
          <w:b/>
        </w:rPr>
        <w:lastRenderedPageBreak/>
        <w:t>1 variantas</w:t>
      </w:r>
    </w:p>
    <w:p w:rsidR="00967157" w:rsidRPr="00EA0A65" w:rsidRDefault="00967157" w:rsidP="00323EF7">
      <w:pPr>
        <w:pStyle w:val="Pagrindinistekstas"/>
        <w:tabs>
          <w:tab w:val="left" w:pos="6597"/>
        </w:tabs>
        <w:spacing w:line="360" w:lineRule="auto"/>
        <w:jc w:val="center"/>
      </w:pPr>
      <w:r w:rsidRPr="00EA0A65">
        <w:t>Kietųjų dalelių (KD</w:t>
      </w:r>
      <w:r>
        <w:rPr>
          <w:vertAlign w:val="subscript"/>
        </w:rPr>
        <w:t>2,5</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vidutinė ilgalaikė metinė KD</w:t>
      </w:r>
      <w:r>
        <w:rPr>
          <w:vertAlign w:val="subscript"/>
        </w:rPr>
        <w:t>2,5</w:t>
      </w:r>
      <w:r w:rsidRPr="00EA0A65">
        <w:t xml:space="preserve"> pažemio koncentracija</w:t>
      </w:r>
    </w:p>
    <w:p w:rsidR="00967157" w:rsidRPr="00EA0A65" w:rsidRDefault="00203CFC" w:rsidP="00967157">
      <w:pPr>
        <w:jc w:val="center"/>
        <w:rPr>
          <w:rFonts w:ascii="Symbol" w:hAnsi="Symbol"/>
        </w:rPr>
      </w:pPr>
      <w:r w:rsidRPr="00D54C1D">
        <w:rPr>
          <w:rFonts w:ascii="Symbol" w:hAnsi="Symbol"/>
          <w:noProof/>
        </w:rPr>
        <w:drawing>
          <wp:inline distT="0" distB="0" distL="0" distR="0">
            <wp:extent cx="6134100" cy="5781675"/>
            <wp:effectExtent l="0" t="0" r="0" b="0"/>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967157" w:rsidRPr="00EA0A65" w:rsidRDefault="00967157" w:rsidP="00967157">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FF6903" w:rsidRDefault="00967157" w:rsidP="00967157">
      <w:pPr>
        <w:pStyle w:val="Pagrindinistekstas"/>
        <w:spacing w:line="360" w:lineRule="auto"/>
        <w:ind w:firstLine="567"/>
        <w:jc w:val="both"/>
      </w:pPr>
      <w:r w:rsidRPr="00EA0A65">
        <w:t>Maksimali vidutinė ilgalaikė (metinė) KD</w:t>
      </w:r>
      <w:r>
        <w:rPr>
          <w:vertAlign w:val="subscript"/>
        </w:rPr>
        <w:t>2,5</w:t>
      </w:r>
      <w:r w:rsidRPr="00EA0A65">
        <w:t xml:space="preserve"> pažemio koncentracija aplinkinėse teritorijose, sudaroma įmonės: </w:t>
      </w:r>
      <w:r w:rsidR="00AD3277">
        <w:rPr>
          <w:color w:val="000000"/>
        </w:rPr>
        <w:t>0</w:t>
      </w:r>
      <w:r w:rsidR="00AE0D03">
        <w:rPr>
          <w:color w:val="000000"/>
        </w:rPr>
        <w:t>,</w:t>
      </w:r>
      <w:r w:rsidR="00D54C1D">
        <w:rPr>
          <w:color w:val="000000"/>
        </w:rPr>
        <w:t>584</w:t>
      </w:r>
      <w:r w:rsidR="00F9345B">
        <w:rPr>
          <w:color w:val="000000"/>
        </w:rPr>
        <w:t xml:space="preserve"> </w:t>
      </w:r>
      <w:proofErr w:type="spellStart"/>
      <w:r w:rsidRPr="00EA0A65">
        <w:rPr>
          <w:color w:val="000000"/>
        </w:rPr>
        <w:t>μg</w:t>
      </w:r>
      <w:proofErr w:type="spellEnd"/>
      <w:r w:rsidRPr="00EA0A65">
        <w:t>/m</w:t>
      </w:r>
      <w:r w:rsidRPr="00EA0A65">
        <w:rPr>
          <w:vertAlign w:val="superscript"/>
        </w:rPr>
        <w:t>3</w:t>
      </w:r>
      <w:r w:rsidRPr="00EA0A65">
        <w:t xml:space="preserve"> (</w:t>
      </w:r>
      <w:r>
        <w:rPr>
          <w:color w:val="000000"/>
        </w:rPr>
        <w:t>0,</w:t>
      </w:r>
      <w:r w:rsidR="00AD3277">
        <w:rPr>
          <w:color w:val="000000"/>
        </w:rPr>
        <w:t>0</w:t>
      </w:r>
      <w:r w:rsidR="00D54C1D">
        <w:rPr>
          <w:color w:val="000000"/>
        </w:rPr>
        <w:t>23</w:t>
      </w:r>
      <w:r w:rsidRPr="00EA0A65">
        <w:t xml:space="preserve"> RV, kai RV = </w:t>
      </w:r>
      <w:r>
        <w:t>2</w:t>
      </w:r>
      <w:r w:rsidR="00115D44">
        <w:t>5</w:t>
      </w:r>
      <w:r w:rsidRPr="00EA0A65">
        <w:t xml:space="preserve"> </w:t>
      </w:r>
      <w:proofErr w:type="spellStart"/>
      <w:r w:rsidRPr="00EA0A65">
        <w:t>μg</w:t>
      </w:r>
      <w:proofErr w:type="spellEnd"/>
      <w:r w:rsidRPr="00EA0A65">
        <w:t>/m</w:t>
      </w:r>
      <w:r w:rsidRPr="00EA0A65">
        <w:rPr>
          <w:vertAlign w:val="superscript"/>
        </w:rPr>
        <w:t>3</w:t>
      </w:r>
      <w:r w:rsidRPr="00EA0A65">
        <w:t xml:space="preserve">). </w:t>
      </w:r>
      <w:r w:rsidR="00D54C1D" w:rsidRPr="005A6CCC">
        <w:rPr>
          <w:color w:val="000000"/>
        </w:rPr>
        <w:t xml:space="preserve">Ši maksimali koncentracija </w:t>
      </w:r>
      <w:r w:rsidR="00D54C1D" w:rsidRPr="005A6CCC">
        <w:t xml:space="preserve">pasiekiama </w:t>
      </w:r>
      <w:r w:rsidR="00D54C1D">
        <w:t>šalia UAB „3 Spare Lietuva“ taršos šaltinių</w:t>
      </w:r>
      <w:r w:rsidR="00D54C1D" w:rsidRPr="005A6CCC">
        <w:t>.</w:t>
      </w:r>
    </w:p>
    <w:p w:rsidR="00323EF7" w:rsidRPr="00D75BAF" w:rsidRDefault="00FF6903" w:rsidP="00323EF7">
      <w:pPr>
        <w:pStyle w:val="Pagrindinistekstas"/>
        <w:tabs>
          <w:tab w:val="left" w:pos="6597"/>
        </w:tabs>
        <w:spacing w:line="360" w:lineRule="auto"/>
        <w:jc w:val="center"/>
      </w:pPr>
      <w:r>
        <w:br w:type="page"/>
      </w:r>
      <w:r w:rsidR="00323EF7">
        <w:rPr>
          <w:b/>
        </w:rPr>
        <w:lastRenderedPageBreak/>
        <w:t>1 variantas</w:t>
      </w:r>
    </w:p>
    <w:p w:rsidR="00AE0D03" w:rsidRPr="00EA0A65" w:rsidRDefault="00AE0D03" w:rsidP="00323EF7">
      <w:pPr>
        <w:pStyle w:val="Pagrindinistekstas"/>
        <w:tabs>
          <w:tab w:val="left" w:pos="6597"/>
        </w:tabs>
        <w:spacing w:line="360" w:lineRule="auto"/>
        <w:jc w:val="center"/>
      </w:pPr>
      <w:r>
        <w:t>Sieros dioksido</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9</w:t>
      </w:r>
      <w:r>
        <w:t>9</w:t>
      </w:r>
      <w:r w:rsidRPr="00EA0A65">
        <w:t>,</w:t>
      </w:r>
      <w:r>
        <w:t>2</w:t>
      </w:r>
      <w:r w:rsidRPr="00EA0A65">
        <w:t xml:space="preserve"> procentilio ilgalaikė 24 valandų </w:t>
      </w:r>
      <w:r>
        <w:t>SO</w:t>
      </w:r>
      <w:r>
        <w:rPr>
          <w:vertAlign w:val="subscript"/>
        </w:rPr>
        <w:t>2</w:t>
      </w:r>
      <w:r w:rsidRPr="00EA0A65">
        <w:t xml:space="preserve"> pažemio koncentracija</w:t>
      </w:r>
    </w:p>
    <w:p w:rsidR="00AE0D03" w:rsidRPr="00EA0A65" w:rsidRDefault="00203CFC" w:rsidP="00AE0D03">
      <w:pPr>
        <w:jc w:val="center"/>
        <w:rPr>
          <w:rFonts w:ascii="Symbol" w:hAnsi="Symbol"/>
        </w:rPr>
      </w:pPr>
      <w:r w:rsidRPr="001706F2">
        <w:rPr>
          <w:rFonts w:ascii="Symbol" w:hAnsi="Symbol"/>
          <w:noProof/>
        </w:rPr>
        <w:drawing>
          <wp:inline distT="0" distB="0" distL="0" distR="0">
            <wp:extent cx="6134100" cy="5781675"/>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AE0D03" w:rsidRDefault="00AE0D03" w:rsidP="00AE0D03">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t xml:space="preserve"> - taršos šaltinis</w:t>
      </w:r>
    </w:p>
    <w:p w:rsidR="00161370" w:rsidRDefault="00AE0D03" w:rsidP="00AE0D03">
      <w:pPr>
        <w:pStyle w:val="Pagrindinistekstas"/>
        <w:spacing w:line="360" w:lineRule="auto"/>
        <w:ind w:firstLine="567"/>
        <w:jc w:val="both"/>
      </w:pPr>
      <w:r w:rsidRPr="005A6CCC">
        <w:t>Maksimali 9</w:t>
      </w:r>
      <w:r>
        <w:t>9</w:t>
      </w:r>
      <w:r w:rsidRPr="005A6CCC">
        <w:t>,</w:t>
      </w:r>
      <w:r>
        <w:t>2</w:t>
      </w:r>
      <w:r w:rsidRPr="005A6CCC">
        <w:t xml:space="preserve"> procentilio ilgalaikė 24 valandų  </w:t>
      </w:r>
      <w:r>
        <w:t>SO</w:t>
      </w:r>
      <w:r>
        <w:rPr>
          <w:vertAlign w:val="subscript"/>
        </w:rPr>
        <w:t>2</w:t>
      </w:r>
      <w:r w:rsidRPr="005A6CCC">
        <w:t xml:space="preserve"> pažemio koncentracija aplinkinėse teritorijose, sudaroma įmonės: </w:t>
      </w:r>
      <w:r w:rsidR="001706F2">
        <w:t>1</w:t>
      </w:r>
      <w:r w:rsidR="00A26D84">
        <w:t>,</w:t>
      </w:r>
      <w:r w:rsidR="00834ADD">
        <w:t>51</w:t>
      </w:r>
      <w:r w:rsidR="001706F2">
        <w:t>5</w:t>
      </w:r>
      <w:r>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sidR="00AD3277">
        <w:rPr>
          <w:color w:val="000000"/>
        </w:rPr>
        <w:t>0,</w:t>
      </w:r>
      <w:r w:rsidR="001706F2">
        <w:rPr>
          <w:color w:val="000000"/>
        </w:rPr>
        <w:t>012</w:t>
      </w:r>
      <w:r>
        <w:rPr>
          <w:color w:val="000000"/>
        </w:rPr>
        <w:t xml:space="preserve"> </w:t>
      </w:r>
      <w:r w:rsidRPr="005A6CCC">
        <w:t xml:space="preserve">RV, kai RV = </w:t>
      </w:r>
      <w:r>
        <w:t>125</w:t>
      </w:r>
      <w:r w:rsidRPr="005A6CCC">
        <w:t xml:space="preserve"> </w:t>
      </w:r>
      <w:proofErr w:type="spellStart"/>
      <w:r w:rsidRPr="005A6CCC">
        <w:t>μg</w:t>
      </w:r>
      <w:proofErr w:type="spellEnd"/>
      <w:r w:rsidRPr="005A6CCC">
        <w:t>/m</w:t>
      </w:r>
      <w:r w:rsidRPr="005A6CCC">
        <w:rPr>
          <w:vertAlign w:val="superscript"/>
        </w:rPr>
        <w:t>3</w:t>
      </w:r>
      <w:r w:rsidRPr="005A6CCC">
        <w:t xml:space="preserve">). </w:t>
      </w:r>
      <w:r w:rsidR="001706F2" w:rsidRPr="005A6CCC">
        <w:rPr>
          <w:color w:val="000000"/>
        </w:rPr>
        <w:t xml:space="preserve">Ši maksimali koncentracija </w:t>
      </w:r>
      <w:r w:rsidR="001706F2" w:rsidRPr="005A6CCC">
        <w:t xml:space="preserve">pasiekiama </w:t>
      </w:r>
      <w:r w:rsidR="001706F2">
        <w:t>šalia UAB „3 Spare Lietuva“ taršos šaltinių</w:t>
      </w:r>
      <w:r w:rsidR="001706F2" w:rsidRPr="005A6CCC">
        <w:t>.</w:t>
      </w:r>
      <w:r w:rsidRPr="005A6CCC">
        <w:t xml:space="preserve">  </w:t>
      </w:r>
    </w:p>
    <w:p w:rsidR="00323EF7" w:rsidRPr="00D75BAF" w:rsidRDefault="00161370" w:rsidP="00323EF7">
      <w:pPr>
        <w:pStyle w:val="Pagrindinistekstas"/>
        <w:tabs>
          <w:tab w:val="left" w:pos="6597"/>
        </w:tabs>
        <w:spacing w:line="360" w:lineRule="auto"/>
        <w:jc w:val="center"/>
      </w:pPr>
      <w:r>
        <w:br w:type="page"/>
      </w:r>
      <w:r w:rsidR="00323EF7">
        <w:rPr>
          <w:b/>
        </w:rPr>
        <w:lastRenderedPageBreak/>
        <w:t>1 variantas</w:t>
      </w:r>
    </w:p>
    <w:p w:rsidR="00AE0D03" w:rsidRPr="00A44F33" w:rsidRDefault="00AE0D03" w:rsidP="00323EF7">
      <w:pPr>
        <w:pStyle w:val="Pagrindinistekstas"/>
        <w:tabs>
          <w:tab w:val="left" w:pos="6597"/>
        </w:tabs>
        <w:spacing w:line="360" w:lineRule="auto"/>
        <w:jc w:val="center"/>
      </w:pPr>
      <w:r>
        <w:t>Sieros</w:t>
      </w:r>
      <w:r w:rsidRPr="00A44F33">
        <w:t xml:space="preserve"> dioksido pažemio koncentracijų (</w:t>
      </w:r>
      <w:proofErr w:type="spellStart"/>
      <w:r w:rsidRPr="00A44F33">
        <w:t>μg</w:t>
      </w:r>
      <w:proofErr w:type="spellEnd"/>
      <w:r w:rsidRPr="00A44F33">
        <w:t>/m</w:t>
      </w:r>
      <w:r w:rsidRPr="00A44F33">
        <w:rPr>
          <w:vertAlign w:val="superscript"/>
        </w:rPr>
        <w:t>3</w:t>
      </w:r>
      <w:r w:rsidRPr="00A44F33">
        <w:t>) sklaidos prognozavimas – 99,</w:t>
      </w:r>
      <w:r>
        <w:t>7</w:t>
      </w:r>
      <w:r w:rsidRPr="00A44F33">
        <w:t xml:space="preserve"> procentilio ilgalaikė vienos valandos </w:t>
      </w:r>
      <w:r>
        <w:t>S</w:t>
      </w:r>
      <w:r w:rsidRPr="00A44F33">
        <w:t>O</w:t>
      </w:r>
      <w:r w:rsidRPr="00A44F33">
        <w:rPr>
          <w:vertAlign w:val="subscript"/>
        </w:rPr>
        <w:t>2</w:t>
      </w:r>
      <w:r w:rsidRPr="00A44F33">
        <w:t xml:space="preserve"> pažemio koncentracija</w:t>
      </w:r>
    </w:p>
    <w:p w:rsidR="00AE0D03" w:rsidRPr="00A44F33" w:rsidRDefault="00203CFC" w:rsidP="00AE0D03">
      <w:pPr>
        <w:jc w:val="center"/>
        <w:rPr>
          <w:rFonts w:ascii="Symbol" w:hAnsi="Symbol"/>
        </w:rPr>
      </w:pPr>
      <w:r w:rsidRPr="00AD5AA4">
        <w:rPr>
          <w:rFonts w:ascii="Symbol" w:hAnsi="Symbol"/>
          <w:noProof/>
        </w:rPr>
        <w:drawing>
          <wp:inline distT="0" distB="0" distL="0" distR="0">
            <wp:extent cx="6134100" cy="5781675"/>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AE0D03" w:rsidRPr="00A44F33" w:rsidRDefault="00AE0D03" w:rsidP="00AE0D03">
      <w:pPr>
        <w:pStyle w:val="Pagrindinistekstas"/>
        <w:spacing w:line="360" w:lineRule="auto"/>
        <w:ind w:firstLine="567"/>
        <w:jc w:val="both"/>
      </w:pPr>
      <w:r w:rsidRPr="00A44F33">
        <w:rPr>
          <w:rFonts w:ascii="Symbol" w:hAnsi="Symbol"/>
          <w:color w:val="0000FF"/>
        </w:rPr>
        <w:t></w:t>
      </w:r>
      <w:r w:rsidRPr="00A44F33">
        <w:t xml:space="preserve"> - taršos šaltinis</w:t>
      </w:r>
    </w:p>
    <w:p w:rsidR="00AD3277" w:rsidRDefault="00AE0D03" w:rsidP="00AE0D03">
      <w:pPr>
        <w:pStyle w:val="Pagrindinistekstas"/>
        <w:spacing w:line="360" w:lineRule="auto"/>
        <w:ind w:firstLine="567"/>
        <w:jc w:val="both"/>
      </w:pPr>
      <w:r w:rsidRPr="00A44F33">
        <w:t>Maksimali 99,</w:t>
      </w:r>
      <w:r>
        <w:t>7</w:t>
      </w:r>
      <w:r w:rsidRPr="00A44F33">
        <w:t xml:space="preserve"> procentilio ilgalaikė vienos valandos </w:t>
      </w:r>
      <w:r>
        <w:t>S</w:t>
      </w:r>
      <w:r w:rsidRPr="00A44F33">
        <w:t>O</w:t>
      </w:r>
      <w:r w:rsidRPr="00A44F33">
        <w:rPr>
          <w:vertAlign w:val="subscript"/>
        </w:rPr>
        <w:t>2</w:t>
      </w:r>
      <w:r w:rsidRPr="00A44F33">
        <w:t xml:space="preserve"> pažemio koncentracija aplinkinėse teritorijose, sudaroma įmonės: </w:t>
      </w:r>
      <w:r w:rsidR="00AD5AA4">
        <w:rPr>
          <w:color w:val="000000"/>
        </w:rPr>
        <w:t>7</w:t>
      </w:r>
      <w:r w:rsidR="00A26D84">
        <w:rPr>
          <w:color w:val="000000"/>
        </w:rPr>
        <w:t>,</w:t>
      </w:r>
      <w:r w:rsidR="00AD5AA4">
        <w:rPr>
          <w:color w:val="000000"/>
        </w:rPr>
        <w:t>513</w:t>
      </w:r>
      <w:r>
        <w:rPr>
          <w:color w:val="000000"/>
        </w:rPr>
        <w:t xml:space="preserve"> </w:t>
      </w:r>
      <w:proofErr w:type="spellStart"/>
      <w:r w:rsidRPr="00A44F33">
        <w:t>μg</w:t>
      </w:r>
      <w:proofErr w:type="spellEnd"/>
      <w:r w:rsidRPr="00A44F33">
        <w:t>/m</w:t>
      </w:r>
      <w:r w:rsidRPr="00A44F33">
        <w:rPr>
          <w:vertAlign w:val="superscript"/>
        </w:rPr>
        <w:t>3</w:t>
      </w:r>
      <w:r>
        <w:t xml:space="preserve"> (</w:t>
      </w:r>
      <w:r w:rsidRPr="0056514C">
        <w:rPr>
          <w:color w:val="000000"/>
        </w:rPr>
        <w:t>0,</w:t>
      </w:r>
      <w:r w:rsidR="00AD5AA4">
        <w:rPr>
          <w:color w:val="000000"/>
        </w:rPr>
        <w:t>021</w:t>
      </w:r>
      <w:r>
        <w:rPr>
          <w:color w:val="000000"/>
        </w:rPr>
        <w:t xml:space="preserve"> </w:t>
      </w:r>
      <w:r w:rsidRPr="00A44F33">
        <w:t xml:space="preserve">RV, kai RV = </w:t>
      </w:r>
      <w:r w:rsidR="007C1809">
        <w:t>350</w:t>
      </w:r>
      <w:r w:rsidRPr="00A44F33">
        <w:t xml:space="preserve"> </w:t>
      </w:r>
      <w:proofErr w:type="spellStart"/>
      <w:r w:rsidRPr="00A44F33">
        <w:t>μg</w:t>
      </w:r>
      <w:proofErr w:type="spellEnd"/>
      <w:r w:rsidRPr="00A44F33">
        <w:t>/m</w:t>
      </w:r>
      <w:r w:rsidRPr="00A44F33">
        <w:rPr>
          <w:vertAlign w:val="superscript"/>
        </w:rPr>
        <w:t>3</w:t>
      </w:r>
      <w:r>
        <w:t>).</w:t>
      </w:r>
      <w:r w:rsidRPr="001055EE">
        <w:rPr>
          <w:color w:val="000000"/>
        </w:rPr>
        <w:t xml:space="preserve"> </w:t>
      </w:r>
      <w:r w:rsidR="001706F2" w:rsidRPr="005A6CCC">
        <w:rPr>
          <w:color w:val="000000"/>
        </w:rPr>
        <w:t xml:space="preserve">Ši maksimali koncentracija </w:t>
      </w:r>
      <w:r w:rsidR="001706F2" w:rsidRPr="005A6CCC">
        <w:t xml:space="preserve">pasiekiama </w:t>
      </w:r>
      <w:r w:rsidR="001706F2">
        <w:t>šalia UAB „3 Spare Lietuva“ taršos šaltinių</w:t>
      </w:r>
      <w:r w:rsidR="001706F2" w:rsidRPr="005A6CCC">
        <w:t>.</w:t>
      </w:r>
      <w:r w:rsidRPr="005A6CCC">
        <w:t xml:space="preserve"> Tai yra didžiausia koncentracija, kuri susidaro eksploatuojant įrenginius, esant nepalankioms meteorologinėms sąlygoms.</w:t>
      </w:r>
    </w:p>
    <w:p w:rsidR="00AD3277" w:rsidRPr="00D75BAF" w:rsidRDefault="00AD3277" w:rsidP="00AD3277">
      <w:pPr>
        <w:pStyle w:val="Pagrindinistekstas"/>
        <w:tabs>
          <w:tab w:val="left" w:pos="6597"/>
        </w:tabs>
        <w:spacing w:line="360" w:lineRule="auto"/>
        <w:jc w:val="center"/>
      </w:pPr>
      <w:r>
        <w:br w:type="page"/>
      </w:r>
      <w:r>
        <w:rPr>
          <w:b/>
        </w:rPr>
        <w:lastRenderedPageBreak/>
        <w:t>1 variantas</w:t>
      </w:r>
    </w:p>
    <w:p w:rsidR="00AD3277" w:rsidRPr="00A44F33" w:rsidRDefault="00AD3277" w:rsidP="00AD3277">
      <w:pPr>
        <w:pStyle w:val="Pagrindinistekstas"/>
        <w:tabs>
          <w:tab w:val="left" w:pos="6597"/>
        </w:tabs>
        <w:spacing w:line="360" w:lineRule="auto"/>
        <w:jc w:val="center"/>
      </w:pPr>
      <w:r>
        <w:t>LOJ</w:t>
      </w:r>
      <w:r w:rsidRPr="00A44F33">
        <w:t xml:space="preserve"> pažemio koncentracijų (</w:t>
      </w:r>
      <w:r>
        <w:t>m</w:t>
      </w:r>
      <w:r w:rsidRPr="00A44F33">
        <w:t>g/m</w:t>
      </w:r>
      <w:r w:rsidRPr="00A44F33">
        <w:rPr>
          <w:vertAlign w:val="superscript"/>
        </w:rPr>
        <w:t>3</w:t>
      </w:r>
      <w:r w:rsidRPr="00A44F33">
        <w:t xml:space="preserve">) sklaidos prognozavimas – </w:t>
      </w:r>
      <w:r w:rsidR="00FB5908">
        <w:t>98,5</w:t>
      </w:r>
      <w:r w:rsidRPr="00A44F33">
        <w:t xml:space="preserve"> procentilio ilgalaikė </w:t>
      </w:r>
      <w:r w:rsidR="00FB5908">
        <w:t>1</w:t>
      </w:r>
      <w:r w:rsidRPr="00A44F33">
        <w:t xml:space="preserve"> valandos </w:t>
      </w:r>
      <w:r>
        <w:t>LOJ</w:t>
      </w:r>
      <w:r w:rsidRPr="00A44F33">
        <w:t xml:space="preserve"> pažemio koncentracija</w:t>
      </w:r>
    </w:p>
    <w:p w:rsidR="00AD3277" w:rsidRPr="00A44F33" w:rsidRDefault="00203CFC" w:rsidP="00AD3277">
      <w:pPr>
        <w:jc w:val="center"/>
        <w:rPr>
          <w:rFonts w:ascii="Symbol" w:hAnsi="Symbol"/>
        </w:rPr>
      </w:pPr>
      <w:r w:rsidRPr="00AD5AA4">
        <w:rPr>
          <w:rFonts w:ascii="Symbol" w:hAnsi="Symbol"/>
          <w:noProof/>
        </w:rPr>
        <w:drawing>
          <wp:inline distT="0" distB="0" distL="0" distR="0">
            <wp:extent cx="6134100" cy="5781675"/>
            <wp:effectExtent l="0" t="0" r="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AD3277" w:rsidRPr="00A44F33" w:rsidRDefault="00AD3277" w:rsidP="00AD3277">
      <w:pPr>
        <w:pStyle w:val="Pagrindinistekstas"/>
        <w:spacing w:line="360" w:lineRule="auto"/>
        <w:ind w:firstLine="567"/>
        <w:jc w:val="both"/>
      </w:pPr>
      <w:r w:rsidRPr="00A44F33">
        <w:rPr>
          <w:rFonts w:ascii="Symbol" w:hAnsi="Symbol"/>
          <w:color w:val="0000FF"/>
        </w:rPr>
        <w:t></w:t>
      </w:r>
      <w:r w:rsidRPr="00A44F33">
        <w:t xml:space="preserve"> - taršos šaltinis</w:t>
      </w:r>
    </w:p>
    <w:p w:rsidR="004548A2" w:rsidRDefault="00AD3277" w:rsidP="00AD3277">
      <w:pPr>
        <w:pStyle w:val="Pagrindinistekstas"/>
        <w:spacing w:line="360" w:lineRule="auto"/>
        <w:ind w:firstLine="567"/>
        <w:jc w:val="both"/>
      </w:pPr>
      <w:r w:rsidRPr="00A44F33">
        <w:t xml:space="preserve">Maksimali </w:t>
      </w:r>
      <w:r w:rsidR="00FB5908">
        <w:t>98,5</w:t>
      </w:r>
      <w:r w:rsidRPr="00A44F33">
        <w:t xml:space="preserve"> procentilio ilgalaikė </w:t>
      </w:r>
      <w:r w:rsidR="00FB5908">
        <w:t>1</w:t>
      </w:r>
      <w:r w:rsidRPr="00A44F33">
        <w:t xml:space="preserve"> valandos </w:t>
      </w:r>
      <w:r>
        <w:t>LOJ</w:t>
      </w:r>
      <w:r w:rsidRPr="00A44F33">
        <w:t xml:space="preserve"> pažemio koncentracija aplinkinėse teritorijose, sudaroma įmonės: </w:t>
      </w:r>
      <w:r>
        <w:rPr>
          <w:color w:val="000000"/>
        </w:rPr>
        <w:t>0,0</w:t>
      </w:r>
      <w:r w:rsidR="00AD5AA4">
        <w:rPr>
          <w:color w:val="000000"/>
        </w:rPr>
        <w:t>55</w:t>
      </w:r>
      <w:r>
        <w:rPr>
          <w:color w:val="000000"/>
        </w:rPr>
        <w:t xml:space="preserve"> </w:t>
      </w:r>
      <w:r>
        <w:t>m</w:t>
      </w:r>
      <w:r w:rsidRPr="00A44F33">
        <w:t>g/m</w:t>
      </w:r>
      <w:r w:rsidRPr="00A44F33">
        <w:rPr>
          <w:vertAlign w:val="superscript"/>
        </w:rPr>
        <w:t>3</w:t>
      </w:r>
      <w:r>
        <w:t xml:space="preserve"> (</w:t>
      </w:r>
      <w:r w:rsidR="00FB5908">
        <w:rPr>
          <w:color w:val="000000"/>
        </w:rPr>
        <w:t>0,</w:t>
      </w:r>
      <w:r w:rsidR="00750AFF">
        <w:rPr>
          <w:color w:val="000000"/>
        </w:rPr>
        <w:t>0</w:t>
      </w:r>
      <w:r w:rsidR="00AD5AA4">
        <w:rPr>
          <w:color w:val="000000"/>
        </w:rPr>
        <w:t>55</w:t>
      </w:r>
      <w:r w:rsidR="00750AFF">
        <w:rPr>
          <w:color w:val="000000"/>
        </w:rPr>
        <w:t xml:space="preserve"> </w:t>
      </w:r>
      <w:r w:rsidRPr="00A44F33">
        <w:t xml:space="preserve">RV, kai RV = </w:t>
      </w:r>
      <w:r w:rsidR="00FB5908">
        <w:t>1,0</w:t>
      </w:r>
      <w:r w:rsidRPr="00A44F33">
        <w:t xml:space="preserve"> </w:t>
      </w:r>
      <w:r>
        <w:t>m</w:t>
      </w:r>
      <w:r w:rsidRPr="00A44F33">
        <w:t>g/m</w:t>
      </w:r>
      <w:r w:rsidRPr="00A44F33">
        <w:rPr>
          <w:vertAlign w:val="superscript"/>
        </w:rPr>
        <w:t>3</w:t>
      </w:r>
      <w:r w:rsidRPr="00AD3277">
        <w:t xml:space="preserve">, kaip </w:t>
      </w:r>
      <w:r w:rsidR="00FB5908">
        <w:t>C</w:t>
      </w:r>
      <w:r w:rsidR="00FB5908" w:rsidRPr="00846377">
        <w:rPr>
          <w:vertAlign w:val="subscript"/>
        </w:rPr>
        <w:t>11</w:t>
      </w:r>
      <w:r w:rsidR="00FB5908">
        <w:t>-C</w:t>
      </w:r>
      <w:r w:rsidR="00FB5908" w:rsidRPr="00846377">
        <w:rPr>
          <w:vertAlign w:val="subscript"/>
        </w:rPr>
        <w:t>19</w:t>
      </w:r>
      <w:r w:rsidR="00FB5908">
        <w:t xml:space="preserve"> sočiųjų angliavandenilių</w:t>
      </w:r>
      <w:r>
        <w:t>).</w:t>
      </w:r>
      <w:r w:rsidRPr="001055EE">
        <w:rPr>
          <w:color w:val="000000"/>
        </w:rPr>
        <w:t xml:space="preserve"> </w:t>
      </w:r>
      <w:r w:rsidR="001706F2" w:rsidRPr="005A6CCC">
        <w:rPr>
          <w:color w:val="000000"/>
        </w:rPr>
        <w:t xml:space="preserve">Ši maksimali koncentracija </w:t>
      </w:r>
      <w:r w:rsidR="001706F2" w:rsidRPr="005A6CCC">
        <w:t xml:space="preserve">pasiekiama </w:t>
      </w:r>
      <w:r w:rsidR="001706F2">
        <w:t>šalia UAB „3 Spare Lietuva“ taršos šaltinių</w:t>
      </w:r>
      <w:r w:rsidR="001706F2" w:rsidRPr="005A6CCC">
        <w:t>.</w:t>
      </w:r>
      <w:r w:rsidR="00FB5908" w:rsidRPr="005A6CCC">
        <w:t xml:space="preserve"> Tai yra didžiausia koncentracija, kuri susidaro eksploatuojant įrenginius, esant nepalankioms meteorologinėms sąlygoms.</w:t>
      </w:r>
    </w:p>
    <w:p w:rsidR="004548A2" w:rsidRPr="00D75BAF" w:rsidRDefault="004548A2" w:rsidP="004548A2">
      <w:pPr>
        <w:pStyle w:val="Pagrindinistekstas"/>
        <w:tabs>
          <w:tab w:val="left" w:pos="6597"/>
        </w:tabs>
        <w:spacing w:line="360" w:lineRule="auto"/>
        <w:jc w:val="center"/>
      </w:pPr>
      <w:r>
        <w:br w:type="page"/>
      </w:r>
      <w:r>
        <w:rPr>
          <w:b/>
        </w:rPr>
        <w:lastRenderedPageBreak/>
        <w:t>2 variantas</w:t>
      </w:r>
    </w:p>
    <w:p w:rsidR="00D41F70" w:rsidRPr="00A44F33" w:rsidRDefault="00D41F70" w:rsidP="00D41F70">
      <w:pPr>
        <w:pStyle w:val="Pagrindinistekstas"/>
        <w:spacing w:line="360" w:lineRule="auto"/>
        <w:ind w:firstLine="567"/>
        <w:jc w:val="center"/>
        <w:rPr>
          <w:color w:val="000000"/>
        </w:rPr>
      </w:pPr>
      <w:r>
        <w:t>Anglies monoksido</w:t>
      </w:r>
      <w:r w:rsidRPr="00A44F33">
        <w:t xml:space="preserve"> pažemio koncentracijų (mg/m</w:t>
      </w:r>
      <w:r w:rsidRPr="00A44F33">
        <w:rPr>
          <w:vertAlign w:val="superscript"/>
        </w:rPr>
        <w:t>3</w:t>
      </w:r>
      <w:r w:rsidRPr="00A44F33">
        <w:t>) sklaidos prognozavimas – maksimali 8 valandų slenkančio vidurkio CO pažemio koncentracija</w:t>
      </w:r>
    </w:p>
    <w:p w:rsidR="00D41F70" w:rsidRPr="00A44F33" w:rsidRDefault="00203CFC" w:rsidP="00D41F70">
      <w:pPr>
        <w:jc w:val="center"/>
      </w:pPr>
      <w:r w:rsidRPr="00D41F70">
        <w:rPr>
          <w:noProof/>
        </w:rPr>
        <w:drawing>
          <wp:inline distT="0" distB="0" distL="0" distR="0">
            <wp:extent cx="6134100" cy="5781675"/>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A44F33" w:rsidRDefault="00D41F70" w:rsidP="00D41F70">
      <w:pPr>
        <w:jc w:val="center"/>
      </w:pPr>
    </w:p>
    <w:p w:rsidR="00D41F70" w:rsidRPr="00A44F33" w:rsidRDefault="00D41F70" w:rsidP="00D41F70">
      <w:pPr>
        <w:pStyle w:val="Pagrindinistekstas"/>
        <w:spacing w:line="360" w:lineRule="auto"/>
        <w:ind w:firstLine="567"/>
        <w:jc w:val="both"/>
      </w:pPr>
      <w:r w:rsidRPr="00A44F33">
        <w:rPr>
          <w:rFonts w:ascii="Symbol" w:hAnsi="Symbol"/>
          <w:color w:val="0000FF"/>
        </w:rPr>
        <w:t></w:t>
      </w:r>
      <w:r w:rsidRPr="00A44F33">
        <w:t xml:space="preserve"> - taršos šaltinis</w:t>
      </w:r>
    </w:p>
    <w:p w:rsidR="00D41F70" w:rsidRPr="00A44F33" w:rsidRDefault="00D41F70" w:rsidP="00D41F70">
      <w:pPr>
        <w:pStyle w:val="Pagrindinistekstas"/>
        <w:spacing w:line="360" w:lineRule="auto"/>
        <w:ind w:firstLine="567"/>
        <w:jc w:val="both"/>
      </w:pPr>
      <w:r w:rsidRPr="005A6CCC">
        <w:t>Maksimali 100-ojo procentilio ilgalaikė 8 valandų slenkančio vidurkio CO pažemio koncentracija aplinkinėse teritorijose, sudaroma įmonės</w:t>
      </w:r>
      <w:r w:rsidRPr="00D41F70">
        <w:t xml:space="preserve"> </w:t>
      </w:r>
      <w:r>
        <w:t>kartu su fonu</w:t>
      </w:r>
      <w:r w:rsidRPr="005A6CCC">
        <w:t xml:space="preserve">: </w:t>
      </w:r>
      <w:r>
        <w:rPr>
          <w:color w:val="000000"/>
        </w:rPr>
        <w:t>1</w:t>
      </w:r>
      <w:r w:rsidRPr="0056514C">
        <w:rPr>
          <w:color w:val="000000"/>
        </w:rPr>
        <w:t>,</w:t>
      </w:r>
      <w:r>
        <w:rPr>
          <w:color w:val="000000"/>
        </w:rPr>
        <w:t xml:space="preserve">433 </w:t>
      </w:r>
      <w:r w:rsidRPr="005A6CCC">
        <w:t>mg/m</w:t>
      </w:r>
      <w:r w:rsidRPr="005A6CCC">
        <w:rPr>
          <w:vertAlign w:val="superscript"/>
        </w:rPr>
        <w:t>3</w:t>
      </w:r>
      <w:r w:rsidRPr="005A6CCC">
        <w:t xml:space="preserve"> (0,</w:t>
      </w:r>
      <w:r>
        <w:t xml:space="preserve">143 </w:t>
      </w:r>
      <w:r w:rsidRPr="005A6CCC">
        <w:t>RV, kai RV = 10 mg/m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D41F70" w:rsidRPr="00D75BAF" w:rsidRDefault="00D41F70" w:rsidP="00D41F70">
      <w:pPr>
        <w:pStyle w:val="Pagrindinistekstas"/>
        <w:tabs>
          <w:tab w:val="left" w:pos="6597"/>
        </w:tabs>
        <w:spacing w:line="360" w:lineRule="auto"/>
        <w:jc w:val="center"/>
      </w:pPr>
      <w:r w:rsidRPr="00A44F33">
        <w:br w:type="page"/>
      </w:r>
      <w:r>
        <w:rPr>
          <w:b/>
        </w:rPr>
        <w:lastRenderedPageBreak/>
        <w:t>2 variantas</w:t>
      </w:r>
    </w:p>
    <w:p w:rsidR="00D41F70" w:rsidRPr="00A44F33" w:rsidRDefault="00D41F70" w:rsidP="00D41F70">
      <w:pPr>
        <w:pStyle w:val="Pagrindinistekstas"/>
        <w:tabs>
          <w:tab w:val="left" w:pos="6597"/>
        </w:tabs>
        <w:spacing w:line="360" w:lineRule="auto"/>
        <w:jc w:val="center"/>
      </w:pPr>
      <w:r w:rsidRPr="00A44F33">
        <w:t xml:space="preserve"> Azoto dioksido pažemio koncentracijų (</w:t>
      </w:r>
      <w:proofErr w:type="spellStart"/>
      <w:r w:rsidRPr="00A44F33">
        <w:t>μg</w:t>
      </w:r>
      <w:proofErr w:type="spellEnd"/>
      <w:r w:rsidRPr="00A44F33">
        <w:t>/m</w:t>
      </w:r>
      <w:r w:rsidRPr="00A44F33">
        <w:rPr>
          <w:vertAlign w:val="superscript"/>
        </w:rPr>
        <w:t>3</w:t>
      </w:r>
      <w:r w:rsidRPr="00A44F33">
        <w:t>) sklaidos prognozavimas – vidutinė ilgalaikė metinė NO</w:t>
      </w:r>
      <w:r w:rsidRPr="00A44F33">
        <w:rPr>
          <w:vertAlign w:val="subscript"/>
        </w:rPr>
        <w:t>2</w:t>
      </w:r>
      <w:r w:rsidRPr="00A44F33">
        <w:t xml:space="preserve"> pažemio koncentracija</w:t>
      </w:r>
    </w:p>
    <w:p w:rsidR="00D41F70" w:rsidRPr="00A44F33" w:rsidRDefault="00203CFC" w:rsidP="00D41F70">
      <w:pPr>
        <w:jc w:val="center"/>
        <w:rPr>
          <w:rFonts w:ascii="Symbol" w:hAnsi="Symbol"/>
        </w:rPr>
      </w:pPr>
      <w:r w:rsidRPr="00D41F70">
        <w:rPr>
          <w:rFonts w:ascii="Symbol" w:hAnsi="Symbol"/>
          <w:noProof/>
        </w:rPr>
        <w:drawing>
          <wp:inline distT="0" distB="0" distL="0" distR="0">
            <wp:extent cx="6134100" cy="5781675"/>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A44F33" w:rsidRDefault="00D41F70" w:rsidP="00D41F70">
      <w:pPr>
        <w:pStyle w:val="Pagrindinistekstas"/>
        <w:spacing w:line="360" w:lineRule="auto"/>
        <w:ind w:firstLine="567"/>
        <w:jc w:val="both"/>
      </w:pPr>
      <w:r w:rsidRPr="00A44F33">
        <w:rPr>
          <w:rFonts w:ascii="Symbol" w:hAnsi="Symbol"/>
          <w:color w:val="0000FF"/>
        </w:rPr>
        <w:t></w:t>
      </w:r>
      <w:r w:rsidRPr="00A44F33">
        <w:t xml:space="preserve"> - taršos šaltinis</w:t>
      </w:r>
    </w:p>
    <w:p w:rsidR="00D41F70" w:rsidRPr="00A44F33" w:rsidRDefault="00D41F70" w:rsidP="00D41F70">
      <w:pPr>
        <w:pStyle w:val="Pagrindinistekstas"/>
        <w:spacing w:line="360" w:lineRule="auto"/>
        <w:ind w:firstLine="567"/>
        <w:jc w:val="both"/>
      </w:pPr>
      <w:r w:rsidRPr="005A6CCC">
        <w:t>Maksimali vidutinė ilgalaikė (metinė) NO</w:t>
      </w:r>
      <w:r w:rsidRPr="005A6CCC">
        <w:rPr>
          <w:vertAlign w:val="subscript"/>
        </w:rPr>
        <w:t>2</w:t>
      </w:r>
      <w:r w:rsidRPr="005A6CCC">
        <w:t xml:space="preserve"> pažemio koncentracija aplinkinėse teritorijose, sudaroma įmonės</w:t>
      </w:r>
      <w:r w:rsidRPr="00D41F70">
        <w:t xml:space="preserve"> </w:t>
      </w:r>
      <w:r>
        <w:t>kartu su fonu</w:t>
      </w:r>
      <w:r w:rsidRPr="005A6CCC">
        <w:t xml:space="preserve">: </w:t>
      </w:r>
      <w:r>
        <w:rPr>
          <w:color w:val="000000"/>
        </w:rPr>
        <w:t xml:space="preserve">24,254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Pr>
          <w:color w:val="000000"/>
        </w:rPr>
        <w:t xml:space="preserve">606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D41F70" w:rsidRPr="00A44F33" w:rsidRDefault="00D41F70" w:rsidP="00D41F70">
      <w:pPr>
        <w:pStyle w:val="Pagrindinistekstas"/>
        <w:spacing w:line="360" w:lineRule="auto"/>
        <w:ind w:firstLine="567"/>
        <w:rPr>
          <w:rFonts w:ascii="Symbol" w:hAnsi="Symbol"/>
        </w:rPr>
      </w:pPr>
    </w:p>
    <w:p w:rsidR="00D41F70" w:rsidRPr="00A44F33" w:rsidRDefault="00D41F70" w:rsidP="00D41F70"/>
    <w:p w:rsidR="00D41F70" w:rsidRPr="00D75BAF" w:rsidRDefault="00D41F70" w:rsidP="00D41F70">
      <w:pPr>
        <w:pStyle w:val="Pagrindinistekstas"/>
        <w:tabs>
          <w:tab w:val="left" w:pos="6597"/>
        </w:tabs>
        <w:spacing w:line="360" w:lineRule="auto"/>
        <w:jc w:val="center"/>
      </w:pPr>
      <w:r w:rsidRPr="00A44F33">
        <w:rPr>
          <w:b/>
        </w:rPr>
        <w:br w:type="page"/>
      </w:r>
      <w:r>
        <w:rPr>
          <w:b/>
        </w:rPr>
        <w:lastRenderedPageBreak/>
        <w:t>2 variantas</w:t>
      </w:r>
    </w:p>
    <w:p w:rsidR="00D41F70" w:rsidRPr="00A44F33" w:rsidRDefault="00D41F70" w:rsidP="00D41F70">
      <w:pPr>
        <w:pStyle w:val="Pagrindinistekstas"/>
        <w:tabs>
          <w:tab w:val="left" w:pos="6597"/>
        </w:tabs>
        <w:spacing w:line="360" w:lineRule="auto"/>
        <w:jc w:val="center"/>
      </w:pPr>
      <w:r w:rsidRPr="00A44F33">
        <w:t>Azoto dioksido pažemio koncentracijų (</w:t>
      </w:r>
      <w:proofErr w:type="spellStart"/>
      <w:r w:rsidRPr="00A44F33">
        <w:t>μg</w:t>
      </w:r>
      <w:proofErr w:type="spellEnd"/>
      <w:r w:rsidRPr="00A44F33">
        <w:t>/m</w:t>
      </w:r>
      <w:r w:rsidRPr="00A44F33">
        <w:rPr>
          <w:vertAlign w:val="superscript"/>
        </w:rPr>
        <w:t>3</w:t>
      </w:r>
      <w:r w:rsidRPr="00A44F33">
        <w:t>) sklaidos prognozavimas – 99,8 procentilio ilgalaikė vienos valandos NO</w:t>
      </w:r>
      <w:r w:rsidRPr="00A44F33">
        <w:rPr>
          <w:vertAlign w:val="subscript"/>
        </w:rPr>
        <w:t>2</w:t>
      </w:r>
      <w:r w:rsidRPr="00A44F33">
        <w:t xml:space="preserve"> pažemio koncentracija</w:t>
      </w:r>
    </w:p>
    <w:p w:rsidR="00D41F70" w:rsidRPr="00A44F33" w:rsidRDefault="00203CFC" w:rsidP="00D41F70">
      <w:pPr>
        <w:jc w:val="center"/>
        <w:rPr>
          <w:rFonts w:ascii="Symbol" w:hAnsi="Symbol"/>
        </w:rPr>
      </w:pPr>
      <w:r w:rsidRPr="00D41F70">
        <w:rPr>
          <w:rFonts w:ascii="Symbol" w:hAnsi="Symbol"/>
          <w:noProof/>
        </w:rPr>
        <w:drawing>
          <wp:inline distT="0" distB="0" distL="0" distR="0">
            <wp:extent cx="6134100" cy="5781675"/>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A44F33" w:rsidRDefault="00D41F70" w:rsidP="00D41F70">
      <w:pPr>
        <w:pStyle w:val="Pagrindinistekstas"/>
        <w:spacing w:line="360" w:lineRule="auto"/>
        <w:ind w:firstLine="567"/>
        <w:jc w:val="both"/>
      </w:pPr>
      <w:r w:rsidRPr="00A44F33">
        <w:rPr>
          <w:rFonts w:ascii="Symbol" w:hAnsi="Symbol"/>
          <w:color w:val="0000FF"/>
        </w:rPr>
        <w:t></w:t>
      </w:r>
      <w:r w:rsidRPr="00A44F33">
        <w:t xml:space="preserve"> - taršos šaltinis</w:t>
      </w:r>
    </w:p>
    <w:p w:rsidR="00D41F70" w:rsidRPr="00A44F33" w:rsidRDefault="00D41F70" w:rsidP="00D41F70">
      <w:pPr>
        <w:pStyle w:val="Pagrindinistekstas"/>
        <w:spacing w:line="360" w:lineRule="auto"/>
        <w:ind w:firstLine="567"/>
        <w:jc w:val="both"/>
      </w:pPr>
      <w:r w:rsidRPr="00A44F33">
        <w:t>Maksimali 99,8 procentilio ilgalaikė vienos valandos NO</w:t>
      </w:r>
      <w:r w:rsidRPr="00A44F33">
        <w:rPr>
          <w:vertAlign w:val="subscript"/>
        </w:rPr>
        <w:t>2</w:t>
      </w:r>
      <w:r w:rsidRPr="00A44F33">
        <w:t xml:space="preserve"> pažemio koncentracija aplinkinėse teritorijose, sudaroma įmonės</w:t>
      </w:r>
      <w:r w:rsidRPr="00D41F70">
        <w:t xml:space="preserve"> </w:t>
      </w:r>
      <w:r>
        <w:t>kartu su fonu</w:t>
      </w:r>
      <w:r w:rsidRPr="00A44F33">
        <w:t xml:space="preserve">: </w:t>
      </w:r>
      <w:r>
        <w:rPr>
          <w:color w:val="000000"/>
        </w:rPr>
        <w:t xml:space="preserve">121,956 </w:t>
      </w:r>
      <w:proofErr w:type="spellStart"/>
      <w:r w:rsidRPr="00A44F33">
        <w:t>μg</w:t>
      </w:r>
      <w:proofErr w:type="spellEnd"/>
      <w:r w:rsidRPr="00A44F33">
        <w:t>/m</w:t>
      </w:r>
      <w:r w:rsidRPr="00A44F33">
        <w:rPr>
          <w:vertAlign w:val="superscript"/>
        </w:rPr>
        <w:t>3</w:t>
      </w:r>
      <w:r>
        <w:t xml:space="preserve"> (</w:t>
      </w:r>
      <w:r w:rsidRPr="0056514C">
        <w:rPr>
          <w:color w:val="000000"/>
        </w:rPr>
        <w:t>0,</w:t>
      </w:r>
      <w:r>
        <w:rPr>
          <w:color w:val="000000"/>
        </w:rPr>
        <w:t xml:space="preserve">610 </w:t>
      </w:r>
      <w:r w:rsidRPr="00A44F33">
        <w:t xml:space="preserve">RV, kai RV = 200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D41F70" w:rsidRPr="00A44F33" w:rsidRDefault="00D41F70" w:rsidP="00D41F70">
      <w:pPr>
        <w:pStyle w:val="Pagrindinistekstas"/>
        <w:spacing w:line="360" w:lineRule="auto"/>
      </w:pPr>
    </w:p>
    <w:p w:rsidR="00D41F70" w:rsidRPr="00D75BAF" w:rsidRDefault="00D41F70" w:rsidP="00D41F70">
      <w:pPr>
        <w:pStyle w:val="Pagrindinistekstas"/>
        <w:tabs>
          <w:tab w:val="left" w:pos="6597"/>
        </w:tabs>
        <w:spacing w:line="360" w:lineRule="auto"/>
        <w:jc w:val="center"/>
      </w:pPr>
      <w:r>
        <w:rPr>
          <w:b/>
        </w:rPr>
        <w:br w:type="page"/>
      </w:r>
      <w:r>
        <w:rPr>
          <w:b/>
        </w:rPr>
        <w:lastRenderedPageBreak/>
        <w:t>2 variantas</w:t>
      </w:r>
    </w:p>
    <w:p w:rsidR="00D41F70" w:rsidRPr="00EA0A65" w:rsidRDefault="00D41F70" w:rsidP="00D41F70">
      <w:pPr>
        <w:pStyle w:val="Pagrindinistekstas"/>
        <w:tabs>
          <w:tab w:val="left" w:pos="6597"/>
        </w:tabs>
        <w:spacing w:line="360" w:lineRule="auto"/>
        <w:jc w:val="center"/>
      </w:pPr>
      <w:r w:rsidRPr="00EA0A65">
        <w:t>Kietųjų dalelių (KD</w:t>
      </w:r>
      <w:r w:rsidRPr="00EA0A65">
        <w:rPr>
          <w:vertAlign w:val="subscript"/>
        </w:rPr>
        <w:t>10</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vidutinė ilgalaikė metinė KD</w:t>
      </w:r>
      <w:r w:rsidRPr="00EA0A65">
        <w:rPr>
          <w:vertAlign w:val="subscript"/>
        </w:rPr>
        <w:t>10</w:t>
      </w:r>
      <w:r w:rsidRPr="00EA0A65">
        <w:t xml:space="preserve"> pažemio koncentracija</w:t>
      </w:r>
    </w:p>
    <w:p w:rsidR="00D41F70" w:rsidRPr="00EA0A65" w:rsidRDefault="00203CFC" w:rsidP="00D41F70">
      <w:pPr>
        <w:jc w:val="center"/>
        <w:rPr>
          <w:rFonts w:ascii="Symbol" w:hAnsi="Symbol"/>
        </w:rPr>
      </w:pPr>
      <w:r w:rsidRPr="00D41F70">
        <w:rPr>
          <w:rFonts w:ascii="Symbol" w:hAnsi="Symbol"/>
          <w:noProof/>
        </w:rPr>
        <w:drawing>
          <wp:inline distT="0" distB="0" distL="0" distR="0">
            <wp:extent cx="6134100" cy="5781675"/>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EA0A65" w:rsidRDefault="00D41F70" w:rsidP="00D41F70">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D41F70" w:rsidRDefault="00D41F70" w:rsidP="00D41F70">
      <w:pPr>
        <w:pStyle w:val="Pagrindinistekstas"/>
        <w:spacing w:line="360" w:lineRule="auto"/>
        <w:ind w:firstLine="567"/>
        <w:jc w:val="both"/>
        <w:rPr>
          <w:lang w:eastAsia="en-US"/>
        </w:rPr>
      </w:pPr>
      <w:r w:rsidRPr="005A6CCC">
        <w:t>Maksimali vidutinė ilgalaikė (metinė) KD</w:t>
      </w:r>
      <w:r w:rsidRPr="005A6CCC">
        <w:rPr>
          <w:vertAlign w:val="subscript"/>
        </w:rPr>
        <w:t>10</w:t>
      </w:r>
      <w:r w:rsidRPr="005A6CCC">
        <w:t xml:space="preserve"> pažemio koncentracija aplinkinėse teritorijose, sudaroma įmonės</w:t>
      </w:r>
      <w:r w:rsidRPr="00D41F70">
        <w:t xml:space="preserve"> </w:t>
      </w:r>
      <w:r>
        <w:t>kartu su fonu</w:t>
      </w:r>
      <w:r w:rsidRPr="005A6CCC">
        <w:t xml:space="preserve">: </w:t>
      </w:r>
      <w:r w:rsidR="00DE79B1">
        <w:rPr>
          <w:color w:val="000000"/>
        </w:rPr>
        <w:t>26</w:t>
      </w:r>
      <w:r>
        <w:rPr>
          <w:color w:val="000000"/>
        </w:rPr>
        <w:t>,</w:t>
      </w:r>
      <w:r w:rsidR="00DE79B1">
        <w:rPr>
          <w:color w:val="000000"/>
        </w:rPr>
        <w:t>358</w:t>
      </w:r>
      <w:r>
        <w:rPr>
          <w:color w:val="000000"/>
        </w:rPr>
        <w:t xml:space="preserve"> </w:t>
      </w:r>
      <w:proofErr w:type="spellStart"/>
      <w:r w:rsidRPr="005A6CCC">
        <w:rPr>
          <w:color w:val="000000"/>
        </w:rPr>
        <w:t>μg</w:t>
      </w:r>
      <w:proofErr w:type="spellEnd"/>
      <w:r w:rsidRPr="005A6CCC">
        <w:t>/m</w:t>
      </w:r>
      <w:r w:rsidRPr="005A6CCC">
        <w:rPr>
          <w:vertAlign w:val="superscript"/>
        </w:rPr>
        <w:t>3</w:t>
      </w:r>
      <w:r w:rsidRPr="005A6CCC">
        <w:t xml:space="preserve"> (</w:t>
      </w:r>
      <w:r w:rsidRPr="0056514C">
        <w:rPr>
          <w:color w:val="000000"/>
        </w:rPr>
        <w:t>0,</w:t>
      </w:r>
      <w:r w:rsidR="00DE79B1">
        <w:rPr>
          <w:color w:val="000000"/>
        </w:rPr>
        <w:t>659</w:t>
      </w:r>
      <w:r>
        <w:rPr>
          <w:color w:val="000000"/>
        </w:rPr>
        <w:t xml:space="preserve"> </w:t>
      </w:r>
      <w:r w:rsidRPr="005A6CCC">
        <w:t xml:space="preserve">RV, kai RV = 40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D41F70" w:rsidRPr="00D75BAF" w:rsidRDefault="00D41F70" w:rsidP="00D41F70">
      <w:pPr>
        <w:pStyle w:val="Pagrindinistekstas"/>
        <w:tabs>
          <w:tab w:val="left" w:pos="6597"/>
        </w:tabs>
        <w:spacing w:line="360" w:lineRule="auto"/>
        <w:jc w:val="center"/>
      </w:pPr>
      <w:r>
        <w:rPr>
          <w:lang w:eastAsia="en-US"/>
        </w:rPr>
        <w:br w:type="page"/>
      </w:r>
      <w:r>
        <w:rPr>
          <w:b/>
        </w:rPr>
        <w:lastRenderedPageBreak/>
        <w:t>2 variantas</w:t>
      </w:r>
    </w:p>
    <w:p w:rsidR="00D41F70" w:rsidRPr="00EA0A65" w:rsidRDefault="00D41F70" w:rsidP="00D41F70">
      <w:pPr>
        <w:pStyle w:val="Pagrindinistekstas"/>
        <w:tabs>
          <w:tab w:val="left" w:pos="6597"/>
        </w:tabs>
        <w:spacing w:line="360" w:lineRule="auto"/>
        <w:jc w:val="center"/>
      </w:pPr>
      <w:r w:rsidRPr="00EA0A65">
        <w:t>Kietųjų dalelių (KD</w:t>
      </w:r>
      <w:r w:rsidRPr="00EA0A65">
        <w:rPr>
          <w:vertAlign w:val="subscript"/>
        </w:rPr>
        <w:t>10</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90,4 procentilio ilgalaikė 24 valandų KD</w:t>
      </w:r>
      <w:r w:rsidRPr="00EA0A65">
        <w:rPr>
          <w:vertAlign w:val="subscript"/>
        </w:rPr>
        <w:t>10</w:t>
      </w:r>
      <w:r w:rsidRPr="00EA0A65">
        <w:t xml:space="preserve"> pažemio koncentracija</w:t>
      </w:r>
    </w:p>
    <w:p w:rsidR="00D41F70" w:rsidRPr="00EA0A65" w:rsidRDefault="00203CFC" w:rsidP="00D41F70">
      <w:pPr>
        <w:jc w:val="center"/>
        <w:rPr>
          <w:rFonts w:ascii="Symbol" w:hAnsi="Symbol"/>
        </w:rPr>
      </w:pPr>
      <w:r w:rsidRPr="00DE79B1">
        <w:rPr>
          <w:rFonts w:ascii="Symbol" w:hAnsi="Symbol"/>
          <w:noProof/>
        </w:rPr>
        <w:drawing>
          <wp:inline distT="0" distB="0" distL="0" distR="0">
            <wp:extent cx="6134100" cy="5781675"/>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EA0A65" w:rsidRDefault="00D41F70" w:rsidP="00D41F70">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D41F70" w:rsidRPr="00EA0A65" w:rsidRDefault="00D41F70" w:rsidP="00D41F70">
      <w:pPr>
        <w:pStyle w:val="Pagrindinistekstas"/>
        <w:spacing w:line="360" w:lineRule="auto"/>
        <w:ind w:firstLine="567"/>
        <w:jc w:val="both"/>
      </w:pPr>
      <w:r w:rsidRPr="005A6CCC">
        <w:t>Maksimali 90,4 procentilio ilgalaikė 24 valandų  KD</w:t>
      </w:r>
      <w:r w:rsidRPr="005A6CCC">
        <w:rPr>
          <w:vertAlign w:val="subscript"/>
        </w:rPr>
        <w:t>10</w:t>
      </w:r>
      <w:r w:rsidRPr="005A6CCC">
        <w:t xml:space="preserve"> pažemio koncentracija aplinkinėse teritorijose, sudaroma įmonės</w:t>
      </w:r>
      <w:r w:rsidRPr="00D41F70">
        <w:t xml:space="preserve"> </w:t>
      </w:r>
      <w:r>
        <w:t>kartu su fonu</w:t>
      </w:r>
      <w:r w:rsidRPr="005A6CCC">
        <w:t xml:space="preserve">: </w:t>
      </w:r>
      <w:r w:rsidR="00DE79B1">
        <w:rPr>
          <w:color w:val="000000"/>
        </w:rPr>
        <w:t>28</w:t>
      </w:r>
      <w:r>
        <w:rPr>
          <w:color w:val="000000"/>
        </w:rPr>
        <w:t>,</w:t>
      </w:r>
      <w:r w:rsidR="00DE79B1">
        <w:rPr>
          <w:color w:val="000000"/>
        </w:rPr>
        <w:t>525</w:t>
      </w:r>
      <w:r>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sidRPr="0056514C">
        <w:rPr>
          <w:color w:val="000000"/>
        </w:rPr>
        <w:t>0,</w:t>
      </w:r>
      <w:r w:rsidR="00DE79B1">
        <w:rPr>
          <w:color w:val="000000"/>
        </w:rPr>
        <w:t>571</w:t>
      </w:r>
      <w:r>
        <w:rPr>
          <w:color w:val="000000"/>
        </w:rPr>
        <w:t xml:space="preserve"> </w:t>
      </w:r>
      <w:r w:rsidRPr="005A6CCC">
        <w:t xml:space="preserve">RV, kai RV = 50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susidarytų eksploatuojant įrenginį, esant nepalankioms meteorologinėms sąlygoms.</w:t>
      </w:r>
    </w:p>
    <w:p w:rsidR="00D41F70" w:rsidRPr="00EA0A65" w:rsidRDefault="00D41F70" w:rsidP="00D41F70">
      <w:pPr>
        <w:pStyle w:val="Pagrindinistekstas"/>
        <w:spacing w:line="360" w:lineRule="auto"/>
        <w:ind w:firstLine="567"/>
        <w:jc w:val="both"/>
      </w:pPr>
    </w:p>
    <w:p w:rsidR="00D41F70" w:rsidRPr="00D75BAF" w:rsidRDefault="00D41F70" w:rsidP="00D41F70">
      <w:pPr>
        <w:pStyle w:val="Pagrindinistekstas"/>
        <w:tabs>
          <w:tab w:val="left" w:pos="6597"/>
        </w:tabs>
        <w:spacing w:line="360" w:lineRule="auto"/>
        <w:jc w:val="center"/>
      </w:pPr>
      <w:r w:rsidRPr="00EA0A65">
        <w:rPr>
          <w:b/>
        </w:rPr>
        <w:br w:type="page"/>
      </w:r>
      <w:r>
        <w:rPr>
          <w:b/>
        </w:rPr>
        <w:lastRenderedPageBreak/>
        <w:t>2 variantas</w:t>
      </w:r>
    </w:p>
    <w:p w:rsidR="00D41F70" w:rsidRPr="00EA0A65" w:rsidRDefault="00D41F70" w:rsidP="00D41F70">
      <w:pPr>
        <w:pStyle w:val="Pagrindinistekstas"/>
        <w:tabs>
          <w:tab w:val="left" w:pos="6597"/>
        </w:tabs>
        <w:spacing w:line="360" w:lineRule="auto"/>
        <w:jc w:val="center"/>
      </w:pPr>
      <w:r w:rsidRPr="00EA0A65">
        <w:t>Kietųjų dalelių (KD</w:t>
      </w:r>
      <w:r>
        <w:rPr>
          <w:vertAlign w:val="subscript"/>
        </w:rPr>
        <w:t>2,5</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vidutinė ilgalaikė metinė KD</w:t>
      </w:r>
      <w:r>
        <w:rPr>
          <w:vertAlign w:val="subscript"/>
        </w:rPr>
        <w:t>2,5</w:t>
      </w:r>
      <w:r w:rsidRPr="00EA0A65">
        <w:t xml:space="preserve"> pažemio koncentracija</w:t>
      </w:r>
    </w:p>
    <w:p w:rsidR="00D41F70" w:rsidRPr="00EA0A65" w:rsidRDefault="00203CFC" w:rsidP="00D41F70">
      <w:pPr>
        <w:jc w:val="center"/>
        <w:rPr>
          <w:rFonts w:ascii="Symbol" w:hAnsi="Symbol"/>
        </w:rPr>
      </w:pPr>
      <w:r w:rsidRPr="00DE79B1">
        <w:rPr>
          <w:rFonts w:ascii="Symbol" w:hAnsi="Symbol"/>
          <w:noProof/>
        </w:rPr>
        <w:drawing>
          <wp:inline distT="0" distB="0" distL="0" distR="0">
            <wp:extent cx="6134100" cy="5781675"/>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EA0A65" w:rsidRDefault="00D41F70" w:rsidP="00D41F70">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rsidRPr="00EA0A65">
        <w:t xml:space="preserve"> - taršos šaltinis</w:t>
      </w:r>
    </w:p>
    <w:p w:rsidR="00D41F70" w:rsidRDefault="00D41F70" w:rsidP="00D41F70">
      <w:pPr>
        <w:pStyle w:val="Pagrindinistekstas"/>
        <w:spacing w:line="360" w:lineRule="auto"/>
        <w:ind w:firstLine="567"/>
        <w:jc w:val="both"/>
      </w:pPr>
      <w:r w:rsidRPr="00EA0A65">
        <w:t>Maksimali vidutinė ilgalaikė (metinė) KD</w:t>
      </w:r>
      <w:r>
        <w:rPr>
          <w:vertAlign w:val="subscript"/>
        </w:rPr>
        <w:t>2,5</w:t>
      </w:r>
      <w:r w:rsidRPr="00EA0A65">
        <w:t xml:space="preserve"> pažemio koncentracija aplinkinėse teritorijose, sudaroma įmonės</w:t>
      </w:r>
      <w:r w:rsidRPr="00D41F70">
        <w:t xml:space="preserve"> </w:t>
      </w:r>
      <w:r>
        <w:t>kartu su fonu</w:t>
      </w:r>
      <w:r w:rsidRPr="00EA0A65">
        <w:t xml:space="preserve">: </w:t>
      </w:r>
      <w:r w:rsidR="00DE79B1">
        <w:rPr>
          <w:color w:val="000000"/>
        </w:rPr>
        <w:t>15</w:t>
      </w:r>
      <w:r>
        <w:rPr>
          <w:color w:val="000000"/>
        </w:rPr>
        <w:t>,</w:t>
      </w:r>
      <w:r w:rsidR="00DE79B1">
        <w:rPr>
          <w:color w:val="000000"/>
        </w:rPr>
        <w:t>426</w:t>
      </w:r>
      <w:r>
        <w:rPr>
          <w:color w:val="000000"/>
        </w:rPr>
        <w:t xml:space="preserve"> </w:t>
      </w:r>
      <w:proofErr w:type="spellStart"/>
      <w:r w:rsidRPr="00EA0A65">
        <w:rPr>
          <w:color w:val="000000"/>
        </w:rPr>
        <w:t>μg</w:t>
      </w:r>
      <w:proofErr w:type="spellEnd"/>
      <w:r w:rsidRPr="00EA0A65">
        <w:t>/m</w:t>
      </w:r>
      <w:r w:rsidRPr="00EA0A65">
        <w:rPr>
          <w:vertAlign w:val="superscript"/>
        </w:rPr>
        <w:t>3</w:t>
      </w:r>
      <w:r w:rsidRPr="00EA0A65">
        <w:t xml:space="preserve"> (</w:t>
      </w:r>
      <w:r>
        <w:rPr>
          <w:color w:val="000000"/>
        </w:rPr>
        <w:t>0,</w:t>
      </w:r>
      <w:r w:rsidR="00DE79B1">
        <w:rPr>
          <w:color w:val="000000"/>
        </w:rPr>
        <w:t>617</w:t>
      </w:r>
      <w:r w:rsidRPr="00EA0A65">
        <w:t xml:space="preserve"> RV, kai RV = </w:t>
      </w:r>
      <w:r>
        <w:t>25</w:t>
      </w:r>
      <w:r w:rsidRPr="00EA0A65">
        <w:t xml:space="preserve"> </w:t>
      </w:r>
      <w:proofErr w:type="spellStart"/>
      <w:r w:rsidRPr="00EA0A65">
        <w:t>μg</w:t>
      </w:r>
      <w:proofErr w:type="spellEnd"/>
      <w:r w:rsidRPr="00EA0A65">
        <w:t>/m</w:t>
      </w:r>
      <w:r w:rsidRPr="00EA0A65">
        <w:rPr>
          <w:vertAlign w:val="superscript"/>
        </w:rPr>
        <w:t>3</w:t>
      </w:r>
      <w:r w:rsidRPr="00EA0A65">
        <w:t xml:space="preserve">). </w:t>
      </w:r>
      <w:r w:rsidRPr="005A6CCC">
        <w:rPr>
          <w:color w:val="000000"/>
        </w:rPr>
        <w:t xml:space="preserve">Ši maksimali koncentracija </w:t>
      </w:r>
      <w:r w:rsidRPr="005A6CCC">
        <w:t xml:space="preserve">pasiekiama </w:t>
      </w:r>
      <w:r>
        <w:t>šalia UAB „3 Spare Lietuva“ taršos šaltinių</w:t>
      </w:r>
      <w:r w:rsidRPr="005A6CCC">
        <w:t>.</w:t>
      </w:r>
    </w:p>
    <w:p w:rsidR="00D41F70" w:rsidRPr="00D75BAF" w:rsidRDefault="00D41F70" w:rsidP="00D41F70">
      <w:pPr>
        <w:pStyle w:val="Pagrindinistekstas"/>
        <w:tabs>
          <w:tab w:val="left" w:pos="6597"/>
        </w:tabs>
        <w:spacing w:line="360" w:lineRule="auto"/>
        <w:jc w:val="center"/>
      </w:pPr>
      <w:r>
        <w:br w:type="page"/>
      </w:r>
      <w:r>
        <w:rPr>
          <w:b/>
        </w:rPr>
        <w:lastRenderedPageBreak/>
        <w:t>2 variantas</w:t>
      </w:r>
    </w:p>
    <w:p w:rsidR="00D41F70" w:rsidRPr="00EA0A65" w:rsidRDefault="00D41F70" w:rsidP="00D41F70">
      <w:pPr>
        <w:pStyle w:val="Pagrindinistekstas"/>
        <w:tabs>
          <w:tab w:val="left" w:pos="6597"/>
        </w:tabs>
        <w:spacing w:line="360" w:lineRule="auto"/>
        <w:jc w:val="center"/>
      </w:pPr>
      <w:r>
        <w:t>Sieros dioksido</w:t>
      </w:r>
      <w:r w:rsidRPr="00EA0A65">
        <w:t xml:space="preserve"> pažemio </w:t>
      </w:r>
      <w:r>
        <w:t>konc</w:t>
      </w:r>
      <w:r w:rsidRPr="00EA0A65">
        <w:t>entracijų (</w:t>
      </w:r>
      <w:proofErr w:type="spellStart"/>
      <w:r w:rsidRPr="00EA0A65">
        <w:t>μg</w:t>
      </w:r>
      <w:proofErr w:type="spellEnd"/>
      <w:r w:rsidRPr="00EA0A65">
        <w:t>/m</w:t>
      </w:r>
      <w:r w:rsidRPr="00EA0A65">
        <w:rPr>
          <w:vertAlign w:val="superscript"/>
        </w:rPr>
        <w:t>3</w:t>
      </w:r>
      <w:r w:rsidRPr="00EA0A65">
        <w:t>) sklaidos prognozavimas – 9</w:t>
      </w:r>
      <w:r>
        <w:t>9</w:t>
      </w:r>
      <w:r w:rsidRPr="00EA0A65">
        <w:t>,</w:t>
      </w:r>
      <w:r>
        <w:t>2</w:t>
      </w:r>
      <w:r w:rsidRPr="00EA0A65">
        <w:t xml:space="preserve"> procentilio ilgalaikė 24 valandų </w:t>
      </w:r>
      <w:r>
        <w:t>SO</w:t>
      </w:r>
      <w:r>
        <w:rPr>
          <w:vertAlign w:val="subscript"/>
        </w:rPr>
        <w:t>2</w:t>
      </w:r>
      <w:r w:rsidRPr="00EA0A65">
        <w:t xml:space="preserve"> pažemio koncentracija</w:t>
      </w:r>
    </w:p>
    <w:p w:rsidR="00D41F70" w:rsidRPr="00EA0A65" w:rsidRDefault="00203CFC" w:rsidP="00D41F70">
      <w:pPr>
        <w:jc w:val="center"/>
        <w:rPr>
          <w:rFonts w:ascii="Symbol" w:hAnsi="Symbol"/>
        </w:rPr>
      </w:pPr>
      <w:r w:rsidRPr="00DE79B1">
        <w:rPr>
          <w:rFonts w:ascii="Symbol" w:hAnsi="Symbol"/>
          <w:noProof/>
        </w:rPr>
        <w:drawing>
          <wp:inline distT="0" distB="0" distL="0" distR="0">
            <wp:extent cx="6134100" cy="578167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Default="00D41F70" w:rsidP="00D41F70">
      <w:pPr>
        <w:pStyle w:val="Pagrindinistekstas"/>
        <w:spacing w:line="360" w:lineRule="auto"/>
        <w:ind w:firstLine="567"/>
        <w:jc w:val="both"/>
      </w:pP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Pr>
          <w:rFonts w:ascii="Symbol" w:hAnsi="Symbol"/>
          <w:color w:val="0000FF"/>
        </w:rPr>
        <w:t></w:t>
      </w:r>
      <w:r w:rsidRPr="00EA0A65">
        <w:rPr>
          <w:rFonts w:ascii="Symbol" w:hAnsi="Symbol"/>
          <w:color w:val="0000FF"/>
        </w:rPr>
        <w:t></w:t>
      </w:r>
      <w:r>
        <w:t xml:space="preserve"> - taršos šaltinis</w:t>
      </w:r>
    </w:p>
    <w:p w:rsidR="00D41F70" w:rsidRDefault="00D41F70" w:rsidP="00D41F70">
      <w:pPr>
        <w:pStyle w:val="Pagrindinistekstas"/>
        <w:spacing w:line="360" w:lineRule="auto"/>
        <w:ind w:firstLine="567"/>
        <w:jc w:val="both"/>
      </w:pPr>
      <w:r w:rsidRPr="005A6CCC">
        <w:t>Maksimali 9</w:t>
      </w:r>
      <w:r>
        <w:t>9</w:t>
      </w:r>
      <w:r w:rsidRPr="005A6CCC">
        <w:t>,</w:t>
      </w:r>
      <w:r>
        <w:t>2</w:t>
      </w:r>
      <w:r w:rsidRPr="005A6CCC">
        <w:t xml:space="preserve"> procentilio ilgalaikė 24 valandų  </w:t>
      </w:r>
      <w:r>
        <w:t>SO</w:t>
      </w:r>
      <w:r>
        <w:rPr>
          <w:vertAlign w:val="subscript"/>
        </w:rPr>
        <w:t>2</w:t>
      </w:r>
      <w:r w:rsidRPr="005A6CCC">
        <w:t xml:space="preserve"> pažemio koncentracija aplinkinėse teritorijose, sudaroma įmonės</w:t>
      </w:r>
      <w:r w:rsidRPr="00D41F70">
        <w:t xml:space="preserve"> </w:t>
      </w:r>
      <w:r>
        <w:t>kartu su fonu</w:t>
      </w:r>
      <w:r w:rsidRPr="005A6CCC">
        <w:t xml:space="preserve">: </w:t>
      </w:r>
      <w:r w:rsidR="00846377">
        <w:t>4</w:t>
      </w:r>
      <w:r>
        <w:t>,</w:t>
      </w:r>
      <w:r w:rsidR="00846377">
        <w:t>186</w:t>
      </w:r>
      <w:r>
        <w:rPr>
          <w:color w:val="000000"/>
        </w:rPr>
        <w:t xml:space="preserve"> </w:t>
      </w:r>
      <w:proofErr w:type="spellStart"/>
      <w:r w:rsidRPr="005A6CCC">
        <w:t>μg</w:t>
      </w:r>
      <w:proofErr w:type="spellEnd"/>
      <w:r w:rsidRPr="005A6CCC">
        <w:t>/m</w:t>
      </w:r>
      <w:r w:rsidRPr="005A6CCC">
        <w:rPr>
          <w:vertAlign w:val="superscript"/>
        </w:rPr>
        <w:t>3</w:t>
      </w:r>
      <w:r w:rsidRPr="005A6CCC">
        <w:t xml:space="preserve"> (</w:t>
      </w:r>
      <w:r>
        <w:rPr>
          <w:color w:val="000000"/>
        </w:rPr>
        <w:t>0,</w:t>
      </w:r>
      <w:r w:rsidR="00846377">
        <w:rPr>
          <w:color w:val="000000"/>
        </w:rPr>
        <w:t>033</w:t>
      </w:r>
      <w:r>
        <w:rPr>
          <w:color w:val="000000"/>
        </w:rPr>
        <w:t xml:space="preserve"> </w:t>
      </w:r>
      <w:r w:rsidRPr="005A6CCC">
        <w:t xml:space="preserve">RV, kai RV = </w:t>
      </w:r>
      <w:r>
        <w:t>125</w:t>
      </w:r>
      <w:r w:rsidRPr="005A6CCC">
        <w:t xml:space="preserve"> </w:t>
      </w:r>
      <w:proofErr w:type="spellStart"/>
      <w:r w:rsidRPr="005A6CCC">
        <w:t>μg</w:t>
      </w:r>
      <w:proofErr w:type="spellEnd"/>
      <w:r w:rsidRPr="005A6CCC">
        <w:t>/m</w:t>
      </w:r>
      <w:r w:rsidRPr="005A6CCC">
        <w:rPr>
          <w:vertAlign w:val="superscript"/>
        </w:rPr>
        <w:t>3</w:t>
      </w:r>
      <w:r w:rsidRPr="005A6CCC">
        <w:t xml:space="preserve">). </w:t>
      </w:r>
      <w:r w:rsidRPr="005A6CCC">
        <w:rPr>
          <w:color w:val="000000"/>
        </w:rPr>
        <w:t xml:space="preserve">Ši maksimali koncentracija </w:t>
      </w:r>
      <w:r w:rsidRPr="005A6CCC">
        <w:t xml:space="preserve">pasiekiama </w:t>
      </w:r>
      <w:r>
        <w:t>šalia UAB „3 Spare Lietuva“ taršos šaltinių</w:t>
      </w:r>
      <w:r w:rsidRPr="005A6CCC">
        <w:t xml:space="preserve">.  </w:t>
      </w:r>
    </w:p>
    <w:p w:rsidR="00D41F70" w:rsidRPr="00D75BAF" w:rsidRDefault="00D41F70" w:rsidP="00D41F70">
      <w:pPr>
        <w:pStyle w:val="Pagrindinistekstas"/>
        <w:tabs>
          <w:tab w:val="left" w:pos="6597"/>
        </w:tabs>
        <w:spacing w:line="360" w:lineRule="auto"/>
        <w:jc w:val="center"/>
      </w:pPr>
      <w:r>
        <w:br w:type="page"/>
      </w:r>
      <w:r>
        <w:rPr>
          <w:b/>
        </w:rPr>
        <w:lastRenderedPageBreak/>
        <w:t>2 variantas</w:t>
      </w:r>
    </w:p>
    <w:p w:rsidR="00D41F70" w:rsidRPr="00A44F33" w:rsidRDefault="00D41F70" w:rsidP="00D41F70">
      <w:pPr>
        <w:pStyle w:val="Pagrindinistekstas"/>
        <w:tabs>
          <w:tab w:val="left" w:pos="6597"/>
        </w:tabs>
        <w:spacing w:line="360" w:lineRule="auto"/>
        <w:jc w:val="center"/>
      </w:pPr>
      <w:r>
        <w:t>Sieros</w:t>
      </w:r>
      <w:r w:rsidRPr="00A44F33">
        <w:t xml:space="preserve"> dioksido pažemio koncentracijų (</w:t>
      </w:r>
      <w:proofErr w:type="spellStart"/>
      <w:r w:rsidRPr="00A44F33">
        <w:t>μg</w:t>
      </w:r>
      <w:proofErr w:type="spellEnd"/>
      <w:r w:rsidRPr="00A44F33">
        <w:t>/m</w:t>
      </w:r>
      <w:r w:rsidRPr="00A44F33">
        <w:rPr>
          <w:vertAlign w:val="superscript"/>
        </w:rPr>
        <w:t>3</w:t>
      </w:r>
      <w:r w:rsidRPr="00A44F33">
        <w:t>) sklaidos prognozavimas – 99,</w:t>
      </w:r>
      <w:r>
        <w:t>7</w:t>
      </w:r>
      <w:r w:rsidRPr="00A44F33">
        <w:t xml:space="preserve"> procentilio ilgalaikė vienos valandos </w:t>
      </w:r>
      <w:r>
        <w:t>S</w:t>
      </w:r>
      <w:r w:rsidRPr="00A44F33">
        <w:t>O</w:t>
      </w:r>
      <w:r w:rsidRPr="00A44F33">
        <w:rPr>
          <w:vertAlign w:val="subscript"/>
        </w:rPr>
        <w:t>2</w:t>
      </w:r>
      <w:r w:rsidRPr="00A44F33">
        <w:t xml:space="preserve"> pažemio koncentracija</w:t>
      </w:r>
    </w:p>
    <w:p w:rsidR="00D41F70" w:rsidRPr="00A44F33" w:rsidRDefault="00203CFC" w:rsidP="00D41F70">
      <w:pPr>
        <w:jc w:val="center"/>
        <w:rPr>
          <w:rFonts w:ascii="Symbol" w:hAnsi="Symbol"/>
        </w:rPr>
      </w:pPr>
      <w:r w:rsidRPr="00846377">
        <w:rPr>
          <w:rFonts w:ascii="Symbol" w:hAnsi="Symbol"/>
          <w:noProof/>
        </w:rPr>
        <w:drawing>
          <wp:inline distT="0" distB="0" distL="0" distR="0">
            <wp:extent cx="6134100" cy="5781675"/>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A44F33" w:rsidRDefault="00D41F70" w:rsidP="00D41F70">
      <w:pPr>
        <w:pStyle w:val="Pagrindinistekstas"/>
        <w:spacing w:line="360" w:lineRule="auto"/>
        <w:ind w:firstLine="567"/>
        <w:jc w:val="both"/>
      </w:pPr>
      <w:r w:rsidRPr="00A44F33">
        <w:rPr>
          <w:rFonts w:ascii="Symbol" w:hAnsi="Symbol"/>
          <w:color w:val="0000FF"/>
        </w:rPr>
        <w:t></w:t>
      </w:r>
      <w:r w:rsidRPr="00A44F33">
        <w:t xml:space="preserve"> - taršos šaltinis</w:t>
      </w:r>
    </w:p>
    <w:p w:rsidR="00D41F70" w:rsidRDefault="00D41F70" w:rsidP="00D41F70">
      <w:pPr>
        <w:pStyle w:val="Pagrindinistekstas"/>
        <w:spacing w:line="360" w:lineRule="auto"/>
        <w:ind w:firstLine="567"/>
        <w:jc w:val="both"/>
      </w:pPr>
      <w:r w:rsidRPr="00A44F33">
        <w:t>Maksimali 99,</w:t>
      </w:r>
      <w:r>
        <w:t>7</w:t>
      </w:r>
      <w:r w:rsidRPr="00A44F33">
        <w:t xml:space="preserve"> procentilio ilgalaikė vienos valandos </w:t>
      </w:r>
      <w:r>
        <w:t>S</w:t>
      </w:r>
      <w:r w:rsidRPr="00A44F33">
        <w:t>O</w:t>
      </w:r>
      <w:r w:rsidRPr="00A44F33">
        <w:rPr>
          <w:vertAlign w:val="subscript"/>
        </w:rPr>
        <w:t>2</w:t>
      </w:r>
      <w:r w:rsidRPr="00A44F33">
        <w:t xml:space="preserve"> pažemio koncentracija aplinkinėse teritorijose, sudaroma įmonės</w:t>
      </w:r>
      <w:r w:rsidRPr="00D41F70">
        <w:t xml:space="preserve"> </w:t>
      </w:r>
      <w:r>
        <w:t>kartu su fonu</w:t>
      </w:r>
      <w:r w:rsidRPr="00A44F33">
        <w:t xml:space="preserve">: </w:t>
      </w:r>
      <w:r w:rsidR="00846377">
        <w:rPr>
          <w:color w:val="000000"/>
        </w:rPr>
        <w:t>10</w:t>
      </w:r>
      <w:r>
        <w:rPr>
          <w:color w:val="000000"/>
        </w:rPr>
        <w:t>,</w:t>
      </w:r>
      <w:r w:rsidR="00846377">
        <w:rPr>
          <w:color w:val="000000"/>
        </w:rPr>
        <w:t>184</w:t>
      </w:r>
      <w:r>
        <w:rPr>
          <w:color w:val="000000"/>
        </w:rPr>
        <w:t xml:space="preserve"> </w:t>
      </w:r>
      <w:proofErr w:type="spellStart"/>
      <w:r w:rsidRPr="00A44F33">
        <w:t>μg</w:t>
      </w:r>
      <w:proofErr w:type="spellEnd"/>
      <w:r w:rsidRPr="00A44F33">
        <w:t>/m</w:t>
      </w:r>
      <w:r w:rsidRPr="00A44F33">
        <w:rPr>
          <w:vertAlign w:val="superscript"/>
        </w:rPr>
        <w:t>3</w:t>
      </w:r>
      <w:r>
        <w:t xml:space="preserve"> (</w:t>
      </w:r>
      <w:r w:rsidRPr="0056514C">
        <w:rPr>
          <w:color w:val="000000"/>
        </w:rPr>
        <w:t>0,</w:t>
      </w:r>
      <w:r w:rsidR="00846377">
        <w:rPr>
          <w:color w:val="000000"/>
        </w:rPr>
        <w:t>029</w:t>
      </w:r>
      <w:r>
        <w:rPr>
          <w:color w:val="000000"/>
        </w:rPr>
        <w:t xml:space="preserve"> </w:t>
      </w:r>
      <w:r w:rsidRPr="00A44F33">
        <w:t xml:space="preserve">RV, kai RV = </w:t>
      </w:r>
      <w:r>
        <w:t>350</w:t>
      </w:r>
      <w:r w:rsidRPr="00A44F33">
        <w:t xml:space="preserve"> </w:t>
      </w:r>
      <w:proofErr w:type="spellStart"/>
      <w:r w:rsidRPr="00A44F33">
        <w:t>μg</w:t>
      </w:r>
      <w:proofErr w:type="spellEnd"/>
      <w:r w:rsidRPr="00A44F33">
        <w:t>/m</w:t>
      </w:r>
      <w:r w:rsidRPr="00A44F33">
        <w:rPr>
          <w:vertAlign w:val="superscript"/>
        </w:rPr>
        <w:t>3</w:t>
      </w:r>
      <w:r>
        <w:t>).</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D41F70" w:rsidRPr="00D75BAF" w:rsidRDefault="00D41F70" w:rsidP="00D41F70">
      <w:pPr>
        <w:pStyle w:val="Pagrindinistekstas"/>
        <w:tabs>
          <w:tab w:val="left" w:pos="6597"/>
        </w:tabs>
        <w:spacing w:line="360" w:lineRule="auto"/>
        <w:jc w:val="center"/>
      </w:pPr>
      <w:r>
        <w:br w:type="page"/>
      </w:r>
      <w:r>
        <w:rPr>
          <w:b/>
        </w:rPr>
        <w:lastRenderedPageBreak/>
        <w:t>2 variantas</w:t>
      </w:r>
    </w:p>
    <w:p w:rsidR="00D41F70" w:rsidRPr="00A44F33" w:rsidRDefault="00D41F70" w:rsidP="00D41F70">
      <w:pPr>
        <w:pStyle w:val="Pagrindinistekstas"/>
        <w:tabs>
          <w:tab w:val="left" w:pos="6597"/>
        </w:tabs>
        <w:spacing w:line="360" w:lineRule="auto"/>
        <w:jc w:val="center"/>
      </w:pPr>
      <w:r>
        <w:t>LOJ</w:t>
      </w:r>
      <w:r w:rsidRPr="00A44F33">
        <w:t xml:space="preserve"> pažemio koncentracijų (</w:t>
      </w:r>
      <w:r>
        <w:t>m</w:t>
      </w:r>
      <w:r w:rsidRPr="00A44F33">
        <w:t>g/m</w:t>
      </w:r>
      <w:r w:rsidRPr="00A44F33">
        <w:rPr>
          <w:vertAlign w:val="superscript"/>
        </w:rPr>
        <w:t>3</w:t>
      </w:r>
      <w:r w:rsidRPr="00A44F33">
        <w:t xml:space="preserve">) sklaidos prognozavimas – </w:t>
      </w:r>
      <w:r>
        <w:t>98,5</w:t>
      </w:r>
      <w:r w:rsidRPr="00A44F33">
        <w:t xml:space="preserve"> procentilio ilgalaikė </w:t>
      </w:r>
      <w:r>
        <w:t>1</w:t>
      </w:r>
      <w:r w:rsidRPr="00A44F33">
        <w:t xml:space="preserve"> valandos </w:t>
      </w:r>
      <w:r>
        <w:t>LOJ</w:t>
      </w:r>
      <w:r w:rsidRPr="00A44F33">
        <w:t xml:space="preserve"> pažemio koncentracija</w:t>
      </w:r>
    </w:p>
    <w:p w:rsidR="00D41F70" w:rsidRPr="00A44F33" w:rsidRDefault="00203CFC" w:rsidP="00D41F70">
      <w:pPr>
        <w:jc w:val="center"/>
        <w:rPr>
          <w:rFonts w:ascii="Symbol" w:hAnsi="Symbol"/>
        </w:rPr>
      </w:pPr>
      <w:r w:rsidRPr="00846377">
        <w:rPr>
          <w:rFonts w:ascii="Symbol" w:hAnsi="Symbol"/>
          <w:noProof/>
        </w:rPr>
        <w:drawing>
          <wp:inline distT="0" distB="0" distL="0" distR="0">
            <wp:extent cx="6134100" cy="5781675"/>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4100" cy="5781675"/>
                    </a:xfrm>
                    <a:prstGeom prst="rect">
                      <a:avLst/>
                    </a:prstGeom>
                    <a:noFill/>
                    <a:ln>
                      <a:noFill/>
                    </a:ln>
                  </pic:spPr>
                </pic:pic>
              </a:graphicData>
            </a:graphic>
          </wp:inline>
        </w:drawing>
      </w:r>
    </w:p>
    <w:p w:rsidR="00D41F70" w:rsidRPr="00A44F33" w:rsidRDefault="00D41F70" w:rsidP="00D41F70">
      <w:pPr>
        <w:pStyle w:val="Pagrindinistekstas"/>
        <w:spacing w:line="360" w:lineRule="auto"/>
        <w:ind w:firstLine="567"/>
        <w:jc w:val="both"/>
      </w:pPr>
      <w:r w:rsidRPr="00A44F33">
        <w:rPr>
          <w:rFonts w:ascii="Symbol" w:hAnsi="Symbol"/>
          <w:color w:val="0000FF"/>
        </w:rPr>
        <w:t></w:t>
      </w:r>
      <w:r w:rsidRPr="00A44F33">
        <w:t xml:space="preserve"> - taršos šaltinis</w:t>
      </w:r>
    </w:p>
    <w:p w:rsidR="0081289D" w:rsidRDefault="00D41F70" w:rsidP="00D41F70">
      <w:pPr>
        <w:pStyle w:val="Pagrindinistekstas"/>
        <w:spacing w:line="360" w:lineRule="auto"/>
        <w:ind w:firstLine="567"/>
        <w:jc w:val="both"/>
      </w:pPr>
      <w:r w:rsidRPr="00A44F33">
        <w:t xml:space="preserve">Maksimali </w:t>
      </w:r>
      <w:r>
        <w:t>98,5</w:t>
      </w:r>
      <w:r w:rsidRPr="00A44F33">
        <w:t xml:space="preserve"> procentilio ilgalaikė </w:t>
      </w:r>
      <w:r>
        <w:t>1</w:t>
      </w:r>
      <w:r w:rsidRPr="00A44F33">
        <w:t xml:space="preserve"> valandos </w:t>
      </w:r>
      <w:r>
        <w:t>LOJ</w:t>
      </w:r>
      <w:r w:rsidRPr="00A44F33">
        <w:t xml:space="preserve"> pažemio koncentracija aplinkinėse teritorijose, sudaroma įmonės</w:t>
      </w:r>
      <w:r>
        <w:t xml:space="preserve"> kartu su fonu</w:t>
      </w:r>
      <w:r w:rsidRPr="00A44F33">
        <w:t xml:space="preserve">: </w:t>
      </w:r>
      <w:r>
        <w:rPr>
          <w:color w:val="000000"/>
        </w:rPr>
        <w:t xml:space="preserve">0,055 </w:t>
      </w:r>
      <w:r>
        <w:t>m</w:t>
      </w:r>
      <w:r w:rsidRPr="00A44F33">
        <w:t>g/m</w:t>
      </w:r>
      <w:r w:rsidRPr="00A44F33">
        <w:rPr>
          <w:vertAlign w:val="superscript"/>
        </w:rPr>
        <w:t>3</w:t>
      </w:r>
      <w:r>
        <w:t xml:space="preserve"> (</w:t>
      </w:r>
      <w:r>
        <w:rPr>
          <w:color w:val="000000"/>
        </w:rPr>
        <w:t xml:space="preserve">0,055 </w:t>
      </w:r>
      <w:r w:rsidRPr="00A44F33">
        <w:t xml:space="preserve">RV, kai RV = </w:t>
      </w:r>
      <w:r>
        <w:t>1,0</w:t>
      </w:r>
      <w:r w:rsidRPr="00A44F33">
        <w:t xml:space="preserve"> </w:t>
      </w:r>
      <w:r>
        <w:t>m</w:t>
      </w:r>
      <w:r w:rsidRPr="00A44F33">
        <w:t>g/m</w:t>
      </w:r>
      <w:r w:rsidRPr="00A44F33">
        <w:rPr>
          <w:vertAlign w:val="superscript"/>
        </w:rPr>
        <w:t>3</w:t>
      </w:r>
      <w:r w:rsidRPr="00AD3277">
        <w:t xml:space="preserve">, kaip </w:t>
      </w:r>
      <w:r>
        <w:t>C</w:t>
      </w:r>
      <w:r w:rsidRPr="00D41F70">
        <w:rPr>
          <w:vertAlign w:val="subscript"/>
        </w:rPr>
        <w:t>11</w:t>
      </w:r>
      <w:r>
        <w:t>-C</w:t>
      </w:r>
      <w:r w:rsidRPr="00D41F70">
        <w:rPr>
          <w:vertAlign w:val="subscript"/>
        </w:rPr>
        <w:t>19</w:t>
      </w:r>
      <w:r>
        <w:t xml:space="preserve"> sočiųjų angliavandenilių).</w:t>
      </w:r>
      <w:r w:rsidRPr="001055EE">
        <w:rPr>
          <w:color w:val="000000"/>
        </w:rPr>
        <w:t xml:space="preserve"> </w:t>
      </w:r>
      <w:r w:rsidRPr="005A6CCC">
        <w:rPr>
          <w:color w:val="000000"/>
        </w:rPr>
        <w:t xml:space="preserve">Ši maksimali koncentracija </w:t>
      </w:r>
      <w:r w:rsidRPr="005A6CCC">
        <w:t xml:space="preserve">pasiekiama </w:t>
      </w:r>
      <w:r>
        <w:t>šalia UAB „3 Spare Lietuva“ taršos šaltinių</w:t>
      </w:r>
      <w:r w:rsidRPr="005A6CCC">
        <w:t>. Tai yra didžiausia koncentracija, kuri susidaro eksploatuojant įrenginius, esant nepalankioms meteorologinėms sąlygoms.</w:t>
      </w:r>
    </w:p>
    <w:p w:rsidR="005B3F4E" w:rsidRDefault="0081289D" w:rsidP="0078391C">
      <w:pPr>
        <w:pStyle w:val="Pagrindinistekstas"/>
        <w:tabs>
          <w:tab w:val="left" w:pos="6597"/>
        </w:tabs>
        <w:spacing w:line="360" w:lineRule="auto"/>
        <w:jc w:val="right"/>
        <w:rPr>
          <w:b/>
        </w:rPr>
      </w:pPr>
      <w:r>
        <w:br w:type="page"/>
      </w:r>
      <w:r w:rsidR="005B3F4E" w:rsidRPr="005B3F4E">
        <w:rPr>
          <w:b/>
        </w:rPr>
        <w:lastRenderedPageBreak/>
        <w:t>1 priedas</w:t>
      </w:r>
    </w:p>
    <w:p w:rsidR="0078391C" w:rsidRDefault="00203CFC" w:rsidP="00705CBB">
      <w:pPr>
        <w:pStyle w:val="Pagrindinistekstas"/>
        <w:spacing w:line="360" w:lineRule="auto"/>
        <w:jc w:val="center"/>
        <w:rPr>
          <w:b/>
        </w:rPr>
      </w:pPr>
      <w:r>
        <w:rPr>
          <w:b/>
          <w:noProof/>
        </w:rPr>
        <w:drawing>
          <wp:inline distT="0" distB="0" distL="0" distR="0">
            <wp:extent cx="6296025" cy="8915400"/>
            <wp:effectExtent l="0" t="0" r="0" b="0"/>
            <wp:docPr id="11" name="Paveikslėlis 11" descr="Pazyma Kau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zyma Kaun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6025" cy="8915400"/>
                    </a:xfrm>
                    <a:prstGeom prst="rect">
                      <a:avLst/>
                    </a:prstGeom>
                    <a:noFill/>
                    <a:ln>
                      <a:noFill/>
                    </a:ln>
                  </pic:spPr>
                </pic:pic>
              </a:graphicData>
            </a:graphic>
          </wp:inline>
        </w:drawing>
      </w:r>
    </w:p>
    <w:p w:rsidR="0078391C" w:rsidRDefault="0078391C" w:rsidP="0078391C">
      <w:pPr>
        <w:pStyle w:val="Pagrindinistekstas"/>
        <w:tabs>
          <w:tab w:val="left" w:pos="6597"/>
        </w:tabs>
        <w:spacing w:line="360" w:lineRule="auto"/>
        <w:jc w:val="right"/>
        <w:rPr>
          <w:b/>
        </w:rPr>
      </w:pPr>
      <w:r>
        <w:rPr>
          <w:b/>
        </w:rPr>
        <w:br w:type="page"/>
      </w:r>
      <w:r>
        <w:rPr>
          <w:b/>
        </w:rPr>
        <w:lastRenderedPageBreak/>
        <w:t>2</w:t>
      </w:r>
      <w:r w:rsidRPr="005B3F4E">
        <w:rPr>
          <w:b/>
        </w:rPr>
        <w:t xml:space="preserve"> priedas</w:t>
      </w:r>
    </w:p>
    <w:p w:rsidR="0078391C" w:rsidRDefault="0078391C" w:rsidP="0078391C">
      <w:pPr>
        <w:pStyle w:val="Pagrindinistekstas"/>
        <w:ind w:left="-170"/>
        <w:jc w:val="center"/>
        <w:rPr>
          <w:b/>
          <w:sz w:val="28"/>
          <w:szCs w:val="28"/>
        </w:rPr>
      </w:pPr>
      <w:r>
        <w:rPr>
          <w:b/>
          <w:sz w:val="28"/>
          <w:szCs w:val="28"/>
        </w:rPr>
        <w:t>APLINKOS ORO TERŠALŲ KIEKIŲ SKAIČIAVIMAS</w:t>
      </w:r>
    </w:p>
    <w:p w:rsidR="0078391C" w:rsidRDefault="0078391C" w:rsidP="0078391C">
      <w:pPr>
        <w:pStyle w:val="Pagrindinistekstas"/>
        <w:ind w:left="-170"/>
        <w:rPr>
          <w:b/>
          <w:sz w:val="28"/>
          <w:szCs w:val="28"/>
        </w:rPr>
      </w:pPr>
    </w:p>
    <w:p w:rsidR="0078391C" w:rsidRPr="00C0156C" w:rsidRDefault="0078391C" w:rsidP="0078391C">
      <w:pPr>
        <w:pStyle w:val="Pagrindinistekstas"/>
        <w:ind w:left="-170"/>
      </w:pPr>
      <w:r w:rsidRPr="00C0156C">
        <w:t>Planuojami oro taršos šaltiniai:</w:t>
      </w:r>
    </w:p>
    <w:p w:rsidR="0078391C" w:rsidRPr="00C0156C" w:rsidRDefault="0078391C" w:rsidP="0078391C">
      <w:pPr>
        <w:spacing w:line="200" w:lineRule="atLeast"/>
        <w:jc w:val="both"/>
        <w:rPr>
          <w:bCs/>
          <w:iCs/>
        </w:rPr>
      </w:pPr>
      <w:r w:rsidRPr="00C0156C">
        <w:rPr>
          <w:bCs/>
          <w:iCs/>
        </w:rPr>
        <w:t xml:space="preserve">1.Frontalinio krautuvo CASE82C </w:t>
      </w:r>
      <w:bookmarkStart w:id="1" w:name="_Hlk503531974"/>
      <w:r w:rsidRPr="00C0156C">
        <w:rPr>
          <w:bCs/>
          <w:iCs/>
        </w:rPr>
        <w:t>(taršos šaltinis 601)</w:t>
      </w:r>
      <w:bookmarkEnd w:id="1"/>
      <w:r w:rsidRPr="00C0156C">
        <w:rPr>
          <w:bCs/>
          <w:iCs/>
        </w:rPr>
        <w:t>;</w:t>
      </w:r>
    </w:p>
    <w:p w:rsidR="0078391C" w:rsidRPr="00C0156C" w:rsidRDefault="0078391C" w:rsidP="0078391C">
      <w:pPr>
        <w:spacing w:line="200" w:lineRule="atLeast"/>
        <w:jc w:val="both"/>
        <w:rPr>
          <w:iCs/>
        </w:rPr>
      </w:pPr>
      <w:r w:rsidRPr="00C0156C">
        <w:rPr>
          <w:bCs/>
          <w:iCs/>
        </w:rPr>
        <w:t>2.Medienos smulkintuvo DOPPSTAD DW 3060 (taršos šaltinis 602);</w:t>
      </w:r>
      <w:r w:rsidRPr="00C0156C">
        <w:rPr>
          <w:iCs/>
        </w:rPr>
        <w:t xml:space="preserve"> </w:t>
      </w:r>
    </w:p>
    <w:p w:rsidR="0078391C" w:rsidRPr="00C0156C" w:rsidRDefault="0078391C" w:rsidP="0078391C">
      <w:pPr>
        <w:spacing w:line="200" w:lineRule="atLeast"/>
        <w:jc w:val="both"/>
        <w:rPr>
          <w:iCs/>
        </w:rPr>
      </w:pPr>
      <w:r w:rsidRPr="00C0156C">
        <w:rPr>
          <w:iCs/>
        </w:rPr>
        <w:t>3. Įvežantis transportas, atvežantis  medieną (po 10 t) po</w:t>
      </w:r>
      <w:r w:rsidRPr="00C0156C">
        <w:rPr>
          <w:bCs/>
          <w:iCs/>
        </w:rPr>
        <w:t>(taršos šaltinis 603);</w:t>
      </w:r>
      <w:r w:rsidRPr="00C0156C">
        <w:rPr>
          <w:iCs/>
        </w:rPr>
        <w:t xml:space="preserve"> </w:t>
      </w:r>
    </w:p>
    <w:p w:rsidR="0078391C" w:rsidRPr="00C0156C" w:rsidRDefault="0078391C" w:rsidP="0078391C">
      <w:pPr>
        <w:spacing w:line="200" w:lineRule="atLeast"/>
        <w:jc w:val="both"/>
        <w:rPr>
          <w:bCs/>
          <w:iCs/>
        </w:rPr>
      </w:pPr>
      <w:r w:rsidRPr="00C0156C">
        <w:rPr>
          <w:color w:val="000000"/>
        </w:rPr>
        <w:t>4. Išvežanti</w:t>
      </w:r>
      <w:bookmarkStart w:id="2" w:name="_Hlk503874729"/>
      <w:r w:rsidRPr="00C0156C">
        <w:rPr>
          <w:color w:val="000000"/>
        </w:rPr>
        <w:t>s transportas, išvežantis smulkin</w:t>
      </w:r>
      <w:bookmarkEnd w:id="2"/>
      <w:r w:rsidRPr="00C0156C">
        <w:rPr>
          <w:color w:val="000000"/>
        </w:rPr>
        <w:t xml:space="preserve">tą medieną </w:t>
      </w:r>
      <w:r w:rsidRPr="00C0156C">
        <w:rPr>
          <w:iCs/>
        </w:rPr>
        <w:t>(po 20 t) po</w:t>
      </w:r>
      <w:r w:rsidRPr="00C0156C">
        <w:rPr>
          <w:bCs/>
          <w:iCs/>
        </w:rPr>
        <w:t>(taršos šaltinis 604);</w:t>
      </w:r>
    </w:p>
    <w:p w:rsidR="0078391C" w:rsidRPr="00C0156C" w:rsidRDefault="0078391C" w:rsidP="0078391C">
      <w:pPr>
        <w:spacing w:line="200" w:lineRule="atLeast"/>
        <w:jc w:val="both"/>
        <w:rPr>
          <w:iCs/>
        </w:rPr>
      </w:pPr>
      <w:r w:rsidRPr="00C0156C">
        <w:rPr>
          <w:iCs/>
        </w:rPr>
        <w:t>5. Byranti smulkinta mediena (</w:t>
      </w:r>
      <w:r w:rsidRPr="00C0156C">
        <w:rPr>
          <w:bCs/>
          <w:iCs/>
        </w:rPr>
        <w:t>(taršos šaltinis 605);</w:t>
      </w:r>
    </w:p>
    <w:p w:rsidR="0078391C" w:rsidRPr="00C0156C" w:rsidRDefault="0078391C" w:rsidP="0078391C">
      <w:pPr>
        <w:spacing w:line="200" w:lineRule="atLeast"/>
        <w:jc w:val="both"/>
      </w:pPr>
      <w:r w:rsidRPr="00C0156C">
        <w:rPr>
          <w:color w:val="000000"/>
        </w:rPr>
        <w:t xml:space="preserve">6. </w:t>
      </w:r>
      <w:r w:rsidRPr="00C0156C">
        <w:t>Atvežamos medienos iškrovimas į aikštelę</w:t>
      </w:r>
      <w:r w:rsidRPr="00C0156C">
        <w:rPr>
          <w:bCs/>
          <w:iCs/>
        </w:rPr>
        <w:t xml:space="preserve">  (taršos šaltinis 606)</w:t>
      </w:r>
      <w:r w:rsidRPr="00C0156C">
        <w:rPr>
          <w:iCs/>
        </w:rPr>
        <w:t>;</w:t>
      </w:r>
    </w:p>
    <w:p w:rsidR="0078391C" w:rsidRPr="00C0156C" w:rsidRDefault="0078391C" w:rsidP="0078391C">
      <w:pPr>
        <w:spacing w:line="200" w:lineRule="atLeast"/>
        <w:jc w:val="both"/>
      </w:pPr>
      <w:r w:rsidRPr="00C0156C">
        <w:rPr>
          <w:color w:val="000000"/>
        </w:rPr>
        <w:t xml:space="preserve">7. </w:t>
      </w:r>
      <w:r w:rsidRPr="00C0156C">
        <w:t>Susmulkintos medienos iškrovimas aikštelėje</w:t>
      </w:r>
      <w:r w:rsidRPr="00C0156C">
        <w:rPr>
          <w:bCs/>
          <w:iCs/>
        </w:rPr>
        <w:t xml:space="preserve">  (taršos šaltinis 607)</w:t>
      </w:r>
      <w:r w:rsidRPr="00C0156C">
        <w:rPr>
          <w:iCs/>
        </w:rPr>
        <w:t xml:space="preserve"> </w:t>
      </w:r>
    </w:p>
    <w:p w:rsidR="0078391C" w:rsidRDefault="0078391C" w:rsidP="0078391C">
      <w:pPr>
        <w:spacing w:line="200" w:lineRule="atLeast"/>
        <w:jc w:val="both"/>
        <w:rPr>
          <w:color w:val="000000"/>
        </w:rPr>
      </w:pPr>
    </w:p>
    <w:p w:rsidR="0078391C" w:rsidRDefault="0078391C" w:rsidP="0078391C">
      <w:pPr>
        <w:spacing w:line="200" w:lineRule="atLeast"/>
        <w:jc w:val="both"/>
        <w:rPr>
          <w:color w:val="000000"/>
        </w:rPr>
      </w:pPr>
      <w:r>
        <w:rPr>
          <w:color w:val="000000"/>
        </w:rPr>
        <w:t>Taršos šaltinių planas:</w:t>
      </w:r>
    </w:p>
    <w:p w:rsidR="0078391C" w:rsidRDefault="0078391C" w:rsidP="0078391C">
      <w:pPr>
        <w:spacing w:line="200" w:lineRule="atLeast"/>
        <w:jc w:val="both"/>
        <w:rPr>
          <w:color w:val="000000"/>
        </w:rPr>
      </w:pPr>
    </w:p>
    <w:p w:rsidR="0078391C" w:rsidRDefault="00203CFC" w:rsidP="0078391C">
      <w:pPr>
        <w:spacing w:line="200" w:lineRule="atLeast"/>
        <w:jc w:val="both"/>
        <w:rPr>
          <w:color w:val="000000"/>
        </w:rPr>
      </w:pPr>
      <w:r>
        <w:rPr>
          <w:noProof/>
        </w:rPr>
        <mc:AlternateContent>
          <mc:Choice Requires="wps">
            <w:drawing>
              <wp:anchor distT="0" distB="0" distL="114300" distR="114300" simplePos="0" relativeHeight="251665920" behindDoc="0" locked="0" layoutInCell="1" allowOverlap="1">
                <wp:simplePos x="0" y="0"/>
                <wp:positionH relativeFrom="margin">
                  <wp:posOffset>2706370</wp:posOffset>
                </wp:positionH>
                <wp:positionV relativeFrom="paragraph">
                  <wp:posOffset>1123315</wp:posOffset>
                </wp:positionV>
                <wp:extent cx="2026285" cy="387985"/>
                <wp:effectExtent l="0" t="0" r="0" b="0"/>
                <wp:wrapNone/>
                <wp:docPr id="38" name="Teksto laukas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6285" cy="387985"/>
                        </a:xfrm>
                        <a:prstGeom prst="rect">
                          <a:avLst/>
                        </a:prstGeom>
                        <a:noFill/>
                        <a:ln w="6350">
                          <a:noFill/>
                        </a:ln>
                      </wps:spPr>
                      <wps:txbx>
                        <w:txbxContent>
                          <w:p w:rsidR="0078391C" w:rsidRPr="008A3E9B" w:rsidRDefault="0078391C" w:rsidP="0078391C">
                            <w:pPr>
                              <w:rPr>
                                <w:color w:val="FFFF00"/>
                                <w:sz w:val="28"/>
                                <w:szCs w:val="28"/>
                              </w:rPr>
                            </w:pPr>
                            <w:r w:rsidRPr="008A3E9B">
                              <w:rPr>
                                <w:color w:val="FFFF00"/>
                                <w:sz w:val="28"/>
                                <w:szCs w:val="28"/>
                              </w:rPr>
                              <w:t>UAB „3 Spare Lietuva“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o laukas 21" o:spid="_x0000_s1026" type="#_x0000_t202" style="position:absolute;left:0;text-align:left;margin-left:213.1pt;margin-top:88.45pt;width:159.55pt;height:30.5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" filled="f" stroked="f" strokeweight=".5pt">
                <v:textbox>
                  <w:txbxContent>
                    <w:p w:rsidR="0078391C" w:rsidRPr="008A3E9B" w:rsidRDefault="0078391C" w:rsidP="0078391C">
                      <w:pPr>
                        <w:rPr>
                          <w:color w:val="FFFF00"/>
                          <w:sz w:val="28"/>
                          <w:szCs w:val="28"/>
                        </w:rPr>
                      </w:pPr>
                      <w:r w:rsidRPr="008A3E9B">
                        <w:rPr>
                          <w:color w:val="FFFF00"/>
                          <w:sz w:val="28"/>
                          <w:szCs w:val="28"/>
                        </w:rPr>
                        <w:t>UAB „3 Spare Lietuva“</w:t>
                      </w:r>
                    </w:p>
                  </w:txbxContent>
                </v:textbox>
                <w10:wrap anchorx="margin"/>
              </v:shape>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2947035</wp:posOffset>
                </wp:positionH>
                <wp:positionV relativeFrom="paragraph">
                  <wp:posOffset>980440</wp:posOffset>
                </wp:positionV>
                <wp:extent cx="1226185" cy="2634615"/>
                <wp:effectExtent l="95250" t="57150" r="88265" b="32385"/>
                <wp:wrapNone/>
                <wp:docPr id="37" name="Stačiakampis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7688">
                          <a:off x="0" y="0"/>
                          <a:ext cx="1226185" cy="2634615"/>
                        </a:xfrm>
                        <a:prstGeom prst="rect">
                          <a:avLst/>
                        </a:prstGeom>
                        <a:noFill/>
                        <a:ln w="31750"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C4536" id="Stačiakampis 20" o:spid="_x0000_s1026" style="position:absolute;margin-left:232.05pt;margin-top:77.2pt;width:96.55pt;height:207.45pt;rotation:215928fd;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" filled="f" strokecolor="red" strokeweight="2.5pt">
                <v:stroke dashstyle="dash"/>
                <v:path arrowok="t"/>
              </v:rect>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3568700</wp:posOffset>
                </wp:positionH>
                <wp:positionV relativeFrom="paragraph">
                  <wp:posOffset>1941830</wp:posOffset>
                </wp:positionV>
                <wp:extent cx="475615" cy="241300"/>
                <wp:effectExtent l="0" t="0" r="0" b="0"/>
                <wp:wrapNone/>
                <wp:docPr id="36" name="Teksto laukas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w:t>
                            </w: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4" o:spid="_x0000_s1027" type="#_x0000_t202" style="position:absolute;left:0;text-align:left;margin-left:281pt;margin-top:152.9pt;width:37.45pt;height:19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" filled="f" stroked="f" strokeweight=".5pt">
                <v:textbox>
                  <w:txbxContent>
                    <w:p w:rsidR="0078391C" w:rsidRPr="00DF6567" w:rsidRDefault="0078391C" w:rsidP="0078391C">
                      <w:pPr>
                        <w:rPr>
                          <w:color w:val="FFFF00"/>
                        </w:rPr>
                      </w:pPr>
                      <w:r w:rsidRPr="00DF6567">
                        <w:t>60</w:t>
                      </w:r>
                      <w:r>
                        <w:t>7</w:t>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2938145</wp:posOffset>
                </wp:positionH>
                <wp:positionV relativeFrom="paragraph">
                  <wp:posOffset>2306320</wp:posOffset>
                </wp:positionV>
                <wp:extent cx="475615" cy="241300"/>
                <wp:effectExtent l="0" t="0" r="0" b="0"/>
                <wp:wrapNone/>
                <wp:docPr id="35" name="Teksto laukas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w:t>
                            </w: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5" o:spid="_x0000_s1028" type="#_x0000_t202" style="position:absolute;left:0;text-align:left;margin-left:231.35pt;margin-top:181.6pt;width:37.45pt;height:1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" filled="f" stroked="f" strokeweight=".5pt">
                <v:textbox>
                  <w:txbxContent>
                    <w:p w:rsidR="0078391C" w:rsidRPr="00DF6567" w:rsidRDefault="0078391C" w:rsidP="0078391C">
                      <w:pPr>
                        <w:rPr>
                          <w:color w:val="FFFF00"/>
                        </w:rPr>
                      </w:pPr>
                      <w:r w:rsidRPr="00DF6567">
                        <w:t>60</w:t>
                      </w:r>
                      <w:r>
                        <w:t>6</w:t>
                      </w:r>
                    </w:p>
                  </w:txbxContent>
                </v:textbox>
              </v:shap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3192780</wp:posOffset>
                </wp:positionH>
                <wp:positionV relativeFrom="paragraph">
                  <wp:posOffset>2334895</wp:posOffset>
                </wp:positionV>
                <wp:extent cx="475615" cy="241300"/>
                <wp:effectExtent l="0" t="0" r="0" b="0"/>
                <wp:wrapNone/>
                <wp:docPr id="34" name="Teksto laukas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w:t>
                            </w: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6" o:spid="_x0000_s1029" type="#_x0000_t202" style="position:absolute;left:0;text-align:left;margin-left:251.4pt;margin-top:183.85pt;width:37.45pt;height:1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" filled="f" stroked="f" strokeweight=".5pt">
                <v:textbox>
                  <w:txbxContent>
                    <w:p w:rsidR="0078391C" w:rsidRPr="00DF6567" w:rsidRDefault="0078391C" w:rsidP="0078391C">
                      <w:pPr>
                        <w:rPr>
                          <w:color w:val="FFFF00"/>
                        </w:rPr>
                      </w:pPr>
                      <w:r w:rsidRPr="00DF6567">
                        <w:t>60</w:t>
                      </w:r>
                      <w:r>
                        <w:t>5</w:t>
                      </w:r>
                    </w:p>
                  </w:txbxContent>
                </v:textbox>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3460115</wp:posOffset>
                </wp:positionH>
                <wp:positionV relativeFrom="paragraph">
                  <wp:posOffset>2703830</wp:posOffset>
                </wp:positionV>
                <wp:extent cx="475615" cy="248920"/>
                <wp:effectExtent l="0" t="0" r="0" b="0"/>
                <wp:wrapNone/>
                <wp:docPr id="33" name="Teksto laukas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8920"/>
                        </a:xfrm>
                        <a:prstGeom prst="rect">
                          <a:avLst/>
                        </a:prstGeom>
                        <a:noFill/>
                        <a:ln w="6350">
                          <a:noFill/>
                        </a:ln>
                      </wps:spPr>
                      <wps:txbx>
                        <w:txbxContent>
                          <w:p w:rsidR="0078391C" w:rsidRPr="00DF6567" w:rsidRDefault="0078391C" w:rsidP="0078391C">
                            <w:pPr>
                              <w:rPr>
                                <w:color w:val="FFFF00"/>
                              </w:rPr>
                            </w:pPr>
                            <w:r w:rsidRPr="00DF6567">
                              <w:t>60</w:t>
                            </w: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7" o:spid="_x0000_s1030" type="#_x0000_t202" style="position:absolute;left:0;text-align:left;margin-left:272.45pt;margin-top:212.9pt;width:37.45pt;height:19.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" filled="f" stroked="f" strokeweight=".5pt">
                <v:textbox>
                  <w:txbxContent>
                    <w:p w:rsidR="0078391C" w:rsidRPr="00DF6567" w:rsidRDefault="0078391C" w:rsidP="0078391C">
                      <w:pPr>
                        <w:rPr>
                          <w:color w:val="FFFF00"/>
                        </w:rPr>
                      </w:pPr>
                      <w:r w:rsidRPr="00DF6567">
                        <w:t>60</w:t>
                      </w:r>
                      <w:r>
                        <w:t>4</w:t>
                      </w:r>
                    </w:p>
                  </w:txbxContent>
                </v:textbox>
              </v:shape>
            </w:pict>
          </mc:Fallback>
        </mc:AlternateContent>
      </w:r>
      <w:r>
        <w:rPr>
          <w:noProof/>
        </w:rPr>
        <mc:AlternateContent>
          <mc:Choice Requires="wps">
            <w:drawing>
              <wp:anchor distT="0" distB="0" distL="114300" distR="114300" simplePos="0" relativeHeight="251662848" behindDoc="0" locked="0" layoutInCell="1" allowOverlap="1">
                <wp:simplePos x="0" y="0"/>
                <wp:positionH relativeFrom="column">
                  <wp:posOffset>2919730</wp:posOffset>
                </wp:positionH>
                <wp:positionV relativeFrom="paragraph">
                  <wp:posOffset>2682875</wp:posOffset>
                </wp:positionV>
                <wp:extent cx="475615" cy="241300"/>
                <wp:effectExtent l="0" t="0" r="0" b="0"/>
                <wp:wrapNone/>
                <wp:docPr id="32" name="Teksto laukas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w:t>
                            </w: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8" o:spid="_x0000_s1031" type="#_x0000_t202" style="position:absolute;left:0;text-align:left;margin-left:229.9pt;margin-top:211.25pt;width:37.45pt;height:1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" filled="f" stroked="f" strokeweight=".5pt">
                <v:textbox>
                  <w:txbxContent>
                    <w:p w:rsidR="0078391C" w:rsidRPr="00DF6567" w:rsidRDefault="0078391C" w:rsidP="0078391C">
                      <w:pPr>
                        <w:rPr>
                          <w:color w:val="FFFF00"/>
                        </w:rPr>
                      </w:pPr>
                      <w:r w:rsidRPr="00DF6567">
                        <w:t>60</w:t>
                      </w:r>
                      <w:r>
                        <w:t>3</w:t>
                      </w:r>
                    </w:p>
                  </w:txbxContent>
                </v:textbox>
              </v:shape>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3057525</wp:posOffset>
                </wp:positionH>
                <wp:positionV relativeFrom="paragraph">
                  <wp:posOffset>1993900</wp:posOffset>
                </wp:positionV>
                <wp:extent cx="475615" cy="241300"/>
                <wp:effectExtent l="0" t="0" r="0" b="0"/>
                <wp:wrapNone/>
                <wp:docPr id="31" name="Teksto laukas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w:t>
                            </w: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9" o:spid="_x0000_s1032" type="#_x0000_t202" style="position:absolute;left:0;text-align:left;margin-left:240.75pt;margin-top:157pt;width:37.45pt;height:1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" filled="f" stroked="f" strokeweight=".5pt">
                <v:textbox>
                  <w:txbxContent>
                    <w:p w:rsidR="0078391C" w:rsidRPr="00DF6567" w:rsidRDefault="0078391C" w:rsidP="0078391C">
                      <w:pPr>
                        <w:rPr>
                          <w:color w:val="FFFF00"/>
                        </w:rPr>
                      </w:pPr>
                      <w:r w:rsidRPr="00DF6567">
                        <w:t>60</w:t>
                      </w:r>
                      <w:r>
                        <w:t>2</w:t>
                      </w:r>
                    </w:p>
                  </w:txbxContent>
                </v:textbox>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3079115</wp:posOffset>
                </wp:positionH>
                <wp:positionV relativeFrom="paragraph">
                  <wp:posOffset>1796415</wp:posOffset>
                </wp:positionV>
                <wp:extent cx="475615" cy="241300"/>
                <wp:effectExtent l="0" t="0" r="0" b="0"/>
                <wp:wrapNone/>
                <wp:docPr id="30" name="Teksto laukas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241300"/>
                        </a:xfrm>
                        <a:prstGeom prst="rect">
                          <a:avLst/>
                        </a:prstGeom>
                        <a:noFill/>
                        <a:ln w="6350">
                          <a:noFill/>
                        </a:ln>
                      </wps:spPr>
                      <wps:txbx>
                        <w:txbxContent>
                          <w:p w:rsidR="0078391C" w:rsidRPr="00DF6567" w:rsidRDefault="0078391C" w:rsidP="0078391C">
                            <w:pPr>
                              <w:rPr>
                                <w:color w:val="FFFF00"/>
                              </w:rPr>
                            </w:pPr>
                            <w:r w:rsidRPr="00DF6567">
                              <w:t>601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o laukas 12" o:spid="_x0000_s1033" type="#_x0000_t202" style="position:absolute;left:0;text-align:left;margin-left:242.45pt;margin-top:141.45pt;width:37.45pt;height:1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" filled="f" stroked="f" strokeweight=".5pt">
                <v:textbox>
                  <w:txbxContent>
                    <w:p w:rsidR="0078391C" w:rsidRPr="00DF6567" w:rsidRDefault="0078391C" w:rsidP="0078391C">
                      <w:pPr>
                        <w:rPr>
                          <w:color w:val="FFFF00"/>
                        </w:rPr>
                      </w:pPr>
                      <w:r w:rsidRPr="00DF6567">
                        <w:t>601</w:t>
                      </w:r>
                    </w:p>
                  </w:txbxContent>
                </v:textbox>
              </v:shape>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column">
                  <wp:posOffset>3581400</wp:posOffset>
                </wp:positionH>
                <wp:positionV relativeFrom="paragraph">
                  <wp:posOffset>2649855</wp:posOffset>
                </wp:positionV>
                <wp:extent cx="102235" cy="95250"/>
                <wp:effectExtent l="0" t="0" r="0" b="0"/>
                <wp:wrapNone/>
                <wp:docPr id="29" name="Ovalas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C1B2B1" id="Ovalas 6" o:spid="_x0000_s1026" style="position:absolute;margin-left:282pt;margin-top:208.65pt;width:8.05pt;height: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" fillcolor="yellow" strokecolor="#2f528f" strokeweight="1pt">
                <v:stroke joinstyle="miter"/>
                <v:path arrowok="t"/>
              </v:oval>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3236595</wp:posOffset>
                </wp:positionH>
                <wp:positionV relativeFrom="paragraph">
                  <wp:posOffset>2736850</wp:posOffset>
                </wp:positionV>
                <wp:extent cx="102235" cy="95250"/>
                <wp:effectExtent l="0" t="0" r="0" b="0"/>
                <wp:wrapNone/>
                <wp:docPr id="28" name="Ovalas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429E37" id="Ovalas 7" o:spid="_x0000_s1026" style="position:absolute;margin-left:254.85pt;margin-top:215.5pt;width:8.05pt;height: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" fillcolor="yellow" strokecolor="#2f528f" strokeweight="1pt">
                <v:stroke joinstyle="miter"/>
                <v:path arrowok="t"/>
              </v:oval>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3747770</wp:posOffset>
                </wp:positionH>
                <wp:positionV relativeFrom="paragraph">
                  <wp:posOffset>2143125</wp:posOffset>
                </wp:positionV>
                <wp:extent cx="102235" cy="95250"/>
                <wp:effectExtent l="0" t="0" r="0" b="0"/>
                <wp:wrapNone/>
                <wp:docPr id="27" name="Ovala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7D616E" id="Ovalas 8" o:spid="_x0000_s1026" style="position:absolute;margin-left:295.1pt;margin-top:168.75pt;width:8.05pt;height: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" fillcolor="yellow" strokecolor="#2f528f" strokeweight="1pt">
                <v:stroke joinstyle="miter"/>
                <v:path arrowok="t"/>
              </v:oval>
            </w:pict>
          </mc:Fallback>
        </mc:AlternateContent>
      </w:r>
      <w:r>
        <w:rPr>
          <w:noProof/>
        </w:rPr>
        <mc:AlternateContent>
          <mc:Choice Requires="wps">
            <w:drawing>
              <wp:anchor distT="0" distB="0" distL="114300" distR="114300" simplePos="0" relativeHeight="251654656" behindDoc="0" locked="0" layoutInCell="1" allowOverlap="1">
                <wp:simplePos x="0" y="0"/>
                <wp:positionH relativeFrom="column">
                  <wp:posOffset>3343910</wp:posOffset>
                </wp:positionH>
                <wp:positionV relativeFrom="paragraph">
                  <wp:posOffset>2273935</wp:posOffset>
                </wp:positionV>
                <wp:extent cx="102235" cy="95250"/>
                <wp:effectExtent l="0" t="0" r="0" b="0"/>
                <wp:wrapNone/>
                <wp:docPr id="26" name="Ovalas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698C29" id="Ovalas 9" o:spid="_x0000_s1026" style="position:absolute;margin-left:263.3pt;margin-top:179.05pt;width:8.05pt;height: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" fillcolor="yellow" strokecolor="#2f528f" strokeweight="1pt">
                <v:stroke joinstyle="miter"/>
                <v:path arrowok="t"/>
              </v:oval>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3357245</wp:posOffset>
                </wp:positionH>
                <wp:positionV relativeFrom="paragraph">
                  <wp:posOffset>2082165</wp:posOffset>
                </wp:positionV>
                <wp:extent cx="102235" cy="95250"/>
                <wp:effectExtent l="0" t="0" r="0" b="0"/>
                <wp:wrapNone/>
                <wp:docPr id="25" name="Ovalas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313EA" id="Ovalas 3" o:spid="_x0000_s1026" style="position:absolute;margin-left:264.35pt;margin-top:163.95pt;width:8.05pt;height: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" fillcolor="yellow" strokecolor="#41719c" strokeweight="1pt">
                <v:stroke joinstyle="miter"/>
                <v:path arrowok="t"/>
              </v:oval>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3372485</wp:posOffset>
                </wp:positionH>
                <wp:positionV relativeFrom="paragraph">
                  <wp:posOffset>1899285</wp:posOffset>
                </wp:positionV>
                <wp:extent cx="102235" cy="95250"/>
                <wp:effectExtent l="0" t="0" r="0" b="0"/>
                <wp:wrapNone/>
                <wp:docPr id="24" name="Ovalas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1BE34" id="Ovalas 10" o:spid="_x0000_s1026" style="position:absolute;margin-left:265.55pt;margin-top:149.55pt;width:8.05pt;height: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" fillcolor="yellow" strokecolor="#2f528f" strokeweight="1pt">
                <v:stroke joinstyle="miter"/>
                <v:path arrowok="t"/>
              </v:oval>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3107690</wp:posOffset>
                </wp:positionH>
                <wp:positionV relativeFrom="paragraph">
                  <wp:posOffset>2212975</wp:posOffset>
                </wp:positionV>
                <wp:extent cx="102235" cy="95250"/>
                <wp:effectExtent l="0" t="0" r="0" b="0"/>
                <wp:wrapNone/>
                <wp:docPr id="23" name="Ovalas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235" cy="95250"/>
                        </a:xfrm>
                        <a:prstGeom prst="ellipse">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78D71C" id="Ovalas 11" o:spid="_x0000_s1026" style="position:absolute;margin-left:244.7pt;margin-top:174.25pt;width:8.05pt;height: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" fillcolor="yellow" strokecolor="#2f528f" strokeweight="1pt">
                <v:stroke joinstyle="miter"/>
                <v:path arrowok="t"/>
              </v:oval>
            </w:pict>
          </mc:Fallback>
        </mc:AlternateContent>
      </w:r>
      <w:r w:rsidRPr="0078391C">
        <w:rPr>
          <w:noProof/>
          <w:color w:val="000000"/>
          <w:lang w:val="en-US" w:eastAsia="en-US"/>
        </w:rPr>
        <w:drawing>
          <wp:inline distT="0" distB="0" distL="0" distR="0">
            <wp:extent cx="5876925" cy="4505325"/>
            <wp:effectExtent l="0" t="0" r="0" b="0"/>
            <wp:docPr id="12" name="Paveikslėlis 2" descr="Ekrano nukirt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Ekrano nukirtim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6925" cy="4505325"/>
                    </a:xfrm>
                    <a:prstGeom prst="rect">
                      <a:avLst/>
                    </a:prstGeom>
                    <a:noFill/>
                    <a:ln>
                      <a:noFill/>
                    </a:ln>
                  </pic:spPr>
                </pic:pic>
              </a:graphicData>
            </a:graphic>
          </wp:inline>
        </w:drawing>
      </w:r>
    </w:p>
    <w:p w:rsidR="0078391C" w:rsidRDefault="0078391C" w:rsidP="0078391C">
      <w:pPr>
        <w:spacing w:line="200" w:lineRule="atLeast"/>
        <w:jc w:val="both"/>
        <w:rPr>
          <w:color w:val="000000"/>
        </w:rPr>
      </w:pPr>
    </w:p>
    <w:p w:rsidR="0078391C" w:rsidRDefault="0078391C" w:rsidP="0078391C">
      <w:pPr>
        <w:spacing w:line="200" w:lineRule="atLeast"/>
        <w:jc w:val="both"/>
        <w:rPr>
          <w:color w:val="000000"/>
        </w:rPr>
      </w:pPr>
    </w:p>
    <w:p w:rsidR="0078391C" w:rsidRDefault="0078391C" w:rsidP="0078391C">
      <w:pPr>
        <w:spacing w:line="200" w:lineRule="atLeast"/>
        <w:jc w:val="both"/>
        <w:rPr>
          <w:color w:val="000000"/>
        </w:rPr>
      </w:pPr>
    </w:p>
    <w:p w:rsidR="0078391C" w:rsidRPr="00C0156C" w:rsidRDefault="0078391C" w:rsidP="0078391C">
      <w:pPr>
        <w:spacing w:line="200" w:lineRule="atLeast"/>
        <w:jc w:val="both"/>
        <w:rPr>
          <w:color w:val="000000"/>
        </w:rPr>
      </w:pPr>
    </w:p>
    <w:p w:rsidR="0078391C" w:rsidRPr="00C0156C" w:rsidRDefault="0078391C" w:rsidP="0078391C">
      <w:pPr>
        <w:spacing w:line="200" w:lineRule="atLeast"/>
        <w:jc w:val="both"/>
        <w:rPr>
          <w:color w:val="000000"/>
        </w:rPr>
      </w:pPr>
    </w:p>
    <w:p w:rsidR="0078391C" w:rsidRPr="00C0156C" w:rsidRDefault="0078391C" w:rsidP="0078391C">
      <w:pPr>
        <w:ind w:firstLine="720"/>
      </w:pPr>
      <w:r>
        <w:br w:type="page"/>
      </w:r>
      <w:r w:rsidRPr="00C0156C">
        <w:lastRenderedPageBreak/>
        <w:t>Skaičiavimai atlikti pagal literatūrą  LR Aplinkos ministro 1998 m. liepos 13 d. įsakymas Nr.125 „Dėl teršiančių medžiagų, išmetamų į atmosferą iš mašinų su vidaus degimo varikliais, vertinimo metodikos patvirtinimo“.</w:t>
      </w:r>
    </w:p>
    <w:p w:rsidR="0078391C" w:rsidRPr="00C0156C" w:rsidRDefault="0078391C" w:rsidP="0078391C">
      <w:pPr>
        <w:jc w:val="both"/>
      </w:pPr>
      <w:r w:rsidRPr="00C0156C">
        <w:tab/>
        <w:t>Teršiančių medžiagų kiekis apskaičiuojamas pagal formulę:</w:t>
      </w:r>
    </w:p>
    <w:p w:rsidR="0078391C" w:rsidRPr="00C0156C" w:rsidRDefault="0078391C" w:rsidP="0078391C">
      <w:pPr>
        <w:jc w:val="both"/>
      </w:pPr>
    </w:p>
    <w:p w:rsidR="0078391C" w:rsidRPr="00C0156C" w:rsidRDefault="0078391C" w:rsidP="0078391C">
      <w:pPr>
        <w:pStyle w:val="BodyText1"/>
        <w:jc w:val="center"/>
        <w:rPr>
          <w:rFonts w:ascii="Times New Roman" w:hAnsi="Times New Roman"/>
          <w:sz w:val="24"/>
          <w:szCs w:val="24"/>
          <w:lang w:val="lt-LT"/>
        </w:rPr>
      </w:pPr>
      <w:r w:rsidRPr="00C0156C">
        <w:rPr>
          <w:rFonts w:ascii="Times New Roman" w:hAnsi="Times New Roman"/>
          <w:sz w:val="24"/>
          <w:szCs w:val="24"/>
          <w:lang w:val="lt-LT"/>
        </w:rPr>
        <w:t>W(</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 m(</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x Q(i) x K1(</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x K2(</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x K3(</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kur:</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m (</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 lyginamasis teršiančios medžiagos “k” kiekis sudegus “i” rūšies degalams (kg/t),</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Q(i) - sunaudotas “i” rūšies degalų kiekis (t),</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K1(</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 koeficientas, įvertinantis mašinos variklio, naudojančio “i” rūšies degalus, darbo sąlygų įtaką teršiančios medžiagos “k” kiekiui,</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K2(</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 koeficientas, įvertinantis mašinos, kuri naudoja “i” rūšies degalus, amžiaus įtaką teršiančios medžiagos “k” kiekiui,</w:t>
      </w:r>
    </w:p>
    <w:p w:rsidR="0078391C" w:rsidRPr="00C0156C" w:rsidRDefault="0078391C" w:rsidP="0078391C">
      <w:pPr>
        <w:pStyle w:val="BodyText1"/>
        <w:rPr>
          <w:rFonts w:ascii="Times New Roman" w:hAnsi="Times New Roman"/>
          <w:sz w:val="24"/>
          <w:szCs w:val="24"/>
          <w:lang w:val="lt-LT"/>
        </w:rPr>
      </w:pPr>
      <w:r w:rsidRPr="00C0156C">
        <w:rPr>
          <w:rFonts w:ascii="Times New Roman" w:hAnsi="Times New Roman"/>
          <w:sz w:val="24"/>
          <w:szCs w:val="24"/>
          <w:lang w:val="lt-LT"/>
        </w:rPr>
        <w:t>K3(</w:t>
      </w:r>
      <w:proofErr w:type="spellStart"/>
      <w:r w:rsidRPr="00C0156C">
        <w:rPr>
          <w:rFonts w:ascii="Times New Roman" w:hAnsi="Times New Roman"/>
          <w:sz w:val="24"/>
          <w:szCs w:val="24"/>
          <w:lang w:val="lt-LT"/>
        </w:rPr>
        <w:t>k,i</w:t>
      </w:r>
      <w:proofErr w:type="spellEnd"/>
      <w:r w:rsidRPr="00C0156C">
        <w:rPr>
          <w:rFonts w:ascii="Times New Roman" w:hAnsi="Times New Roman"/>
          <w:sz w:val="24"/>
          <w:szCs w:val="24"/>
          <w:lang w:val="lt-LT"/>
        </w:rPr>
        <w:t>) - koeficientas, įvertinantis mašinos, naudojančios “i” rūšies degalus, konstrukcijos ypatumų įtaką teršiančios medžiagos “k” kiekiui.</w:t>
      </w:r>
    </w:p>
    <w:p w:rsidR="0078391C" w:rsidRPr="00C0156C" w:rsidRDefault="0078391C" w:rsidP="0078391C">
      <w:pPr>
        <w:jc w:val="both"/>
      </w:pPr>
    </w:p>
    <w:p w:rsidR="0078391C" w:rsidRPr="00AD231A" w:rsidRDefault="0078391C" w:rsidP="0078391C">
      <w:pPr>
        <w:widowControl w:val="0"/>
        <w:autoSpaceDE w:val="0"/>
        <w:autoSpaceDN w:val="0"/>
        <w:ind w:right="72"/>
        <w:rPr>
          <w:b/>
          <w:bCs/>
        </w:rPr>
        <w:sectPr w:rsidR="0078391C" w:rsidRPr="00AD231A" w:rsidSect="0078391C">
          <w:footnotePr>
            <w:pos w:val="beneathText"/>
          </w:footnotePr>
          <w:pgSz w:w="11905" w:h="16837"/>
          <w:pgMar w:top="963" w:right="851" w:bottom="709" w:left="1797" w:header="567" w:footer="0" w:gutter="0"/>
          <w:cols w:space="1296"/>
          <w:docGrid w:linePitch="360"/>
        </w:sectPr>
      </w:pPr>
    </w:p>
    <w:tbl>
      <w:tblPr>
        <w:tblW w:w="15858" w:type="dxa"/>
        <w:tblInd w:w="108" w:type="dxa"/>
        <w:tblLayout w:type="fixed"/>
        <w:tblLook w:val="04A0" w:firstRow="1" w:lastRow="0" w:firstColumn="1" w:lastColumn="0" w:noHBand="0" w:noVBand="1"/>
      </w:tblPr>
      <w:tblGrid>
        <w:gridCol w:w="1497"/>
        <w:gridCol w:w="1430"/>
        <w:gridCol w:w="1033"/>
        <w:gridCol w:w="1080"/>
        <w:gridCol w:w="1436"/>
        <w:gridCol w:w="1436"/>
        <w:gridCol w:w="1540"/>
        <w:gridCol w:w="1376"/>
        <w:gridCol w:w="1023"/>
        <w:gridCol w:w="1651"/>
        <w:gridCol w:w="880"/>
        <w:gridCol w:w="1476"/>
      </w:tblGrid>
      <w:tr w:rsidR="0078391C" w:rsidRPr="003F108F" w:rsidTr="007375FD">
        <w:trPr>
          <w:trHeight w:val="4035"/>
        </w:trPr>
        <w:tc>
          <w:tcPr>
            <w:tcW w:w="1497" w:type="dxa"/>
            <w:tcBorders>
              <w:top w:val="nil"/>
              <w:left w:val="nil"/>
              <w:bottom w:val="nil"/>
              <w:right w:val="nil"/>
            </w:tcBorders>
            <w:shd w:val="clear" w:color="auto" w:fill="auto"/>
            <w:vAlign w:val="center"/>
            <w:hideMark/>
          </w:tcPr>
          <w:p w:rsidR="0078391C" w:rsidRPr="003F108F" w:rsidRDefault="0078391C" w:rsidP="0078391C">
            <w:pPr>
              <w:suppressAutoHyphens w:val="0"/>
              <w:rPr>
                <w:color w:val="000000"/>
                <w:lang w:eastAsia="en-US"/>
              </w:rPr>
            </w:pPr>
            <w:r w:rsidRPr="003F108F">
              <w:rPr>
                <w:color w:val="000000"/>
                <w:lang w:eastAsia="en-US"/>
              </w:rPr>
              <w:lastRenderedPageBreak/>
              <w:t>Mobilus transportas</w:t>
            </w:r>
          </w:p>
        </w:tc>
        <w:tc>
          <w:tcPr>
            <w:tcW w:w="1430" w:type="dxa"/>
            <w:tcBorders>
              <w:top w:val="nil"/>
              <w:left w:val="nil"/>
              <w:bottom w:val="nil"/>
              <w:right w:val="nil"/>
            </w:tcBorders>
            <w:shd w:val="clear" w:color="auto" w:fill="auto"/>
            <w:vAlign w:val="center"/>
            <w:hideMark/>
          </w:tcPr>
          <w:p w:rsidR="0078391C" w:rsidRPr="003F108F" w:rsidRDefault="0078391C" w:rsidP="0078391C">
            <w:pPr>
              <w:suppressAutoHyphens w:val="0"/>
              <w:rPr>
                <w:color w:val="000000"/>
                <w:lang w:eastAsia="en-US"/>
              </w:rPr>
            </w:pPr>
            <w:r w:rsidRPr="003F108F">
              <w:rPr>
                <w:color w:val="000000"/>
                <w:lang w:eastAsia="en-US"/>
              </w:rPr>
              <w:t>Teršalo pavadinimas</w:t>
            </w:r>
          </w:p>
        </w:tc>
        <w:tc>
          <w:tcPr>
            <w:tcW w:w="1033"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m(</w:t>
            </w:r>
            <w:proofErr w:type="spellStart"/>
            <w:r w:rsidRPr="003F108F">
              <w:rPr>
                <w:color w:val="000000"/>
                <w:lang w:eastAsia="en-US"/>
              </w:rPr>
              <w:t>k,i</w:t>
            </w:r>
            <w:proofErr w:type="spellEnd"/>
            <w:r w:rsidRPr="003F108F">
              <w:rPr>
                <w:color w:val="000000"/>
                <w:lang w:eastAsia="en-US"/>
              </w:rPr>
              <w:t>) lyginamasis teršiančios medžiagos kiekis, sudeginus "i" rūšies degalus(kg/t)</w:t>
            </w:r>
          </w:p>
        </w:tc>
        <w:tc>
          <w:tcPr>
            <w:tcW w:w="1080"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Q(i), sunaudotas "i" rūšies degalų kiekis (t)</w:t>
            </w:r>
          </w:p>
        </w:tc>
        <w:tc>
          <w:tcPr>
            <w:tcW w:w="1436"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K1(k, i), koeficientas, įvertinantis mašinos variklio, naudojančio "i" rūšies degalus, darbo sąlygų įtaką teršiančios medžiagos kiekiui</w:t>
            </w:r>
          </w:p>
        </w:tc>
        <w:tc>
          <w:tcPr>
            <w:tcW w:w="1436"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K2(k, i), koeficientas, įvertinantis mašinos naudojančio "i" rūšies degalus, amžiaus įtaką teršiančios medžiagos kiekiui</w:t>
            </w:r>
          </w:p>
        </w:tc>
        <w:tc>
          <w:tcPr>
            <w:tcW w:w="1540"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K3(k, i), koeficientas, įvertinantis mašinos naudojančio "i" rūšies degalus, konstrukcijos ypatumų įtaką teršiančios medžiagos kiekiui</w:t>
            </w:r>
          </w:p>
        </w:tc>
        <w:tc>
          <w:tcPr>
            <w:tcW w:w="1376"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M, automobilių sąnaudos rodikliai</w:t>
            </w:r>
          </w:p>
        </w:tc>
        <w:tc>
          <w:tcPr>
            <w:tcW w:w="1023" w:type="dxa"/>
            <w:tcBorders>
              <w:top w:val="nil"/>
              <w:left w:val="nil"/>
              <w:bottom w:val="nil"/>
              <w:right w:val="nil"/>
            </w:tcBorders>
            <w:shd w:val="clear" w:color="auto" w:fill="auto"/>
            <w:vAlign w:val="bottom"/>
            <w:hideMark/>
          </w:tcPr>
          <w:p w:rsidR="0078391C" w:rsidRPr="003F108F" w:rsidRDefault="0078391C" w:rsidP="0078391C">
            <w:pPr>
              <w:suppressAutoHyphens w:val="0"/>
              <w:rPr>
                <w:color w:val="000000"/>
                <w:lang w:eastAsia="en-US"/>
              </w:rPr>
            </w:pPr>
            <w:r w:rsidRPr="003F108F">
              <w:rPr>
                <w:color w:val="000000"/>
                <w:lang w:eastAsia="en-US"/>
              </w:rPr>
              <w:t>Amžius, metais</w:t>
            </w:r>
          </w:p>
        </w:tc>
        <w:tc>
          <w:tcPr>
            <w:tcW w:w="1651" w:type="dxa"/>
            <w:tcBorders>
              <w:top w:val="nil"/>
              <w:left w:val="nil"/>
              <w:bottom w:val="nil"/>
              <w:right w:val="nil"/>
            </w:tcBorders>
            <w:shd w:val="clear" w:color="auto" w:fill="auto"/>
            <w:vAlign w:val="bottom"/>
            <w:hideMark/>
          </w:tcPr>
          <w:p w:rsidR="0078391C" w:rsidRPr="003F108F" w:rsidRDefault="0078391C" w:rsidP="0078391C">
            <w:pPr>
              <w:suppressAutoHyphens w:val="0"/>
              <w:rPr>
                <w:color w:val="000000"/>
                <w:lang w:eastAsia="en-US"/>
              </w:rPr>
            </w:pPr>
            <w:r w:rsidRPr="003F108F">
              <w:rPr>
                <w:color w:val="000000"/>
                <w:lang w:eastAsia="en-US"/>
              </w:rPr>
              <w:t>W=m(</w:t>
            </w:r>
            <w:proofErr w:type="spellStart"/>
            <w:r w:rsidRPr="003F108F">
              <w:rPr>
                <w:color w:val="000000"/>
                <w:lang w:eastAsia="en-US"/>
              </w:rPr>
              <w:t>k,i</w:t>
            </w:r>
            <w:proofErr w:type="spellEnd"/>
            <w:r w:rsidRPr="003F108F">
              <w:rPr>
                <w:color w:val="000000"/>
                <w:lang w:eastAsia="en-US"/>
              </w:rPr>
              <w:t>)·Q(i) · K1(k, i) ·K2(k, i) ·K3(k, i)  , teršiančios medžiagos kiekis, kg</w:t>
            </w:r>
          </w:p>
        </w:tc>
        <w:tc>
          <w:tcPr>
            <w:tcW w:w="880"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 xml:space="preserve">Darbo laikas per metus, </w:t>
            </w:r>
            <w:proofErr w:type="spellStart"/>
            <w:r w:rsidRPr="003F108F">
              <w:rPr>
                <w:color w:val="000000"/>
                <w:lang w:eastAsia="en-US"/>
              </w:rPr>
              <w:t>val</w:t>
            </w:r>
            <w:proofErr w:type="spellEnd"/>
          </w:p>
        </w:tc>
        <w:tc>
          <w:tcPr>
            <w:tcW w:w="1476" w:type="dxa"/>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Tarša, g/s</w:t>
            </w:r>
          </w:p>
        </w:tc>
      </w:tr>
      <w:tr w:rsidR="0078391C" w:rsidRPr="003F108F" w:rsidTr="007375FD">
        <w:trPr>
          <w:trHeight w:val="315"/>
        </w:trPr>
        <w:tc>
          <w:tcPr>
            <w:tcW w:w="1497" w:type="dxa"/>
            <w:vMerge w:val="restart"/>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Frontalinis krautuvas CASE 821C</w:t>
            </w: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CO</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130</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0,909</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1,25</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0,29</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w:t>
            </w: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6</w:t>
            </w: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1060,206469</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2008</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0,146664241</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CH</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40,7</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1,010</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1,4</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0,31</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441,5508405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2008</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0,061082177</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proofErr w:type="spellStart"/>
            <w:r w:rsidRPr="003F108F">
              <w:rPr>
                <w:color w:val="000000"/>
                <w:lang w:eastAsia="en-US"/>
              </w:rPr>
              <w:t>NOx</w:t>
            </w:r>
            <w:proofErr w:type="spellEnd"/>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31,3</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0,973</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1,05</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0,39</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308,6642184</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2008</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0,042699233</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SO2</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2008</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0,003423805</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KD</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4,3</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24,75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1,231</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1,1</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43,23302775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2008</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0,005980665</w:t>
            </w:r>
          </w:p>
        </w:tc>
      </w:tr>
      <w:tr w:rsidR="0078391C" w:rsidRPr="003F108F" w:rsidTr="007375FD">
        <w:trPr>
          <w:trHeight w:val="315"/>
        </w:trPr>
        <w:tc>
          <w:tcPr>
            <w:tcW w:w="1497"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r>
      <w:tr w:rsidR="0078391C" w:rsidRPr="003F108F" w:rsidTr="007375FD">
        <w:trPr>
          <w:trHeight w:val="315"/>
        </w:trPr>
        <w:tc>
          <w:tcPr>
            <w:tcW w:w="1497"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r>
      <w:tr w:rsidR="0078391C" w:rsidRPr="003F108F" w:rsidTr="007375FD">
        <w:trPr>
          <w:trHeight w:val="315"/>
        </w:trPr>
        <w:tc>
          <w:tcPr>
            <w:tcW w:w="1497" w:type="dxa"/>
            <w:vMerge w:val="restart"/>
            <w:tcBorders>
              <w:top w:val="nil"/>
              <w:left w:val="nil"/>
              <w:bottom w:val="nil"/>
              <w:right w:val="nil"/>
            </w:tcBorders>
            <w:shd w:val="clear" w:color="auto" w:fill="auto"/>
            <w:vAlign w:val="center"/>
            <w:hideMark/>
          </w:tcPr>
          <w:p w:rsidR="0078391C" w:rsidRPr="003F108F" w:rsidRDefault="0078391C" w:rsidP="0078391C">
            <w:pPr>
              <w:suppressAutoHyphens w:val="0"/>
              <w:jc w:val="center"/>
              <w:rPr>
                <w:color w:val="000000"/>
                <w:lang w:eastAsia="en-US"/>
              </w:rPr>
            </w:pPr>
            <w:r w:rsidRPr="003F108F">
              <w:rPr>
                <w:color w:val="000000"/>
                <w:lang w:eastAsia="en-US"/>
              </w:rPr>
              <w:t>Medienos smulkintuvas DOPPSTAD DW 3060</w:t>
            </w: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CO</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130</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0,909</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0,29</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w:t>
            </w: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 xml:space="preserve"> iki 3 </w:t>
            </w: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1187,431245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1650</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0,19990425</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CH</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40,7</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1,010</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0,31</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441,5508405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1650</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0,074335158</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proofErr w:type="spellStart"/>
            <w:r w:rsidRPr="003F108F">
              <w:rPr>
                <w:color w:val="000000"/>
                <w:lang w:eastAsia="en-US"/>
              </w:rPr>
              <w:t>NOx</w:t>
            </w:r>
            <w:proofErr w:type="spellEnd"/>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31,3</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0,973</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0,39</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411,5522912</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1650</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0,069284898</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SO2</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1650</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0,005833333</w:t>
            </w:r>
          </w:p>
        </w:tc>
      </w:tr>
      <w:tr w:rsidR="0078391C" w:rsidRPr="003F108F" w:rsidTr="007375FD">
        <w:trPr>
          <w:trHeight w:val="315"/>
        </w:trPr>
        <w:tc>
          <w:tcPr>
            <w:tcW w:w="1497" w:type="dxa"/>
            <w:vMerge/>
            <w:tcBorders>
              <w:top w:val="nil"/>
              <w:left w:val="nil"/>
              <w:bottom w:val="nil"/>
              <w:right w:val="nil"/>
            </w:tcBorders>
            <w:vAlign w:val="center"/>
            <w:hideMark/>
          </w:tcPr>
          <w:p w:rsidR="0078391C" w:rsidRPr="003F108F" w:rsidRDefault="0078391C" w:rsidP="0078391C">
            <w:pPr>
              <w:suppressAutoHyphens w:val="0"/>
              <w:rPr>
                <w:color w:val="000000"/>
                <w:lang w:eastAsia="en-US"/>
              </w:rPr>
            </w:pPr>
          </w:p>
        </w:tc>
        <w:tc>
          <w:tcPr>
            <w:tcW w:w="1430" w:type="dxa"/>
            <w:tcBorders>
              <w:top w:val="nil"/>
              <w:left w:val="nil"/>
              <w:bottom w:val="nil"/>
              <w:right w:val="nil"/>
            </w:tcBorders>
            <w:shd w:val="clear" w:color="auto" w:fill="auto"/>
            <w:noWrap/>
            <w:vAlign w:val="bottom"/>
            <w:hideMark/>
          </w:tcPr>
          <w:p w:rsidR="0078391C" w:rsidRPr="003F108F" w:rsidRDefault="0078391C" w:rsidP="0078391C">
            <w:pPr>
              <w:suppressAutoHyphens w:val="0"/>
              <w:rPr>
                <w:color w:val="000000"/>
                <w:lang w:eastAsia="en-US"/>
              </w:rPr>
            </w:pPr>
            <w:r w:rsidRPr="003F108F">
              <w:rPr>
                <w:color w:val="000000"/>
                <w:lang w:eastAsia="en-US"/>
              </w:rPr>
              <w:t>KD</w:t>
            </w:r>
          </w:p>
        </w:tc>
        <w:tc>
          <w:tcPr>
            <w:tcW w:w="1033"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4,3</w:t>
            </w:r>
          </w:p>
        </w:tc>
        <w:tc>
          <w:tcPr>
            <w:tcW w:w="10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34,65</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1,231</w:t>
            </w:r>
          </w:p>
        </w:tc>
        <w:tc>
          <w:tcPr>
            <w:tcW w:w="143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1,0</w:t>
            </w:r>
          </w:p>
        </w:tc>
        <w:tc>
          <w:tcPr>
            <w:tcW w:w="154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0,3</w:t>
            </w:r>
          </w:p>
        </w:tc>
        <w:tc>
          <w:tcPr>
            <w:tcW w:w="13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p>
        </w:tc>
        <w:tc>
          <w:tcPr>
            <w:tcW w:w="1023" w:type="dxa"/>
            <w:tcBorders>
              <w:top w:val="nil"/>
              <w:left w:val="nil"/>
              <w:bottom w:val="nil"/>
              <w:right w:val="nil"/>
            </w:tcBorders>
            <w:shd w:val="clear" w:color="auto" w:fill="auto"/>
            <w:noWrap/>
            <w:vAlign w:val="bottom"/>
            <w:hideMark/>
          </w:tcPr>
          <w:p w:rsidR="0078391C" w:rsidRPr="003F108F" w:rsidRDefault="0078391C" w:rsidP="0078391C">
            <w:pPr>
              <w:suppressAutoHyphens w:val="0"/>
              <w:rPr>
                <w:lang w:eastAsia="en-US"/>
              </w:rPr>
            </w:pPr>
          </w:p>
        </w:tc>
        <w:tc>
          <w:tcPr>
            <w:tcW w:w="1651"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55,0238535</w:t>
            </w:r>
          </w:p>
        </w:tc>
        <w:tc>
          <w:tcPr>
            <w:tcW w:w="880"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1650</w:t>
            </w:r>
          </w:p>
        </w:tc>
        <w:tc>
          <w:tcPr>
            <w:tcW w:w="1476" w:type="dxa"/>
            <w:tcBorders>
              <w:top w:val="nil"/>
              <w:left w:val="nil"/>
              <w:bottom w:val="nil"/>
              <w:right w:val="nil"/>
            </w:tcBorders>
            <w:shd w:val="clear" w:color="auto" w:fill="auto"/>
            <w:noWrap/>
            <w:vAlign w:val="bottom"/>
            <w:hideMark/>
          </w:tcPr>
          <w:p w:rsidR="0078391C" w:rsidRPr="003F108F" w:rsidRDefault="0078391C" w:rsidP="0078391C">
            <w:pPr>
              <w:suppressAutoHyphens w:val="0"/>
              <w:jc w:val="right"/>
              <w:rPr>
                <w:color w:val="000000"/>
                <w:lang w:eastAsia="en-US"/>
              </w:rPr>
            </w:pPr>
            <w:r w:rsidRPr="003F108F">
              <w:rPr>
                <w:color w:val="000000"/>
                <w:lang w:eastAsia="en-US"/>
              </w:rPr>
              <w:t>0,009263275</w:t>
            </w:r>
          </w:p>
        </w:tc>
      </w:tr>
    </w:tbl>
    <w:p w:rsidR="0078391C" w:rsidRPr="008E2EF5" w:rsidRDefault="0078391C" w:rsidP="0078391C">
      <w:pPr>
        <w:widowControl w:val="0"/>
        <w:autoSpaceDE w:val="0"/>
        <w:autoSpaceDN w:val="0"/>
        <w:ind w:right="72"/>
        <w:rPr>
          <w:b/>
          <w:bCs/>
        </w:rPr>
      </w:pPr>
    </w:p>
    <w:p w:rsidR="0078391C" w:rsidRDefault="0078391C" w:rsidP="0078391C">
      <w:pPr>
        <w:widowControl w:val="0"/>
        <w:autoSpaceDE w:val="0"/>
        <w:autoSpaceDN w:val="0"/>
        <w:ind w:right="72"/>
        <w:rPr>
          <w:b/>
          <w:bCs/>
        </w:rPr>
      </w:pPr>
      <w:r>
        <w:rPr>
          <w:b/>
          <w:bCs/>
        </w:rPr>
        <w:br w:type="page"/>
      </w:r>
    </w:p>
    <w:tbl>
      <w:tblPr>
        <w:tblW w:w="15634" w:type="dxa"/>
        <w:tblInd w:w="108" w:type="dxa"/>
        <w:tblLook w:val="04A0" w:firstRow="1" w:lastRow="0" w:firstColumn="1" w:lastColumn="0" w:noHBand="0" w:noVBand="1"/>
      </w:tblPr>
      <w:tblGrid>
        <w:gridCol w:w="5980"/>
        <w:gridCol w:w="683"/>
        <w:gridCol w:w="636"/>
        <w:gridCol w:w="756"/>
        <w:gridCol w:w="721"/>
        <w:gridCol w:w="35"/>
        <w:gridCol w:w="505"/>
        <w:gridCol w:w="11"/>
        <w:gridCol w:w="1529"/>
        <w:gridCol w:w="11"/>
        <w:gridCol w:w="1299"/>
        <w:gridCol w:w="11"/>
        <w:gridCol w:w="709"/>
        <w:gridCol w:w="11"/>
        <w:gridCol w:w="1476"/>
        <w:gridCol w:w="576"/>
        <w:gridCol w:w="11"/>
        <w:gridCol w:w="985"/>
        <w:gridCol w:w="22"/>
      </w:tblGrid>
      <w:tr w:rsidR="0078391C" w:rsidRPr="008E2EF5" w:rsidTr="007375FD">
        <w:trPr>
          <w:trHeight w:val="315"/>
        </w:trPr>
        <w:tc>
          <w:tcPr>
            <w:tcW w:w="9316" w:type="dxa"/>
            <w:gridSpan w:val="7"/>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lastRenderedPageBreak/>
              <w:t>33000 t medienos atvežamos po 10 t . Įvažiuojančių sunkvežimių sk. per metus:</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3300</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roofErr w:type="spellStart"/>
            <w:r w:rsidRPr="008E2EF5">
              <w:rPr>
                <w:color w:val="000000"/>
                <w:lang w:eastAsia="en-US"/>
              </w:rPr>
              <w:t>vnt</w:t>
            </w:r>
            <w:proofErr w:type="spellEnd"/>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trHeight w:val="315"/>
        </w:trPr>
        <w:tc>
          <w:tcPr>
            <w:tcW w:w="9316" w:type="dxa"/>
            <w:gridSpan w:val="7"/>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 xml:space="preserve">Įvažiuojanti </w:t>
            </w:r>
            <w:proofErr w:type="spellStart"/>
            <w:r w:rsidRPr="008E2EF5">
              <w:rPr>
                <w:color w:val="000000"/>
                <w:lang w:eastAsia="en-US"/>
              </w:rPr>
              <w:t>tr</w:t>
            </w:r>
            <w:proofErr w:type="spellEnd"/>
            <w:r w:rsidRPr="008E2EF5">
              <w:rPr>
                <w:color w:val="000000"/>
                <w:lang w:eastAsia="en-US"/>
              </w:rPr>
              <w:t>. Priemonė įvažiavimui ir iškrovimui sugaišta 5 min. Bendras darbo laikas:</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val./metus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7299" w:type="dxa"/>
            <w:gridSpan w:val="3"/>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 xml:space="preserve">Vidutinės kuro  sąnaudos </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1,5</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litrai /5 min</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8055" w:type="dxa"/>
            <w:gridSpan w:val="4"/>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Metinės kuro sąnaudos teritorijoje</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4950</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litrai/metus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trHeight w:val="330"/>
        </w:trPr>
        <w:tc>
          <w:tcPr>
            <w:tcW w:w="8776" w:type="dxa"/>
            <w:gridSpan w:val="5"/>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Metinės kuro sąnaudos teritorijoje (0,84 t/m</w:t>
            </w:r>
            <w:r w:rsidRPr="008E2EF5">
              <w:rPr>
                <w:color w:val="000000"/>
                <w:vertAlign w:val="superscript"/>
                <w:lang w:eastAsia="en-US"/>
              </w:rPr>
              <w:t>3</w:t>
            </w:r>
            <w:r w:rsidRPr="008E2EF5">
              <w:rPr>
                <w:color w:val="000000"/>
                <w:lang w:eastAsia="en-US"/>
              </w:rPr>
              <w:t>)</w:t>
            </w:r>
          </w:p>
        </w:tc>
        <w:tc>
          <w:tcPr>
            <w:tcW w:w="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t/metus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630"/>
        </w:trPr>
        <w:tc>
          <w:tcPr>
            <w:tcW w:w="5980" w:type="dxa"/>
            <w:vMerge w:val="restart"/>
            <w:tcBorders>
              <w:top w:val="nil"/>
              <w:left w:val="nil"/>
              <w:bottom w:val="nil"/>
              <w:right w:val="nil"/>
            </w:tcBorders>
            <w:shd w:val="clear" w:color="auto" w:fill="auto"/>
            <w:vAlign w:val="center"/>
            <w:hideMark/>
          </w:tcPr>
          <w:p w:rsidR="0078391C" w:rsidRPr="008E2EF5" w:rsidRDefault="0078391C" w:rsidP="0078391C">
            <w:pPr>
              <w:suppressAutoHyphens w:val="0"/>
              <w:jc w:val="center"/>
              <w:rPr>
                <w:color w:val="000000"/>
                <w:lang w:eastAsia="en-US"/>
              </w:rPr>
            </w:pPr>
            <w:r w:rsidRPr="008E2EF5">
              <w:rPr>
                <w:color w:val="000000"/>
                <w:lang w:eastAsia="en-US"/>
              </w:rPr>
              <w:t>Sunkvežimiai iškrauna</w:t>
            </w:r>
            <w:r>
              <w:rPr>
                <w:color w:val="000000"/>
                <w:lang w:eastAsia="en-US"/>
              </w:rPr>
              <w:t>n</w:t>
            </w:r>
            <w:r w:rsidRPr="008E2EF5">
              <w:rPr>
                <w:color w:val="000000"/>
                <w:lang w:eastAsia="en-US"/>
              </w:rPr>
              <w:t>tys</w:t>
            </w: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CO</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130</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1,273</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1,3</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0,29</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10-13 metų</w:t>
            </w: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259,4164973</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0,26204</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CH</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40,7</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1,040</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1,3</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0,31</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70,92792907</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0,07164</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roofErr w:type="spellStart"/>
            <w:r w:rsidRPr="008E2EF5">
              <w:rPr>
                <w:color w:val="000000"/>
                <w:lang w:eastAsia="en-US"/>
              </w:rPr>
              <w:t>NOx</w:t>
            </w:r>
            <w:proofErr w:type="spellEnd"/>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31,3</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1,011</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0,9</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0,39</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45,67037649</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0,04613</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SO2</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0,00420</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KD</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4,3</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0,769</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1,2</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4,949733096</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0,00500</w:t>
            </w:r>
          </w:p>
        </w:tc>
      </w:tr>
      <w:tr w:rsidR="0078391C" w:rsidRPr="008E2EF5" w:rsidTr="007375FD">
        <w:trPr>
          <w:gridAfter w:val="1"/>
          <w:wAfter w:w="22" w:type="dxa"/>
          <w:trHeight w:val="315"/>
        </w:trPr>
        <w:tc>
          <w:tcPr>
            <w:tcW w:w="5980"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5980"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trHeight w:val="315"/>
        </w:trPr>
        <w:tc>
          <w:tcPr>
            <w:tcW w:w="9316" w:type="dxa"/>
            <w:gridSpan w:val="7"/>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33000 t medienos išvežamos po 20 t . Įvažiuojančių sunkvežimių sk. per metus:</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1650</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roofErr w:type="spellStart"/>
            <w:r w:rsidRPr="008E2EF5">
              <w:rPr>
                <w:color w:val="000000"/>
                <w:lang w:eastAsia="en-US"/>
              </w:rPr>
              <w:t>vnt</w:t>
            </w:r>
            <w:proofErr w:type="spellEnd"/>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trHeight w:val="315"/>
        </w:trPr>
        <w:tc>
          <w:tcPr>
            <w:tcW w:w="9316" w:type="dxa"/>
            <w:gridSpan w:val="7"/>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 xml:space="preserve">Išvažiuojanti </w:t>
            </w:r>
            <w:proofErr w:type="spellStart"/>
            <w:r w:rsidRPr="008E2EF5">
              <w:rPr>
                <w:color w:val="000000"/>
                <w:lang w:eastAsia="en-US"/>
              </w:rPr>
              <w:t>tr</w:t>
            </w:r>
            <w:proofErr w:type="spellEnd"/>
            <w:r w:rsidRPr="008E2EF5">
              <w:rPr>
                <w:color w:val="000000"/>
                <w:lang w:eastAsia="en-US"/>
              </w:rPr>
              <w:t>. priemonė įvažiavimui ir iškrovimui sugaišta 10 min. Bendras darbo laikas:</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val./metus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7299" w:type="dxa"/>
            <w:gridSpan w:val="3"/>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 xml:space="preserve">Vidutinės kuro  sąnaudos </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3</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litrai /10 min</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8055" w:type="dxa"/>
            <w:gridSpan w:val="4"/>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Metinės kuro sąnaudos teritorijoje</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4950</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litrai/metus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trHeight w:val="330"/>
        </w:trPr>
        <w:tc>
          <w:tcPr>
            <w:tcW w:w="8776" w:type="dxa"/>
            <w:gridSpan w:val="5"/>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Metinės kuro sąnaudos teritorijoje (0,84 t/m</w:t>
            </w:r>
            <w:r w:rsidRPr="008E2EF5">
              <w:rPr>
                <w:color w:val="000000"/>
                <w:vertAlign w:val="superscript"/>
                <w:lang w:eastAsia="en-US"/>
              </w:rPr>
              <w:t>3</w:t>
            </w:r>
            <w:r w:rsidRPr="008E2EF5">
              <w:rPr>
                <w:color w:val="000000"/>
                <w:lang w:eastAsia="en-US"/>
              </w:rPr>
              <w:t>)</w:t>
            </w:r>
          </w:p>
        </w:tc>
        <w:tc>
          <w:tcPr>
            <w:tcW w:w="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t/metus</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
        </w:tc>
        <w:tc>
          <w:tcPr>
            <w:tcW w:w="1154"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58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007"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r>
      <w:tr w:rsidR="0078391C" w:rsidRPr="008E2EF5" w:rsidTr="007375FD">
        <w:trPr>
          <w:gridAfter w:val="1"/>
          <w:wAfter w:w="22" w:type="dxa"/>
          <w:trHeight w:val="315"/>
        </w:trPr>
        <w:tc>
          <w:tcPr>
            <w:tcW w:w="5980" w:type="dxa"/>
            <w:vMerge w:val="restart"/>
            <w:tcBorders>
              <w:top w:val="nil"/>
              <w:left w:val="nil"/>
              <w:bottom w:val="nil"/>
              <w:right w:val="nil"/>
            </w:tcBorders>
            <w:shd w:val="clear" w:color="auto" w:fill="auto"/>
            <w:vAlign w:val="center"/>
            <w:hideMark/>
          </w:tcPr>
          <w:p w:rsidR="0078391C" w:rsidRPr="008E2EF5" w:rsidRDefault="0078391C" w:rsidP="0078391C">
            <w:pPr>
              <w:suppressAutoHyphens w:val="0"/>
              <w:jc w:val="center"/>
              <w:rPr>
                <w:color w:val="000000"/>
                <w:lang w:eastAsia="en-US"/>
              </w:rPr>
            </w:pPr>
            <w:r w:rsidRPr="008E2EF5">
              <w:rPr>
                <w:color w:val="000000"/>
                <w:lang w:eastAsia="en-US"/>
              </w:rPr>
              <w:t>Sunkvežimiai išvežantys</w:t>
            </w: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CO</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130</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1,273</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0,29</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7 metų</w:t>
            </w: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219,506267</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0,22172</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CH</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40,7</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1,040</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0,31</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60,01593998</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0,06062</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proofErr w:type="spellStart"/>
            <w:r w:rsidRPr="008E2EF5">
              <w:rPr>
                <w:color w:val="000000"/>
                <w:lang w:eastAsia="en-US"/>
              </w:rPr>
              <w:t>NOx</w:t>
            </w:r>
            <w:proofErr w:type="spellEnd"/>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31,3</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1,011</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0,39</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53,88078125</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0,05443</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SO2</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1,0</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0,00420</w:t>
            </w:r>
          </w:p>
        </w:tc>
      </w:tr>
      <w:tr w:rsidR="0078391C" w:rsidRPr="008E2EF5" w:rsidTr="007375FD">
        <w:trPr>
          <w:gridAfter w:val="1"/>
          <w:wAfter w:w="22" w:type="dxa"/>
          <w:trHeight w:val="315"/>
        </w:trPr>
        <w:tc>
          <w:tcPr>
            <w:tcW w:w="5980" w:type="dxa"/>
            <w:vMerge/>
            <w:tcBorders>
              <w:top w:val="nil"/>
              <w:left w:val="nil"/>
              <w:bottom w:val="nil"/>
              <w:right w:val="nil"/>
            </w:tcBorders>
            <w:vAlign w:val="center"/>
            <w:hideMark/>
          </w:tcPr>
          <w:p w:rsidR="0078391C" w:rsidRPr="008E2EF5" w:rsidRDefault="0078391C" w:rsidP="0078391C">
            <w:pPr>
              <w:suppressAutoHyphens w:val="0"/>
              <w:rPr>
                <w:color w:val="000000"/>
                <w:lang w:eastAsia="en-US"/>
              </w:rPr>
            </w:pPr>
          </w:p>
        </w:tc>
        <w:tc>
          <w:tcPr>
            <w:tcW w:w="683" w:type="dxa"/>
            <w:tcBorders>
              <w:top w:val="nil"/>
              <w:left w:val="nil"/>
              <w:bottom w:val="nil"/>
              <w:right w:val="nil"/>
            </w:tcBorders>
            <w:shd w:val="clear" w:color="auto" w:fill="auto"/>
            <w:noWrap/>
            <w:vAlign w:val="bottom"/>
            <w:hideMark/>
          </w:tcPr>
          <w:p w:rsidR="0078391C" w:rsidRPr="008E2EF5" w:rsidRDefault="0078391C" w:rsidP="0078391C">
            <w:pPr>
              <w:suppressAutoHyphens w:val="0"/>
              <w:rPr>
                <w:color w:val="000000"/>
                <w:lang w:eastAsia="en-US"/>
              </w:rPr>
            </w:pPr>
            <w:r w:rsidRPr="008E2EF5">
              <w:rPr>
                <w:color w:val="000000"/>
                <w:lang w:eastAsia="en-US"/>
              </w:rPr>
              <w:t>KD</w:t>
            </w:r>
          </w:p>
        </w:tc>
        <w:tc>
          <w:tcPr>
            <w:tcW w:w="63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4,3</w:t>
            </w:r>
          </w:p>
        </w:tc>
        <w:tc>
          <w:tcPr>
            <w:tcW w:w="75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4,158</w:t>
            </w:r>
          </w:p>
        </w:tc>
        <w:tc>
          <w:tcPr>
            <w:tcW w:w="75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0,769</w:t>
            </w:r>
          </w:p>
        </w:tc>
        <w:tc>
          <w:tcPr>
            <w:tcW w:w="51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1,1</w:t>
            </w:r>
          </w:p>
        </w:tc>
        <w:tc>
          <w:tcPr>
            <w:tcW w:w="154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0,3</w:t>
            </w:r>
          </w:p>
        </w:tc>
        <w:tc>
          <w:tcPr>
            <w:tcW w:w="131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p>
        </w:tc>
        <w:tc>
          <w:tcPr>
            <w:tcW w:w="720"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rPr>
                <w:lang w:eastAsia="en-US"/>
              </w:rPr>
            </w:pPr>
          </w:p>
        </w:tc>
        <w:tc>
          <w:tcPr>
            <w:tcW w:w="1143"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4,537255338</w:t>
            </w:r>
          </w:p>
        </w:tc>
        <w:tc>
          <w:tcPr>
            <w:tcW w:w="576" w:type="dxa"/>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275</w:t>
            </w:r>
          </w:p>
        </w:tc>
        <w:tc>
          <w:tcPr>
            <w:tcW w:w="996" w:type="dxa"/>
            <w:gridSpan w:val="2"/>
            <w:tcBorders>
              <w:top w:val="nil"/>
              <w:left w:val="nil"/>
              <w:bottom w:val="nil"/>
              <w:right w:val="nil"/>
            </w:tcBorders>
            <w:shd w:val="clear" w:color="auto" w:fill="auto"/>
            <w:noWrap/>
            <w:vAlign w:val="bottom"/>
            <w:hideMark/>
          </w:tcPr>
          <w:p w:rsidR="0078391C" w:rsidRPr="008E2EF5" w:rsidRDefault="0078391C" w:rsidP="0078391C">
            <w:pPr>
              <w:suppressAutoHyphens w:val="0"/>
              <w:jc w:val="right"/>
              <w:rPr>
                <w:color w:val="000000"/>
                <w:lang w:eastAsia="en-US"/>
              </w:rPr>
            </w:pPr>
            <w:r w:rsidRPr="008E2EF5">
              <w:rPr>
                <w:color w:val="000000"/>
                <w:lang w:eastAsia="en-US"/>
              </w:rPr>
              <w:t>0,00458</w:t>
            </w:r>
          </w:p>
        </w:tc>
      </w:tr>
    </w:tbl>
    <w:p w:rsidR="0078391C" w:rsidRDefault="0078391C" w:rsidP="0078391C">
      <w:pPr>
        <w:spacing w:line="200" w:lineRule="atLeast"/>
        <w:jc w:val="both"/>
        <w:rPr>
          <w:b/>
        </w:rPr>
        <w:sectPr w:rsidR="0078391C" w:rsidSect="007375FD">
          <w:footnotePr>
            <w:pos w:val="beneathText"/>
          </w:footnotePr>
          <w:pgSz w:w="16837" w:h="11905" w:orient="landscape"/>
          <w:pgMar w:top="1797" w:right="1087" w:bottom="851" w:left="709" w:header="567" w:footer="0" w:gutter="0"/>
          <w:cols w:space="1296"/>
          <w:docGrid w:linePitch="360"/>
        </w:sectPr>
      </w:pPr>
      <w:bookmarkStart w:id="3" w:name="_Hlk503943839"/>
    </w:p>
    <w:p w:rsidR="0078391C" w:rsidRPr="00C0156C" w:rsidRDefault="0078391C" w:rsidP="0078391C">
      <w:pPr>
        <w:spacing w:line="200" w:lineRule="atLeast"/>
        <w:jc w:val="both"/>
        <w:rPr>
          <w:b/>
        </w:rPr>
      </w:pPr>
      <w:r w:rsidRPr="00C0156C">
        <w:rPr>
          <w:b/>
        </w:rPr>
        <w:lastRenderedPageBreak/>
        <w:t>Iš smulkintuvo į  autotransportą krentanti smulkinta mediena</w:t>
      </w:r>
      <w:r w:rsidRPr="00C0156C">
        <w:rPr>
          <w:b/>
        </w:rPr>
        <w:tab/>
      </w:r>
      <w:r w:rsidRPr="00C0156C">
        <w:rPr>
          <w:b/>
          <w:bCs/>
          <w:iCs/>
        </w:rPr>
        <w:t xml:space="preserve">  (taršos šaltinis 605)</w:t>
      </w:r>
      <w:r w:rsidRPr="00C0156C">
        <w:rPr>
          <w:b/>
          <w:iCs/>
        </w:rPr>
        <w:t xml:space="preserve"> </w:t>
      </w:r>
    </w:p>
    <w:p w:rsidR="0078391C" w:rsidRPr="00C0156C" w:rsidRDefault="0078391C" w:rsidP="0078391C">
      <w:pPr>
        <w:spacing w:line="200" w:lineRule="atLeast"/>
        <w:jc w:val="both"/>
      </w:pPr>
    </w:p>
    <w:p w:rsidR="0078391C" w:rsidRPr="00C0156C" w:rsidRDefault="0078391C" w:rsidP="0078391C">
      <w:pPr>
        <w:spacing w:line="200" w:lineRule="atLeast"/>
        <w:jc w:val="both"/>
        <w:rPr>
          <w:color w:val="000000"/>
        </w:rPr>
      </w:pPr>
      <w:r w:rsidRPr="00C0156C">
        <w:tab/>
        <w:t>Kraunant į autotransportą smulkintą medieną į aplinkos orą gali patekti nežymūs dulkių kiekiai. Išmetamas kietųjų dalelių kiekis skaičiuojamas pagal metodikoje „</w:t>
      </w:r>
      <w:proofErr w:type="spellStart"/>
      <w:r w:rsidRPr="00C0156C">
        <w:t>Временное</w:t>
      </w:r>
      <w:proofErr w:type="spellEnd"/>
      <w:r w:rsidRPr="00C0156C">
        <w:t xml:space="preserve"> </w:t>
      </w:r>
      <w:proofErr w:type="spellStart"/>
      <w:r w:rsidRPr="00C0156C">
        <w:t>методическое</w:t>
      </w:r>
      <w:proofErr w:type="spellEnd"/>
      <w:r w:rsidRPr="00C0156C">
        <w:t xml:space="preserve"> </w:t>
      </w:r>
      <w:proofErr w:type="spellStart"/>
      <w:r w:rsidRPr="00C0156C">
        <w:t>пособие</w:t>
      </w:r>
      <w:proofErr w:type="spellEnd"/>
      <w:r w:rsidRPr="00C0156C">
        <w:t xml:space="preserve"> </w:t>
      </w:r>
      <w:proofErr w:type="spellStart"/>
      <w:r w:rsidRPr="00C0156C">
        <w:rPr>
          <w:color w:val="000000"/>
        </w:rPr>
        <w:t>по</w:t>
      </w:r>
      <w:proofErr w:type="spellEnd"/>
      <w:r w:rsidRPr="00C0156C">
        <w:rPr>
          <w:color w:val="000000"/>
        </w:rPr>
        <w:t xml:space="preserve"> </w:t>
      </w:r>
      <w:proofErr w:type="spellStart"/>
      <w:r w:rsidRPr="00C0156C">
        <w:rPr>
          <w:color w:val="000000"/>
        </w:rPr>
        <w:t>расчету</w:t>
      </w:r>
      <w:proofErr w:type="spellEnd"/>
      <w:r w:rsidRPr="00C0156C">
        <w:rPr>
          <w:color w:val="000000"/>
        </w:rPr>
        <w:t xml:space="preserve"> </w:t>
      </w:r>
      <w:proofErr w:type="spellStart"/>
      <w:r w:rsidRPr="00C0156C">
        <w:rPr>
          <w:color w:val="000000"/>
        </w:rPr>
        <w:t>выбросов</w:t>
      </w:r>
      <w:proofErr w:type="spellEnd"/>
      <w:r w:rsidRPr="00C0156C">
        <w:rPr>
          <w:color w:val="000000"/>
        </w:rPr>
        <w:t xml:space="preserve"> </w:t>
      </w:r>
      <w:proofErr w:type="spellStart"/>
      <w:r w:rsidRPr="00C0156C">
        <w:rPr>
          <w:color w:val="000000"/>
        </w:rPr>
        <w:t>от</w:t>
      </w:r>
      <w:proofErr w:type="spellEnd"/>
      <w:r w:rsidRPr="00C0156C">
        <w:rPr>
          <w:color w:val="000000"/>
        </w:rPr>
        <w:t xml:space="preserve"> </w:t>
      </w:r>
      <w:proofErr w:type="spellStart"/>
      <w:r w:rsidRPr="00C0156C">
        <w:rPr>
          <w:color w:val="000000"/>
        </w:rPr>
        <w:t>неорганизованных</w:t>
      </w:r>
      <w:proofErr w:type="spellEnd"/>
      <w:r w:rsidRPr="00C0156C">
        <w:rPr>
          <w:color w:val="000000"/>
        </w:rPr>
        <w:t xml:space="preserve"> </w:t>
      </w:r>
      <w:proofErr w:type="spellStart"/>
      <w:r w:rsidRPr="00C0156C">
        <w:rPr>
          <w:color w:val="000000"/>
        </w:rPr>
        <w:t>источников</w:t>
      </w:r>
      <w:proofErr w:type="spellEnd"/>
      <w:r w:rsidRPr="00C0156C">
        <w:rPr>
          <w:color w:val="000000"/>
        </w:rPr>
        <w:t xml:space="preserve"> в </w:t>
      </w:r>
      <w:proofErr w:type="spellStart"/>
      <w:r w:rsidRPr="00C0156C">
        <w:rPr>
          <w:color w:val="000000"/>
        </w:rPr>
        <w:t>промышленности</w:t>
      </w:r>
      <w:proofErr w:type="spellEnd"/>
      <w:r w:rsidRPr="00C0156C">
        <w:rPr>
          <w:color w:val="000000"/>
        </w:rPr>
        <w:t xml:space="preserve"> </w:t>
      </w:r>
      <w:proofErr w:type="spellStart"/>
      <w:r w:rsidRPr="00C0156C">
        <w:rPr>
          <w:color w:val="000000"/>
        </w:rPr>
        <w:t>строительных</w:t>
      </w:r>
      <w:proofErr w:type="spellEnd"/>
      <w:r w:rsidRPr="00C0156C">
        <w:rPr>
          <w:color w:val="000000"/>
        </w:rPr>
        <w:t xml:space="preserve"> </w:t>
      </w:r>
      <w:proofErr w:type="spellStart"/>
      <w:r w:rsidRPr="00C0156C">
        <w:rPr>
          <w:color w:val="000000"/>
        </w:rPr>
        <w:t>материалов</w:t>
      </w:r>
      <w:proofErr w:type="spellEnd"/>
      <w:r w:rsidRPr="00C0156C">
        <w:rPr>
          <w:color w:val="000000"/>
        </w:rPr>
        <w:t xml:space="preserve">.“ </w:t>
      </w:r>
      <w:proofErr w:type="spellStart"/>
      <w:r w:rsidRPr="00C0156C">
        <w:rPr>
          <w:color w:val="000000"/>
        </w:rPr>
        <w:t>Новороссийск</w:t>
      </w:r>
      <w:proofErr w:type="spellEnd"/>
      <w:r w:rsidRPr="00C0156C">
        <w:rPr>
          <w:color w:val="000000"/>
        </w:rPr>
        <w:t>,  1982 pateikta formulė:</w:t>
      </w:r>
    </w:p>
    <w:p w:rsidR="0078391C" w:rsidRPr="00C0156C" w:rsidRDefault="0078391C" w:rsidP="0078391C">
      <w:pPr>
        <w:jc w:val="both"/>
      </w:pP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 K</w:t>
      </w:r>
      <w:r w:rsidRPr="00C0156C">
        <w:rPr>
          <w:vertAlign w:val="subscript"/>
        </w:rPr>
        <w:t>1</w:t>
      </w:r>
      <w:r w:rsidRPr="00C0156C">
        <w:t xml:space="preserve"> x K</w:t>
      </w:r>
      <w:r w:rsidRPr="00C0156C">
        <w:rPr>
          <w:vertAlign w:val="subscript"/>
        </w:rPr>
        <w:t>2</w:t>
      </w:r>
      <w:r w:rsidRPr="00C0156C">
        <w:t xml:space="preserve"> x K</w:t>
      </w:r>
      <w:r w:rsidRPr="00C0156C">
        <w:rPr>
          <w:vertAlign w:val="subscript"/>
        </w:rPr>
        <w:t>3</w:t>
      </w:r>
      <w:r w:rsidRPr="00C0156C">
        <w:t xml:space="preserve"> x K</w:t>
      </w:r>
      <w:r w:rsidRPr="00C0156C">
        <w:rPr>
          <w:vertAlign w:val="subscript"/>
        </w:rPr>
        <w:t>4</w:t>
      </w:r>
      <w:r w:rsidRPr="00C0156C">
        <w:t xml:space="preserve"> x K</w:t>
      </w:r>
      <w:r w:rsidRPr="00C0156C">
        <w:rPr>
          <w:vertAlign w:val="subscript"/>
        </w:rPr>
        <w:t>5</w:t>
      </w:r>
      <w:r w:rsidRPr="00C0156C">
        <w:t xml:space="preserve"> x K</w:t>
      </w:r>
      <w:r w:rsidRPr="00C0156C">
        <w:rPr>
          <w:vertAlign w:val="subscript"/>
        </w:rPr>
        <w:t xml:space="preserve">7 </w:t>
      </w:r>
      <w:r w:rsidRPr="00C0156C">
        <w:t>x K</w:t>
      </w:r>
      <w:r w:rsidRPr="00C0156C">
        <w:rPr>
          <w:vertAlign w:val="subscript"/>
        </w:rPr>
        <w:t>8</w:t>
      </w:r>
      <w:r w:rsidRPr="00C0156C">
        <w:t xml:space="preserve"> x K</w:t>
      </w:r>
      <w:r w:rsidRPr="00C0156C">
        <w:rPr>
          <w:vertAlign w:val="subscript"/>
        </w:rPr>
        <w:t>9</w:t>
      </w:r>
      <w:r w:rsidRPr="00C0156C">
        <w:t xml:space="preserve"> x V x G, </w:t>
      </w:r>
      <w:r w:rsidRPr="00C0156C">
        <w:tab/>
        <w:t>t/m.</w:t>
      </w:r>
      <w:r w:rsidRPr="00C0156C">
        <w:tab/>
      </w:r>
    </w:p>
    <w:p w:rsidR="0078391C" w:rsidRPr="00C0156C" w:rsidRDefault="0078391C" w:rsidP="0078391C">
      <w:pPr>
        <w:jc w:val="both"/>
      </w:pPr>
      <w:r w:rsidRPr="00C0156C">
        <w:tab/>
        <w:t>čia:</w:t>
      </w:r>
    </w:p>
    <w:p w:rsidR="0078391C" w:rsidRPr="00C0156C" w:rsidRDefault="0078391C" w:rsidP="0078391C">
      <w:pPr>
        <w:jc w:val="both"/>
      </w:pPr>
      <w:r w:rsidRPr="00C0156C">
        <w:t>K</w:t>
      </w:r>
      <w:r w:rsidRPr="00C0156C">
        <w:rPr>
          <w:vertAlign w:val="subscript"/>
        </w:rPr>
        <w:t>1</w:t>
      </w:r>
      <w:r w:rsidRPr="00C0156C">
        <w:t xml:space="preserve"> – dulkių frakcijos kiekis medžiagoje pagal masę, lygus 0,04;</w:t>
      </w:r>
    </w:p>
    <w:p w:rsidR="0078391C" w:rsidRPr="00C0156C" w:rsidRDefault="0078391C" w:rsidP="0078391C">
      <w:pPr>
        <w:jc w:val="both"/>
      </w:pPr>
      <w:r w:rsidRPr="00C0156C">
        <w:t>K</w:t>
      </w:r>
      <w:r w:rsidRPr="00C0156C">
        <w:rPr>
          <w:vertAlign w:val="subscript"/>
        </w:rPr>
        <w:t>2</w:t>
      </w:r>
      <w:r w:rsidRPr="00C0156C">
        <w:t xml:space="preserve"> – koeficientas, nurodantis aerozolio dalį, lygus 0,01;  </w:t>
      </w:r>
    </w:p>
    <w:p w:rsidR="0078391C" w:rsidRPr="00C0156C" w:rsidRDefault="0078391C" w:rsidP="0078391C">
      <w:pPr>
        <w:jc w:val="both"/>
      </w:pPr>
      <w:r w:rsidRPr="00C0156C">
        <w:t>K</w:t>
      </w:r>
      <w:r w:rsidRPr="00C0156C">
        <w:rPr>
          <w:vertAlign w:val="subscript"/>
        </w:rPr>
        <w:t>3</w:t>
      </w:r>
      <w:r w:rsidRPr="00C0156C">
        <w:t xml:space="preserve"> – koeficientas, įvertinantis vėjo greitį (K</w:t>
      </w:r>
      <w:r w:rsidRPr="00C0156C">
        <w:rPr>
          <w:vertAlign w:val="subscript"/>
        </w:rPr>
        <w:t>3</w:t>
      </w:r>
      <w:r w:rsidRPr="00C0156C">
        <w:t xml:space="preserve"> = 1,2, kai vėjo greitis iki 5 m/s. Šiose apylinkėse vyraujantis vėjo greitis 3 – 3,5 m/s);</w:t>
      </w:r>
    </w:p>
    <w:p w:rsidR="0078391C" w:rsidRPr="00C0156C" w:rsidRDefault="0078391C" w:rsidP="0078391C">
      <w:pPr>
        <w:jc w:val="both"/>
      </w:pPr>
      <w:r w:rsidRPr="00C0156C">
        <w:t>K</w:t>
      </w:r>
      <w:r w:rsidRPr="00C0156C">
        <w:rPr>
          <w:vertAlign w:val="subscript"/>
        </w:rPr>
        <w:t>4</w:t>
      </w:r>
      <w:r w:rsidRPr="00C0156C">
        <w:t xml:space="preserve"> – koeficientas, įvertinantis žaliavos saugojimo sąlygas (K</w:t>
      </w:r>
      <w:r w:rsidRPr="00C0156C">
        <w:rPr>
          <w:vertAlign w:val="subscript"/>
        </w:rPr>
        <w:t>4</w:t>
      </w:r>
      <w:r w:rsidRPr="00C0156C">
        <w:t xml:space="preserve"> = 1,0, kai žaliava saugoma atviruose kaupuose);</w:t>
      </w:r>
    </w:p>
    <w:p w:rsidR="0078391C" w:rsidRPr="00C0156C" w:rsidRDefault="0078391C" w:rsidP="0078391C">
      <w:pPr>
        <w:jc w:val="both"/>
      </w:pPr>
      <w:r w:rsidRPr="00C0156C">
        <w:t>K</w:t>
      </w:r>
      <w:r w:rsidRPr="00C0156C">
        <w:rPr>
          <w:vertAlign w:val="subscript"/>
        </w:rPr>
        <w:t>5</w:t>
      </w:r>
      <w:r w:rsidRPr="00C0156C">
        <w:t xml:space="preserve"> – koeficientas, įvertinantis medžiagos drėgnumą (drėgmės kiekis iki 10 % , K</w:t>
      </w:r>
      <w:r w:rsidRPr="00C0156C">
        <w:rPr>
          <w:vertAlign w:val="subscript"/>
        </w:rPr>
        <w:t>5</w:t>
      </w:r>
      <w:r w:rsidRPr="00C0156C">
        <w:t xml:space="preserve"> = 0,1);</w:t>
      </w:r>
    </w:p>
    <w:p w:rsidR="0078391C" w:rsidRPr="00C0156C" w:rsidRDefault="0078391C" w:rsidP="0078391C">
      <w:pPr>
        <w:jc w:val="both"/>
      </w:pPr>
      <w:r w:rsidRPr="00C0156C">
        <w:t>K</w:t>
      </w:r>
      <w:r w:rsidRPr="00C0156C">
        <w:rPr>
          <w:vertAlign w:val="subscript"/>
        </w:rPr>
        <w:t>7</w:t>
      </w:r>
      <w:r w:rsidRPr="00C0156C">
        <w:t xml:space="preserve"> – koeficientas, įvertinantis medžiagos dalelių dydį (dydis yra 100-500 mm, K</w:t>
      </w:r>
      <w:r w:rsidRPr="00C0156C">
        <w:rPr>
          <w:vertAlign w:val="subscript"/>
        </w:rPr>
        <w:t>7</w:t>
      </w:r>
      <w:r w:rsidRPr="00C0156C">
        <w:t xml:space="preserve"> </w:t>
      </w:r>
      <w:r w:rsidRPr="00C0156C">
        <w:rPr>
          <w:lang w:val="en-US"/>
        </w:rPr>
        <w:t xml:space="preserve">= </w:t>
      </w:r>
      <w:r w:rsidRPr="00C0156C">
        <w:t>0,2);</w:t>
      </w:r>
    </w:p>
    <w:p w:rsidR="0078391C" w:rsidRPr="00C0156C" w:rsidRDefault="0078391C" w:rsidP="0078391C">
      <w:pPr>
        <w:jc w:val="both"/>
      </w:pPr>
      <w:r w:rsidRPr="00C0156C">
        <w:t>K</w:t>
      </w:r>
      <w:r w:rsidRPr="00C0156C">
        <w:rPr>
          <w:vertAlign w:val="subscript"/>
        </w:rPr>
        <w:t>8</w:t>
      </w:r>
      <w:r w:rsidRPr="00C0156C">
        <w:t xml:space="preserve"> – patikslintas koeficientas, kuriuo įvertinamas perkrovimo įrenginio tipas (iš metodikos K</w:t>
      </w:r>
      <w:r w:rsidRPr="00C0156C">
        <w:rPr>
          <w:vertAlign w:val="subscript"/>
        </w:rPr>
        <w:t>8</w:t>
      </w:r>
      <w:r w:rsidRPr="00C0156C">
        <w:t xml:space="preserve"> = 1);</w:t>
      </w:r>
    </w:p>
    <w:p w:rsidR="0078391C" w:rsidRPr="00C0156C" w:rsidRDefault="0078391C" w:rsidP="0078391C">
      <w:pPr>
        <w:jc w:val="both"/>
      </w:pPr>
      <w:r w:rsidRPr="00C0156C">
        <w:t>K</w:t>
      </w:r>
      <w:r w:rsidRPr="00C0156C">
        <w:rPr>
          <w:vertAlign w:val="subscript"/>
        </w:rPr>
        <w:t>9</w:t>
      </w:r>
      <w:r w:rsidRPr="00C0156C">
        <w:t xml:space="preserve"> – patikslintas koeficientas, priklausantis nuo perkraunamos medžiagos kiekio (iš metodikos K</w:t>
      </w:r>
      <w:r w:rsidRPr="00C0156C">
        <w:rPr>
          <w:vertAlign w:val="subscript"/>
        </w:rPr>
        <w:t>9</w:t>
      </w:r>
      <w:r w:rsidRPr="00C0156C">
        <w:t xml:space="preserve"> = 1); </w:t>
      </w:r>
    </w:p>
    <w:p w:rsidR="0078391C" w:rsidRPr="00C0156C" w:rsidRDefault="0078391C" w:rsidP="0078391C">
      <w:pPr>
        <w:jc w:val="both"/>
      </w:pPr>
      <w:r w:rsidRPr="00C0156C">
        <w:t>V – koeficientas, įvertinantis medžiagos kritimo aukštį (iš metodikos 7 lentelės V = 0,7, pakrovimo metu aukščių skirtumas – vidutiniškai 2 m);</w:t>
      </w:r>
    </w:p>
    <w:p w:rsidR="0078391C" w:rsidRPr="00C0156C" w:rsidRDefault="0078391C" w:rsidP="0078391C">
      <w:pPr>
        <w:jc w:val="both"/>
      </w:pPr>
      <w:r w:rsidRPr="00C0156C">
        <w:t>G – metinis perdirbamos medžiagos kiekis, t/m. (33 000 t).</w:t>
      </w:r>
    </w:p>
    <w:p w:rsidR="0078391C" w:rsidRPr="00C0156C" w:rsidRDefault="0078391C" w:rsidP="0078391C">
      <w:pPr>
        <w:jc w:val="both"/>
      </w:pPr>
      <w:r w:rsidRPr="00C0156C">
        <w:tab/>
      </w: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w:t>
      </w:r>
      <w:r w:rsidRPr="00C0156C">
        <w:rPr>
          <w:lang w:val="en-US"/>
        </w:rPr>
        <w:t xml:space="preserve">=  0,04 x 0,01 x 1,2 x </w:t>
      </w:r>
      <w:r w:rsidRPr="00C0156C">
        <w:t xml:space="preserve">1,0 x 0,1 x 0,2 x 1,0 x 1,0 x 0,7 x 33 000 </w:t>
      </w:r>
      <w:r w:rsidRPr="00C0156C">
        <w:rPr>
          <w:lang w:val="en-US"/>
        </w:rPr>
        <w:t xml:space="preserve">= 0,2218 </w:t>
      </w:r>
      <w:r w:rsidRPr="00C0156C">
        <w:t>t/m.</w:t>
      </w:r>
    </w:p>
    <w:p w:rsidR="0078391C" w:rsidRPr="00C0156C" w:rsidRDefault="0078391C" w:rsidP="0078391C">
      <w:pPr>
        <w:jc w:val="center"/>
      </w:pPr>
    </w:p>
    <w:p w:rsidR="0078391C" w:rsidRPr="00C0156C" w:rsidRDefault="0078391C" w:rsidP="0078391C">
      <w:pPr>
        <w:jc w:val="both"/>
      </w:pPr>
      <w:r w:rsidRPr="00C0156C">
        <w:t>Kietųjų dalelių išmetimas:</w:t>
      </w:r>
    </w:p>
    <w:p w:rsidR="0078391C" w:rsidRPr="00C0156C" w:rsidRDefault="0078391C" w:rsidP="0078391C">
      <w:pPr>
        <w:jc w:val="both"/>
      </w:pPr>
    </w:p>
    <w:p w:rsidR="0078391C" w:rsidRPr="00C0156C" w:rsidRDefault="0078391C" w:rsidP="0078391C">
      <w:pPr>
        <w:jc w:val="center"/>
        <w:rPr>
          <w:lang w:val="en-US"/>
        </w:rPr>
      </w:pPr>
      <w:proofErr w:type="spellStart"/>
      <w:r w:rsidRPr="00C0156C">
        <w:t>m</w:t>
      </w:r>
      <w:r w:rsidRPr="00C0156C">
        <w:rPr>
          <w:vertAlign w:val="subscript"/>
        </w:rPr>
        <w:t>p</w:t>
      </w:r>
      <w:proofErr w:type="spellEnd"/>
      <w:r w:rsidRPr="00C0156C">
        <w:t xml:space="preserve"> </w:t>
      </w:r>
      <w:r w:rsidRPr="00C0156C">
        <w:rPr>
          <w:lang w:val="en-US"/>
        </w:rPr>
        <w:t xml:space="preserve">= </w:t>
      </w:r>
      <w:r w:rsidRPr="00C0156C">
        <w:t>M</w:t>
      </w:r>
      <w:r w:rsidRPr="00C0156C">
        <w:rPr>
          <w:vertAlign w:val="subscript"/>
        </w:rPr>
        <w:t>P</w:t>
      </w:r>
      <w:r w:rsidRPr="00C0156C">
        <w:t xml:space="preserve"> x 10</w:t>
      </w:r>
      <w:r w:rsidRPr="00C0156C">
        <w:rPr>
          <w:vertAlign w:val="superscript"/>
        </w:rPr>
        <w:t>6</w:t>
      </w:r>
      <w:r w:rsidRPr="00C0156C">
        <w:t>/</w:t>
      </w:r>
      <w:proofErr w:type="spellStart"/>
      <w:r w:rsidRPr="00C0156C">
        <w:t>Tp</w:t>
      </w:r>
      <w:proofErr w:type="spellEnd"/>
      <w:r w:rsidRPr="00C0156C">
        <w:t xml:space="preserve"> x 3600s </w:t>
      </w:r>
      <w:r w:rsidRPr="00C0156C">
        <w:rPr>
          <w:lang w:val="en-US"/>
        </w:rPr>
        <w:t>= 0,2218 t x 10</w:t>
      </w:r>
      <w:r w:rsidRPr="00C0156C">
        <w:rPr>
          <w:vertAlign w:val="superscript"/>
          <w:lang w:val="en-US"/>
        </w:rPr>
        <w:t>6</w:t>
      </w:r>
      <w:r w:rsidRPr="00C0156C">
        <w:rPr>
          <w:lang w:val="en-US"/>
        </w:rPr>
        <w:t>/</w:t>
      </w:r>
      <w:r w:rsidRPr="00C0156C">
        <w:t>1650 val.</w:t>
      </w:r>
      <w:r w:rsidRPr="00C0156C">
        <w:rPr>
          <w:lang w:val="en-US"/>
        </w:rPr>
        <w:t xml:space="preserve"> / 3600 = </w:t>
      </w:r>
      <w:r w:rsidRPr="00C0156C">
        <w:t>0,03733 g/s</w:t>
      </w:r>
      <w:r w:rsidRPr="00C0156C">
        <w:rPr>
          <w:lang w:val="en-US"/>
        </w:rPr>
        <w:t xml:space="preserve">   </w:t>
      </w:r>
    </w:p>
    <w:p w:rsidR="0078391C" w:rsidRPr="00C0156C" w:rsidRDefault="0078391C" w:rsidP="0078391C">
      <w:pPr>
        <w:jc w:val="center"/>
        <w:rPr>
          <w:lang w:val="en-US"/>
        </w:rPr>
      </w:pPr>
    </w:p>
    <w:p w:rsidR="0078391C" w:rsidRPr="00C0156C" w:rsidRDefault="0078391C" w:rsidP="0078391C">
      <w:pPr>
        <w:jc w:val="both"/>
      </w:pPr>
      <w:proofErr w:type="spellStart"/>
      <w:r w:rsidRPr="00C0156C">
        <w:t>T</w:t>
      </w:r>
      <w:r w:rsidRPr="00C0156C">
        <w:rPr>
          <w:vertAlign w:val="subscript"/>
        </w:rPr>
        <w:t>p</w:t>
      </w:r>
      <w:proofErr w:type="spellEnd"/>
      <w:r w:rsidRPr="00C0156C">
        <w:t xml:space="preserve"> -  metinis pakrovimo laikas, val., 1650 </w:t>
      </w:r>
      <w:proofErr w:type="spellStart"/>
      <w:r w:rsidRPr="00C0156C">
        <w:t>val</w:t>
      </w:r>
      <w:proofErr w:type="spellEnd"/>
      <w:r w:rsidRPr="00C0156C">
        <w:t>/metus</w:t>
      </w:r>
    </w:p>
    <w:p w:rsidR="0078391C" w:rsidRPr="00C0156C" w:rsidRDefault="0078391C" w:rsidP="0078391C">
      <w:pPr>
        <w:ind w:firstLine="450"/>
        <w:jc w:val="both"/>
        <w:rPr>
          <w:bCs/>
        </w:rPr>
      </w:pPr>
    </w:p>
    <w:bookmarkEnd w:id="3"/>
    <w:p w:rsidR="0078391C" w:rsidRPr="00C0156C" w:rsidRDefault="0078391C" w:rsidP="0078391C">
      <w:pPr>
        <w:ind w:firstLine="450"/>
        <w:jc w:val="both"/>
        <w:rPr>
          <w:bCs/>
          <w:lang w:val="en-US"/>
        </w:rPr>
      </w:pPr>
      <w:r w:rsidRPr="00C0156C">
        <w:rPr>
          <w:bCs/>
        </w:rPr>
        <w:t>Jei per metus bus susmulkinta 33000 t medienos, o smulkintuvo našumas 20 t/</w:t>
      </w:r>
      <w:proofErr w:type="spellStart"/>
      <w:r w:rsidRPr="00C0156C">
        <w:rPr>
          <w:bCs/>
        </w:rPr>
        <w:t>val</w:t>
      </w:r>
      <w:proofErr w:type="spellEnd"/>
      <w:r w:rsidRPr="00C0156C">
        <w:rPr>
          <w:bCs/>
        </w:rPr>
        <w:t xml:space="preserve">, tai per metus smulkintuvas dirbs  1650 valandas. Arba per vieną darbo dieną vidutiniškai įrenginys dirbs 1650 : 251 </w:t>
      </w:r>
      <w:proofErr w:type="spellStart"/>
      <w:r w:rsidRPr="00C0156C">
        <w:rPr>
          <w:bCs/>
        </w:rPr>
        <w:t>d.d</w:t>
      </w:r>
      <w:proofErr w:type="spellEnd"/>
      <w:r w:rsidRPr="00C0156C">
        <w:rPr>
          <w:bCs/>
        </w:rPr>
        <w:t xml:space="preserve">. </w:t>
      </w:r>
      <w:r w:rsidRPr="00C0156C">
        <w:rPr>
          <w:bCs/>
          <w:lang w:val="en-US"/>
        </w:rPr>
        <w:t>=6,6 val.</w:t>
      </w:r>
    </w:p>
    <w:p w:rsidR="0078391C" w:rsidRPr="00C0156C" w:rsidRDefault="0078391C" w:rsidP="0078391C">
      <w:pPr>
        <w:tabs>
          <w:tab w:val="left" w:pos="0"/>
          <w:tab w:val="center" w:pos="4590"/>
        </w:tabs>
        <w:ind w:right="72" w:firstLine="450"/>
        <w:jc w:val="both"/>
      </w:pPr>
    </w:p>
    <w:p w:rsidR="0078391C" w:rsidRPr="00C0156C" w:rsidRDefault="0078391C" w:rsidP="0078391C">
      <w:pPr>
        <w:tabs>
          <w:tab w:val="left" w:pos="0"/>
          <w:tab w:val="center" w:pos="4590"/>
        </w:tabs>
        <w:ind w:right="72" w:firstLine="450"/>
        <w:jc w:val="both"/>
      </w:pPr>
    </w:p>
    <w:p w:rsidR="0078391C" w:rsidRPr="00C0156C" w:rsidRDefault="0078391C" w:rsidP="0078391C">
      <w:pPr>
        <w:spacing w:line="200" w:lineRule="atLeast"/>
        <w:jc w:val="both"/>
        <w:rPr>
          <w:b/>
        </w:rPr>
      </w:pPr>
      <w:r w:rsidRPr="00C0156C">
        <w:rPr>
          <w:b/>
        </w:rPr>
        <w:t>Atvežamos medienos iškrovimas į aikštelę</w:t>
      </w:r>
      <w:r w:rsidRPr="00C0156C">
        <w:rPr>
          <w:b/>
        </w:rPr>
        <w:tab/>
      </w:r>
      <w:r w:rsidRPr="00C0156C">
        <w:rPr>
          <w:b/>
          <w:bCs/>
          <w:iCs/>
        </w:rPr>
        <w:t xml:space="preserve">  (taršos šaltinis 606)</w:t>
      </w:r>
      <w:r w:rsidRPr="00C0156C">
        <w:rPr>
          <w:b/>
          <w:iCs/>
        </w:rPr>
        <w:t xml:space="preserve"> </w:t>
      </w:r>
    </w:p>
    <w:p w:rsidR="0078391C" w:rsidRPr="00C0156C" w:rsidRDefault="0078391C" w:rsidP="0078391C">
      <w:pPr>
        <w:spacing w:line="200" w:lineRule="atLeast"/>
        <w:jc w:val="both"/>
      </w:pPr>
    </w:p>
    <w:p w:rsidR="0078391C" w:rsidRPr="00C0156C" w:rsidRDefault="0078391C" w:rsidP="0078391C">
      <w:pPr>
        <w:jc w:val="both"/>
      </w:pPr>
      <w:r w:rsidRPr="00C0156C">
        <w:t>Skaičiavimo formulė:</w:t>
      </w: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 K</w:t>
      </w:r>
      <w:r w:rsidRPr="00C0156C">
        <w:rPr>
          <w:vertAlign w:val="subscript"/>
        </w:rPr>
        <w:t>1</w:t>
      </w:r>
      <w:r w:rsidRPr="00C0156C">
        <w:t xml:space="preserve"> x K</w:t>
      </w:r>
      <w:r w:rsidRPr="00C0156C">
        <w:rPr>
          <w:vertAlign w:val="subscript"/>
        </w:rPr>
        <w:t>2</w:t>
      </w:r>
      <w:r w:rsidRPr="00C0156C">
        <w:t xml:space="preserve"> x K</w:t>
      </w:r>
      <w:r w:rsidRPr="00C0156C">
        <w:rPr>
          <w:vertAlign w:val="subscript"/>
        </w:rPr>
        <w:t>3</w:t>
      </w:r>
      <w:r w:rsidRPr="00C0156C">
        <w:t xml:space="preserve"> x K</w:t>
      </w:r>
      <w:r w:rsidRPr="00C0156C">
        <w:rPr>
          <w:vertAlign w:val="subscript"/>
        </w:rPr>
        <w:t>4</w:t>
      </w:r>
      <w:r w:rsidRPr="00C0156C">
        <w:t xml:space="preserve"> x K</w:t>
      </w:r>
      <w:r w:rsidRPr="00C0156C">
        <w:rPr>
          <w:vertAlign w:val="subscript"/>
        </w:rPr>
        <w:t>5</w:t>
      </w:r>
      <w:r w:rsidRPr="00C0156C">
        <w:t xml:space="preserve"> x K</w:t>
      </w:r>
      <w:r w:rsidRPr="00C0156C">
        <w:rPr>
          <w:vertAlign w:val="subscript"/>
        </w:rPr>
        <w:t xml:space="preserve">7 </w:t>
      </w:r>
      <w:r w:rsidRPr="00C0156C">
        <w:t>x K</w:t>
      </w:r>
      <w:r w:rsidRPr="00C0156C">
        <w:rPr>
          <w:vertAlign w:val="subscript"/>
        </w:rPr>
        <w:t>8</w:t>
      </w:r>
      <w:r w:rsidRPr="00C0156C">
        <w:t xml:space="preserve"> x K</w:t>
      </w:r>
      <w:r w:rsidRPr="00C0156C">
        <w:rPr>
          <w:vertAlign w:val="subscript"/>
        </w:rPr>
        <w:t>9</w:t>
      </w:r>
      <w:r w:rsidRPr="00C0156C">
        <w:t xml:space="preserve"> x V x G, </w:t>
      </w:r>
      <w:r w:rsidRPr="00C0156C">
        <w:tab/>
        <w:t>t/m.</w:t>
      </w:r>
      <w:r w:rsidRPr="00C0156C">
        <w:tab/>
      </w:r>
    </w:p>
    <w:p w:rsidR="0078391C" w:rsidRPr="00C0156C" w:rsidRDefault="0078391C" w:rsidP="0078391C">
      <w:pPr>
        <w:jc w:val="both"/>
      </w:pPr>
      <w:r w:rsidRPr="00C0156C">
        <w:tab/>
        <w:t>čia:</w:t>
      </w:r>
    </w:p>
    <w:p w:rsidR="0078391C" w:rsidRPr="00C0156C" w:rsidRDefault="0078391C" w:rsidP="0078391C">
      <w:pPr>
        <w:jc w:val="both"/>
      </w:pPr>
      <w:r w:rsidRPr="00C0156C">
        <w:t>K</w:t>
      </w:r>
      <w:r w:rsidRPr="00C0156C">
        <w:rPr>
          <w:vertAlign w:val="subscript"/>
        </w:rPr>
        <w:t>1</w:t>
      </w:r>
      <w:r w:rsidRPr="00C0156C">
        <w:t xml:space="preserve"> – dulkių frakcijos kiekis medžiagoje pagal masę, lygus 0,04;</w:t>
      </w:r>
    </w:p>
    <w:p w:rsidR="0078391C" w:rsidRPr="00C0156C" w:rsidRDefault="0078391C" w:rsidP="0078391C">
      <w:pPr>
        <w:jc w:val="both"/>
      </w:pPr>
      <w:r w:rsidRPr="00C0156C">
        <w:t>K</w:t>
      </w:r>
      <w:r w:rsidRPr="00C0156C">
        <w:rPr>
          <w:vertAlign w:val="subscript"/>
        </w:rPr>
        <w:t>2</w:t>
      </w:r>
      <w:r w:rsidRPr="00C0156C">
        <w:t xml:space="preserve"> – koeficientas, nurodantis aerozolio dalį, lygus 0,01;  </w:t>
      </w:r>
    </w:p>
    <w:p w:rsidR="0078391C" w:rsidRPr="00C0156C" w:rsidRDefault="0078391C" w:rsidP="0078391C">
      <w:pPr>
        <w:jc w:val="both"/>
      </w:pPr>
      <w:r w:rsidRPr="00C0156C">
        <w:t>K</w:t>
      </w:r>
      <w:r w:rsidRPr="00C0156C">
        <w:rPr>
          <w:vertAlign w:val="subscript"/>
        </w:rPr>
        <w:t>3</w:t>
      </w:r>
      <w:r w:rsidRPr="00C0156C">
        <w:t xml:space="preserve"> – koeficientas, įvertinantis vėjo greitį (K</w:t>
      </w:r>
      <w:r w:rsidRPr="00C0156C">
        <w:rPr>
          <w:vertAlign w:val="subscript"/>
        </w:rPr>
        <w:t>3</w:t>
      </w:r>
      <w:r w:rsidRPr="00C0156C">
        <w:t xml:space="preserve"> = 1,2, kai vėjo greitis iki 5 m/s. Šiose apylinkėse vyraujantis vėjo greitis 3 – 3,5 m/s);</w:t>
      </w:r>
    </w:p>
    <w:p w:rsidR="0078391C" w:rsidRPr="00C0156C" w:rsidRDefault="0078391C" w:rsidP="0078391C">
      <w:pPr>
        <w:jc w:val="both"/>
      </w:pPr>
      <w:r w:rsidRPr="00C0156C">
        <w:t>K</w:t>
      </w:r>
      <w:r w:rsidRPr="00C0156C">
        <w:rPr>
          <w:vertAlign w:val="subscript"/>
        </w:rPr>
        <w:t>4</w:t>
      </w:r>
      <w:r w:rsidRPr="00C0156C">
        <w:t xml:space="preserve"> – koeficientas, įvertinantis žaliavos saugojimo sąlygas (K</w:t>
      </w:r>
      <w:r w:rsidRPr="00C0156C">
        <w:rPr>
          <w:vertAlign w:val="subscript"/>
        </w:rPr>
        <w:t>4</w:t>
      </w:r>
      <w:r w:rsidRPr="00C0156C">
        <w:t xml:space="preserve"> = 1,0, kai žaliava saugoma atviruose kaupuose);</w:t>
      </w:r>
    </w:p>
    <w:p w:rsidR="0078391C" w:rsidRPr="00C0156C" w:rsidRDefault="0078391C" w:rsidP="0078391C">
      <w:pPr>
        <w:jc w:val="both"/>
      </w:pPr>
      <w:r w:rsidRPr="00C0156C">
        <w:t>K</w:t>
      </w:r>
      <w:r w:rsidRPr="00C0156C">
        <w:rPr>
          <w:vertAlign w:val="subscript"/>
        </w:rPr>
        <w:t>5</w:t>
      </w:r>
      <w:r w:rsidRPr="00C0156C">
        <w:t xml:space="preserve"> – koeficientas, įvertinantis medžiagos drėgnumą (drėgmės kiekis iki 10 % , K</w:t>
      </w:r>
      <w:r w:rsidRPr="00C0156C">
        <w:rPr>
          <w:vertAlign w:val="subscript"/>
        </w:rPr>
        <w:t>5</w:t>
      </w:r>
      <w:r w:rsidRPr="00C0156C">
        <w:t xml:space="preserve"> = 0,1);</w:t>
      </w:r>
    </w:p>
    <w:p w:rsidR="0078391C" w:rsidRPr="00C0156C" w:rsidRDefault="0078391C" w:rsidP="0078391C">
      <w:pPr>
        <w:jc w:val="both"/>
      </w:pPr>
      <w:r w:rsidRPr="00C0156C">
        <w:t>K</w:t>
      </w:r>
      <w:r w:rsidRPr="00C0156C">
        <w:rPr>
          <w:vertAlign w:val="subscript"/>
        </w:rPr>
        <w:t>7</w:t>
      </w:r>
      <w:r w:rsidRPr="00C0156C">
        <w:t xml:space="preserve"> – koeficientas, įvertinantis medžiagos dalelių dydį (dydis yra didesnis nei 500 mm, K</w:t>
      </w:r>
      <w:r w:rsidRPr="00C0156C">
        <w:rPr>
          <w:vertAlign w:val="subscript"/>
        </w:rPr>
        <w:t>7</w:t>
      </w:r>
      <w:r w:rsidRPr="00C0156C">
        <w:t xml:space="preserve"> </w:t>
      </w:r>
      <w:r w:rsidRPr="00C0156C">
        <w:rPr>
          <w:lang w:val="en-US"/>
        </w:rPr>
        <w:t xml:space="preserve">= </w:t>
      </w:r>
      <w:r w:rsidRPr="00C0156C">
        <w:t>0,1);</w:t>
      </w:r>
    </w:p>
    <w:p w:rsidR="0078391C" w:rsidRPr="00C0156C" w:rsidRDefault="0078391C" w:rsidP="0078391C">
      <w:pPr>
        <w:jc w:val="both"/>
      </w:pPr>
      <w:r w:rsidRPr="00C0156C">
        <w:t>K</w:t>
      </w:r>
      <w:r w:rsidRPr="00C0156C">
        <w:rPr>
          <w:vertAlign w:val="subscript"/>
        </w:rPr>
        <w:t>8</w:t>
      </w:r>
      <w:r w:rsidRPr="00C0156C">
        <w:t xml:space="preserve"> – patikslintas koeficientas, kuriuo įvertinamas perkrovimo įrenginio tipas (iš metodikos K</w:t>
      </w:r>
      <w:r w:rsidRPr="00C0156C">
        <w:rPr>
          <w:vertAlign w:val="subscript"/>
        </w:rPr>
        <w:t>8</w:t>
      </w:r>
      <w:r w:rsidRPr="00C0156C">
        <w:t xml:space="preserve"> = 1);</w:t>
      </w:r>
    </w:p>
    <w:p w:rsidR="0078391C" w:rsidRPr="00C0156C" w:rsidRDefault="0078391C" w:rsidP="0078391C">
      <w:pPr>
        <w:jc w:val="both"/>
      </w:pPr>
      <w:r w:rsidRPr="00C0156C">
        <w:lastRenderedPageBreak/>
        <w:t>K</w:t>
      </w:r>
      <w:r w:rsidRPr="00C0156C">
        <w:rPr>
          <w:vertAlign w:val="subscript"/>
        </w:rPr>
        <w:t>9</w:t>
      </w:r>
      <w:r w:rsidRPr="00C0156C">
        <w:t xml:space="preserve"> – patikslintas koeficientas, priklausantis nuo perkraunamos medžiagos kiekio (iš metodikos K</w:t>
      </w:r>
      <w:r w:rsidRPr="00C0156C">
        <w:rPr>
          <w:vertAlign w:val="subscript"/>
        </w:rPr>
        <w:t>9</w:t>
      </w:r>
      <w:r w:rsidRPr="00C0156C">
        <w:t xml:space="preserve"> = 1); </w:t>
      </w:r>
    </w:p>
    <w:p w:rsidR="0078391C" w:rsidRPr="00C0156C" w:rsidRDefault="0078391C" w:rsidP="0078391C">
      <w:pPr>
        <w:jc w:val="both"/>
      </w:pPr>
      <w:r w:rsidRPr="00C0156C">
        <w:t>V – koeficientas, įvertinantis medžiagos kritimo aukštį (iš metodikos 7 lentelės V = 0,5, pakrovimo metu aukščių skirtumas – vidutiniškai 1 m);</w:t>
      </w:r>
    </w:p>
    <w:p w:rsidR="0078391C" w:rsidRPr="00C0156C" w:rsidRDefault="0078391C" w:rsidP="0078391C">
      <w:pPr>
        <w:jc w:val="both"/>
      </w:pPr>
      <w:r w:rsidRPr="00C0156C">
        <w:t>G – metinis perdirbamos medžiagos kiekis, t/m. (33 000 t).</w:t>
      </w:r>
    </w:p>
    <w:p w:rsidR="0078391C" w:rsidRPr="00C0156C" w:rsidRDefault="0078391C" w:rsidP="0078391C">
      <w:pPr>
        <w:jc w:val="both"/>
      </w:pPr>
      <w:r w:rsidRPr="00C0156C">
        <w:tab/>
      </w: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w:t>
      </w:r>
      <w:r w:rsidRPr="00C0156C">
        <w:rPr>
          <w:lang w:val="en-US"/>
        </w:rPr>
        <w:t xml:space="preserve">=  0,04 x 0,01 x 1,2 x </w:t>
      </w:r>
      <w:r w:rsidRPr="00C0156C">
        <w:t xml:space="preserve">1,0 x 0,1 x 0,1 x 1,0 x 1,0 x 0,5 x 33 000 </w:t>
      </w:r>
      <w:r w:rsidRPr="00C0156C">
        <w:rPr>
          <w:lang w:val="en-US"/>
        </w:rPr>
        <w:t xml:space="preserve">= 0,0792 </w:t>
      </w:r>
      <w:r w:rsidRPr="00C0156C">
        <w:t>t/m.</w:t>
      </w:r>
    </w:p>
    <w:p w:rsidR="0078391C" w:rsidRPr="00C0156C" w:rsidRDefault="0078391C" w:rsidP="0078391C">
      <w:pPr>
        <w:jc w:val="center"/>
      </w:pPr>
    </w:p>
    <w:p w:rsidR="0078391C" w:rsidRPr="00C0156C" w:rsidRDefault="0078391C" w:rsidP="0078391C">
      <w:pPr>
        <w:jc w:val="both"/>
      </w:pPr>
      <w:r w:rsidRPr="00C0156C">
        <w:t>Kietųjų dalelių išmetimas:</w:t>
      </w:r>
    </w:p>
    <w:p w:rsidR="0078391C" w:rsidRPr="00C0156C" w:rsidRDefault="0078391C" w:rsidP="0078391C">
      <w:pPr>
        <w:jc w:val="both"/>
      </w:pPr>
    </w:p>
    <w:p w:rsidR="0078391C" w:rsidRPr="00C0156C" w:rsidRDefault="0078391C" w:rsidP="0078391C">
      <w:pPr>
        <w:jc w:val="center"/>
        <w:rPr>
          <w:lang w:val="en-US"/>
        </w:rPr>
      </w:pPr>
      <w:proofErr w:type="spellStart"/>
      <w:r w:rsidRPr="00C0156C">
        <w:t>m</w:t>
      </w:r>
      <w:r w:rsidRPr="00C0156C">
        <w:rPr>
          <w:vertAlign w:val="subscript"/>
        </w:rPr>
        <w:t>p</w:t>
      </w:r>
      <w:proofErr w:type="spellEnd"/>
      <w:r w:rsidRPr="00C0156C">
        <w:t xml:space="preserve"> </w:t>
      </w:r>
      <w:r w:rsidRPr="00C0156C">
        <w:rPr>
          <w:lang w:val="en-US"/>
        </w:rPr>
        <w:t xml:space="preserve">= </w:t>
      </w:r>
      <w:r w:rsidRPr="00C0156C">
        <w:t>M</w:t>
      </w:r>
      <w:r w:rsidRPr="00C0156C">
        <w:rPr>
          <w:vertAlign w:val="subscript"/>
        </w:rPr>
        <w:t>P</w:t>
      </w:r>
      <w:r w:rsidRPr="00C0156C">
        <w:t xml:space="preserve"> x 10</w:t>
      </w:r>
      <w:r w:rsidRPr="00C0156C">
        <w:rPr>
          <w:vertAlign w:val="superscript"/>
        </w:rPr>
        <w:t>6</w:t>
      </w:r>
      <w:r w:rsidRPr="00C0156C">
        <w:t>/</w:t>
      </w:r>
      <w:proofErr w:type="spellStart"/>
      <w:r w:rsidRPr="00C0156C">
        <w:t>Tp</w:t>
      </w:r>
      <w:proofErr w:type="spellEnd"/>
      <w:r w:rsidRPr="00C0156C">
        <w:t xml:space="preserve"> x 3600s </w:t>
      </w:r>
      <w:r w:rsidRPr="00C0156C">
        <w:rPr>
          <w:lang w:val="en-US"/>
        </w:rPr>
        <w:t>= 0,0792 t x 10</w:t>
      </w:r>
      <w:r w:rsidRPr="00C0156C">
        <w:rPr>
          <w:vertAlign w:val="superscript"/>
          <w:lang w:val="en-US"/>
        </w:rPr>
        <w:t>6</w:t>
      </w:r>
      <w:r w:rsidRPr="00C0156C">
        <w:rPr>
          <w:lang w:val="en-US"/>
        </w:rPr>
        <w:t>/</w:t>
      </w:r>
      <w:r w:rsidRPr="00C0156C">
        <w:t>275 val.</w:t>
      </w:r>
      <w:r w:rsidRPr="00C0156C">
        <w:rPr>
          <w:lang w:val="en-US"/>
        </w:rPr>
        <w:t xml:space="preserve"> / 3600 = </w:t>
      </w:r>
      <w:r w:rsidRPr="00C0156C">
        <w:t>0,08000 g/s</w:t>
      </w:r>
      <w:r w:rsidRPr="00C0156C">
        <w:rPr>
          <w:lang w:val="en-US"/>
        </w:rPr>
        <w:t xml:space="preserve">   </w:t>
      </w:r>
    </w:p>
    <w:p w:rsidR="0078391C" w:rsidRPr="00C0156C" w:rsidRDefault="0078391C" w:rsidP="0078391C">
      <w:pPr>
        <w:jc w:val="center"/>
        <w:rPr>
          <w:lang w:val="en-US"/>
        </w:rPr>
      </w:pPr>
    </w:p>
    <w:p w:rsidR="0078391C" w:rsidRPr="00C0156C" w:rsidRDefault="0078391C" w:rsidP="0078391C">
      <w:pPr>
        <w:jc w:val="both"/>
      </w:pPr>
      <w:proofErr w:type="spellStart"/>
      <w:r w:rsidRPr="00C0156C">
        <w:t>T</w:t>
      </w:r>
      <w:r w:rsidRPr="00C0156C">
        <w:rPr>
          <w:vertAlign w:val="subscript"/>
        </w:rPr>
        <w:t>p</w:t>
      </w:r>
      <w:proofErr w:type="spellEnd"/>
      <w:r w:rsidRPr="00C0156C">
        <w:t xml:space="preserve"> -  metinis iškrovimo laikas, val., 275 </w:t>
      </w:r>
      <w:proofErr w:type="spellStart"/>
      <w:r w:rsidRPr="00C0156C">
        <w:t>val</w:t>
      </w:r>
      <w:proofErr w:type="spellEnd"/>
      <w:r w:rsidRPr="00C0156C">
        <w:t>/metus</w:t>
      </w:r>
    </w:p>
    <w:p w:rsidR="0078391C" w:rsidRPr="00C0156C" w:rsidRDefault="0078391C" w:rsidP="0078391C">
      <w:pPr>
        <w:ind w:firstLine="450"/>
        <w:jc w:val="both"/>
        <w:rPr>
          <w:bCs/>
        </w:rPr>
      </w:pPr>
    </w:p>
    <w:p w:rsidR="0078391C" w:rsidRPr="00C0156C" w:rsidRDefault="0078391C" w:rsidP="0078391C">
      <w:pPr>
        <w:tabs>
          <w:tab w:val="left" w:pos="0"/>
          <w:tab w:val="center" w:pos="4590"/>
        </w:tabs>
        <w:ind w:right="72" w:firstLine="450"/>
        <w:jc w:val="both"/>
      </w:pPr>
    </w:p>
    <w:p w:rsidR="0078391C" w:rsidRPr="00C0156C" w:rsidRDefault="0078391C" w:rsidP="0078391C">
      <w:pPr>
        <w:spacing w:line="200" w:lineRule="atLeast"/>
        <w:jc w:val="both"/>
        <w:rPr>
          <w:b/>
        </w:rPr>
      </w:pPr>
      <w:r w:rsidRPr="00C0156C">
        <w:rPr>
          <w:b/>
        </w:rPr>
        <w:t>Susmulkintos medienos iškrovimas aikštelėje</w:t>
      </w:r>
      <w:r w:rsidRPr="00C0156C">
        <w:rPr>
          <w:b/>
        </w:rPr>
        <w:tab/>
      </w:r>
      <w:r w:rsidRPr="00C0156C">
        <w:rPr>
          <w:b/>
          <w:bCs/>
          <w:iCs/>
        </w:rPr>
        <w:t xml:space="preserve">  (taršos šaltinis 607)</w:t>
      </w:r>
      <w:r w:rsidRPr="00C0156C">
        <w:rPr>
          <w:b/>
          <w:iCs/>
        </w:rPr>
        <w:t xml:space="preserve"> </w:t>
      </w:r>
    </w:p>
    <w:p w:rsidR="0078391C" w:rsidRPr="00C0156C" w:rsidRDefault="0078391C" w:rsidP="0078391C">
      <w:pPr>
        <w:spacing w:line="200" w:lineRule="atLeast"/>
        <w:jc w:val="both"/>
      </w:pPr>
    </w:p>
    <w:p w:rsidR="0078391C" w:rsidRPr="00C0156C" w:rsidRDefault="0078391C" w:rsidP="0078391C">
      <w:pPr>
        <w:jc w:val="both"/>
      </w:pPr>
      <w:r w:rsidRPr="00C0156C">
        <w:t>Skaičiavimo formulė:</w:t>
      </w: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 K</w:t>
      </w:r>
      <w:r w:rsidRPr="00C0156C">
        <w:rPr>
          <w:vertAlign w:val="subscript"/>
        </w:rPr>
        <w:t>1</w:t>
      </w:r>
      <w:r w:rsidRPr="00C0156C">
        <w:t xml:space="preserve"> x K</w:t>
      </w:r>
      <w:r w:rsidRPr="00C0156C">
        <w:rPr>
          <w:vertAlign w:val="subscript"/>
        </w:rPr>
        <w:t>2</w:t>
      </w:r>
      <w:r w:rsidRPr="00C0156C">
        <w:t xml:space="preserve"> x K</w:t>
      </w:r>
      <w:r w:rsidRPr="00C0156C">
        <w:rPr>
          <w:vertAlign w:val="subscript"/>
        </w:rPr>
        <w:t>3</w:t>
      </w:r>
      <w:r w:rsidRPr="00C0156C">
        <w:t xml:space="preserve"> x K</w:t>
      </w:r>
      <w:r w:rsidRPr="00C0156C">
        <w:rPr>
          <w:vertAlign w:val="subscript"/>
        </w:rPr>
        <w:t>4</w:t>
      </w:r>
      <w:r w:rsidRPr="00C0156C">
        <w:t xml:space="preserve"> x K</w:t>
      </w:r>
      <w:r w:rsidRPr="00C0156C">
        <w:rPr>
          <w:vertAlign w:val="subscript"/>
        </w:rPr>
        <w:t>5</w:t>
      </w:r>
      <w:r w:rsidRPr="00C0156C">
        <w:t xml:space="preserve"> x K</w:t>
      </w:r>
      <w:r w:rsidRPr="00C0156C">
        <w:rPr>
          <w:vertAlign w:val="subscript"/>
        </w:rPr>
        <w:t xml:space="preserve">7 </w:t>
      </w:r>
      <w:r w:rsidRPr="00C0156C">
        <w:t>x K</w:t>
      </w:r>
      <w:r w:rsidRPr="00C0156C">
        <w:rPr>
          <w:vertAlign w:val="subscript"/>
        </w:rPr>
        <w:t>8</w:t>
      </w:r>
      <w:r w:rsidRPr="00C0156C">
        <w:t xml:space="preserve"> x K</w:t>
      </w:r>
      <w:r w:rsidRPr="00C0156C">
        <w:rPr>
          <w:vertAlign w:val="subscript"/>
        </w:rPr>
        <w:t>9</w:t>
      </w:r>
      <w:r w:rsidRPr="00C0156C">
        <w:t xml:space="preserve"> x V x G, </w:t>
      </w:r>
      <w:r w:rsidRPr="00C0156C">
        <w:tab/>
        <w:t>t/m.</w:t>
      </w:r>
    </w:p>
    <w:p w:rsidR="0078391C" w:rsidRPr="00C0156C" w:rsidRDefault="0078391C" w:rsidP="0078391C">
      <w:pPr>
        <w:jc w:val="both"/>
      </w:pPr>
      <w:r w:rsidRPr="00C0156C">
        <w:tab/>
        <w:t>čia:</w:t>
      </w:r>
    </w:p>
    <w:p w:rsidR="0078391C" w:rsidRPr="00C0156C" w:rsidRDefault="0078391C" w:rsidP="0078391C">
      <w:pPr>
        <w:jc w:val="both"/>
      </w:pPr>
      <w:r w:rsidRPr="00C0156C">
        <w:t>K</w:t>
      </w:r>
      <w:r w:rsidRPr="00C0156C">
        <w:rPr>
          <w:vertAlign w:val="subscript"/>
        </w:rPr>
        <w:t>1</w:t>
      </w:r>
      <w:r w:rsidRPr="00C0156C">
        <w:t xml:space="preserve"> – dulkių frakcijos kiekis medžiagoje pagal masę, lygus 0,04;</w:t>
      </w:r>
    </w:p>
    <w:p w:rsidR="0078391C" w:rsidRPr="00C0156C" w:rsidRDefault="0078391C" w:rsidP="0078391C">
      <w:pPr>
        <w:jc w:val="both"/>
      </w:pPr>
      <w:r w:rsidRPr="00C0156C">
        <w:t>K</w:t>
      </w:r>
      <w:r w:rsidRPr="00C0156C">
        <w:rPr>
          <w:vertAlign w:val="subscript"/>
        </w:rPr>
        <w:t>2</w:t>
      </w:r>
      <w:r w:rsidRPr="00C0156C">
        <w:t xml:space="preserve"> – koeficientas, nurodantis aerozolio dalį, lygus 0,01;</w:t>
      </w:r>
    </w:p>
    <w:p w:rsidR="0078391C" w:rsidRPr="00C0156C" w:rsidRDefault="0078391C" w:rsidP="0078391C">
      <w:pPr>
        <w:jc w:val="both"/>
      </w:pPr>
      <w:r w:rsidRPr="00C0156C">
        <w:t>K</w:t>
      </w:r>
      <w:r w:rsidRPr="00C0156C">
        <w:rPr>
          <w:vertAlign w:val="subscript"/>
        </w:rPr>
        <w:t>3</w:t>
      </w:r>
      <w:r w:rsidRPr="00C0156C">
        <w:t xml:space="preserve"> – koeficientas, įvertinantis vėjo greitį (K</w:t>
      </w:r>
      <w:r w:rsidRPr="00C0156C">
        <w:rPr>
          <w:vertAlign w:val="subscript"/>
        </w:rPr>
        <w:t>3</w:t>
      </w:r>
      <w:r w:rsidRPr="00C0156C">
        <w:t xml:space="preserve"> = 1,2, kai vėjo greitis iki 5 m/s. Šiose apylinkėse vyraujantis vėjo greitis 3 – 3,5 m/s);</w:t>
      </w:r>
    </w:p>
    <w:p w:rsidR="0078391C" w:rsidRPr="00C0156C" w:rsidRDefault="0078391C" w:rsidP="0078391C">
      <w:pPr>
        <w:jc w:val="both"/>
      </w:pPr>
      <w:r w:rsidRPr="00C0156C">
        <w:t>K</w:t>
      </w:r>
      <w:r w:rsidRPr="00C0156C">
        <w:rPr>
          <w:vertAlign w:val="subscript"/>
        </w:rPr>
        <w:t>4</w:t>
      </w:r>
      <w:r w:rsidRPr="00C0156C">
        <w:t xml:space="preserve"> – koeficientas, įvertinantis žaliavos saugojimo sąlygas (K</w:t>
      </w:r>
      <w:r w:rsidRPr="00C0156C">
        <w:rPr>
          <w:vertAlign w:val="subscript"/>
        </w:rPr>
        <w:t>4</w:t>
      </w:r>
      <w:r w:rsidRPr="00C0156C">
        <w:t xml:space="preserve"> = 1,0, kai žaliava saugoma atviruose kaupuose);</w:t>
      </w:r>
    </w:p>
    <w:p w:rsidR="0078391C" w:rsidRPr="00C0156C" w:rsidRDefault="0078391C" w:rsidP="0078391C">
      <w:pPr>
        <w:jc w:val="both"/>
      </w:pPr>
      <w:r w:rsidRPr="00C0156C">
        <w:t>K</w:t>
      </w:r>
      <w:r w:rsidRPr="00C0156C">
        <w:rPr>
          <w:vertAlign w:val="subscript"/>
        </w:rPr>
        <w:t>5</w:t>
      </w:r>
      <w:r w:rsidRPr="00C0156C">
        <w:t xml:space="preserve"> – koeficientas, įvertinantis medžiagos drėgnumą (drėgmės kiekis iki 10 % , K</w:t>
      </w:r>
      <w:r w:rsidRPr="00C0156C">
        <w:rPr>
          <w:vertAlign w:val="subscript"/>
        </w:rPr>
        <w:t>5</w:t>
      </w:r>
      <w:r w:rsidRPr="00C0156C">
        <w:t xml:space="preserve"> = 0,1);</w:t>
      </w:r>
    </w:p>
    <w:p w:rsidR="0078391C" w:rsidRPr="00C0156C" w:rsidRDefault="0078391C" w:rsidP="0078391C">
      <w:pPr>
        <w:jc w:val="both"/>
      </w:pPr>
      <w:r w:rsidRPr="00C0156C">
        <w:t>K</w:t>
      </w:r>
      <w:r w:rsidRPr="00C0156C">
        <w:rPr>
          <w:vertAlign w:val="subscript"/>
        </w:rPr>
        <w:t>7</w:t>
      </w:r>
      <w:r w:rsidRPr="00C0156C">
        <w:t xml:space="preserve"> – koeficientas, įvertinantis medžiagos dalelių dydį (dydis yra 100-500 mm, K</w:t>
      </w:r>
      <w:r w:rsidRPr="00C0156C">
        <w:rPr>
          <w:vertAlign w:val="subscript"/>
        </w:rPr>
        <w:t>7</w:t>
      </w:r>
      <w:r w:rsidRPr="00C0156C">
        <w:t xml:space="preserve"> </w:t>
      </w:r>
      <w:r w:rsidRPr="00C0156C">
        <w:rPr>
          <w:lang w:val="en-US"/>
        </w:rPr>
        <w:t xml:space="preserve">= </w:t>
      </w:r>
      <w:r w:rsidRPr="00C0156C">
        <w:t>0,2);</w:t>
      </w:r>
    </w:p>
    <w:p w:rsidR="0078391C" w:rsidRPr="00C0156C" w:rsidRDefault="0078391C" w:rsidP="0078391C">
      <w:pPr>
        <w:jc w:val="both"/>
      </w:pPr>
      <w:r w:rsidRPr="00C0156C">
        <w:t>K</w:t>
      </w:r>
      <w:r w:rsidRPr="00C0156C">
        <w:rPr>
          <w:vertAlign w:val="subscript"/>
        </w:rPr>
        <w:t>8</w:t>
      </w:r>
      <w:r w:rsidRPr="00C0156C">
        <w:t xml:space="preserve"> – patikslintas koeficientas, kuriuo įvertinamas perkrovimo įrenginio tipas (iš metodikos K</w:t>
      </w:r>
      <w:r w:rsidRPr="00C0156C">
        <w:rPr>
          <w:vertAlign w:val="subscript"/>
        </w:rPr>
        <w:t>8</w:t>
      </w:r>
      <w:r w:rsidRPr="00C0156C">
        <w:t xml:space="preserve"> = 1);</w:t>
      </w:r>
    </w:p>
    <w:p w:rsidR="0078391C" w:rsidRPr="00C0156C" w:rsidRDefault="0078391C" w:rsidP="0078391C">
      <w:pPr>
        <w:jc w:val="both"/>
      </w:pPr>
      <w:r w:rsidRPr="00C0156C">
        <w:t>K</w:t>
      </w:r>
      <w:r w:rsidRPr="00C0156C">
        <w:rPr>
          <w:vertAlign w:val="subscript"/>
        </w:rPr>
        <w:t>9</w:t>
      </w:r>
      <w:r w:rsidRPr="00C0156C">
        <w:t xml:space="preserve"> – patikslintas koeficientas, priklausantis nuo perkraunamos medžiagos kiekio (iš metodikos K</w:t>
      </w:r>
      <w:r w:rsidRPr="00C0156C">
        <w:rPr>
          <w:vertAlign w:val="subscript"/>
        </w:rPr>
        <w:t>9</w:t>
      </w:r>
      <w:r w:rsidRPr="00C0156C">
        <w:t xml:space="preserve"> = 1); </w:t>
      </w:r>
    </w:p>
    <w:p w:rsidR="0078391C" w:rsidRPr="00C0156C" w:rsidRDefault="0078391C" w:rsidP="0078391C">
      <w:pPr>
        <w:jc w:val="both"/>
      </w:pPr>
      <w:r w:rsidRPr="00C0156C">
        <w:t>V – koeficientas, įvertinantis medžiagos kritimo aukštį (iš metodikos 7 lentelės V = 0,5, pakrovimo metu aukščių skirtumas – vidutiniškai 1 m);</w:t>
      </w:r>
    </w:p>
    <w:p w:rsidR="0078391C" w:rsidRPr="00C0156C" w:rsidRDefault="0078391C" w:rsidP="0078391C">
      <w:pPr>
        <w:jc w:val="both"/>
      </w:pPr>
      <w:r w:rsidRPr="00C0156C">
        <w:t>G – metinis perdirbamos medžiagos kiekis, t/m. (33 000 t).</w:t>
      </w:r>
    </w:p>
    <w:p w:rsidR="0078391C" w:rsidRPr="00C0156C" w:rsidRDefault="0078391C" w:rsidP="0078391C">
      <w:pPr>
        <w:jc w:val="both"/>
      </w:pPr>
      <w:r w:rsidRPr="00C0156C">
        <w:tab/>
      </w:r>
    </w:p>
    <w:p w:rsidR="0078391C" w:rsidRPr="00C0156C" w:rsidRDefault="0078391C" w:rsidP="0078391C">
      <w:pPr>
        <w:jc w:val="center"/>
      </w:pPr>
      <w:proofErr w:type="spellStart"/>
      <w:r w:rsidRPr="00C0156C">
        <w:t>M</w:t>
      </w:r>
      <w:r w:rsidRPr="00C0156C">
        <w:rPr>
          <w:vertAlign w:val="subscript"/>
        </w:rPr>
        <w:t>p</w:t>
      </w:r>
      <w:proofErr w:type="spellEnd"/>
      <w:r w:rsidRPr="00C0156C">
        <w:t xml:space="preserve"> </w:t>
      </w:r>
      <w:r w:rsidRPr="00C0156C">
        <w:rPr>
          <w:lang w:val="en-US"/>
        </w:rPr>
        <w:t xml:space="preserve">=  0,04 x 0,01 x 1,2 x </w:t>
      </w:r>
      <w:r w:rsidRPr="00C0156C">
        <w:t xml:space="preserve">1,0 x 0,1 x 0,2 x 1,0 x 1,0 x 0,5 x 33 000 </w:t>
      </w:r>
      <w:r w:rsidRPr="00C0156C">
        <w:rPr>
          <w:lang w:val="en-US"/>
        </w:rPr>
        <w:t xml:space="preserve">= 0,1584 </w:t>
      </w:r>
      <w:r w:rsidRPr="00C0156C">
        <w:t>t/m.</w:t>
      </w:r>
    </w:p>
    <w:p w:rsidR="0078391C" w:rsidRPr="00C0156C" w:rsidRDefault="0078391C" w:rsidP="0078391C">
      <w:pPr>
        <w:jc w:val="center"/>
      </w:pPr>
    </w:p>
    <w:p w:rsidR="0078391C" w:rsidRPr="00C0156C" w:rsidRDefault="0078391C" w:rsidP="0078391C">
      <w:pPr>
        <w:jc w:val="both"/>
      </w:pPr>
      <w:r w:rsidRPr="00C0156C">
        <w:t>Kietųjų dalelių išmetimas:</w:t>
      </w:r>
    </w:p>
    <w:p w:rsidR="0078391C" w:rsidRPr="00C0156C" w:rsidRDefault="0078391C" w:rsidP="0078391C">
      <w:pPr>
        <w:jc w:val="both"/>
      </w:pPr>
    </w:p>
    <w:p w:rsidR="0078391C" w:rsidRPr="00C0156C" w:rsidRDefault="0078391C" w:rsidP="0078391C">
      <w:pPr>
        <w:jc w:val="center"/>
        <w:rPr>
          <w:lang w:val="en-US"/>
        </w:rPr>
      </w:pPr>
      <w:proofErr w:type="spellStart"/>
      <w:r w:rsidRPr="00C0156C">
        <w:t>m</w:t>
      </w:r>
      <w:r w:rsidRPr="00C0156C">
        <w:rPr>
          <w:vertAlign w:val="subscript"/>
        </w:rPr>
        <w:t>p</w:t>
      </w:r>
      <w:proofErr w:type="spellEnd"/>
      <w:r w:rsidRPr="00C0156C">
        <w:t xml:space="preserve"> </w:t>
      </w:r>
      <w:r w:rsidRPr="00C0156C">
        <w:rPr>
          <w:lang w:val="en-US"/>
        </w:rPr>
        <w:t xml:space="preserve">= </w:t>
      </w:r>
      <w:r w:rsidRPr="00C0156C">
        <w:t>M</w:t>
      </w:r>
      <w:r w:rsidRPr="00C0156C">
        <w:rPr>
          <w:vertAlign w:val="subscript"/>
        </w:rPr>
        <w:t>P</w:t>
      </w:r>
      <w:r w:rsidRPr="00C0156C">
        <w:t xml:space="preserve"> x 10</w:t>
      </w:r>
      <w:r w:rsidRPr="00C0156C">
        <w:rPr>
          <w:vertAlign w:val="superscript"/>
        </w:rPr>
        <w:t>6</w:t>
      </w:r>
      <w:r w:rsidRPr="00C0156C">
        <w:t>/</w:t>
      </w:r>
      <w:proofErr w:type="spellStart"/>
      <w:r w:rsidRPr="00C0156C">
        <w:t>Tp</w:t>
      </w:r>
      <w:proofErr w:type="spellEnd"/>
      <w:r w:rsidRPr="00C0156C">
        <w:t xml:space="preserve"> x 3600s </w:t>
      </w:r>
      <w:r w:rsidRPr="00C0156C">
        <w:rPr>
          <w:lang w:val="en-US"/>
        </w:rPr>
        <w:t>= 0,1584 t x 10</w:t>
      </w:r>
      <w:r w:rsidRPr="00C0156C">
        <w:rPr>
          <w:vertAlign w:val="superscript"/>
          <w:lang w:val="en-US"/>
        </w:rPr>
        <w:t>6</w:t>
      </w:r>
      <w:r w:rsidRPr="00C0156C">
        <w:rPr>
          <w:lang w:val="en-US"/>
        </w:rPr>
        <w:t>/</w:t>
      </w:r>
      <w:r w:rsidRPr="00C0156C">
        <w:t>275 val.</w:t>
      </w:r>
      <w:r w:rsidRPr="00C0156C">
        <w:rPr>
          <w:lang w:val="en-US"/>
        </w:rPr>
        <w:t xml:space="preserve"> / 3600 = </w:t>
      </w:r>
      <w:r w:rsidRPr="00C0156C">
        <w:t>0,16000 g/s</w:t>
      </w:r>
      <w:r w:rsidRPr="00C0156C">
        <w:rPr>
          <w:lang w:val="en-US"/>
        </w:rPr>
        <w:t xml:space="preserve">   </w:t>
      </w:r>
    </w:p>
    <w:p w:rsidR="0078391C" w:rsidRPr="00C0156C" w:rsidRDefault="0078391C" w:rsidP="0078391C">
      <w:pPr>
        <w:jc w:val="center"/>
        <w:rPr>
          <w:lang w:val="en-US"/>
        </w:rPr>
      </w:pPr>
    </w:p>
    <w:p w:rsidR="0078391C" w:rsidRPr="00C0156C" w:rsidRDefault="0078391C" w:rsidP="0078391C">
      <w:pPr>
        <w:jc w:val="both"/>
      </w:pPr>
      <w:proofErr w:type="spellStart"/>
      <w:r w:rsidRPr="00C0156C">
        <w:t>T</w:t>
      </w:r>
      <w:r w:rsidRPr="00C0156C">
        <w:rPr>
          <w:vertAlign w:val="subscript"/>
        </w:rPr>
        <w:t>p</w:t>
      </w:r>
      <w:proofErr w:type="spellEnd"/>
      <w:r w:rsidRPr="00C0156C">
        <w:t xml:space="preserve"> -  metinis iškrovimo laikas, val., 275 </w:t>
      </w:r>
      <w:proofErr w:type="spellStart"/>
      <w:r w:rsidRPr="00C0156C">
        <w:t>val</w:t>
      </w:r>
      <w:proofErr w:type="spellEnd"/>
      <w:r w:rsidRPr="00C0156C">
        <w:t>/metus</w:t>
      </w:r>
    </w:p>
    <w:p w:rsidR="0078391C" w:rsidRPr="00C0156C" w:rsidRDefault="0078391C" w:rsidP="0078391C">
      <w:pPr>
        <w:tabs>
          <w:tab w:val="left" w:pos="0"/>
          <w:tab w:val="center" w:pos="4590"/>
        </w:tabs>
        <w:ind w:right="72" w:firstLine="540"/>
        <w:jc w:val="both"/>
      </w:pPr>
    </w:p>
    <w:p w:rsidR="0078391C" w:rsidRDefault="0078391C" w:rsidP="0078391C">
      <w:pPr>
        <w:sectPr w:rsidR="0078391C" w:rsidSect="0078391C">
          <w:footnotePr>
            <w:pos w:val="beneathText"/>
          </w:footnotePr>
          <w:pgSz w:w="11905" w:h="16837"/>
          <w:pgMar w:top="963" w:right="851" w:bottom="709" w:left="1797" w:header="567" w:footer="0" w:gutter="0"/>
          <w:cols w:space="1296"/>
          <w:docGrid w:linePitch="360"/>
        </w:sectPr>
      </w:pPr>
      <w:r w:rsidRPr="00B06086">
        <w:t>Išmetam</w:t>
      </w:r>
      <w:r>
        <w:t>ų teršalų skaičiuotės iš mobilaus transporto pateikti lentelėse:</w:t>
      </w:r>
    </w:p>
    <w:p w:rsidR="0078391C" w:rsidRDefault="0078391C" w:rsidP="0078391C">
      <w:pPr>
        <w:sectPr w:rsidR="0078391C" w:rsidSect="0078391C">
          <w:footnotePr>
            <w:pos w:val="beneathText"/>
          </w:footnotePr>
          <w:type w:val="continuous"/>
          <w:pgSz w:w="11905" w:h="16837"/>
          <w:pgMar w:top="963" w:right="851" w:bottom="709" w:left="1797" w:header="567" w:footer="0" w:gutter="0"/>
          <w:cols w:space="1296"/>
          <w:docGrid w:linePitch="360"/>
        </w:sectPr>
      </w:pPr>
    </w:p>
    <w:p w:rsidR="0078391C" w:rsidRDefault="0078391C" w:rsidP="0078391C">
      <w:pPr>
        <w:suppressAutoHyphens w:val="0"/>
        <w:spacing w:after="200" w:line="276" w:lineRule="auto"/>
        <w:rPr>
          <w:b/>
          <w:sz w:val="28"/>
          <w:szCs w:val="28"/>
        </w:rPr>
      </w:pPr>
      <w:r w:rsidRPr="00F95051">
        <w:rPr>
          <w:b/>
          <w:sz w:val="28"/>
          <w:szCs w:val="28"/>
        </w:rPr>
        <w:lastRenderedPageBreak/>
        <w:t>Įvesties duomenys</w:t>
      </w:r>
    </w:p>
    <w:tbl>
      <w:tblPr>
        <w:tblW w:w="498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862"/>
        <w:gridCol w:w="709"/>
        <w:gridCol w:w="1062"/>
        <w:gridCol w:w="974"/>
        <w:gridCol w:w="1511"/>
        <w:gridCol w:w="1243"/>
        <w:gridCol w:w="1330"/>
        <w:gridCol w:w="1418"/>
        <w:gridCol w:w="1104"/>
        <w:gridCol w:w="962"/>
        <w:gridCol w:w="1569"/>
        <w:gridCol w:w="1339"/>
      </w:tblGrid>
      <w:tr w:rsidR="0078391C" w:rsidTr="0078391C">
        <w:trPr>
          <w:cantSplit/>
          <w:trHeight w:val="333"/>
          <w:tblHeader/>
        </w:trPr>
        <w:tc>
          <w:tcPr>
            <w:tcW w:w="2028" w:type="pct"/>
            <w:gridSpan w:val="5"/>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Taršos šaltiniai</w:t>
            </w:r>
          </w:p>
        </w:tc>
        <w:tc>
          <w:tcPr>
            <w:tcW w:w="1323" w:type="pct"/>
            <w:gridSpan w:val="3"/>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rPr>
                <w:vertAlign w:val="superscript"/>
              </w:rPr>
              <w:t>1</w:t>
            </w:r>
            <w:r>
              <w:t>Išmetamųjų dujų rodikliai</w:t>
            </w:r>
          </w:p>
          <w:p w:rsidR="0078391C" w:rsidRDefault="0078391C" w:rsidP="0078391C">
            <w:pPr>
              <w:jc w:val="center"/>
            </w:pPr>
            <w:r>
              <w:t>pavyzdžio paėmimo (matavimo) vietoje</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ind w:right="-106"/>
            </w:pPr>
            <w:r>
              <w:t>Teršalų leidžiama išmetimo trukmė,</w:t>
            </w:r>
          </w:p>
          <w:p w:rsidR="0078391C" w:rsidRDefault="0078391C" w:rsidP="0078391C">
            <w:pPr>
              <w:ind w:right="-106"/>
            </w:pPr>
            <w:r>
              <w:t>val./m.</w:t>
            </w:r>
          </w:p>
        </w:tc>
        <w:tc>
          <w:tcPr>
            <w:tcW w:w="319"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Teršalai </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Vienkartinis maksimalus dydis, </w:t>
            </w:r>
            <w:r>
              <w:rPr>
                <w:lang w:eastAsia="lt-LT"/>
              </w:rPr>
              <w:t>g/s</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F2F2F2"/>
            <w:vAlign w:val="center"/>
          </w:tcPr>
          <w:p w:rsidR="0078391C" w:rsidRDefault="0078391C" w:rsidP="0078391C">
            <w:pPr>
              <w:pStyle w:val="Lentelsturinys"/>
              <w:suppressLineNumbers w:val="0"/>
              <w:suppressAutoHyphens w:val="0"/>
              <w:rPr>
                <w:lang w:val="lt-LT" w:eastAsia="lt-LT"/>
              </w:rPr>
            </w:pPr>
            <w:r>
              <w:rPr>
                <w:lang w:val="lt-LT" w:eastAsia="lt-LT"/>
              </w:rPr>
              <w:t>Tarša, t/metus</w:t>
            </w:r>
          </w:p>
        </w:tc>
      </w:tr>
      <w:tr w:rsidR="0078391C" w:rsidTr="0078391C">
        <w:trPr>
          <w:cantSplit/>
          <w:tblHeader/>
        </w:trPr>
        <w:tc>
          <w:tcPr>
            <w:tcW w:w="61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pavadinimas</w:t>
            </w:r>
          </w:p>
        </w:tc>
        <w:tc>
          <w:tcPr>
            <w:tcW w:w="23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Nr.</w:t>
            </w:r>
          </w:p>
        </w:tc>
        <w:tc>
          <w:tcPr>
            <w:tcW w:w="35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vertAlign w:val="superscript"/>
              </w:rPr>
            </w:pPr>
            <w:r>
              <w:t>koordinatės</w:t>
            </w:r>
          </w:p>
        </w:tc>
        <w:tc>
          <w:tcPr>
            <w:tcW w:w="32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aukštis,</w:t>
            </w:r>
          </w:p>
          <w:p w:rsidR="0078391C" w:rsidRDefault="0078391C" w:rsidP="0078391C">
            <w:pPr>
              <w:jc w:val="center"/>
            </w:pPr>
            <w:r>
              <w:t>m</w:t>
            </w:r>
          </w:p>
        </w:tc>
        <w:tc>
          <w:tcPr>
            <w:tcW w:w="50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išėjimo angos matmenys, m</w:t>
            </w:r>
          </w:p>
        </w:tc>
        <w:tc>
          <w:tcPr>
            <w:tcW w:w="41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srauto greitis,</w:t>
            </w:r>
          </w:p>
          <w:p w:rsidR="0078391C" w:rsidRDefault="0078391C" w:rsidP="0078391C">
            <w:pPr>
              <w:jc w:val="center"/>
            </w:pPr>
            <w:r>
              <w:t>m/s</w:t>
            </w:r>
          </w:p>
        </w:tc>
        <w:tc>
          <w:tcPr>
            <w:tcW w:w="44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temperatūra,</w:t>
            </w:r>
          </w:p>
          <w:p w:rsidR="0078391C" w:rsidRDefault="0078391C" w:rsidP="0078391C">
            <w:pPr>
              <w:jc w:val="center"/>
            </w:pPr>
            <w:r>
              <w:t>º C</w:t>
            </w:r>
          </w:p>
        </w:tc>
        <w:tc>
          <w:tcPr>
            <w:tcW w:w="47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tūrio debitas,</w:t>
            </w:r>
          </w:p>
          <w:p w:rsidR="0078391C" w:rsidRDefault="0078391C" w:rsidP="0078391C">
            <w:pPr>
              <w:jc w:val="center"/>
            </w:pPr>
            <w:r>
              <w:t>Nm</w:t>
            </w:r>
            <w:r>
              <w:rPr>
                <w:vertAlign w:val="superscript"/>
              </w:rPr>
              <w:t>3</w:t>
            </w:r>
            <w:r>
              <w:t>/s</w:t>
            </w:r>
          </w:p>
        </w:tc>
        <w:tc>
          <w:tcPr>
            <w:tcW w:w="366"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319"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520"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444" w:type="pct"/>
            <w:vMerge/>
            <w:tcBorders>
              <w:top w:val="single" w:sz="4" w:space="0" w:color="auto"/>
              <w:left w:val="single" w:sz="4" w:space="0" w:color="auto"/>
              <w:bottom w:val="single" w:sz="4" w:space="0" w:color="auto"/>
              <w:right w:val="single" w:sz="4" w:space="0" w:color="auto"/>
            </w:tcBorders>
            <w:shd w:val="clear" w:color="auto" w:fill="F2F2F2"/>
            <w:vAlign w:val="center"/>
          </w:tcPr>
          <w:p w:rsidR="0078391C" w:rsidRDefault="0078391C" w:rsidP="0078391C"/>
        </w:tc>
      </w:tr>
      <w:tr w:rsidR="0078391C" w:rsidTr="0078391C">
        <w:trPr>
          <w:cantSplit/>
          <w:trHeight w:val="314"/>
          <w:tblHeader/>
        </w:trPr>
        <w:tc>
          <w:tcPr>
            <w:tcW w:w="61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w:t>
            </w:r>
          </w:p>
        </w:tc>
        <w:tc>
          <w:tcPr>
            <w:tcW w:w="23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2</w:t>
            </w:r>
          </w:p>
        </w:tc>
        <w:tc>
          <w:tcPr>
            <w:tcW w:w="35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3</w:t>
            </w:r>
          </w:p>
        </w:tc>
        <w:tc>
          <w:tcPr>
            <w:tcW w:w="32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4</w:t>
            </w:r>
          </w:p>
        </w:tc>
        <w:tc>
          <w:tcPr>
            <w:tcW w:w="50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5</w:t>
            </w:r>
          </w:p>
        </w:tc>
        <w:tc>
          <w:tcPr>
            <w:tcW w:w="41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6</w:t>
            </w:r>
          </w:p>
        </w:tc>
        <w:tc>
          <w:tcPr>
            <w:tcW w:w="44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7</w:t>
            </w:r>
          </w:p>
        </w:tc>
        <w:tc>
          <w:tcPr>
            <w:tcW w:w="47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8</w:t>
            </w:r>
          </w:p>
        </w:tc>
        <w:tc>
          <w:tcPr>
            <w:tcW w:w="36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9</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10</w:t>
            </w:r>
          </w:p>
        </w:tc>
        <w:tc>
          <w:tcPr>
            <w:tcW w:w="52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11</w:t>
            </w:r>
          </w:p>
        </w:tc>
        <w:tc>
          <w:tcPr>
            <w:tcW w:w="444" w:type="pct"/>
            <w:tcBorders>
              <w:top w:val="single" w:sz="4" w:space="0" w:color="auto"/>
              <w:left w:val="single" w:sz="4" w:space="0" w:color="auto"/>
              <w:bottom w:val="single" w:sz="4" w:space="0" w:color="auto"/>
              <w:right w:val="single" w:sz="4" w:space="0" w:color="auto"/>
            </w:tcBorders>
            <w:shd w:val="clear" w:color="auto" w:fill="F2F2F2"/>
            <w:vAlign w:val="center"/>
          </w:tcPr>
          <w:p w:rsidR="0078391C" w:rsidRDefault="0078391C" w:rsidP="0078391C">
            <w:pPr>
              <w:jc w:val="center"/>
            </w:pPr>
            <w:r>
              <w:t>12</w:t>
            </w:r>
          </w:p>
        </w:tc>
      </w:tr>
      <w:tr w:rsidR="0078391C" w:rsidRPr="00167EA0" w:rsidTr="0078391C">
        <w:trPr>
          <w:cantSplit/>
          <w:trHeight w:val="858"/>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bCs/>
                <w:iCs/>
                <w:sz w:val="20"/>
                <w:lang w:val="lt-LT"/>
              </w:rPr>
              <w:t>Frontalinis krautuvas CASE82C</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601</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sz w:val="20"/>
              </w:rPr>
              <w:t>500301, 6086695</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2008</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rPr>
                <w:lang w:eastAsia="lt-LT"/>
              </w:rPr>
            </w:pPr>
            <w:r w:rsidRPr="00A251BD">
              <w:rPr>
                <w:lang w:eastAsia="lt-LT"/>
              </w:rPr>
              <w:t>CO</w:t>
            </w:r>
          </w:p>
          <w:p w:rsidR="0078391C" w:rsidRPr="00A251BD" w:rsidRDefault="0078391C" w:rsidP="0078391C">
            <w:pPr>
              <w:rPr>
                <w:lang w:eastAsia="lt-LT"/>
              </w:rPr>
            </w:pPr>
            <w:r w:rsidRPr="00A251BD">
              <w:rPr>
                <w:lang w:eastAsia="lt-LT"/>
              </w:rPr>
              <w:t>CH</w:t>
            </w:r>
          </w:p>
          <w:p w:rsidR="0078391C" w:rsidRPr="00A251BD" w:rsidRDefault="0078391C" w:rsidP="0078391C">
            <w:pPr>
              <w:pStyle w:val="BodyTextNoSpace"/>
              <w:widowControl/>
              <w:spacing w:line="240" w:lineRule="auto"/>
              <w:rPr>
                <w:sz w:val="20"/>
              </w:rPr>
            </w:pPr>
            <w:r w:rsidRPr="00A251BD">
              <w:rPr>
                <w:sz w:val="20"/>
              </w:rPr>
              <w:t>NO</w:t>
            </w:r>
            <w:r w:rsidRPr="00A251BD">
              <w:rPr>
                <w:sz w:val="20"/>
                <w:vertAlign w:val="subscript"/>
              </w:rPr>
              <w:t>x</w:t>
            </w:r>
          </w:p>
          <w:p w:rsidR="0078391C" w:rsidRPr="00A251BD" w:rsidRDefault="0078391C" w:rsidP="0078391C">
            <w:pPr>
              <w:pStyle w:val="BodyTextNoSpace"/>
              <w:widowControl/>
              <w:spacing w:line="240" w:lineRule="auto"/>
              <w:rPr>
                <w:sz w:val="20"/>
              </w:rPr>
            </w:pPr>
            <w:r w:rsidRPr="00A251BD">
              <w:rPr>
                <w:sz w:val="20"/>
              </w:rPr>
              <w:t>SO</w:t>
            </w:r>
            <w:r w:rsidRPr="00A251BD">
              <w:rPr>
                <w:sz w:val="20"/>
                <w:vertAlign w:val="subscript"/>
              </w:rPr>
              <w:t>2</w:t>
            </w:r>
          </w:p>
          <w:p w:rsidR="0078391C" w:rsidRPr="00A251BD" w:rsidRDefault="0078391C" w:rsidP="0078391C">
            <w:pPr>
              <w:pStyle w:val="BodyTextNoSpace"/>
              <w:widowControl/>
              <w:spacing w:line="240" w:lineRule="auto"/>
              <w:rPr>
                <w:sz w:val="20"/>
                <w:lang w:val="lt-LT"/>
              </w:rPr>
            </w:pPr>
            <w:r w:rsidRPr="00A251BD">
              <w:rPr>
                <w:sz w:val="20"/>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0,14666</w:t>
            </w:r>
          </w:p>
          <w:p w:rsidR="0078391C" w:rsidRPr="00A251BD" w:rsidRDefault="0078391C" w:rsidP="0078391C">
            <w:pPr>
              <w:pStyle w:val="BodyTextNoSpace"/>
              <w:widowControl/>
              <w:spacing w:line="240" w:lineRule="auto"/>
              <w:jc w:val="center"/>
              <w:rPr>
                <w:sz w:val="20"/>
                <w:lang w:val="lt-LT"/>
              </w:rPr>
            </w:pPr>
            <w:r w:rsidRPr="00A251BD">
              <w:rPr>
                <w:sz w:val="20"/>
                <w:lang w:val="lt-LT"/>
              </w:rPr>
              <w:t>0,06108</w:t>
            </w:r>
          </w:p>
          <w:p w:rsidR="0078391C" w:rsidRPr="00A251BD" w:rsidRDefault="0078391C" w:rsidP="0078391C">
            <w:pPr>
              <w:pStyle w:val="BodyTextNoSpace"/>
              <w:widowControl/>
              <w:spacing w:line="240" w:lineRule="auto"/>
              <w:jc w:val="center"/>
              <w:rPr>
                <w:sz w:val="20"/>
                <w:lang w:val="lt-LT"/>
              </w:rPr>
            </w:pPr>
            <w:r w:rsidRPr="00A251BD">
              <w:rPr>
                <w:sz w:val="20"/>
                <w:lang w:val="lt-LT"/>
              </w:rPr>
              <w:t>0,04270</w:t>
            </w:r>
          </w:p>
          <w:p w:rsidR="0078391C" w:rsidRPr="00A251BD" w:rsidRDefault="0078391C" w:rsidP="0078391C">
            <w:pPr>
              <w:pStyle w:val="BodyTextNoSpace"/>
              <w:widowControl/>
              <w:spacing w:line="240" w:lineRule="auto"/>
              <w:jc w:val="center"/>
              <w:rPr>
                <w:sz w:val="20"/>
                <w:lang w:val="lt-LT"/>
              </w:rPr>
            </w:pPr>
            <w:r w:rsidRPr="00A251BD">
              <w:rPr>
                <w:sz w:val="20"/>
                <w:lang w:val="lt-LT"/>
              </w:rPr>
              <w:t>0,00342</w:t>
            </w:r>
          </w:p>
          <w:p w:rsidR="0078391C" w:rsidRPr="00A251BD" w:rsidRDefault="0078391C" w:rsidP="0078391C">
            <w:pPr>
              <w:pStyle w:val="BodyTextNoSpace"/>
              <w:widowControl/>
              <w:spacing w:line="240" w:lineRule="auto"/>
              <w:jc w:val="center"/>
              <w:rPr>
                <w:sz w:val="20"/>
                <w:lang w:val="lt-LT"/>
              </w:rPr>
            </w:pPr>
            <w:r w:rsidRPr="00A251BD">
              <w:rPr>
                <w:sz w:val="20"/>
                <w:lang w:val="lt-LT"/>
              </w:rPr>
              <w:t>0,00598</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1,0602</w:t>
            </w:r>
          </w:p>
          <w:p w:rsidR="0078391C" w:rsidRPr="00A251BD" w:rsidRDefault="0078391C" w:rsidP="0078391C">
            <w:pPr>
              <w:pStyle w:val="BodyTextNoSpace"/>
              <w:widowControl/>
              <w:spacing w:line="240" w:lineRule="auto"/>
              <w:jc w:val="center"/>
              <w:rPr>
                <w:sz w:val="20"/>
                <w:lang w:val="lt-LT"/>
              </w:rPr>
            </w:pPr>
            <w:r w:rsidRPr="00A251BD">
              <w:rPr>
                <w:sz w:val="20"/>
                <w:lang w:val="lt-LT"/>
              </w:rPr>
              <w:t>0,4416</w:t>
            </w:r>
          </w:p>
          <w:p w:rsidR="0078391C" w:rsidRPr="00A251BD" w:rsidRDefault="0078391C" w:rsidP="0078391C">
            <w:pPr>
              <w:pStyle w:val="BodyTextNoSpace"/>
              <w:widowControl/>
              <w:spacing w:line="240" w:lineRule="auto"/>
              <w:jc w:val="center"/>
              <w:rPr>
                <w:sz w:val="20"/>
                <w:lang w:val="lt-LT"/>
              </w:rPr>
            </w:pPr>
            <w:r w:rsidRPr="00A251BD">
              <w:rPr>
                <w:sz w:val="20"/>
                <w:lang w:val="lt-LT"/>
              </w:rPr>
              <w:t>0,3087</w:t>
            </w:r>
          </w:p>
          <w:p w:rsidR="0078391C" w:rsidRPr="00A251BD" w:rsidRDefault="0078391C" w:rsidP="0078391C">
            <w:pPr>
              <w:pStyle w:val="BodyTextNoSpace"/>
              <w:widowControl/>
              <w:spacing w:line="240" w:lineRule="auto"/>
              <w:jc w:val="center"/>
              <w:rPr>
                <w:sz w:val="20"/>
                <w:lang w:val="lt-LT"/>
              </w:rPr>
            </w:pPr>
            <w:r w:rsidRPr="00A251BD">
              <w:rPr>
                <w:sz w:val="20"/>
                <w:lang w:val="lt-LT"/>
              </w:rPr>
              <w:t>0,0248</w:t>
            </w:r>
          </w:p>
          <w:p w:rsidR="0078391C" w:rsidRPr="00A251BD" w:rsidRDefault="0078391C" w:rsidP="0078391C">
            <w:pPr>
              <w:pStyle w:val="BodyTextNoSpace"/>
              <w:widowControl/>
              <w:spacing w:line="240" w:lineRule="auto"/>
              <w:jc w:val="center"/>
              <w:rPr>
                <w:sz w:val="20"/>
                <w:lang w:val="lt-LT"/>
              </w:rPr>
            </w:pPr>
            <w:r w:rsidRPr="00A251BD">
              <w:rPr>
                <w:sz w:val="20"/>
                <w:lang w:val="lt-LT"/>
              </w:rPr>
              <w:t>0,0432</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bCs/>
                <w:iCs/>
                <w:sz w:val="20"/>
                <w:lang w:val="lt-LT"/>
              </w:rPr>
              <w:t>Medienos smulkintuvo DOPPSTAD DW 3060</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602</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500300, 6086692</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3,0</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1650</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rPr>
                <w:lang w:eastAsia="lt-LT"/>
              </w:rPr>
            </w:pPr>
            <w:r w:rsidRPr="00A251BD">
              <w:rPr>
                <w:lang w:eastAsia="lt-LT"/>
              </w:rPr>
              <w:t>CO</w:t>
            </w:r>
          </w:p>
          <w:p w:rsidR="0078391C" w:rsidRPr="00A251BD" w:rsidRDefault="0078391C" w:rsidP="0078391C">
            <w:pPr>
              <w:rPr>
                <w:lang w:eastAsia="lt-LT"/>
              </w:rPr>
            </w:pPr>
            <w:r w:rsidRPr="00A251BD">
              <w:rPr>
                <w:lang w:eastAsia="lt-LT"/>
              </w:rPr>
              <w:t>CH</w:t>
            </w:r>
          </w:p>
          <w:p w:rsidR="0078391C" w:rsidRPr="00A251BD" w:rsidRDefault="0078391C" w:rsidP="0078391C">
            <w:pPr>
              <w:pStyle w:val="BodyTextNoSpace"/>
              <w:widowControl/>
              <w:spacing w:line="240" w:lineRule="auto"/>
              <w:rPr>
                <w:sz w:val="20"/>
              </w:rPr>
            </w:pPr>
            <w:r w:rsidRPr="00A251BD">
              <w:rPr>
                <w:sz w:val="20"/>
              </w:rPr>
              <w:t>NO</w:t>
            </w:r>
            <w:r w:rsidRPr="00A251BD">
              <w:rPr>
                <w:sz w:val="20"/>
                <w:vertAlign w:val="subscript"/>
              </w:rPr>
              <w:t>x</w:t>
            </w:r>
          </w:p>
          <w:p w:rsidR="0078391C" w:rsidRPr="00A251BD" w:rsidRDefault="0078391C" w:rsidP="0078391C">
            <w:pPr>
              <w:pStyle w:val="BodyTextNoSpace"/>
              <w:widowControl/>
              <w:spacing w:line="240" w:lineRule="auto"/>
              <w:rPr>
                <w:sz w:val="20"/>
              </w:rPr>
            </w:pPr>
            <w:r w:rsidRPr="00A251BD">
              <w:rPr>
                <w:sz w:val="20"/>
              </w:rPr>
              <w:t>SO</w:t>
            </w:r>
            <w:r w:rsidRPr="00A251BD">
              <w:rPr>
                <w:sz w:val="20"/>
                <w:vertAlign w:val="subscript"/>
              </w:rPr>
              <w:t>2</w:t>
            </w:r>
          </w:p>
          <w:p w:rsidR="0078391C" w:rsidRPr="00A251BD" w:rsidRDefault="0078391C" w:rsidP="0078391C">
            <w:pPr>
              <w:pStyle w:val="BodyTextNoSpace"/>
              <w:widowControl/>
              <w:spacing w:line="240" w:lineRule="auto"/>
              <w:rPr>
                <w:sz w:val="20"/>
                <w:lang w:val="lt-LT"/>
              </w:rPr>
            </w:pPr>
            <w:r w:rsidRPr="00A251BD">
              <w:rPr>
                <w:sz w:val="20"/>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0,19990</w:t>
            </w:r>
          </w:p>
          <w:p w:rsidR="0078391C" w:rsidRPr="00A251BD" w:rsidRDefault="0078391C" w:rsidP="0078391C">
            <w:pPr>
              <w:pStyle w:val="BodyTextNoSpace"/>
              <w:widowControl/>
              <w:spacing w:line="240" w:lineRule="auto"/>
              <w:jc w:val="center"/>
              <w:rPr>
                <w:sz w:val="20"/>
                <w:lang w:val="lt-LT"/>
              </w:rPr>
            </w:pPr>
            <w:r w:rsidRPr="00A251BD">
              <w:rPr>
                <w:sz w:val="20"/>
                <w:lang w:val="lt-LT"/>
              </w:rPr>
              <w:t>0,07434</w:t>
            </w:r>
          </w:p>
          <w:p w:rsidR="0078391C" w:rsidRPr="00A251BD" w:rsidRDefault="0078391C" w:rsidP="0078391C">
            <w:pPr>
              <w:pStyle w:val="BodyTextNoSpace"/>
              <w:widowControl/>
              <w:spacing w:line="240" w:lineRule="auto"/>
              <w:jc w:val="center"/>
              <w:rPr>
                <w:sz w:val="20"/>
                <w:lang w:val="lt-LT"/>
              </w:rPr>
            </w:pPr>
            <w:r w:rsidRPr="00A251BD">
              <w:rPr>
                <w:sz w:val="20"/>
                <w:lang w:val="lt-LT"/>
              </w:rPr>
              <w:t>0,06929</w:t>
            </w:r>
          </w:p>
          <w:p w:rsidR="0078391C" w:rsidRPr="00A251BD" w:rsidRDefault="0078391C" w:rsidP="0078391C">
            <w:pPr>
              <w:pStyle w:val="BodyTextNoSpace"/>
              <w:widowControl/>
              <w:spacing w:line="240" w:lineRule="auto"/>
              <w:jc w:val="center"/>
              <w:rPr>
                <w:sz w:val="20"/>
                <w:lang w:val="lt-LT"/>
              </w:rPr>
            </w:pPr>
            <w:r w:rsidRPr="00A251BD">
              <w:rPr>
                <w:sz w:val="20"/>
                <w:lang w:val="lt-LT"/>
              </w:rPr>
              <w:t>0,00583</w:t>
            </w:r>
          </w:p>
          <w:p w:rsidR="0078391C" w:rsidRPr="00A251BD" w:rsidRDefault="0078391C" w:rsidP="0078391C">
            <w:pPr>
              <w:pStyle w:val="BodyTextNoSpace"/>
              <w:widowControl/>
              <w:spacing w:line="240" w:lineRule="auto"/>
              <w:jc w:val="center"/>
              <w:rPr>
                <w:sz w:val="20"/>
                <w:lang w:val="lt-LT"/>
              </w:rPr>
            </w:pPr>
            <w:r w:rsidRPr="00A251BD">
              <w:rPr>
                <w:sz w:val="20"/>
                <w:lang w:val="lt-LT"/>
              </w:rPr>
              <w:t>0,00926</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1,1874</w:t>
            </w:r>
          </w:p>
          <w:p w:rsidR="0078391C" w:rsidRPr="00A251BD" w:rsidRDefault="0078391C" w:rsidP="0078391C">
            <w:pPr>
              <w:pStyle w:val="BodyTextNoSpace"/>
              <w:widowControl/>
              <w:spacing w:line="240" w:lineRule="auto"/>
              <w:jc w:val="center"/>
              <w:rPr>
                <w:sz w:val="20"/>
                <w:lang w:val="lt-LT"/>
              </w:rPr>
            </w:pPr>
            <w:r w:rsidRPr="00A251BD">
              <w:rPr>
                <w:sz w:val="20"/>
                <w:lang w:val="lt-LT"/>
              </w:rPr>
              <w:t>0,4416</w:t>
            </w:r>
          </w:p>
          <w:p w:rsidR="0078391C" w:rsidRPr="00A251BD" w:rsidRDefault="0078391C" w:rsidP="0078391C">
            <w:pPr>
              <w:pStyle w:val="BodyTextNoSpace"/>
              <w:widowControl/>
              <w:spacing w:line="240" w:lineRule="auto"/>
              <w:jc w:val="center"/>
              <w:rPr>
                <w:sz w:val="20"/>
                <w:lang w:val="lt-LT"/>
              </w:rPr>
            </w:pPr>
            <w:r w:rsidRPr="00A251BD">
              <w:rPr>
                <w:sz w:val="20"/>
                <w:lang w:val="lt-LT"/>
              </w:rPr>
              <w:t>0,4116</w:t>
            </w:r>
          </w:p>
          <w:p w:rsidR="0078391C" w:rsidRPr="00A251BD" w:rsidRDefault="0078391C" w:rsidP="0078391C">
            <w:pPr>
              <w:pStyle w:val="BodyTextNoSpace"/>
              <w:widowControl/>
              <w:spacing w:line="240" w:lineRule="auto"/>
              <w:jc w:val="center"/>
              <w:rPr>
                <w:sz w:val="20"/>
                <w:lang w:val="lt-LT"/>
              </w:rPr>
            </w:pPr>
            <w:r w:rsidRPr="00A251BD">
              <w:rPr>
                <w:sz w:val="20"/>
                <w:lang w:val="lt-LT"/>
              </w:rPr>
              <w:t>0,0347</w:t>
            </w:r>
          </w:p>
          <w:p w:rsidR="0078391C" w:rsidRPr="00A251BD" w:rsidRDefault="0078391C" w:rsidP="0078391C">
            <w:pPr>
              <w:pStyle w:val="BodyTextNoSpace"/>
              <w:widowControl/>
              <w:spacing w:line="240" w:lineRule="auto"/>
              <w:jc w:val="center"/>
              <w:rPr>
                <w:sz w:val="20"/>
                <w:lang w:val="lt-LT"/>
              </w:rPr>
            </w:pPr>
            <w:r w:rsidRPr="00A251BD">
              <w:rPr>
                <w:sz w:val="20"/>
                <w:lang w:val="lt-LT"/>
              </w:rPr>
              <w:t>0,05502</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iCs/>
                <w:sz w:val="20"/>
                <w:lang w:val="lt-LT"/>
              </w:rPr>
              <w:t>Įvežantis transportas, atvežantis  medieną (po 10 t)</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603</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500294, 6086661</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275</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rPr>
                <w:lang w:eastAsia="lt-LT"/>
              </w:rPr>
            </w:pPr>
            <w:r w:rsidRPr="00A251BD">
              <w:rPr>
                <w:lang w:eastAsia="lt-LT"/>
              </w:rPr>
              <w:t>CO</w:t>
            </w:r>
          </w:p>
          <w:p w:rsidR="0078391C" w:rsidRPr="00A251BD" w:rsidRDefault="0078391C" w:rsidP="0078391C">
            <w:pPr>
              <w:rPr>
                <w:lang w:eastAsia="lt-LT"/>
              </w:rPr>
            </w:pPr>
            <w:r w:rsidRPr="00A251BD">
              <w:rPr>
                <w:lang w:eastAsia="lt-LT"/>
              </w:rPr>
              <w:t>CH</w:t>
            </w:r>
          </w:p>
          <w:p w:rsidR="0078391C" w:rsidRPr="00A251BD" w:rsidRDefault="0078391C" w:rsidP="0078391C">
            <w:pPr>
              <w:pStyle w:val="BodyTextNoSpace"/>
              <w:widowControl/>
              <w:spacing w:line="240" w:lineRule="auto"/>
              <w:rPr>
                <w:sz w:val="20"/>
              </w:rPr>
            </w:pPr>
            <w:r w:rsidRPr="00A251BD">
              <w:rPr>
                <w:sz w:val="20"/>
              </w:rPr>
              <w:t>NO</w:t>
            </w:r>
            <w:r w:rsidRPr="00A251BD">
              <w:rPr>
                <w:sz w:val="20"/>
                <w:vertAlign w:val="subscript"/>
              </w:rPr>
              <w:t>x</w:t>
            </w:r>
          </w:p>
          <w:p w:rsidR="0078391C" w:rsidRPr="00A251BD" w:rsidRDefault="0078391C" w:rsidP="0078391C">
            <w:pPr>
              <w:pStyle w:val="BodyTextNoSpace"/>
              <w:widowControl/>
              <w:spacing w:line="240" w:lineRule="auto"/>
              <w:rPr>
                <w:sz w:val="20"/>
              </w:rPr>
            </w:pPr>
            <w:r w:rsidRPr="00A251BD">
              <w:rPr>
                <w:sz w:val="20"/>
              </w:rPr>
              <w:t>SO</w:t>
            </w:r>
            <w:r w:rsidRPr="00A251BD">
              <w:rPr>
                <w:sz w:val="20"/>
                <w:vertAlign w:val="subscript"/>
              </w:rPr>
              <w:t>2</w:t>
            </w:r>
          </w:p>
          <w:p w:rsidR="0078391C" w:rsidRPr="00A251BD" w:rsidRDefault="0078391C" w:rsidP="0078391C">
            <w:pPr>
              <w:pStyle w:val="BodyTextNoSpace"/>
              <w:widowControl/>
              <w:spacing w:line="240" w:lineRule="auto"/>
              <w:rPr>
                <w:sz w:val="20"/>
                <w:lang w:val="lt-LT"/>
              </w:rPr>
            </w:pPr>
            <w:r w:rsidRPr="00A251BD">
              <w:rPr>
                <w:sz w:val="20"/>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0,26204</w:t>
            </w:r>
          </w:p>
          <w:p w:rsidR="0078391C" w:rsidRPr="00A251BD" w:rsidRDefault="0078391C" w:rsidP="0078391C">
            <w:pPr>
              <w:pStyle w:val="BodyTextNoSpace"/>
              <w:widowControl/>
              <w:spacing w:line="240" w:lineRule="auto"/>
              <w:jc w:val="center"/>
              <w:rPr>
                <w:sz w:val="20"/>
                <w:lang w:val="lt-LT"/>
              </w:rPr>
            </w:pPr>
            <w:r w:rsidRPr="00A251BD">
              <w:rPr>
                <w:sz w:val="20"/>
                <w:lang w:val="lt-LT"/>
              </w:rPr>
              <w:t>0,07164</w:t>
            </w:r>
          </w:p>
          <w:p w:rsidR="0078391C" w:rsidRPr="00A251BD" w:rsidRDefault="0078391C" w:rsidP="0078391C">
            <w:pPr>
              <w:pStyle w:val="BodyTextNoSpace"/>
              <w:widowControl/>
              <w:spacing w:line="240" w:lineRule="auto"/>
              <w:jc w:val="center"/>
              <w:rPr>
                <w:sz w:val="20"/>
                <w:lang w:val="lt-LT"/>
              </w:rPr>
            </w:pPr>
            <w:r w:rsidRPr="00A251BD">
              <w:rPr>
                <w:sz w:val="20"/>
                <w:lang w:val="lt-LT"/>
              </w:rPr>
              <w:t>0,04613</w:t>
            </w:r>
          </w:p>
          <w:p w:rsidR="0078391C" w:rsidRPr="00A251BD" w:rsidRDefault="0078391C" w:rsidP="0078391C">
            <w:pPr>
              <w:pStyle w:val="BodyTextNoSpace"/>
              <w:widowControl/>
              <w:spacing w:line="240" w:lineRule="auto"/>
              <w:jc w:val="center"/>
              <w:rPr>
                <w:sz w:val="20"/>
                <w:lang w:val="lt-LT"/>
              </w:rPr>
            </w:pPr>
            <w:r w:rsidRPr="00A251BD">
              <w:rPr>
                <w:sz w:val="20"/>
                <w:lang w:val="lt-LT"/>
              </w:rPr>
              <w:t>0,00420</w:t>
            </w:r>
          </w:p>
          <w:p w:rsidR="0078391C" w:rsidRPr="00A251BD" w:rsidRDefault="0078391C" w:rsidP="0078391C">
            <w:pPr>
              <w:pStyle w:val="BodyTextNoSpace"/>
              <w:widowControl/>
              <w:spacing w:line="240" w:lineRule="auto"/>
              <w:jc w:val="center"/>
              <w:rPr>
                <w:sz w:val="20"/>
                <w:lang w:val="lt-LT"/>
              </w:rPr>
            </w:pPr>
            <w:r w:rsidRPr="00A251BD">
              <w:rPr>
                <w:sz w:val="20"/>
                <w:lang w:val="lt-LT"/>
              </w:rPr>
              <w:t>0,00500</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0,2594</w:t>
            </w:r>
          </w:p>
          <w:p w:rsidR="0078391C" w:rsidRPr="00A251BD" w:rsidRDefault="0078391C" w:rsidP="0078391C">
            <w:pPr>
              <w:pStyle w:val="BodyTextNoSpace"/>
              <w:widowControl/>
              <w:spacing w:line="240" w:lineRule="auto"/>
              <w:jc w:val="center"/>
              <w:rPr>
                <w:sz w:val="20"/>
                <w:lang w:val="lt-LT"/>
              </w:rPr>
            </w:pPr>
            <w:r w:rsidRPr="00A251BD">
              <w:rPr>
                <w:sz w:val="20"/>
                <w:lang w:val="lt-LT"/>
              </w:rPr>
              <w:t>0,0709</w:t>
            </w:r>
          </w:p>
          <w:p w:rsidR="0078391C" w:rsidRPr="00A251BD" w:rsidRDefault="0078391C" w:rsidP="0078391C">
            <w:pPr>
              <w:pStyle w:val="BodyTextNoSpace"/>
              <w:widowControl/>
              <w:spacing w:line="240" w:lineRule="auto"/>
              <w:jc w:val="center"/>
              <w:rPr>
                <w:sz w:val="20"/>
                <w:lang w:val="lt-LT"/>
              </w:rPr>
            </w:pPr>
            <w:r w:rsidRPr="00A251BD">
              <w:rPr>
                <w:sz w:val="20"/>
                <w:lang w:val="lt-LT"/>
              </w:rPr>
              <w:t>0,0457</w:t>
            </w:r>
          </w:p>
          <w:p w:rsidR="0078391C" w:rsidRPr="00A251BD" w:rsidRDefault="0078391C" w:rsidP="0078391C">
            <w:pPr>
              <w:pStyle w:val="BodyTextNoSpace"/>
              <w:widowControl/>
              <w:spacing w:line="240" w:lineRule="auto"/>
              <w:jc w:val="center"/>
              <w:rPr>
                <w:sz w:val="20"/>
                <w:lang w:val="lt-LT"/>
              </w:rPr>
            </w:pPr>
            <w:r w:rsidRPr="00A251BD">
              <w:rPr>
                <w:sz w:val="20"/>
                <w:lang w:val="lt-LT"/>
              </w:rPr>
              <w:t>0,0042</w:t>
            </w:r>
          </w:p>
          <w:p w:rsidR="0078391C" w:rsidRPr="00A251BD" w:rsidRDefault="0078391C" w:rsidP="0078391C">
            <w:pPr>
              <w:pStyle w:val="BodyTextNoSpace"/>
              <w:widowControl/>
              <w:spacing w:line="240" w:lineRule="auto"/>
              <w:jc w:val="center"/>
              <w:rPr>
                <w:sz w:val="20"/>
                <w:lang w:val="lt-LT"/>
              </w:rPr>
            </w:pPr>
            <w:r w:rsidRPr="00A251BD">
              <w:rPr>
                <w:sz w:val="20"/>
                <w:lang w:val="lt-LT"/>
              </w:rPr>
              <w:t>0,0049</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color w:val="000000"/>
                <w:sz w:val="20"/>
                <w:lang w:val="lt-LT"/>
              </w:rPr>
              <w:t xml:space="preserve">Transportas, išvežantis smulkintą medieną </w:t>
            </w:r>
            <w:r w:rsidRPr="00A251BD">
              <w:rPr>
                <w:iCs/>
                <w:sz w:val="20"/>
                <w:lang w:val="lt-LT"/>
              </w:rPr>
              <w:t>(po 20 t)</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604</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500310, 6086657</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275</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rPr>
                <w:lang w:eastAsia="lt-LT"/>
              </w:rPr>
            </w:pPr>
            <w:r w:rsidRPr="00A251BD">
              <w:rPr>
                <w:lang w:eastAsia="lt-LT"/>
              </w:rPr>
              <w:t>CO</w:t>
            </w:r>
          </w:p>
          <w:p w:rsidR="0078391C" w:rsidRPr="00A251BD" w:rsidRDefault="0078391C" w:rsidP="0078391C">
            <w:pPr>
              <w:rPr>
                <w:lang w:eastAsia="lt-LT"/>
              </w:rPr>
            </w:pPr>
            <w:r w:rsidRPr="00A251BD">
              <w:rPr>
                <w:lang w:eastAsia="lt-LT"/>
              </w:rPr>
              <w:t>CH</w:t>
            </w:r>
          </w:p>
          <w:p w:rsidR="0078391C" w:rsidRPr="00A251BD" w:rsidRDefault="0078391C" w:rsidP="0078391C">
            <w:pPr>
              <w:pStyle w:val="BodyTextNoSpace"/>
              <w:widowControl/>
              <w:spacing w:line="240" w:lineRule="auto"/>
              <w:rPr>
                <w:sz w:val="20"/>
              </w:rPr>
            </w:pPr>
            <w:r w:rsidRPr="00A251BD">
              <w:rPr>
                <w:sz w:val="20"/>
              </w:rPr>
              <w:t>NO</w:t>
            </w:r>
            <w:r w:rsidRPr="00A251BD">
              <w:rPr>
                <w:sz w:val="20"/>
                <w:vertAlign w:val="subscript"/>
              </w:rPr>
              <w:t>x</w:t>
            </w:r>
          </w:p>
          <w:p w:rsidR="0078391C" w:rsidRPr="00A251BD" w:rsidRDefault="0078391C" w:rsidP="0078391C">
            <w:pPr>
              <w:pStyle w:val="BodyTextNoSpace"/>
              <w:widowControl/>
              <w:spacing w:line="240" w:lineRule="auto"/>
              <w:rPr>
                <w:sz w:val="20"/>
              </w:rPr>
            </w:pPr>
            <w:r w:rsidRPr="00A251BD">
              <w:rPr>
                <w:sz w:val="20"/>
              </w:rPr>
              <w:t>SO</w:t>
            </w:r>
            <w:r w:rsidRPr="00A251BD">
              <w:rPr>
                <w:sz w:val="20"/>
                <w:vertAlign w:val="subscript"/>
              </w:rPr>
              <w:t>2</w:t>
            </w:r>
          </w:p>
          <w:p w:rsidR="0078391C" w:rsidRPr="00A251BD" w:rsidRDefault="0078391C" w:rsidP="0078391C">
            <w:pPr>
              <w:pStyle w:val="BodyTextNoSpace"/>
              <w:widowControl/>
              <w:spacing w:line="240" w:lineRule="auto"/>
              <w:rPr>
                <w:sz w:val="20"/>
                <w:lang w:val="lt-LT"/>
              </w:rPr>
            </w:pPr>
            <w:r w:rsidRPr="00A251BD">
              <w:rPr>
                <w:sz w:val="20"/>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0,22172</w:t>
            </w:r>
          </w:p>
          <w:p w:rsidR="0078391C" w:rsidRPr="00A251BD" w:rsidRDefault="0078391C" w:rsidP="0078391C">
            <w:pPr>
              <w:pStyle w:val="BodyTextNoSpace"/>
              <w:widowControl/>
              <w:spacing w:line="240" w:lineRule="auto"/>
              <w:jc w:val="center"/>
              <w:rPr>
                <w:sz w:val="20"/>
                <w:lang w:val="lt-LT"/>
              </w:rPr>
            </w:pPr>
            <w:r w:rsidRPr="00A251BD">
              <w:rPr>
                <w:sz w:val="20"/>
                <w:lang w:val="lt-LT"/>
              </w:rPr>
              <w:t>0,06062</w:t>
            </w:r>
          </w:p>
          <w:p w:rsidR="0078391C" w:rsidRPr="00A251BD" w:rsidRDefault="0078391C" w:rsidP="0078391C">
            <w:pPr>
              <w:pStyle w:val="BodyTextNoSpace"/>
              <w:widowControl/>
              <w:spacing w:line="240" w:lineRule="auto"/>
              <w:jc w:val="center"/>
              <w:rPr>
                <w:sz w:val="20"/>
                <w:lang w:val="lt-LT"/>
              </w:rPr>
            </w:pPr>
            <w:r w:rsidRPr="00A251BD">
              <w:rPr>
                <w:sz w:val="20"/>
                <w:lang w:val="lt-LT"/>
              </w:rPr>
              <w:t>0,05443</w:t>
            </w:r>
          </w:p>
          <w:p w:rsidR="0078391C" w:rsidRPr="00A251BD" w:rsidRDefault="0078391C" w:rsidP="0078391C">
            <w:pPr>
              <w:pStyle w:val="BodyTextNoSpace"/>
              <w:widowControl/>
              <w:spacing w:line="240" w:lineRule="auto"/>
              <w:jc w:val="center"/>
              <w:rPr>
                <w:sz w:val="20"/>
                <w:lang w:val="lt-LT"/>
              </w:rPr>
            </w:pPr>
            <w:r w:rsidRPr="00A251BD">
              <w:rPr>
                <w:sz w:val="20"/>
                <w:lang w:val="lt-LT"/>
              </w:rPr>
              <w:t>0,00420</w:t>
            </w:r>
          </w:p>
          <w:p w:rsidR="0078391C" w:rsidRPr="00A251BD" w:rsidRDefault="0078391C" w:rsidP="0078391C">
            <w:pPr>
              <w:pStyle w:val="BodyTextNoSpace"/>
              <w:widowControl/>
              <w:spacing w:line="240" w:lineRule="auto"/>
              <w:jc w:val="center"/>
              <w:rPr>
                <w:sz w:val="20"/>
                <w:lang w:val="lt-LT"/>
              </w:rPr>
            </w:pPr>
            <w:r w:rsidRPr="00A251BD">
              <w:rPr>
                <w:sz w:val="20"/>
                <w:lang w:val="lt-LT"/>
              </w:rPr>
              <w:t>0,00458</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0,2195</w:t>
            </w:r>
          </w:p>
          <w:p w:rsidR="0078391C" w:rsidRPr="00A251BD" w:rsidRDefault="0078391C" w:rsidP="0078391C">
            <w:pPr>
              <w:pStyle w:val="BodyTextNoSpace"/>
              <w:widowControl/>
              <w:spacing w:line="240" w:lineRule="auto"/>
              <w:jc w:val="center"/>
              <w:rPr>
                <w:sz w:val="20"/>
                <w:lang w:val="lt-LT"/>
              </w:rPr>
            </w:pPr>
            <w:r w:rsidRPr="00A251BD">
              <w:rPr>
                <w:sz w:val="20"/>
                <w:lang w:val="lt-LT"/>
              </w:rPr>
              <w:t>0,0600</w:t>
            </w:r>
          </w:p>
          <w:p w:rsidR="0078391C" w:rsidRPr="00A251BD" w:rsidRDefault="0078391C" w:rsidP="0078391C">
            <w:pPr>
              <w:pStyle w:val="BodyTextNoSpace"/>
              <w:widowControl/>
              <w:spacing w:line="240" w:lineRule="auto"/>
              <w:jc w:val="center"/>
              <w:rPr>
                <w:sz w:val="20"/>
                <w:lang w:val="lt-LT"/>
              </w:rPr>
            </w:pPr>
            <w:r w:rsidRPr="00A251BD">
              <w:rPr>
                <w:sz w:val="20"/>
                <w:lang w:val="lt-LT"/>
              </w:rPr>
              <w:t>0,0539</w:t>
            </w:r>
          </w:p>
          <w:p w:rsidR="0078391C" w:rsidRPr="00A251BD" w:rsidRDefault="0078391C" w:rsidP="0078391C">
            <w:pPr>
              <w:pStyle w:val="BodyTextNoSpace"/>
              <w:widowControl/>
              <w:spacing w:line="240" w:lineRule="auto"/>
              <w:jc w:val="center"/>
              <w:rPr>
                <w:sz w:val="20"/>
                <w:lang w:val="lt-LT"/>
              </w:rPr>
            </w:pPr>
            <w:r w:rsidRPr="00A251BD">
              <w:rPr>
                <w:sz w:val="20"/>
                <w:lang w:val="lt-LT"/>
              </w:rPr>
              <w:t>0,0042</w:t>
            </w:r>
          </w:p>
          <w:p w:rsidR="0078391C" w:rsidRPr="00A251BD" w:rsidRDefault="0078391C" w:rsidP="0078391C">
            <w:pPr>
              <w:pStyle w:val="BodyTextNoSpace"/>
              <w:widowControl/>
              <w:spacing w:line="240" w:lineRule="auto"/>
              <w:jc w:val="center"/>
              <w:rPr>
                <w:sz w:val="20"/>
                <w:lang w:val="lt-LT"/>
              </w:rPr>
            </w:pPr>
            <w:r w:rsidRPr="00A251BD">
              <w:rPr>
                <w:sz w:val="20"/>
                <w:lang w:val="lt-LT"/>
              </w:rPr>
              <w:t>0,0045</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iCs/>
                <w:sz w:val="20"/>
                <w:lang w:val="lt-LT"/>
              </w:rPr>
              <w:t xml:space="preserve">Į priekabą byranti smulkinta mediena </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605</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500298, 6086680</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2,0</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sz w:val="20"/>
                <w:lang w:val="lt-LT"/>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0,03733</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0,2218</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iCs/>
                <w:sz w:val="20"/>
                <w:lang w:val="lt-LT"/>
              </w:rPr>
            </w:pPr>
            <w:r w:rsidRPr="00A251BD">
              <w:rPr>
                <w:iCs/>
                <w:sz w:val="20"/>
                <w:lang w:val="lt-LT"/>
              </w:rPr>
              <w:t>Atvežtos medienos išpylimas aikštelėje</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606</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500290, 6086692</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1</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275</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sz w:val="20"/>
                <w:lang w:val="lt-LT"/>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0,08000</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0,0792</w:t>
            </w:r>
          </w:p>
        </w:tc>
      </w:tr>
      <w:tr w:rsidR="0078391C" w:rsidTr="0078391C">
        <w:trPr>
          <w:cantSplit/>
          <w:trHeight w:val="512"/>
        </w:trPr>
        <w:tc>
          <w:tcPr>
            <w:tcW w:w="617"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iCs/>
                <w:sz w:val="20"/>
                <w:lang w:val="lt-LT"/>
              </w:rPr>
            </w:pPr>
            <w:r w:rsidRPr="00A251BD">
              <w:rPr>
                <w:iCs/>
                <w:sz w:val="20"/>
                <w:lang w:val="lt-LT"/>
              </w:rPr>
              <w:t>Susmulkintos medienos išpylimas aikštelėje</w:t>
            </w:r>
          </w:p>
        </w:tc>
        <w:tc>
          <w:tcPr>
            <w:tcW w:w="235"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607</w:t>
            </w:r>
          </w:p>
        </w:tc>
        <w:tc>
          <w:tcPr>
            <w:tcW w:w="35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rPr>
              <w:t>500319, 6086691</w:t>
            </w:r>
          </w:p>
        </w:tc>
        <w:tc>
          <w:tcPr>
            <w:tcW w:w="323" w:type="pct"/>
            <w:tcBorders>
              <w:top w:val="single" w:sz="4" w:space="0" w:color="auto"/>
              <w:left w:val="single" w:sz="4" w:space="0" w:color="auto"/>
              <w:bottom w:val="single" w:sz="4" w:space="0" w:color="auto"/>
              <w:right w:val="single" w:sz="4" w:space="0" w:color="auto"/>
            </w:tcBorders>
          </w:tcPr>
          <w:p w:rsidR="0078391C" w:rsidRPr="00A251BD" w:rsidRDefault="007375FD" w:rsidP="0078391C">
            <w:pPr>
              <w:pStyle w:val="BodyTextNoSpace"/>
              <w:widowControl/>
              <w:spacing w:line="240" w:lineRule="auto"/>
              <w:jc w:val="center"/>
              <w:rPr>
                <w:sz w:val="20"/>
                <w:lang w:val="lt-LT"/>
              </w:rPr>
            </w:pPr>
            <w:r>
              <w:rPr>
                <w:sz w:val="20"/>
                <w:lang w:val="lt-LT"/>
              </w:rPr>
              <w:t>1</w:t>
            </w:r>
          </w:p>
        </w:tc>
        <w:tc>
          <w:tcPr>
            <w:tcW w:w="50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3</w:t>
            </w:r>
          </w:p>
        </w:tc>
        <w:tc>
          <w:tcPr>
            <w:tcW w:w="441"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w:t>
            </w:r>
          </w:p>
        </w:tc>
        <w:tc>
          <w:tcPr>
            <w:tcW w:w="47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0,589</w:t>
            </w:r>
          </w:p>
        </w:tc>
        <w:tc>
          <w:tcPr>
            <w:tcW w:w="366"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275</w:t>
            </w:r>
          </w:p>
        </w:tc>
        <w:tc>
          <w:tcPr>
            <w:tcW w:w="319"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rPr>
                <w:sz w:val="20"/>
                <w:lang w:val="lt-LT"/>
              </w:rPr>
            </w:pPr>
            <w:r w:rsidRPr="00A251BD">
              <w:rPr>
                <w:sz w:val="20"/>
                <w:lang w:val="lt-LT"/>
              </w:rPr>
              <w:t>KD</w:t>
            </w:r>
          </w:p>
        </w:tc>
        <w:tc>
          <w:tcPr>
            <w:tcW w:w="520"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lt-LT"/>
              </w:rPr>
            </w:pPr>
            <w:r w:rsidRPr="00A251BD">
              <w:rPr>
                <w:sz w:val="20"/>
                <w:lang w:val="lt-LT"/>
              </w:rPr>
              <w:t>0,16000</w:t>
            </w:r>
          </w:p>
        </w:tc>
        <w:tc>
          <w:tcPr>
            <w:tcW w:w="444" w:type="pct"/>
            <w:tcBorders>
              <w:top w:val="single" w:sz="4" w:space="0" w:color="auto"/>
              <w:left w:val="single" w:sz="4" w:space="0" w:color="auto"/>
              <w:bottom w:val="single" w:sz="4" w:space="0" w:color="auto"/>
              <w:right w:val="single" w:sz="4" w:space="0" w:color="auto"/>
            </w:tcBorders>
          </w:tcPr>
          <w:p w:rsidR="0078391C" w:rsidRPr="00A251BD" w:rsidRDefault="0078391C" w:rsidP="0078391C">
            <w:pPr>
              <w:pStyle w:val="BodyTextNoSpace"/>
              <w:widowControl/>
              <w:spacing w:line="240" w:lineRule="auto"/>
              <w:jc w:val="center"/>
              <w:rPr>
                <w:sz w:val="20"/>
                <w:lang w:val="ru-RU"/>
              </w:rPr>
            </w:pPr>
            <w:r w:rsidRPr="00A251BD">
              <w:rPr>
                <w:sz w:val="20"/>
                <w:lang w:val="lt-LT"/>
              </w:rPr>
              <w:t>0,1584</w:t>
            </w:r>
          </w:p>
        </w:tc>
      </w:tr>
    </w:tbl>
    <w:p w:rsidR="0078391C" w:rsidRPr="0078391C" w:rsidRDefault="0078391C" w:rsidP="0078391C">
      <w:pPr>
        <w:jc w:val="right"/>
        <w:rPr>
          <w:sz w:val="20"/>
          <w:szCs w:val="20"/>
          <w:lang w:eastAsia="lt-LT"/>
        </w:rPr>
      </w:pPr>
      <w:r>
        <w:rPr>
          <w:b/>
          <w:sz w:val="28"/>
          <w:szCs w:val="28"/>
        </w:rPr>
        <w:t xml:space="preserve">Viso: </w:t>
      </w:r>
      <w:r>
        <w:rPr>
          <w:b/>
          <w:sz w:val="28"/>
          <w:szCs w:val="28"/>
        </w:rPr>
        <w:tab/>
      </w:r>
      <w:r w:rsidRPr="0078391C">
        <w:rPr>
          <w:sz w:val="20"/>
          <w:szCs w:val="20"/>
          <w:lang w:eastAsia="lt-LT"/>
        </w:rPr>
        <w:t>CO</w:t>
      </w:r>
      <w:r w:rsidRPr="0078391C">
        <w:rPr>
          <w:sz w:val="20"/>
          <w:szCs w:val="20"/>
          <w:lang w:eastAsia="lt-LT"/>
        </w:rPr>
        <w:tab/>
      </w:r>
      <w:r w:rsidRPr="0078391C">
        <w:rPr>
          <w:sz w:val="20"/>
          <w:szCs w:val="20"/>
          <w:lang w:val="en-US" w:eastAsia="lt-LT"/>
        </w:rPr>
        <w:t xml:space="preserve">2,7266 </w:t>
      </w:r>
      <w:bookmarkStart w:id="4" w:name="_Hlk503878427"/>
      <w:r w:rsidRPr="0078391C">
        <w:rPr>
          <w:sz w:val="20"/>
          <w:szCs w:val="20"/>
          <w:lang w:eastAsia="lt-LT"/>
        </w:rPr>
        <w:t>t/metus</w:t>
      </w:r>
      <w:bookmarkEnd w:id="4"/>
    </w:p>
    <w:p w:rsidR="0078391C" w:rsidRPr="0078391C" w:rsidRDefault="0078391C" w:rsidP="0078391C">
      <w:pPr>
        <w:ind w:firstLine="1296"/>
        <w:jc w:val="right"/>
        <w:rPr>
          <w:sz w:val="20"/>
          <w:szCs w:val="20"/>
          <w:lang w:eastAsia="lt-LT"/>
        </w:rPr>
      </w:pPr>
      <w:r w:rsidRPr="0078391C">
        <w:rPr>
          <w:sz w:val="20"/>
          <w:szCs w:val="20"/>
          <w:lang w:eastAsia="lt-LT"/>
        </w:rPr>
        <w:t>CH</w:t>
      </w:r>
      <w:r w:rsidRPr="0078391C">
        <w:rPr>
          <w:sz w:val="20"/>
          <w:szCs w:val="20"/>
          <w:lang w:eastAsia="lt-LT"/>
        </w:rPr>
        <w:tab/>
        <w:t>1,0140 t/metus</w:t>
      </w:r>
    </w:p>
    <w:p w:rsidR="0078391C" w:rsidRPr="0078391C" w:rsidRDefault="0078391C" w:rsidP="0078391C">
      <w:pPr>
        <w:pStyle w:val="BodyTextNoSpace"/>
        <w:widowControl/>
        <w:spacing w:line="240" w:lineRule="auto"/>
        <w:ind w:firstLine="1296"/>
        <w:jc w:val="right"/>
        <w:rPr>
          <w:sz w:val="20"/>
        </w:rPr>
      </w:pPr>
      <w:r w:rsidRPr="0078391C">
        <w:rPr>
          <w:sz w:val="20"/>
        </w:rPr>
        <w:t>NO</w:t>
      </w:r>
      <w:r w:rsidRPr="0078391C">
        <w:rPr>
          <w:sz w:val="20"/>
          <w:vertAlign w:val="subscript"/>
        </w:rPr>
        <w:t>x</w:t>
      </w:r>
      <w:r w:rsidRPr="0078391C">
        <w:rPr>
          <w:sz w:val="20"/>
          <w:vertAlign w:val="subscript"/>
        </w:rPr>
        <w:tab/>
      </w:r>
      <w:r w:rsidRPr="0078391C">
        <w:rPr>
          <w:sz w:val="20"/>
        </w:rPr>
        <w:t>0,8198 t/</w:t>
      </w:r>
      <w:proofErr w:type="spellStart"/>
      <w:r w:rsidRPr="0078391C">
        <w:rPr>
          <w:sz w:val="20"/>
        </w:rPr>
        <w:t>metus</w:t>
      </w:r>
      <w:proofErr w:type="spellEnd"/>
    </w:p>
    <w:p w:rsidR="0078391C" w:rsidRPr="0078391C" w:rsidRDefault="0078391C" w:rsidP="0078391C">
      <w:pPr>
        <w:pStyle w:val="BodyTextNoSpace"/>
        <w:widowControl/>
        <w:spacing w:line="240" w:lineRule="auto"/>
        <w:ind w:firstLine="1296"/>
        <w:jc w:val="right"/>
        <w:rPr>
          <w:sz w:val="20"/>
        </w:rPr>
      </w:pPr>
      <w:r w:rsidRPr="0078391C">
        <w:rPr>
          <w:sz w:val="20"/>
        </w:rPr>
        <w:t>SO</w:t>
      </w:r>
      <w:r w:rsidRPr="0078391C">
        <w:rPr>
          <w:sz w:val="20"/>
          <w:vertAlign w:val="subscript"/>
        </w:rPr>
        <w:t>2</w:t>
      </w:r>
      <w:r w:rsidRPr="0078391C">
        <w:rPr>
          <w:sz w:val="20"/>
          <w:vertAlign w:val="subscript"/>
        </w:rPr>
        <w:tab/>
      </w:r>
      <w:r w:rsidRPr="0078391C">
        <w:rPr>
          <w:sz w:val="20"/>
        </w:rPr>
        <w:t>0,0677 t/</w:t>
      </w:r>
      <w:proofErr w:type="spellStart"/>
      <w:r w:rsidRPr="0078391C">
        <w:rPr>
          <w:sz w:val="20"/>
        </w:rPr>
        <w:t>metus</w:t>
      </w:r>
      <w:proofErr w:type="spellEnd"/>
    </w:p>
    <w:p w:rsidR="0078391C" w:rsidRPr="0078391C" w:rsidRDefault="0078391C" w:rsidP="0078391C">
      <w:pPr>
        <w:suppressAutoHyphens w:val="0"/>
        <w:spacing w:after="200" w:line="276" w:lineRule="auto"/>
        <w:ind w:firstLine="1296"/>
        <w:jc w:val="right"/>
        <w:rPr>
          <w:sz w:val="20"/>
          <w:szCs w:val="20"/>
          <w:u w:val="single"/>
          <w:lang w:eastAsia="lt-LT"/>
        </w:rPr>
      </w:pPr>
      <w:r w:rsidRPr="0078391C">
        <w:rPr>
          <w:sz w:val="20"/>
          <w:szCs w:val="20"/>
          <w:u w:val="single"/>
        </w:rPr>
        <w:t>KD</w:t>
      </w:r>
      <w:r w:rsidRPr="0078391C">
        <w:rPr>
          <w:sz w:val="20"/>
          <w:szCs w:val="20"/>
          <w:u w:val="single"/>
        </w:rPr>
        <w:tab/>
      </w:r>
      <w:r w:rsidRPr="0078391C">
        <w:rPr>
          <w:sz w:val="20"/>
          <w:szCs w:val="20"/>
          <w:u w:val="single"/>
          <w:lang w:val="ru-RU"/>
        </w:rPr>
        <w:t>0,5671</w:t>
      </w:r>
      <w:r w:rsidRPr="0078391C">
        <w:rPr>
          <w:sz w:val="20"/>
          <w:szCs w:val="20"/>
          <w:u w:val="single"/>
          <w:lang w:eastAsia="lt-LT"/>
        </w:rPr>
        <w:t xml:space="preserve"> t/metus</w:t>
      </w:r>
    </w:p>
    <w:p w:rsidR="0078391C" w:rsidRPr="00D80484" w:rsidRDefault="0078391C" w:rsidP="0078391C">
      <w:pPr>
        <w:suppressAutoHyphens w:val="0"/>
        <w:spacing w:after="200" w:line="276" w:lineRule="auto"/>
        <w:ind w:firstLine="1296"/>
        <w:jc w:val="right"/>
        <w:rPr>
          <w:b/>
          <w:bCs/>
          <w:sz w:val="28"/>
          <w:szCs w:val="28"/>
        </w:rPr>
      </w:pPr>
      <w:r w:rsidRPr="00D80484">
        <w:rPr>
          <w:b/>
          <w:bCs/>
          <w:sz w:val="28"/>
          <w:szCs w:val="28"/>
        </w:rPr>
        <w:lastRenderedPageBreak/>
        <w:t>Suma: 5,1952 t/metus</w:t>
      </w:r>
    </w:p>
    <w:p w:rsidR="0078391C" w:rsidRPr="00F95051" w:rsidRDefault="0078391C" w:rsidP="0078391C">
      <w:pPr>
        <w:pStyle w:val="Antrat4"/>
        <w:rPr>
          <w:rFonts w:ascii="Times New Roman" w:hAnsi="Times New Roman"/>
        </w:rPr>
      </w:pPr>
      <w:r w:rsidRPr="00F95051">
        <w:rPr>
          <w:rFonts w:ascii="Times New Roman" w:hAnsi="Times New Roman"/>
        </w:rPr>
        <w:t>Foniniai duomenys</w:t>
      </w:r>
    </w:p>
    <w:p w:rsidR="0078391C" w:rsidRDefault="0078391C" w:rsidP="0078391C"/>
    <w:p w:rsidR="0078391C" w:rsidRPr="00B32C36" w:rsidRDefault="0078391C" w:rsidP="0078391C">
      <w:pPr>
        <w:pStyle w:val="BodyTextNoSpace"/>
        <w:widowControl/>
        <w:spacing w:line="240" w:lineRule="auto"/>
        <w:rPr>
          <w:b/>
          <w:sz w:val="28"/>
          <w:szCs w:val="28"/>
          <w:lang w:val="lt-LT"/>
        </w:rPr>
      </w:pPr>
      <w:r w:rsidRPr="00B32C36">
        <w:rPr>
          <w:b/>
          <w:sz w:val="28"/>
          <w:szCs w:val="28"/>
          <w:lang w:val="lt-LT"/>
        </w:rPr>
        <w:t>1) PŪV –UAB „Kauno termofikacinė elektrinė“ energijos gamyba deginant medienas  (adresas – Taikos pr. 147, Kaunas)</w:t>
      </w:r>
    </w:p>
    <w:tbl>
      <w:tblPr>
        <w:tblW w:w="4987"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13"/>
        <w:gridCol w:w="582"/>
        <w:gridCol w:w="1536"/>
        <w:gridCol w:w="959"/>
        <w:gridCol w:w="1355"/>
        <w:gridCol w:w="1527"/>
        <w:gridCol w:w="1343"/>
        <w:gridCol w:w="1349"/>
        <w:gridCol w:w="1542"/>
        <w:gridCol w:w="959"/>
        <w:gridCol w:w="1669"/>
        <w:gridCol w:w="1252"/>
      </w:tblGrid>
      <w:tr w:rsidR="0078391C" w:rsidTr="0078391C">
        <w:trPr>
          <w:cantSplit/>
          <w:trHeight w:val="333"/>
          <w:tblHeader/>
        </w:trPr>
        <w:tc>
          <w:tcPr>
            <w:tcW w:w="1805" w:type="pct"/>
            <w:gridSpan w:val="5"/>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Taršos šaltiniai</w:t>
            </w:r>
          </w:p>
        </w:tc>
        <w:tc>
          <w:tcPr>
            <w:tcW w:w="1398" w:type="pct"/>
            <w:gridSpan w:val="3"/>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rPr>
                <w:vertAlign w:val="superscript"/>
              </w:rPr>
              <w:t>1</w:t>
            </w:r>
            <w:r>
              <w:t>Išmetamųjų dujų rodikliai</w:t>
            </w:r>
          </w:p>
          <w:p w:rsidR="0078391C" w:rsidRDefault="0078391C" w:rsidP="0078391C">
            <w:pPr>
              <w:jc w:val="center"/>
            </w:pPr>
            <w:r>
              <w:t>pavyzdžio paėmimo (matavimo) vietoje</w:t>
            </w:r>
          </w:p>
        </w:tc>
        <w:tc>
          <w:tcPr>
            <w:tcW w:w="511"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ind w:right="-106"/>
            </w:pPr>
            <w:r>
              <w:t>Teršalų leidžiama išmetimo trukmė,</w:t>
            </w:r>
          </w:p>
          <w:p w:rsidR="0078391C" w:rsidRDefault="0078391C" w:rsidP="0078391C">
            <w:pPr>
              <w:ind w:right="-106"/>
            </w:pPr>
            <w:r>
              <w:t>val./m.</w:t>
            </w:r>
          </w:p>
        </w:tc>
        <w:tc>
          <w:tcPr>
            <w:tcW w:w="318"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Teršalai </w:t>
            </w:r>
          </w:p>
        </w:tc>
        <w:tc>
          <w:tcPr>
            <w:tcW w:w="553"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Vienkartinis maksimalus dydis, </w:t>
            </w:r>
            <w:r>
              <w:rPr>
                <w:lang w:eastAsia="lt-LT"/>
              </w:rPr>
              <w:t>mg/Nm³</w:t>
            </w:r>
          </w:p>
        </w:tc>
        <w:tc>
          <w:tcPr>
            <w:tcW w:w="415" w:type="pct"/>
            <w:vMerge w:val="restar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pStyle w:val="Lentelsturinys"/>
              <w:suppressLineNumbers w:val="0"/>
              <w:suppressAutoHyphens w:val="0"/>
              <w:rPr>
                <w:lang w:val="lt-LT" w:eastAsia="lt-LT"/>
              </w:rPr>
            </w:pPr>
            <w:r>
              <w:rPr>
                <w:lang w:val="lt-LT" w:eastAsia="lt-LT"/>
              </w:rPr>
              <w:t>Vienkartinis maksimalus dydis į programą, g/s</w:t>
            </w:r>
          </w:p>
        </w:tc>
      </w:tr>
      <w:tr w:rsidR="0078391C" w:rsidTr="0078391C">
        <w:trPr>
          <w:cantSplit/>
          <w:tblHeader/>
        </w:trPr>
        <w:tc>
          <w:tcPr>
            <w:tcW w:w="33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pavadinimas</w:t>
            </w:r>
          </w:p>
        </w:tc>
        <w:tc>
          <w:tcPr>
            <w:tcW w:w="19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Nr.</w:t>
            </w:r>
          </w:p>
        </w:tc>
        <w:tc>
          <w:tcPr>
            <w:tcW w:w="50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vertAlign w:val="superscript"/>
              </w:rPr>
            </w:pPr>
            <w:r>
              <w:t>koordinatės</w:t>
            </w:r>
          </w:p>
        </w:tc>
        <w:tc>
          <w:tcPr>
            <w:tcW w:w="318"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aukštis,</w:t>
            </w:r>
          </w:p>
          <w:p w:rsidR="0078391C" w:rsidRDefault="0078391C" w:rsidP="0078391C">
            <w:pPr>
              <w:jc w:val="center"/>
            </w:pPr>
            <w:r>
              <w:t>m</w:t>
            </w:r>
          </w:p>
        </w:tc>
        <w:tc>
          <w:tcPr>
            <w:tcW w:w="44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išėjimo angos matmenys, m</w:t>
            </w:r>
          </w:p>
        </w:tc>
        <w:tc>
          <w:tcPr>
            <w:tcW w:w="50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srauto greitis,</w:t>
            </w:r>
          </w:p>
          <w:p w:rsidR="0078391C" w:rsidRDefault="0078391C" w:rsidP="0078391C">
            <w:pPr>
              <w:jc w:val="center"/>
            </w:pPr>
            <w:r>
              <w:t>m/s</w:t>
            </w:r>
          </w:p>
        </w:tc>
        <w:tc>
          <w:tcPr>
            <w:tcW w:w="44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temperatūra,</w:t>
            </w:r>
          </w:p>
          <w:p w:rsidR="0078391C" w:rsidRDefault="0078391C" w:rsidP="0078391C">
            <w:pPr>
              <w:jc w:val="center"/>
            </w:pPr>
            <w:r>
              <w:t>º C</w:t>
            </w:r>
          </w:p>
        </w:tc>
        <w:tc>
          <w:tcPr>
            <w:tcW w:w="44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tūrio debitas,</w:t>
            </w:r>
          </w:p>
          <w:p w:rsidR="0078391C" w:rsidRDefault="0078391C" w:rsidP="0078391C">
            <w:pPr>
              <w:jc w:val="center"/>
            </w:pPr>
            <w:r>
              <w:t>Nm</w:t>
            </w:r>
            <w:r>
              <w:rPr>
                <w:vertAlign w:val="superscript"/>
              </w:rPr>
              <w:t>3</w:t>
            </w:r>
            <w:r>
              <w:t>/s</w:t>
            </w:r>
          </w:p>
        </w:tc>
        <w:tc>
          <w:tcPr>
            <w:tcW w:w="511"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318"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553"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415" w:type="pct"/>
            <w:vMerge/>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tc>
      </w:tr>
      <w:tr w:rsidR="0078391C" w:rsidTr="0078391C">
        <w:trPr>
          <w:cantSplit/>
          <w:tblHeader/>
        </w:trPr>
        <w:tc>
          <w:tcPr>
            <w:tcW w:w="33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w:t>
            </w:r>
          </w:p>
        </w:tc>
        <w:tc>
          <w:tcPr>
            <w:tcW w:w="19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2</w:t>
            </w:r>
          </w:p>
        </w:tc>
        <w:tc>
          <w:tcPr>
            <w:tcW w:w="50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3</w:t>
            </w:r>
          </w:p>
        </w:tc>
        <w:tc>
          <w:tcPr>
            <w:tcW w:w="318"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4</w:t>
            </w:r>
          </w:p>
        </w:tc>
        <w:tc>
          <w:tcPr>
            <w:tcW w:w="44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5</w:t>
            </w:r>
          </w:p>
        </w:tc>
        <w:tc>
          <w:tcPr>
            <w:tcW w:w="50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6</w:t>
            </w:r>
          </w:p>
        </w:tc>
        <w:tc>
          <w:tcPr>
            <w:tcW w:w="44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7</w:t>
            </w:r>
          </w:p>
        </w:tc>
        <w:tc>
          <w:tcPr>
            <w:tcW w:w="44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8</w:t>
            </w:r>
          </w:p>
        </w:tc>
        <w:tc>
          <w:tcPr>
            <w:tcW w:w="51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9</w:t>
            </w:r>
          </w:p>
        </w:tc>
        <w:tc>
          <w:tcPr>
            <w:tcW w:w="318"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10</w:t>
            </w:r>
          </w:p>
        </w:tc>
        <w:tc>
          <w:tcPr>
            <w:tcW w:w="55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11</w:t>
            </w:r>
          </w:p>
        </w:tc>
        <w:tc>
          <w:tcPr>
            <w:tcW w:w="415" w:type="pc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jc w:val="center"/>
            </w:pPr>
            <w:r>
              <w:t>12</w:t>
            </w:r>
          </w:p>
        </w:tc>
      </w:tr>
      <w:tr w:rsidR="0078391C" w:rsidTr="0078391C">
        <w:trPr>
          <w:cantSplit/>
          <w:trHeight w:val="858"/>
        </w:trPr>
        <w:tc>
          <w:tcPr>
            <w:tcW w:w="33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Kaminas Nr.3</w:t>
            </w:r>
          </w:p>
          <w:p w:rsidR="0078391C" w:rsidRDefault="0078391C" w:rsidP="0078391C">
            <w:pPr>
              <w:pStyle w:val="BodyTextNoSpace"/>
              <w:widowControl/>
              <w:spacing w:line="240" w:lineRule="auto"/>
              <w:rPr>
                <w:sz w:val="20"/>
                <w:lang w:val="lt-LT"/>
              </w:rPr>
            </w:pPr>
            <w:r>
              <w:rPr>
                <w:sz w:val="20"/>
                <w:lang w:val="lt-LT"/>
              </w:rPr>
              <w:t>VŠK su kondensaciniu ekonomaizeriu</w:t>
            </w:r>
          </w:p>
        </w:tc>
        <w:tc>
          <w:tcPr>
            <w:tcW w:w="19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011</w:t>
            </w:r>
          </w:p>
        </w:tc>
        <w:tc>
          <w:tcPr>
            <w:tcW w:w="50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X 6087239;</w:t>
            </w:r>
          </w:p>
          <w:p w:rsidR="0078391C" w:rsidRDefault="0078391C" w:rsidP="0078391C">
            <w:pPr>
              <w:pStyle w:val="BodyTextNoSpace"/>
              <w:widowControl/>
              <w:spacing w:line="240" w:lineRule="auto"/>
              <w:jc w:val="center"/>
              <w:rPr>
                <w:sz w:val="20"/>
                <w:lang w:val="lt-LT"/>
              </w:rPr>
            </w:pPr>
            <w:r>
              <w:rPr>
                <w:sz w:val="20"/>
                <w:lang w:val="lt-LT"/>
              </w:rPr>
              <w:t>Y 501114</w:t>
            </w:r>
          </w:p>
          <w:p w:rsidR="0078391C" w:rsidRDefault="0078391C" w:rsidP="0078391C">
            <w:pPr>
              <w:pStyle w:val="BodyTextNoSpace"/>
              <w:widowControl/>
              <w:spacing w:line="240" w:lineRule="auto"/>
              <w:rPr>
                <w:color w:val="FF0000"/>
                <w:sz w:val="20"/>
                <w:lang w:val="lt-LT"/>
              </w:rPr>
            </w:pPr>
          </w:p>
        </w:tc>
        <w:tc>
          <w:tcPr>
            <w:tcW w:w="318"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80</w:t>
            </w:r>
          </w:p>
        </w:tc>
        <w:tc>
          <w:tcPr>
            <w:tcW w:w="44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3,7</w:t>
            </w:r>
          </w:p>
        </w:tc>
        <w:tc>
          <w:tcPr>
            <w:tcW w:w="50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color w:val="0000FF"/>
                <w:sz w:val="20"/>
                <w:lang w:val="lt-LT"/>
              </w:rPr>
            </w:pPr>
            <w:r>
              <w:rPr>
                <w:sz w:val="20"/>
                <w:lang w:val="lt-LT"/>
              </w:rPr>
              <w:t>15</w:t>
            </w:r>
          </w:p>
        </w:tc>
        <w:tc>
          <w:tcPr>
            <w:tcW w:w="445"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150 / 55</w:t>
            </w:r>
          </w:p>
          <w:p w:rsidR="0078391C" w:rsidRDefault="0078391C" w:rsidP="0078391C">
            <w:pPr>
              <w:pStyle w:val="BodyTextNoSpace"/>
              <w:widowControl/>
              <w:spacing w:line="240" w:lineRule="auto"/>
              <w:jc w:val="center"/>
              <w:rPr>
                <w:sz w:val="20"/>
                <w:lang w:val="lt-LT"/>
              </w:rPr>
            </w:pPr>
          </w:p>
        </w:tc>
        <w:tc>
          <w:tcPr>
            <w:tcW w:w="447"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96,71</w:t>
            </w:r>
          </w:p>
        </w:tc>
        <w:tc>
          <w:tcPr>
            <w:tcW w:w="51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8000</w:t>
            </w:r>
          </w:p>
        </w:tc>
        <w:tc>
          <w:tcPr>
            <w:tcW w:w="318" w:type="pct"/>
            <w:tcBorders>
              <w:top w:val="single" w:sz="4" w:space="0" w:color="auto"/>
              <w:left w:val="single" w:sz="4" w:space="0" w:color="auto"/>
              <w:bottom w:val="single" w:sz="4" w:space="0" w:color="auto"/>
              <w:right w:val="single" w:sz="4" w:space="0" w:color="auto"/>
            </w:tcBorders>
          </w:tcPr>
          <w:p w:rsidR="0078391C" w:rsidRDefault="0078391C" w:rsidP="0078391C">
            <w:pPr>
              <w:rPr>
                <w:lang w:eastAsia="lt-LT"/>
              </w:rPr>
            </w:pPr>
            <w:r>
              <w:rPr>
                <w:lang w:eastAsia="lt-LT"/>
              </w:rPr>
              <w:t>CO</w:t>
            </w:r>
          </w:p>
          <w:p w:rsidR="0078391C" w:rsidRDefault="0078391C" w:rsidP="0078391C">
            <w:pPr>
              <w:pStyle w:val="BodyTextNoSpace"/>
              <w:widowControl/>
              <w:spacing w:line="240" w:lineRule="auto"/>
              <w:rPr>
                <w:sz w:val="20"/>
              </w:rPr>
            </w:pPr>
            <w:r>
              <w:rPr>
                <w:sz w:val="20"/>
              </w:rPr>
              <w:t>NOx</w:t>
            </w:r>
          </w:p>
          <w:p w:rsidR="0078391C" w:rsidRDefault="0078391C" w:rsidP="0078391C">
            <w:pPr>
              <w:pStyle w:val="BodyTextNoSpace"/>
              <w:widowControl/>
              <w:spacing w:line="240" w:lineRule="auto"/>
              <w:rPr>
                <w:sz w:val="20"/>
              </w:rPr>
            </w:pPr>
            <w:r>
              <w:rPr>
                <w:sz w:val="20"/>
              </w:rPr>
              <w:t>SO2</w:t>
            </w:r>
          </w:p>
          <w:p w:rsidR="0078391C" w:rsidRDefault="0078391C" w:rsidP="0078391C">
            <w:pPr>
              <w:pStyle w:val="BodyTextNoSpace"/>
              <w:widowControl/>
              <w:spacing w:line="240" w:lineRule="auto"/>
              <w:rPr>
                <w:sz w:val="20"/>
                <w:lang w:val="lt-LT"/>
              </w:rPr>
            </w:pPr>
            <w:r>
              <w:rPr>
                <w:sz w:val="20"/>
              </w:rPr>
              <w:t>KD</w:t>
            </w:r>
          </w:p>
        </w:tc>
        <w:tc>
          <w:tcPr>
            <w:tcW w:w="55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w:t>
            </w:r>
          </w:p>
          <w:p w:rsidR="0078391C" w:rsidRDefault="0078391C" w:rsidP="0078391C">
            <w:pPr>
              <w:pStyle w:val="BodyTextNoSpace"/>
              <w:widowControl/>
              <w:spacing w:line="240" w:lineRule="auto"/>
              <w:rPr>
                <w:sz w:val="20"/>
                <w:lang w:val="lt-LT"/>
              </w:rPr>
            </w:pPr>
            <w:r>
              <w:rPr>
                <w:sz w:val="20"/>
                <w:lang w:val="lt-LT"/>
              </w:rPr>
              <w:t>200</w:t>
            </w:r>
          </w:p>
          <w:p w:rsidR="0078391C" w:rsidRDefault="0078391C" w:rsidP="0078391C">
            <w:pPr>
              <w:pStyle w:val="BodyTextNoSpace"/>
              <w:widowControl/>
              <w:spacing w:line="240" w:lineRule="auto"/>
              <w:rPr>
                <w:sz w:val="20"/>
                <w:lang w:val="lt-LT"/>
              </w:rPr>
            </w:pPr>
            <w:r>
              <w:rPr>
                <w:sz w:val="20"/>
                <w:lang w:val="lt-LT"/>
              </w:rPr>
              <w:t>200</w:t>
            </w:r>
          </w:p>
          <w:p w:rsidR="0078391C" w:rsidRDefault="0078391C" w:rsidP="0078391C">
            <w:pPr>
              <w:pStyle w:val="BodyTextNoSpace"/>
              <w:widowControl/>
              <w:spacing w:line="240" w:lineRule="auto"/>
              <w:rPr>
                <w:sz w:val="20"/>
                <w:lang w:val="lt-LT"/>
              </w:rPr>
            </w:pPr>
            <w:r>
              <w:rPr>
                <w:sz w:val="20"/>
                <w:lang w:val="lt-LT"/>
              </w:rPr>
              <w:t>200</w:t>
            </w:r>
          </w:p>
        </w:tc>
        <w:tc>
          <w:tcPr>
            <w:tcW w:w="415"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 xml:space="preserve">23,101 </w:t>
            </w:r>
          </w:p>
          <w:p w:rsidR="0078391C" w:rsidRDefault="0078391C" w:rsidP="0078391C">
            <w:pPr>
              <w:pStyle w:val="BodyTextNoSpace"/>
              <w:widowControl/>
              <w:spacing w:line="240" w:lineRule="auto"/>
              <w:rPr>
                <w:sz w:val="20"/>
                <w:lang w:val="lt-LT"/>
              </w:rPr>
            </w:pPr>
            <w:r>
              <w:rPr>
                <w:sz w:val="20"/>
                <w:lang w:val="lt-LT"/>
              </w:rPr>
              <w:t xml:space="preserve">19,342 </w:t>
            </w:r>
          </w:p>
          <w:p w:rsidR="0078391C" w:rsidRDefault="0078391C" w:rsidP="0078391C">
            <w:pPr>
              <w:pStyle w:val="BodyTextNoSpace"/>
              <w:widowControl/>
              <w:spacing w:line="240" w:lineRule="auto"/>
              <w:rPr>
                <w:sz w:val="20"/>
                <w:lang w:val="lt-LT"/>
              </w:rPr>
            </w:pPr>
            <w:r>
              <w:rPr>
                <w:sz w:val="20"/>
                <w:lang w:val="lt-LT"/>
              </w:rPr>
              <w:t xml:space="preserve">19,342 </w:t>
            </w:r>
          </w:p>
          <w:p w:rsidR="0078391C" w:rsidRDefault="0078391C" w:rsidP="0078391C">
            <w:pPr>
              <w:pStyle w:val="BodyTextNoSpace"/>
              <w:widowControl/>
              <w:spacing w:line="240" w:lineRule="auto"/>
              <w:rPr>
                <w:sz w:val="20"/>
                <w:lang w:val="lt-LT"/>
              </w:rPr>
            </w:pPr>
            <w:r>
              <w:rPr>
                <w:sz w:val="20"/>
                <w:lang w:val="lt-LT"/>
              </w:rPr>
              <w:t xml:space="preserve">19,342 </w:t>
            </w:r>
          </w:p>
        </w:tc>
      </w:tr>
    </w:tbl>
    <w:p w:rsidR="0078391C" w:rsidRPr="00495457" w:rsidRDefault="0078391C" w:rsidP="0078391C"/>
    <w:p w:rsidR="0078391C" w:rsidRDefault="0078391C"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3A7417" w:rsidRDefault="003A7417" w:rsidP="0078391C"/>
    <w:p w:rsidR="0078391C" w:rsidRPr="00374C60" w:rsidRDefault="0078391C" w:rsidP="0078391C">
      <w:pPr>
        <w:pStyle w:val="BodyTextNoSpace"/>
        <w:widowControl/>
        <w:numPr>
          <w:ilvl w:val="0"/>
          <w:numId w:val="7"/>
        </w:numPr>
        <w:spacing w:line="240" w:lineRule="auto"/>
        <w:rPr>
          <w:b/>
          <w:bCs/>
          <w:sz w:val="28"/>
          <w:szCs w:val="28"/>
          <w:lang w:val="lt-LT"/>
        </w:rPr>
      </w:pPr>
      <w:r w:rsidRPr="00374C60">
        <w:rPr>
          <w:b/>
          <w:sz w:val="28"/>
          <w:szCs w:val="28"/>
          <w:lang w:val="lt-LT"/>
        </w:rPr>
        <w:t xml:space="preserve">UAB </w:t>
      </w:r>
      <w:proofErr w:type="spellStart"/>
      <w:r w:rsidRPr="00374C60">
        <w:rPr>
          <w:b/>
          <w:sz w:val="28"/>
          <w:szCs w:val="28"/>
          <w:lang w:val="lt-LT"/>
        </w:rPr>
        <w:t>Foksita</w:t>
      </w:r>
      <w:proofErr w:type="spellEnd"/>
      <w:r w:rsidRPr="00374C60">
        <w:rPr>
          <w:b/>
          <w:sz w:val="28"/>
          <w:szCs w:val="28"/>
          <w:lang w:val="lt-LT"/>
        </w:rPr>
        <w:t xml:space="preserve"> </w:t>
      </w:r>
      <w:r>
        <w:rPr>
          <w:b/>
          <w:sz w:val="28"/>
          <w:szCs w:val="28"/>
          <w:lang w:val="lt-LT"/>
        </w:rPr>
        <w:t xml:space="preserve">, </w:t>
      </w:r>
      <w:r w:rsidRPr="00374C60">
        <w:rPr>
          <w:b/>
          <w:sz w:val="28"/>
          <w:szCs w:val="28"/>
          <w:lang w:val="lt-LT"/>
        </w:rPr>
        <w:t>Pramonės pr.4, Kaunas. Atrankos dėl poveikio aplinkos vertinimo duomenys</w:t>
      </w:r>
    </w:p>
    <w:p w:rsidR="0078391C" w:rsidRDefault="0078391C" w:rsidP="0078391C">
      <w:pPr>
        <w:pStyle w:val="BodyTextNoSpace"/>
        <w:widowControl/>
        <w:spacing w:line="240" w:lineRule="auto"/>
        <w:rPr>
          <w:b/>
          <w:bCs/>
          <w:sz w:val="20"/>
          <w:lang w:val="lt-LT"/>
        </w:rPr>
      </w:pPr>
    </w:p>
    <w:tbl>
      <w:tblPr>
        <w:tblW w:w="498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66"/>
        <w:gridCol w:w="535"/>
        <w:gridCol w:w="1539"/>
        <w:gridCol w:w="962"/>
        <w:gridCol w:w="1357"/>
        <w:gridCol w:w="1526"/>
        <w:gridCol w:w="1342"/>
        <w:gridCol w:w="1345"/>
        <w:gridCol w:w="1538"/>
        <w:gridCol w:w="962"/>
        <w:gridCol w:w="1397"/>
        <w:gridCol w:w="1514"/>
      </w:tblGrid>
      <w:tr w:rsidR="0078391C" w:rsidTr="0078391C">
        <w:trPr>
          <w:cantSplit/>
          <w:trHeight w:val="333"/>
          <w:tblHeader/>
        </w:trPr>
        <w:tc>
          <w:tcPr>
            <w:tcW w:w="1809" w:type="pct"/>
            <w:gridSpan w:val="5"/>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lastRenderedPageBreak/>
              <w:t>Taršos šaltiniai</w:t>
            </w:r>
          </w:p>
        </w:tc>
        <w:tc>
          <w:tcPr>
            <w:tcW w:w="1397" w:type="pct"/>
            <w:gridSpan w:val="3"/>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rPr>
                <w:vertAlign w:val="superscript"/>
              </w:rPr>
              <w:t>1</w:t>
            </w:r>
            <w:r>
              <w:t>Išmetamųjų dujų rodikliai</w:t>
            </w:r>
          </w:p>
          <w:p w:rsidR="0078391C" w:rsidRDefault="0078391C" w:rsidP="0078391C">
            <w:pPr>
              <w:jc w:val="center"/>
            </w:pPr>
            <w:r>
              <w:t>pavyzdžio paėmimo (matavimo) vietoje</w:t>
            </w:r>
          </w:p>
        </w:tc>
        <w:tc>
          <w:tcPr>
            <w:tcW w:w="510"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ind w:right="-106"/>
            </w:pPr>
            <w:r>
              <w:t>Teršalų leidžiama išmetimo trukmė,</w:t>
            </w:r>
          </w:p>
          <w:p w:rsidR="0078391C" w:rsidRDefault="0078391C" w:rsidP="0078391C">
            <w:pPr>
              <w:ind w:right="-106"/>
            </w:pPr>
            <w:r>
              <w:t>val./m.</w:t>
            </w:r>
          </w:p>
        </w:tc>
        <w:tc>
          <w:tcPr>
            <w:tcW w:w="319"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Teršalai </w:t>
            </w:r>
          </w:p>
        </w:tc>
        <w:tc>
          <w:tcPr>
            <w:tcW w:w="463"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Vienkartinis maksimalus dydis, </w:t>
            </w:r>
            <w:r>
              <w:rPr>
                <w:lang w:eastAsia="lt-LT"/>
              </w:rPr>
              <w:t>mg/Nm³</w:t>
            </w:r>
          </w:p>
        </w:tc>
        <w:tc>
          <w:tcPr>
            <w:tcW w:w="502" w:type="pct"/>
            <w:vMerge w:val="restar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pStyle w:val="Lentelsturinys"/>
              <w:suppressLineNumbers w:val="0"/>
              <w:suppressAutoHyphens w:val="0"/>
              <w:rPr>
                <w:lang w:val="lt-LT" w:eastAsia="lt-LT"/>
              </w:rPr>
            </w:pPr>
            <w:r>
              <w:rPr>
                <w:lang w:val="lt-LT" w:eastAsia="lt-LT"/>
              </w:rPr>
              <w:t>Vienkartinis maksimalus dydis į programą, g/s</w:t>
            </w:r>
          </w:p>
        </w:tc>
      </w:tr>
      <w:tr w:rsidR="0078391C" w:rsidTr="0078391C">
        <w:trPr>
          <w:cantSplit/>
          <w:tblHeader/>
        </w:trPr>
        <w:tc>
          <w:tcPr>
            <w:tcW w:w="35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pavadinimas</w:t>
            </w:r>
          </w:p>
        </w:tc>
        <w:tc>
          <w:tcPr>
            <w:tcW w:w="17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Nr.</w:t>
            </w:r>
          </w:p>
        </w:tc>
        <w:tc>
          <w:tcPr>
            <w:tcW w:w="51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vertAlign w:val="superscript"/>
              </w:rPr>
            </w:pPr>
            <w:r>
              <w:t>koordinatės</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aukštis,</w:t>
            </w:r>
          </w:p>
          <w:p w:rsidR="0078391C" w:rsidRDefault="0078391C" w:rsidP="0078391C">
            <w:pPr>
              <w:jc w:val="center"/>
            </w:pPr>
            <w:r>
              <w:t>m</w:t>
            </w:r>
          </w:p>
        </w:tc>
        <w:tc>
          <w:tcPr>
            <w:tcW w:w="44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išėjimo angos matmenys, m</w:t>
            </w:r>
          </w:p>
        </w:tc>
        <w:tc>
          <w:tcPr>
            <w:tcW w:w="50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srauto greitis,</w:t>
            </w:r>
          </w:p>
          <w:p w:rsidR="0078391C" w:rsidRDefault="0078391C" w:rsidP="0078391C">
            <w:pPr>
              <w:jc w:val="center"/>
            </w:pPr>
            <w:r>
              <w:t>m/s</w:t>
            </w:r>
          </w:p>
        </w:tc>
        <w:tc>
          <w:tcPr>
            <w:tcW w:w="44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temperatūra,</w:t>
            </w:r>
          </w:p>
          <w:p w:rsidR="0078391C" w:rsidRDefault="0078391C" w:rsidP="0078391C">
            <w:pPr>
              <w:jc w:val="center"/>
            </w:pPr>
            <w:r>
              <w:t>º C</w:t>
            </w:r>
          </w:p>
        </w:tc>
        <w:tc>
          <w:tcPr>
            <w:tcW w:w="44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tūrio debitas,</w:t>
            </w:r>
          </w:p>
          <w:p w:rsidR="0078391C" w:rsidRDefault="0078391C" w:rsidP="0078391C">
            <w:pPr>
              <w:jc w:val="center"/>
            </w:pPr>
            <w:r>
              <w:t>Nm</w:t>
            </w:r>
            <w:r>
              <w:rPr>
                <w:vertAlign w:val="superscript"/>
              </w:rPr>
              <w:t>3</w:t>
            </w:r>
            <w:r>
              <w:t>/s</w:t>
            </w:r>
          </w:p>
        </w:tc>
        <w:tc>
          <w:tcPr>
            <w:tcW w:w="510"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319"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463"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502" w:type="pct"/>
            <w:vMerge/>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tc>
      </w:tr>
      <w:tr w:rsidR="0078391C" w:rsidTr="0078391C">
        <w:trPr>
          <w:cantSplit/>
          <w:trHeight w:val="314"/>
          <w:tblHeader/>
        </w:trPr>
        <w:tc>
          <w:tcPr>
            <w:tcW w:w="35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w:t>
            </w:r>
          </w:p>
        </w:tc>
        <w:tc>
          <w:tcPr>
            <w:tcW w:w="17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2</w:t>
            </w:r>
          </w:p>
        </w:tc>
        <w:tc>
          <w:tcPr>
            <w:tcW w:w="51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3</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4</w:t>
            </w:r>
          </w:p>
        </w:tc>
        <w:tc>
          <w:tcPr>
            <w:tcW w:w="44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5</w:t>
            </w:r>
          </w:p>
        </w:tc>
        <w:tc>
          <w:tcPr>
            <w:tcW w:w="50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6</w:t>
            </w:r>
          </w:p>
        </w:tc>
        <w:tc>
          <w:tcPr>
            <w:tcW w:w="445"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7</w:t>
            </w:r>
          </w:p>
        </w:tc>
        <w:tc>
          <w:tcPr>
            <w:tcW w:w="44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8</w:t>
            </w:r>
          </w:p>
        </w:tc>
        <w:tc>
          <w:tcPr>
            <w:tcW w:w="51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9</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10</w:t>
            </w:r>
          </w:p>
        </w:tc>
        <w:tc>
          <w:tcPr>
            <w:tcW w:w="46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11</w:t>
            </w:r>
          </w:p>
        </w:tc>
        <w:tc>
          <w:tcPr>
            <w:tcW w:w="502" w:type="pc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jc w:val="center"/>
            </w:pPr>
            <w:r>
              <w:t>12</w:t>
            </w:r>
          </w:p>
        </w:tc>
      </w:tr>
      <w:tr w:rsidR="0078391C" w:rsidTr="0078391C">
        <w:trPr>
          <w:cantSplit/>
          <w:trHeight w:val="858"/>
        </w:trPr>
        <w:tc>
          <w:tcPr>
            <w:tcW w:w="353"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rPr>
                <w:sz w:val="20"/>
                <w:lang w:val="lt-LT"/>
              </w:rPr>
            </w:pPr>
            <w:r w:rsidRPr="00374C60">
              <w:rPr>
                <w:sz w:val="20"/>
                <w:lang w:val="lt-LT"/>
              </w:rPr>
              <w:t>UAB „Dirbtinis pluoštas“, Katilinė</w:t>
            </w:r>
          </w:p>
          <w:p w:rsidR="0078391C" w:rsidRPr="00374C60" w:rsidRDefault="0078391C" w:rsidP="0078391C">
            <w:pPr>
              <w:pStyle w:val="BodyTextNoSpace"/>
              <w:widowControl/>
              <w:spacing w:line="240" w:lineRule="auto"/>
              <w:rPr>
                <w:sz w:val="20"/>
                <w:lang w:val="lt-LT"/>
              </w:rPr>
            </w:pPr>
            <w:r w:rsidRPr="00374C60">
              <w:rPr>
                <w:sz w:val="20"/>
                <w:lang w:val="lt-LT"/>
              </w:rPr>
              <w:t>10,268 MW, Pramonės pr.4, Kaunas</w:t>
            </w:r>
          </w:p>
        </w:tc>
        <w:tc>
          <w:tcPr>
            <w:tcW w:w="177"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00</w:t>
            </w:r>
            <w:r>
              <w:rPr>
                <w:sz w:val="20"/>
                <w:lang w:val="lt-LT"/>
              </w:rPr>
              <w:t>1</w:t>
            </w:r>
          </w:p>
        </w:tc>
        <w:tc>
          <w:tcPr>
            <w:tcW w:w="510"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6085363,</w:t>
            </w:r>
          </w:p>
          <w:p w:rsidR="0078391C" w:rsidRPr="00374C60" w:rsidRDefault="0078391C" w:rsidP="0078391C">
            <w:pPr>
              <w:pStyle w:val="BodyTextNoSpace"/>
              <w:widowControl/>
              <w:spacing w:line="240" w:lineRule="auto"/>
              <w:jc w:val="center"/>
              <w:rPr>
                <w:sz w:val="20"/>
                <w:lang w:val="lt-LT"/>
              </w:rPr>
            </w:pPr>
            <w:r w:rsidRPr="00374C60">
              <w:rPr>
                <w:sz w:val="20"/>
                <w:lang w:val="lt-LT"/>
              </w:rPr>
              <w:t>499111</w:t>
            </w:r>
          </w:p>
          <w:p w:rsidR="0078391C" w:rsidRPr="00374C60" w:rsidRDefault="0078391C" w:rsidP="0078391C">
            <w:pPr>
              <w:pStyle w:val="BodyTextNoSpace"/>
              <w:widowControl/>
              <w:spacing w:line="240" w:lineRule="auto"/>
              <w:rPr>
                <w:sz w:val="20"/>
                <w:lang w:val="lt-LT"/>
              </w:rPr>
            </w:pPr>
          </w:p>
        </w:tc>
        <w:tc>
          <w:tcPr>
            <w:tcW w:w="319"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30</w:t>
            </w:r>
          </w:p>
        </w:tc>
        <w:tc>
          <w:tcPr>
            <w:tcW w:w="449"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1</w:t>
            </w:r>
          </w:p>
        </w:tc>
        <w:tc>
          <w:tcPr>
            <w:tcW w:w="506"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16,435</w:t>
            </w:r>
          </w:p>
        </w:tc>
        <w:tc>
          <w:tcPr>
            <w:tcW w:w="445"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sidRPr="00374C60">
              <w:rPr>
                <w:sz w:val="20"/>
                <w:lang w:val="lt-LT"/>
              </w:rPr>
              <w:t>190</w:t>
            </w:r>
          </w:p>
        </w:tc>
        <w:tc>
          <w:tcPr>
            <w:tcW w:w="446"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jc w:val="center"/>
              <w:rPr>
                <w:sz w:val="20"/>
                <w:lang w:val="lt-LT"/>
              </w:rPr>
            </w:pPr>
            <w:r>
              <w:rPr>
                <w:sz w:val="20"/>
                <w:lang w:val="lt-LT"/>
              </w:rPr>
              <w:t>16,435</w:t>
            </w:r>
          </w:p>
        </w:tc>
        <w:tc>
          <w:tcPr>
            <w:tcW w:w="510"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rPr>
                <w:sz w:val="20"/>
                <w:lang w:val="lt-LT"/>
              </w:rPr>
            </w:pPr>
            <w:r w:rsidRPr="00374C60">
              <w:rPr>
                <w:sz w:val="20"/>
                <w:lang w:val="lt-LT"/>
              </w:rPr>
              <w:t>8424</w:t>
            </w:r>
          </w:p>
        </w:tc>
        <w:tc>
          <w:tcPr>
            <w:tcW w:w="319"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rPr>
                <w:lang w:eastAsia="lt-LT"/>
              </w:rPr>
            </w:pPr>
            <w:r w:rsidRPr="00374C60">
              <w:rPr>
                <w:lang w:eastAsia="lt-LT"/>
              </w:rPr>
              <w:t>CO</w:t>
            </w:r>
          </w:p>
          <w:p w:rsidR="0078391C" w:rsidRPr="00374C60" w:rsidRDefault="0078391C" w:rsidP="0078391C">
            <w:pPr>
              <w:pStyle w:val="BodyTextNoSpace"/>
              <w:widowControl/>
              <w:spacing w:line="240" w:lineRule="auto"/>
              <w:rPr>
                <w:sz w:val="20"/>
              </w:rPr>
            </w:pPr>
            <w:r w:rsidRPr="00374C60">
              <w:rPr>
                <w:sz w:val="20"/>
              </w:rPr>
              <w:t>NOx</w:t>
            </w:r>
          </w:p>
          <w:p w:rsidR="0078391C" w:rsidRPr="00374C60" w:rsidRDefault="0078391C" w:rsidP="0078391C">
            <w:pPr>
              <w:pStyle w:val="BodyTextNoSpace"/>
              <w:widowControl/>
              <w:spacing w:line="240" w:lineRule="auto"/>
              <w:rPr>
                <w:sz w:val="20"/>
              </w:rPr>
            </w:pPr>
            <w:r w:rsidRPr="00374C60">
              <w:rPr>
                <w:sz w:val="20"/>
              </w:rPr>
              <w:t>SO2</w:t>
            </w:r>
          </w:p>
          <w:p w:rsidR="0078391C" w:rsidRPr="00374C60" w:rsidRDefault="0078391C" w:rsidP="0078391C">
            <w:pPr>
              <w:pStyle w:val="BodyTextNoSpace"/>
              <w:widowControl/>
              <w:spacing w:line="240" w:lineRule="auto"/>
              <w:rPr>
                <w:sz w:val="20"/>
                <w:lang w:val="lt-LT"/>
              </w:rPr>
            </w:pPr>
            <w:r w:rsidRPr="00374C60">
              <w:rPr>
                <w:sz w:val="20"/>
              </w:rPr>
              <w:t>KD</w:t>
            </w:r>
          </w:p>
        </w:tc>
        <w:tc>
          <w:tcPr>
            <w:tcW w:w="463"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rPr>
                <w:sz w:val="20"/>
                <w:lang w:val="lt-LT"/>
              </w:rPr>
            </w:pPr>
            <w:r w:rsidRPr="00374C60">
              <w:rPr>
                <w:sz w:val="20"/>
                <w:lang w:val="lt-LT"/>
              </w:rPr>
              <w:t xml:space="preserve">- </w:t>
            </w:r>
          </w:p>
          <w:p w:rsidR="0078391C" w:rsidRPr="00374C60" w:rsidRDefault="0078391C" w:rsidP="0078391C">
            <w:pPr>
              <w:pStyle w:val="BodyTextNoSpace"/>
              <w:widowControl/>
              <w:spacing w:line="240" w:lineRule="auto"/>
              <w:rPr>
                <w:sz w:val="20"/>
                <w:lang w:val="lt-LT"/>
              </w:rPr>
            </w:pPr>
            <w:r w:rsidRPr="00374C60">
              <w:rPr>
                <w:sz w:val="20"/>
                <w:lang w:val="lt-LT"/>
              </w:rPr>
              <w:t>-</w:t>
            </w:r>
          </w:p>
          <w:p w:rsidR="0078391C" w:rsidRPr="00374C60" w:rsidRDefault="0078391C" w:rsidP="0078391C">
            <w:pPr>
              <w:pStyle w:val="BodyTextNoSpace"/>
              <w:widowControl/>
              <w:spacing w:line="240" w:lineRule="auto"/>
              <w:rPr>
                <w:sz w:val="20"/>
                <w:lang w:val="lt-LT"/>
              </w:rPr>
            </w:pPr>
            <w:r w:rsidRPr="00374C60">
              <w:rPr>
                <w:sz w:val="20"/>
                <w:lang w:val="lt-LT"/>
              </w:rPr>
              <w:t>-</w:t>
            </w:r>
          </w:p>
          <w:p w:rsidR="0078391C" w:rsidRPr="00374C60" w:rsidRDefault="0078391C" w:rsidP="0078391C">
            <w:pPr>
              <w:pStyle w:val="BodyTextNoSpace"/>
              <w:widowControl/>
              <w:spacing w:line="240" w:lineRule="auto"/>
              <w:rPr>
                <w:sz w:val="20"/>
                <w:lang w:val="lt-LT"/>
              </w:rPr>
            </w:pPr>
            <w:r w:rsidRPr="00374C60">
              <w:rPr>
                <w:sz w:val="20"/>
                <w:lang w:val="lt-LT"/>
              </w:rPr>
              <w:t>-</w:t>
            </w:r>
          </w:p>
        </w:tc>
        <w:tc>
          <w:tcPr>
            <w:tcW w:w="502" w:type="pct"/>
            <w:tcBorders>
              <w:top w:val="single" w:sz="4" w:space="0" w:color="auto"/>
              <w:left w:val="single" w:sz="4" w:space="0" w:color="auto"/>
              <w:bottom w:val="single" w:sz="4" w:space="0" w:color="auto"/>
              <w:right w:val="single" w:sz="4" w:space="0" w:color="auto"/>
            </w:tcBorders>
          </w:tcPr>
          <w:p w:rsidR="0078391C" w:rsidRPr="00374C60" w:rsidRDefault="0078391C" w:rsidP="0078391C">
            <w:pPr>
              <w:pStyle w:val="BodyTextNoSpace"/>
              <w:widowControl/>
              <w:spacing w:line="240" w:lineRule="auto"/>
              <w:rPr>
                <w:sz w:val="20"/>
                <w:lang w:val="lt-LT"/>
              </w:rPr>
            </w:pPr>
            <w:r w:rsidRPr="00374C60">
              <w:rPr>
                <w:sz w:val="20"/>
                <w:lang w:val="lt-LT"/>
              </w:rPr>
              <w:t>38,7616</w:t>
            </w:r>
          </w:p>
          <w:p w:rsidR="0078391C" w:rsidRPr="00374C60" w:rsidRDefault="0078391C" w:rsidP="0078391C">
            <w:pPr>
              <w:pStyle w:val="BodyTextNoSpace"/>
              <w:widowControl/>
              <w:spacing w:line="240" w:lineRule="auto"/>
              <w:rPr>
                <w:sz w:val="20"/>
                <w:lang w:val="lt-LT"/>
              </w:rPr>
            </w:pPr>
            <w:r w:rsidRPr="00374C60">
              <w:rPr>
                <w:sz w:val="20"/>
                <w:lang w:val="lt-LT"/>
              </w:rPr>
              <w:t>7,2678</w:t>
            </w:r>
          </w:p>
          <w:p w:rsidR="0078391C" w:rsidRPr="00374C60" w:rsidRDefault="0078391C" w:rsidP="0078391C">
            <w:pPr>
              <w:pStyle w:val="BodyTextNoSpace"/>
              <w:widowControl/>
              <w:spacing w:line="240" w:lineRule="auto"/>
              <w:rPr>
                <w:sz w:val="20"/>
                <w:lang w:val="lt-LT"/>
              </w:rPr>
            </w:pPr>
            <w:r w:rsidRPr="00374C60">
              <w:rPr>
                <w:sz w:val="20"/>
                <w:lang w:val="lt-LT"/>
              </w:rPr>
              <w:t>0,13046</w:t>
            </w:r>
          </w:p>
          <w:p w:rsidR="0078391C" w:rsidRPr="00374C60" w:rsidRDefault="0078391C" w:rsidP="0078391C">
            <w:pPr>
              <w:pStyle w:val="BodyTextNoSpace"/>
              <w:widowControl/>
              <w:spacing w:line="240" w:lineRule="auto"/>
              <w:rPr>
                <w:sz w:val="20"/>
                <w:lang w:val="lt-LT"/>
              </w:rPr>
            </w:pPr>
            <w:r w:rsidRPr="00374C60">
              <w:rPr>
                <w:sz w:val="20"/>
                <w:lang w:val="lt-LT"/>
              </w:rPr>
              <w:t xml:space="preserve">3,8762 </w:t>
            </w:r>
          </w:p>
        </w:tc>
      </w:tr>
    </w:tbl>
    <w:p w:rsidR="0078391C" w:rsidRDefault="0078391C" w:rsidP="0078391C"/>
    <w:p w:rsidR="0078391C" w:rsidRDefault="0078391C" w:rsidP="0078391C"/>
    <w:p w:rsidR="0078391C" w:rsidRDefault="0078391C" w:rsidP="0078391C"/>
    <w:p w:rsidR="0078391C" w:rsidRPr="00B32C36" w:rsidRDefault="0078391C" w:rsidP="0078391C">
      <w:pPr>
        <w:pStyle w:val="BodyTextNoSpace"/>
        <w:widowControl/>
        <w:numPr>
          <w:ilvl w:val="0"/>
          <w:numId w:val="7"/>
        </w:numPr>
        <w:spacing w:line="240" w:lineRule="auto"/>
        <w:rPr>
          <w:b/>
          <w:bCs/>
          <w:sz w:val="28"/>
          <w:szCs w:val="28"/>
          <w:lang w:val="lt-LT"/>
        </w:rPr>
      </w:pPr>
      <w:r w:rsidRPr="00B32C36">
        <w:rPr>
          <w:b/>
          <w:sz w:val="28"/>
          <w:szCs w:val="28"/>
          <w:lang w:val="lt-LT"/>
        </w:rPr>
        <w:t>UAB „</w:t>
      </w:r>
      <w:proofErr w:type="spellStart"/>
      <w:r w:rsidRPr="00B32C36">
        <w:rPr>
          <w:b/>
          <w:sz w:val="28"/>
          <w:szCs w:val="28"/>
          <w:lang w:val="lt-LT"/>
        </w:rPr>
        <w:t>Oneks</w:t>
      </w:r>
      <w:proofErr w:type="spellEnd"/>
      <w:r w:rsidRPr="00B32C36">
        <w:rPr>
          <w:b/>
          <w:sz w:val="28"/>
          <w:szCs w:val="28"/>
          <w:lang w:val="lt-LT"/>
        </w:rPr>
        <w:t xml:space="preserve"> </w:t>
      </w:r>
      <w:proofErr w:type="spellStart"/>
      <w:r w:rsidRPr="00B32C36">
        <w:rPr>
          <w:b/>
          <w:sz w:val="28"/>
          <w:szCs w:val="28"/>
          <w:lang w:val="lt-LT"/>
        </w:rPr>
        <w:t>Invest</w:t>
      </w:r>
      <w:proofErr w:type="spellEnd"/>
      <w:r w:rsidRPr="00B32C36">
        <w:rPr>
          <w:b/>
          <w:sz w:val="28"/>
          <w:szCs w:val="28"/>
          <w:lang w:val="lt-LT"/>
        </w:rPr>
        <w:t xml:space="preserve">“ biokuro katilinė, </w:t>
      </w:r>
      <w:proofErr w:type="spellStart"/>
      <w:r w:rsidRPr="00B32C36">
        <w:rPr>
          <w:b/>
          <w:sz w:val="28"/>
          <w:szCs w:val="28"/>
          <w:lang w:val="lt-LT"/>
        </w:rPr>
        <w:t>Biruliškių</w:t>
      </w:r>
      <w:proofErr w:type="spellEnd"/>
      <w:r w:rsidRPr="00B32C36">
        <w:rPr>
          <w:b/>
          <w:sz w:val="28"/>
          <w:szCs w:val="28"/>
          <w:lang w:val="lt-LT"/>
        </w:rPr>
        <w:t xml:space="preserve"> 6A, Kaunas . Atrankos dėl poveikio aplinkos vertinimo duomenys</w:t>
      </w:r>
    </w:p>
    <w:p w:rsidR="0078391C" w:rsidRDefault="0078391C" w:rsidP="0078391C">
      <w:pPr>
        <w:pStyle w:val="BodyTextNoSpace"/>
        <w:widowControl/>
        <w:spacing w:line="240" w:lineRule="auto"/>
        <w:ind w:left="1080"/>
        <w:rPr>
          <w:bCs/>
          <w:sz w:val="24"/>
          <w:szCs w:val="24"/>
          <w:lang w:val="lt-LT"/>
        </w:rPr>
      </w:pPr>
      <w:r w:rsidRPr="00B32C36">
        <w:rPr>
          <w:bCs/>
          <w:sz w:val="28"/>
          <w:szCs w:val="28"/>
          <w:lang w:val="lt-LT"/>
        </w:rPr>
        <w:t>Kadangi numatoma</w:t>
      </w:r>
      <w:r w:rsidRPr="007E7687">
        <w:rPr>
          <w:bCs/>
          <w:sz w:val="24"/>
          <w:szCs w:val="24"/>
          <w:lang w:val="lt-LT"/>
        </w:rPr>
        <w:t xml:space="preserve"> kūrenti kietu kuru, o įmonė jau dirba ir naudoja biokurą, tai įmonės tarša jau įvertinta meteo</w:t>
      </w:r>
      <w:r>
        <w:rPr>
          <w:bCs/>
          <w:sz w:val="24"/>
          <w:szCs w:val="24"/>
          <w:lang w:val="lt-LT"/>
        </w:rPr>
        <w:t xml:space="preserve">rologinės </w:t>
      </w:r>
      <w:r w:rsidRPr="007E7687">
        <w:rPr>
          <w:bCs/>
          <w:sz w:val="24"/>
          <w:szCs w:val="24"/>
          <w:lang w:val="lt-LT"/>
        </w:rPr>
        <w:t>stotelės duomenyse. Kietam kurui (durpėms) normatyvas numatomas griežtesnis nei biokurui, dėl to ataskaitoje foniniai duomenys papi</w:t>
      </w:r>
      <w:r>
        <w:rPr>
          <w:bCs/>
          <w:sz w:val="24"/>
          <w:szCs w:val="24"/>
          <w:lang w:val="lt-LT"/>
        </w:rPr>
        <w:t>l</w:t>
      </w:r>
      <w:r w:rsidRPr="007E7687">
        <w:rPr>
          <w:bCs/>
          <w:sz w:val="24"/>
          <w:szCs w:val="24"/>
          <w:lang w:val="lt-LT"/>
        </w:rPr>
        <w:t>domai nedubliuoti.</w:t>
      </w:r>
    </w:p>
    <w:p w:rsidR="0078391C" w:rsidRDefault="0078391C" w:rsidP="0078391C">
      <w:pPr>
        <w:pStyle w:val="BodyTextNoSpace"/>
        <w:widowControl/>
        <w:spacing w:line="240" w:lineRule="auto"/>
        <w:ind w:left="1080"/>
        <w:rPr>
          <w:bCs/>
          <w:sz w:val="24"/>
          <w:szCs w:val="24"/>
          <w:lang w:val="lt-LT"/>
        </w:rPr>
      </w:pPr>
    </w:p>
    <w:p w:rsidR="0078391C" w:rsidRPr="008F3C89" w:rsidRDefault="0078391C" w:rsidP="0078391C">
      <w:pPr>
        <w:pStyle w:val="BodyTextNoSpace"/>
        <w:widowControl/>
        <w:numPr>
          <w:ilvl w:val="0"/>
          <w:numId w:val="7"/>
        </w:numPr>
        <w:spacing w:line="240" w:lineRule="auto"/>
        <w:rPr>
          <w:b/>
          <w:bCs/>
          <w:sz w:val="28"/>
          <w:szCs w:val="28"/>
          <w:lang w:val="lt-LT"/>
        </w:rPr>
      </w:pPr>
      <w:r w:rsidRPr="008F3C89">
        <w:rPr>
          <w:b/>
          <w:sz w:val="28"/>
          <w:szCs w:val="28"/>
          <w:lang w:val="lt-LT"/>
        </w:rPr>
        <w:t>UAB „SSPC-Taika“ biokuro katilinė, Taikos pr., 104 B, Kaunas.</w:t>
      </w:r>
      <w:r w:rsidRPr="00E53CBF">
        <w:rPr>
          <w:b/>
          <w:sz w:val="28"/>
          <w:szCs w:val="28"/>
          <w:lang w:val="lt-LT"/>
        </w:rPr>
        <w:t xml:space="preserve"> </w:t>
      </w:r>
      <w:r w:rsidRPr="00374C60">
        <w:rPr>
          <w:b/>
          <w:sz w:val="28"/>
          <w:szCs w:val="28"/>
          <w:lang w:val="lt-LT"/>
        </w:rPr>
        <w:t>Atrankos dėl poveikio aplinkos vertinimo duomenys</w:t>
      </w:r>
    </w:p>
    <w:p w:rsidR="0078391C" w:rsidRPr="008F3C89" w:rsidRDefault="0078391C" w:rsidP="0078391C">
      <w:pPr>
        <w:pStyle w:val="BodyTextNoSpace"/>
        <w:widowControl/>
        <w:spacing w:line="240" w:lineRule="auto"/>
        <w:ind w:left="1080"/>
        <w:rPr>
          <w:bCs/>
          <w:sz w:val="22"/>
          <w:szCs w:val="22"/>
          <w:lang w:val="lt-LT"/>
        </w:rPr>
      </w:pPr>
      <w:r w:rsidRPr="008F3C89">
        <w:rPr>
          <w:b/>
          <w:sz w:val="28"/>
          <w:szCs w:val="28"/>
          <w:lang w:val="lt-LT"/>
        </w:rPr>
        <w:t xml:space="preserve"> </w:t>
      </w:r>
      <w:r w:rsidRPr="008F3C89">
        <w:rPr>
          <w:sz w:val="22"/>
          <w:szCs w:val="22"/>
          <w:lang w:val="lt-LT"/>
        </w:rPr>
        <w:t>Dabar ši UAB pervadinta į UAB „</w:t>
      </w:r>
      <w:proofErr w:type="spellStart"/>
      <w:r w:rsidRPr="008F3C89">
        <w:rPr>
          <w:sz w:val="22"/>
          <w:szCs w:val="22"/>
          <w:lang w:val="lt-LT"/>
        </w:rPr>
        <w:t>Danpower</w:t>
      </w:r>
      <w:proofErr w:type="spellEnd"/>
      <w:r w:rsidRPr="008F3C89">
        <w:rPr>
          <w:sz w:val="22"/>
          <w:szCs w:val="22"/>
          <w:lang w:val="lt-LT"/>
        </w:rPr>
        <w:t xml:space="preserve"> </w:t>
      </w:r>
      <w:proofErr w:type="spellStart"/>
      <w:r w:rsidRPr="008F3C89">
        <w:rPr>
          <w:sz w:val="22"/>
          <w:szCs w:val="22"/>
          <w:lang w:val="lt-LT"/>
        </w:rPr>
        <w:t>Baltik</w:t>
      </w:r>
      <w:proofErr w:type="spellEnd"/>
      <w:r w:rsidRPr="008F3C89">
        <w:rPr>
          <w:sz w:val="22"/>
          <w:szCs w:val="22"/>
          <w:lang w:val="lt-LT"/>
        </w:rPr>
        <w:t xml:space="preserve"> Taika“. Ši įmonė 2017 m. jau veikė, o foniniai duomenys jau įvertinti stotelės duomenyse,</w:t>
      </w:r>
    </w:p>
    <w:p w:rsidR="0078391C" w:rsidRDefault="0078391C" w:rsidP="0078391C">
      <w:pPr>
        <w:pStyle w:val="BodyTextNoSpace"/>
        <w:widowControl/>
        <w:spacing w:line="240" w:lineRule="auto"/>
        <w:ind w:left="1080"/>
        <w:rPr>
          <w:bCs/>
          <w:sz w:val="24"/>
          <w:szCs w:val="24"/>
          <w:lang w:val="lt-LT"/>
        </w:rPr>
      </w:pPr>
      <w:r w:rsidRPr="008F3C89">
        <w:rPr>
          <w:bCs/>
          <w:sz w:val="24"/>
          <w:szCs w:val="24"/>
          <w:lang w:val="lt-LT"/>
        </w:rPr>
        <w:t>dėl to ataskaitoje foniniai duomenys papildomai nedubliuoti</w:t>
      </w:r>
      <w:r>
        <w:rPr>
          <w:bCs/>
          <w:sz w:val="24"/>
          <w:szCs w:val="24"/>
          <w:lang w:val="lt-LT"/>
        </w:rPr>
        <w:t>.</w:t>
      </w:r>
    </w:p>
    <w:p w:rsidR="003A7417" w:rsidRDefault="003A7417" w:rsidP="0078391C">
      <w:pPr>
        <w:pStyle w:val="BodyTextNoSpace"/>
        <w:widowControl/>
        <w:spacing w:line="240" w:lineRule="auto"/>
        <w:ind w:left="1080"/>
        <w:rPr>
          <w:bCs/>
          <w:sz w:val="24"/>
          <w:szCs w:val="24"/>
          <w:lang w:val="lt-LT"/>
        </w:rPr>
      </w:pPr>
    </w:p>
    <w:p w:rsidR="003A7417" w:rsidRDefault="003A7417" w:rsidP="0078391C">
      <w:pPr>
        <w:pStyle w:val="BodyTextNoSpace"/>
        <w:widowControl/>
        <w:spacing w:line="240" w:lineRule="auto"/>
        <w:ind w:left="1080"/>
        <w:rPr>
          <w:bCs/>
          <w:sz w:val="24"/>
          <w:szCs w:val="24"/>
          <w:lang w:val="lt-LT"/>
        </w:rPr>
      </w:pPr>
    </w:p>
    <w:p w:rsidR="003A7417" w:rsidRDefault="003A7417" w:rsidP="0078391C">
      <w:pPr>
        <w:pStyle w:val="BodyTextNoSpace"/>
        <w:widowControl/>
        <w:spacing w:line="240" w:lineRule="auto"/>
        <w:ind w:left="1080"/>
        <w:rPr>
          <w:bCs/>
          <w:sz w:val="24"/>
          <w:szCs w:val="24"/>
          <w:lang w:val="lt-LT"/>
        </w:rPr>
      </w:pPr>
    </w:p>
    <w:p w:rsidR="003A7417" w:rsidRDefault="003A7417" w:rsidP="0078391C">
      <w:pPr>
        <w:pStyle w:val="BodyTextNoSpace"/>
        <w:widowControl/>
        <w:spacing w:line="240" w:lineRule="auto"/>
        <w:ind w:left="1080"/>
        <w:rPr>
          <w:bCs/>
          <w:sz w:val="24"/>
          <w:szCs w:val="24"/>
          <w:lang w:val="lt-LT"/>
        </w:rPr>
      </w:pPr>
    </w:p>
    <w:p w:rsidR="003A7417" w:rsidRDefault="003A7417" w:rsidP="0078391C">
      <w:pPr>
        <w:pStyle w:val="BodyTextNoSpace"/>
        <w:widowControl/>
        <w:spacing w:line="240" w:lineRule="auto"/>
        <w:ind w:left="1080"/>
        <w:rPr>
          <w:bCs/>
          <w:sz w:val="24"/>
          <w:szCs w:val="24"/>
          <w:lang w:val="lt-LT"/>
        </w:rPr>
      </w:pPr>
    </w:p>
    <w:p w:rsidR="0078391C" w:rsidRPr="008F3C89" w:rsidRDefault="0078391C" w:rsidP="0078391C">
      <w:pPr>
        <w:pStyle w:val="BodyTextNoSpace"/>
        <w:widowControl/>
        <w:spacing w:line="240" w:lineRule="auto"/>
        <w:ind w:left="1080"/>
        <w:rPr>
          <w:bCs/>
          <w:sz w:val="24"/>
          <w:szCs w:val="24"/>
          <w:lang w:val="lt-LT"/>
        </w:rPr>
      </w:pPr>
    </w:p>
    <w:p w:rsidR="0078391C" w:rsidRPr="00060927" w:rsidRDefault="0078391C" w:rsidP="0078391C">
      <w:pPr>
        <w:pStyle w:val="BodyTextNoSpace"/>
        <w:widowControl/>
        <w:numPr>
          <w:ilvl w:val="0"/>
          <w:numId w:val="7"/>
        </w:numPr>
        <w:spacing w:line="240" w:lineRule="auto"/>
        <w:rPr>
          <w:b/>
          <w:bCs/>
          <w:sz w:val="28"/>
          <w:szCs w:val="28"/>
          <w:lang w:val="lt-LT"/>
        </w:rPr>
      </w:pPr>
      <w:r w:rsidRPr="00060927">
        <w:rPr>
          <w:b/>
          <w:sz w:val="28"/>
          <w:szCs w:val="28"/>
          <w:lang w:val="lt-LT"/>
        </w:rPr>
        <w:t>UAB „</w:t>
      </w:r>
      <w:proofErr w:type="spellStart"/>
      <w:r w:rsidRPr="00060927">
        <w:rPr>
          <w:b/>
          <w:sz w:val="28"/>
          <w:szCs w:val="28"/>
          <w:lang w:val="lt-LT"/>
        </w:rPr>
        <w:t>Kauen</w:t>
      </w:r>
      <w:proofErr w:type="spellEnd"/>
      <w:r w:rsidRPr="00060927">
        <w:rPr>
          <w:b/>
          <w:sz w:val="28"/>
          <w:szCs w:val="28"/>
          <w:lang w:val="lt-LT"/>
        </w:rPr>
        <w:t xml:space="preserve"> </w:t>
      </w:r>
      <w:proofErr w:type="spellStart"/>
      <w:r w:rsidRPr="00060927">
        <w:rPr>
          <w:b/>
          <w:sz w:val="28"/>
          <w:szCs w:val="28"/>
          <w:lang w:val="lt-LT"/>
        </w:rPr>
        <w:t>craft</w:t>
      </w:r>
      <w:proofErr w:type="spellEnd"/>
      <w:r w:rsidRPr="00060927">
        <w:rPr>
          <w:b/>
          <w:sz w:val="28"/>
          <w:szCs w:val="28"/>
          <w:lang w:val="lt-LT"/>
        </w:rPr>
        <w:t xml:space="preserve">“ </w:t>
      </w:r>
      <w:proofErr w:type="spellStart"/>
      <w:r w:rsidRPr="00060927">
        <w:rPr>
          <w:b/>
          <w:sz w:val="28"/>
          <w:szCs w:val="28"/>
          <w:lang w:val="lt-LT"/>
        </w:rPr>
        <w:t>V.Krėvės</w:t>
      </w:r>
      <w:proofErr w:type="spellEnd"/>
      <w:r w:rsidRPr="00060927">
        <w:rPr>
          <w:b/>
          <w:sz w:val="28"/>
          <w:szCs w:val="28"/>
          <w:lang w:val="lt-LT"/>
        </w:rPr>
        <w:t xml:space="preserve"> pr., 118 B, Kaunas. Atrankos dėl poveikio aplinkos vertinimo duomenys</w:t>
      </w:r>
    </w:p>
    <w:p w:rsidR="0078391C" w:rsidRPr="00060927" w:rsidRDefault="0078391C" w:rsidP="0078391C">
      <w:pPr>
        <w:pStyle w:val="BodyTextNoSpace"/>
        <w:widowControl/>
        <w:spacing w:line="240" w:lineRule="auto"/>
        <w:ind w:left="1080"/>
        <w:rPr>
          <w:b/>
          <w:bCs/>
          <w:sz w:val="28"/>
          <w:szCs w:val="28"/>
          <w:lang w:val="lt-LT"/>
        </w:rPr>
      </w:pPr>
    </w:p>
    <w:tbl>
      <w:tblPr>
        <w:tblW w:w="498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066"/>
        <w:gridCol w:w="535"/>
        <w:gridCol w:w="1539"/>
        <w:gridCol w:w="962"/>
        <w:gridCol w:w="1351"/>
        <w:gridCol w:w="15"/>
        <w:gridCol w:w="1511"/>
        <w:gridCol w:w="15"/>
        <w:gridCol w:w="1327"/>
        <w:gridCol w:w="15"/>
        <w:gridCol w:w="1330"/>
        <w:gridCol w:w="15"/>
        <w:gridCol w:w="1523"/>
        <w:gridCol w:w="15"/>
        <w:gridCol w:w="947"/>
        <w:gridCol w:w="15"/>
        <w:gridCol w:w="1566"/>
        <w:gridCol w:w="1336"/>
      </w:tblGrid>
      <w:tr w:rsidR="0078391C" w:rsidRPr="007E7687" w:rsidTr="0078391C">
        <w:trPr>
          <w:cantSplit/>
          <w:trHeight w:val="333"/>
          <w:tblHeader/>
        </w:trPr>
        <w:tc>
          <w:tcPr>
            <w:tcW w:w="1812" w:type="pct"/>
            <w:gridSpan w:val="6"/>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lastRenderedPageBreak/>
              <w:t>Taršos šaltiniai</w:t>
            </w:r>
          </w:p>
        </w:tc>
        <w:tc>
          <w:tcPr>
            <w:tcW w:w="1397" w:type="pct"/>
            <w:gridSpan w:val="6"/>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rPr>
                <w:vertAlign w:val="superscript"/>
              </w:rPr>
              <w:t>1</w:t>
            </w:r>
            <w:r w:rsidRPr="00603E01">
              <w:t>Išmetamųjų dujų rodikliai</w:t>
            </w:r>
          </w:p>
          <w:p w:rsidR="0078391C" w:rsidRPr="00603E01" w:rsidRDefault="0078391C" w:rsidP="0078391C">
            <w:pPr>
              <w:jc w:val="center"/>
            </w:pPr>
            <w:r w:rsidRPr="00603E01">
              <w:t>pavyzdžio paėmimo (matavimo) vietoje</w:t>
            </w:r>
          </w:p>
        </w:tc>
        <w:tc>
          <w:tcPr>
            <w:tcW w:w="510" w:type="pct"/>
            <w:gridSpan w:val="2"/>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ind w:right="-106"/>
            </w:pPr>
            <w:r w:rsidRPr="00603E01">
              <w:t>Teršalų leidžiama išmetimo trukmė,</w:t>
            </w:r>
          </w:p>
          <w:p w:rsidR="0078391C" w:rsidRPr="00603E01" w:rsidRDefault="0078391C" w:rsidP="0078391C">
            <w:pPr>
              <w:ind w:right="-106"/>
            </w:pPr>
            <w:r w:rsidRPr="00603E01">
              <w:t>val./m.</w:t>
            </w:r>
          </w:p>
        </w:tc>
        <w:tc>
          <w:tcPr>
            <w:tcW w:w="319" w:type="pct"/>
            <w:gridSpan w:val="2"/>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pStyle w:val="Lentelsturinys"/>
              <w:suppressLineNumbers w:val="0"/>
              <w:suppressAutoHyphens w:val="0"/>
              <w:rPr>
                <w:lang w:val="lt-LT" w:eastAsia="lt-LT"/>
              </w:rPr>
            </w:pPr>
            <w:r w:rsidRPr="00603E01">
              <w:rPr>
                <w:lang w:val="lt-LT" w:eastAsia="lt-LT"/>
              </w:rPr>
              <w:t xml:space="preserve">Teršalai </w:t>
            </w:r>
          </w:p>
        </w:tc>
        <w:tc>
          <w:tcPr>
            <w:tcW w:w="519"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pStyle w:val="Lentelsturinys"/>
              <w:suppressLineNumbers w:val="0"/>
              <w:suppressAutoHyphens w:val="0"/>
              <w:rPr>
                <w:lang w:val="lt-LT" w:eastAsia="lt-LT"/>
              </w:rPr>
            </w:pPr>
            <w:r w:rsidRPr="00603E01">
              <w:rPr>
                <w:lang w:val="lt-LT" w:eastAsia="lt-LT"/>
              </w:rPr>
              <w:t xml:space="preserve">Vienkartinis maksimalus dydis, </w:t>
            </w:r>
            <w:r w:rsidRPr="00603E01">
              <w:rPr>
                <w:lang w:eastAsia="lt-LT"/>
              </w:rPr>
              <w:t>mg/Nm³</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FFFF99"/>
            <w:vAlign w:val="center"/>
          </w:tcPr>
          <w:p w:rsidR="0078391C" w:rsidRPr="00603E01" w:rsidRDefault="0078391C" w:rsidP="0078391C">
            <w:pPr>
              <w:pStyle w:val="Lentelsturinys"/>
              <w:suppressLineNumbers w:val="0"/>
              <w:suppressAutoHyphens w:val="0"/>
              <w:rPr>
                <w:lang w:val="lt-LT" w:eastAsia="lt-LT"/>
              </w:rPr>
            </w:pPr>
            <w:r w:rsidRPr="00603E01">
              <w:rPr>
                <w:lang w:val="lt-LT" w:eastAsia="lt-LT"/>
              </w:rPr>
              <w:t>Vienkartinis maksimalus dydis į programą, g/s</w:t>
            </w:r>
          </w:p>
        </w:tc>
      </w:tr>
      <w:tr w:rsidR="0078391C" w:rsidRPr="007E7687" w:rsidTr="0078391C">
        <w:trPr>
          <w:cantSplit/>
          <w:tblHeader/>
        </w:trPr>
        <w:tc>
          <w:tcPr>
            <w:tcW w:w="35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rPr>
                <w:u w:val="single"/>
                <w:vertAlign w:val="superscript"/>
              </w:rPr>
            </w:pPr>
            <w:r w:rsidRPr="00603E01">
              <w:t>pavadinimas</w:t>
            </w:r>
          </w:p>
        </w:tc>
        <w:tc>
          <w:tcPr>
            <w:tcW w:w="17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rPr>
                <w:u w:val="single"/>
                <w:vertAlign w:val="superscript"/>
              </w:rPr>
            </w:pPr>
            <w:r w:rsidRPr="00603E01">
              <w:t>Nr.</w:t>
            </w:r>
          </w:p>
        </w:tc>
        <w:tc>
          <w:tcPr>
            <w:tcW w:w="51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rPr>
                <w:vertAlign w:val="superscript"/>
              </w:rPr>
            </w:pPr>
            <w:r w:rsidRPr="00603E01">
              <w:t>koordinatės</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aukštis,</w:t>
            </w:r>
          </w:p>
          <w:p w:rsidR="0078391C" w:rsidRPr="00603E01" w:rsidRDefault="0078391C" w:rsidP="0078391C">
            <w:pPr>
              <w:jc w:val="center"/>
            </w:pPr>
            <w:r w:rsidRPr="00603E01">
              <w:t>m</w:t>
            </w:r>
          </w:p>
        </w:tc>
        <w:tc>
          <w:tcPr>
            <w:tcW w:w="452"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išėjimo angos matmenys, m</w:t>
            </w:r>
          </w:p>
        </w:tc>
        <w:tc>
          <w:tcPr>
            <w:tcW w:w="506"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srauto greitis,</w:t>
            </w:r>
          </w:p>
          <w:p w:rsidR="0078391C" w:rsidRPr="00603E01" w:rsidRDefault="0078391C" w:rsidP="0078391C">
            <w:pPr>
              <w:jc w:val="center"/>
            </w:pPr>
            <w:r w:rsidRPr="00603E01">
              <w:t>m/s</w:t>
            </w:r>
          </w:p>
        </w:tc>
        <w:tc>
          <w:tcPr>
            <w:tcW w:w="445"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temperatūra,</w:t>
            </w:r>
          </w:p>
          <w:p w:rsidR="0078391C" w:rsidRPr="00603E01" w:rsidRDefault="0078391C" w:rsidP="0078391C">
            <w:pPr>
              <w:jc w:val="center"/>
            </w:pPr>
            <w:r w:rsidRPr="00603E01">
              <w:t>º C</w:t>
            </w:r>
          </w:p>
        </w:tc>
        <w:tc>
          <w:tcPr>
            <w:tcW w:w="446"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tūrio debitas,</w:t>
            </w:r>
          </w:p>
          <w:p w:rsidR="0078391C" w:rsidRPr="00603E01" w:rsidRDefault="0078391C" w:rsidP="0078391C">
            <w:pPr>
              <w:jc w:val="center"/>
            </w:pPr>
            <w:r w:rsidRPr="00603E01">
              <w:t>Nm</w:t>
            </w:r>
            <w:r w:rsidRPr="00603E01">
              <w:rPr>
                <w:vertAlign w:val="superscript"/>
              </w:rPr>
              <w:t>3</w:t>
            </w:r>
            <w:r w:rsidRPr="00603E01">
              <w:t>/s</w:t>
            </w:r>
          </w:p>
        </w:tc>
        <w:tc>
          <w:tcPr>
            <w:tcW w:w="510" w:type="pct"/>
            <w:gridSpan w:val="2"/>
            <w:vMerge/>
            <w:tcBorders>
              <w:top w:val="single" w:sz="4" w:space="0" w:color="auto"/>
              <w:left w:val="single" w:sz="4" w:space="0" w:color="auto"/>
              <w:bottom w:val="single" w:sz="4" w:space="0" w:color="auto"/>
              <w:right w:val="single" w:sz="4" w:space="0" w:color="auto"/>
            </w:tcBorders>
            <w:vAlign w:val="center"/>
          </w:tcPr>
          <w:p w:rsidR="0078391C" w:rsidRPr="00603E01" w:rsidRDefault="0078391C" w:rsidP="0078391C"/>
        </w:tc>
        <w:tc>
          <w:tcPr>
            <w:tcW w:w="319" w:type="pct"/>
            <w:gridSpan w:val="2"/>
            <w:vMerge/>
            <w:tcBorders>
              <w:top w:val="single" w:sz="4" w:space="0" w:color="auto"/>
              <w:left w:val="single" w:sz="4" w:space="0" w:color="auto"/>
              <w:bottom w:val="single" w:sz="4" w:space="0" w:color="auto"/>
              <w:right w:val="single" w:sz="4" w:space="0" w:color="auto"/>
            </w:tcBorders>
            <w:vAlign w:val="center"/>
          </w:tcPr>
          <w:p w:rsidR="0078391C" w:rsidRPr="00603E01" w:rsidRDefault="0078391C" w:rsidP="0078391C"/>
        </w:tc>
        <w:tc>
          <w:tcPr>
            <w:tcW w:w="519" w:type="pct"/>
            <w:vMerge/>
            <w:tcBorders>
              <w:top w:val="single" w:sz="4" w:space="0" w:color="auto"/>
              <w:left w:val="single" w:sz="4" w:space="0" w:color="auto"/>
              <w:bottom w:val="single" w:sz="4" w:space="0" w:color="auto"/>
              <w:right w:val="single" w:sz="4" w:space="0" w:color="auto"/>
            </w:tcBorders>
            <w:vAlign w:val="center"/>
          </w:tcPr>
          <w:p w:rsidR="0078391C" w:rsidRPr="00603E01" w:rsidRDefault="0078391C" w:rsidP="0078391C"/>
        </w:tc>
        <w:tc>
          <w:tcPr>
            <w:tcW w:w="444" w:type="pct"/>
            <w:vMerge/>
            <w:tcBorders>
              <w:top w:val="single" w:sz="4" w:space="0" w:color="auto"/>
              <w:left w:val="single" w:sz="4" w:space="0" w:color="auto"/>
              <w:bottom w:val="single" w:sz="4" w:space="0" w:color="auto"/>
              <w:right w:val="single" w:sz="4" w:space="0" w:color="auto"/>
            </w:tcBorders>
            <w:shd w:val="clear" w:color="auto" w:fill="FFFF99"/>
            <w:vAlign w:val="center"/>
          </w:tcPr>
          <w:p w:rsidR="0078391C" w:rsidRPr="00603E01" w:rsidRDefault="0078391C" w:rsidP="0078391C"/>
        </w:tc>
      </w:tr>
      <w:tr w:rsidR="0078391C" w:rsidRPr="007E7687" w:rsidTr="0078391C">
        <w:trPr>
          <w:cantSplit/>
          <w:trHeight w:val="314"/>
          <w:tblHeader/>
        </w:trPr>
        <w:tc>
          <w:tcPr>
            <w:tcW w:w="35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060927" w:rsidRDefault="0078391C" w:rsidP="0078391C">
            <w:pPr>
              <w:jc w:val="center"/>
            </w:pPr>
            <w:r w:rsidRPr="00060927">
              <w:t>1</w:t>
            </w:r>
          </w:p>
        </w:tc>
        <w:tc>
          <w:tcPr>
            <w:tcW w:w="177"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060927" w:rsidRDefault="0078391C" w:rsidP="0078391C">
            <w:pPr>
              <w:jc w:val="center"/>
            </w:pPr>
            <w:r w:rsidRPr="00060927">
              <w:t>2</w:t>
            </w:r>
          </w:p>
        </w:tc>
        <w:tc>
          <w:tcPr>
            <w:tcW w:w="51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3</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4</w:t>
            </w:r>
          </w:p>
        </w:tc>
        <w:tc>
          <w:tcPr>
            <w:tcW w:w="452"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5</w:t>
            </w:r>
          </w:p>
        </w:tc>
        <w:tc>
          <w:tcPr>
            <w:tcW w:w="506"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6</w:t>
            </w:r>
          </w:p>
        </w:tc>
        <w:tc>
          <w:tcPr>
            <w:tcW w:w="445"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7</w:t>
            </w:r>
          </w:p>
        </w:tc>
        <w:tc>
          <w:tcPr>
            <w:tcW w:w="446"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8</w:t>
            </w:r>
          </w:p>
        </w:tc>
        <w:tc>
          <w:tcPr>
            <w:tcW w:w="510"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9</w:t>
            </w:r>
          </w:p>
        </w:tc>
        <w:tc>
          <w:tcPr>
            <w:tcW w:w="319" w:type="pct"/>
            <w:gridSpan w:val="2"/>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10</w:t>
            </w:r>
          </w:p>
        </w:tc>
        <w:tc>
          <w:tcPr>
            <w:tcW w:w="5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Pr="00603E01" w:rsidRDefault="0078391C" w:rsidP="0078391C">
            <w:pPr>
              <w:jc w:val="center"/>
            </w:pPr>
            <w:r w:rsidRPr="00603E01">
              <w:t>11</w:t>
            </w:r>
          </w:p>
        </w:tc>
        <w:tc>
          <w:tcPr>
            <w:tcW w:w="444" w:type="pct"/>
            <w:tcBorders>
              <w:top w:val="single" w:sz="4" w:space="0" w:color="auto"/>
              <w:left w:val="single" w:sz="4" w:space="0" w:color="auto"/>
              <w:bottom w:val="single" w:sz="4" w:space="0" w:color="auto"/>
              <w:right w:val="single" w:sz="4" w:space="0" w:color="auto"/>
            </w:tcBorders>
            <w:shd w:val="clear" w:color="auto" w:fill="FFFF99"/>
            <w:vAlign w:val="center"/>
          </w:tcPr>
          <w:p w:rsidR="0078391C" w:rsidRPr="00603E01" w:rsidRDefault="0078391C" w:rsidP="0078391C">
            <w:pPr>
              <w:jc w:val="center"/>
            </w:pPr>
            <w:r w:rsidRPr="00603E01">
              <w:t>12</w:t>
            </w:r>
          </w:p>
        </w:tc>
      </w:tr>
      <w:tr w:rsidR="0078391C" w:rsidRPr="007E7687" w:rsidTr="0078391C">
        <w:trPr>
          <w:cantSplit/>
          <w:trHeight w:val="858"/>
        </w:trPr>
        <w:tc>
          <w:tcPr>
            <w:tcW w:w="353"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VŠK „</w:t>
            </w:r>
            <w:proofErr w:type="spellStart"/>
            <w:r w:rsidRPr="00603E01">
              <w:rPr>
                <w:sz w:val="20"/>
                <w:lang w:val="lt-LT"/>
              </w:rPr>
              <w:t>Vitoplex</w:t>
            </w:r>
            <w:proofErr w:type="spellEnd"/>
            <w:r w:rsidRPr="00603E01">
              <w:rPr>
                <w:sz w:val="20"/>
                <w:lang w:val="lt-LT"/>
              </w:rPr>
              <w:t xml:space="preserve"> 200“ (0,7 MW) su kondensaciniu ekonomaizeriu</w:t>
            </w:r>
          </w:p>
        </w:tc>
        <w:tc>
          <w:tcPr>
            <w:tcW w:w="177"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002</w:t>
            </w:r>
          </w:p>
        </w:tc>
        <w:tc>
          <w:tcPr>
            <w:tcW w:w="510"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6087585, 500121</w:t>
            </w:r>
          </w:p>
          <w:p w:rsidR="0078391C" w:rsidRPr="00603E01" w:rsidRDefault="0078391C" w:rsidP="0078391C">
            <w:pPr>
              <w:pStyle w:val="BodyTextNoSpace"/>
              <w:widowControl/>
              <w:spacing w:line="240" w:lineRule="auto"/>
              <w:rPr>
                <w:sz w:val="20"/>
                <w:lang w:val="lt-LT"/>
              </w:rPr>
            </w:pPr>
          </w:p>
        </w:tc>
        <w:tc>
          <w:tcPr>
            <w:tcW w:w="319"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8,5</w:t>
            </w:r>
          </w:p>
        </w:tc>
        <w:tc>
          <w:tcPr>
            <w:tcW w:w="452"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0,3</w:t>
            </w:r>
          </w:p>
        </w:tc>
        <w:tc>
          <w:tcPr>
            <w:tcW w:w="506"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2,24</w:t>
            </w:r>
          </w:p>
        </w:tc>
        <w:tc>
          <w:tcPr>
            <w:tcW w:w="445"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1109</w:t>
            </w:r>
          </w:p>
        </w:tc>
        <w:tc>
          <w:tcPr>
            <w:tcW w:w="446"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0,501</w:t>
            </w:r>
          </w:p>
        </w:tc>
        <w:tc>
          <w:tcPr>
            <w:tcW w:w="510"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8760</w:t>
            </w:r>
          </w:p>
        </w:tc>
        <w:tc>
          <w:tcPr>
            <w:tcW w:w="319"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rPr>
                <w:lang w:eastAsia="lt-LT"/>
              </w:rPr>
            </w:pPr>
            <w:r w:rsidRPr="00603E01">
              <w:rPr>
                <w:lang w:eastAsia="lt-LT"/>
              </w:rPr>
              <w:t>CO</w:t>
            </w:r>
          </w:p>
          <w:p w:rsidR="0078391C" w:rsidRPr="00603E01" w:rsidRDefault="0078391C" w:rsidP="0078391C">
            <w:pPr>
              <w:pStyle w:val="BodyTextNoSpace"/>
              <w:widowControl/>
              <w:spacing w:line="240" w:lineRule="auto"/>
              <w:rPr>
                <w:sz w:val="20"/>
              </w:rPr>
            </w:pPr>
            <w:r w:rsidRPr="00603E01">
              <w:rPr>
                <w:sz w:val="20"/>
              </w:rPr>
              <w:t>NOx</w:t>
            </w:r>
          </w:p>
          <w:p w:rsidR="0078391C" w:rsidRPr="00603E01" w:rsidRDefault="0078391C" w:rsidP="0078391C">
            <w:pPr>
              <w:pStyle w:val="BodyTextNoSpace"/>
              <w:widowControl/>
              <w:spacing w:line="240" w:lineRule="auto"/>
              <w:rPr>
                <w:sz w:val="20"/>
              </w:rPr>
            </w:pPr>
            <w:r w:rsidRPr="00603E01">
              <w:rPr>
                <w:sz w:val="20"/>
              </w:rPr>
              <w:t>SO2</w:t>
            </w:r>
          </w:p>
          <w:p w:rsidR="0078391C" w:rsidRPr="00603E01" w:rsidRDefault="0078391C" w:rsidP="0078391C">
            <w:pPr>
              <w:pStyle w:val="BodyTextNoSpace"/>
              <w:widowControl/>
              <w:spacing w:line="240" w:lineRule="auto"/>
              <w:rPr>
                <w:sz w:val="20"/>
                <w:lang w:val="lt-LT"/>
              </w:rPr>
            </w:pPr>
            <w:r w:rsidRPr="00603E01">
              <w:rPr>
                <w:sz w:val="20"/>
              </w:rPr>
              <w:t>KD</w:t>
            </w:r>
          </w:p>
        </w:tc>
        <w:tc>
          <w:tcPr>
            <w:tcW w:w="519"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 xml:space="preserve"> - </w:t>
            </w:r>
          </w:p>
          <w:p w:rsidR="0078391C" w:rsidRPr="00603E01" w:rsidRDefault="0078391C" w:rsidP="0078391C">
            <w:pPr>
              <w:pStyle w:val="BodyTextNoSpace"/>
              <w:widowControl/>
              <w:spacing w:line="240" w:lineRule="auto"/>
              <w:rPr>
                <w:sz w:val="20"/>
                <w:lang w:val="lt-LT"/>
              </w:rPr>
            </w:pPr>
            <w:r w:rsidRPr="00603E01">
              <w:rPr>
                <w:sz w:val="20"/>
                <w:lang w:val="lt-LT"/>
              </w:rPr>
              <w:t xml:space="preserve">350 </w:t>
            </w:r>
          </w:p>
          <w:p w:rsidR="0078391C" w:rsidRPr="00603E01" w:rsidRDefault="0078391C" w:rsidP="0078391C">
            <w:pPr>
              <w:pStyle w:val="BodyTextNoSpace"/>
              <w:widowControl/>
              <w:spacing w:line="240" w:lineRule="auto"/>
              <w:rPr>
                <w:sz w:val="20"/>
                <w:lang w:val="lt-LT"/>
              </w:rPr>
            </w:pPr>
            <w:r w:rsidRPr="00603E01">
              <w:rPr>
                <w:sz w:val="20"/>
                <w:lang w:val="lt-LT"/>
              </w:rPr>
              <w:t>-</w:t>
            </w:r>
          </w:p>
          <w:p w:rsidR="0078391C" w:rsidRPr="00603E01" w:rsidRDefault="0078391C" w:rsidP="0078391C">
            <w:pPr>
              <w:pStyle w:val="BodyTextNoSpace"/>
              <w:widowControl/>
              <w:spacing w:line="240" w:lineRule="auto"/>
              <w:rPr>
                <w:sz w:val="20"/>
                <w:lang w:val="lt-LT"/>
              </w:rPr>
            </w:pPr>
            <w:r w:rsidRPr="00603E01">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01249</w:t>
            </w:r>
          </w:p>
          <w:p w:rsidR="0078391C" w:rsidRPr="00603E01" w:rsidRDefault="0078391C" w:rsidP="0078391C">
            <w:pPr>
              <w:pStyle w:val="BodyTextNoSpace"/>
              <w:widowControl/>
              <w:spacing w:line="240" w:lineRule="auto"/>
              <w:rPr>
                <w:sz w:val="20"/>
                <w:lang w:val="lt-LT"/>
              </w:rPr>
            </w:pPr>
            <w:r w:rsidRPr="00603E01">
              <w:rPr>
                <w:sz w:val="20"/>
                <w:lang w:val="lt-LT"/>
              </w:rPr>
              <w:t>0,3187</w:t>
            </w:r>
          </w:p>
          <w:p w:rsidR="0078391C" w:rsidRPr="00603E01" w:rsidRDefault="0078391C" w:rsidP="0078391C">
            <w:pPr>
              <w:pStyle w:val="BodyTextNoSpace"/>
              <w:widowControl/>
              <w:spacing w:line="240" w:lineRule="auto"/>
              <w:rPr>
                <w:sz w:val="20"/>
                <w:lang w:val="lt-LT"/>
              </w:rPr>
            </w:pPr>
            <w:r w:rsidRPr="00603E01">
              <w:rPr>
                <w:sz w:val="20"/>
                <w:lang w:val="lt-LT"/>
              </w:rPr>
              <w:t>00029</w:t>
            </w:r>
          </w:p>
          <w:p w:rsidR="0078391C" w:rsidRPr="00603E01" w:rsidRDefault="0078391C" w:rsidP="0078391C">
            <w:pPr>
              <w:pStyle w:val="BodyTextNoSpace"/>
              <w:widowControl/>
              <w:spacing w:line="240" w:lineRule="auto"/>
              <w:rPr>
                <w:sz w:val="20"/>
                <w:lang w:val="lt-LT"/>
              </w:rPr>
            </w:pPr>
            <w:r w:rsidRPr="00603E01">
              <w:rPr>
                <w:sz w:val="20"/>
                <w:lang w:val="lt-LT"/>
              </w:rPr>
              <w:t>0,0034</w:t>
            </w:r>
          </w:p>
        </w:tc>
      </w:tr>
      <w:tr w:rsidR="0078391C" w:rsidTr="0078391C">
        <w:trPr>
          <w:cantSplit/>
          <w:trHeight w:val="356"/>
        </w:trPr>
        <w:tc>
          <w:tcPr>
            <w:tcW w:w="353"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GK (2,8 MW) BAY-HKD 4000</w:t>
            </w:r>
          </w:p>
        </w:tc>
        <w:tc>
          <w:tcPr>
            <w:tcW w:w="177"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003</w:t>
            </w:r>
          </w:p>
        </w:tc>
        <w:tc>
          <w:tcPr>
            <w:tcW w:w="510"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6087591, 500123</w:t>
            </w:r>
          </w:p>
          <w:p w:rsidR="0078391C" w:rsidRPr="00603E01" w:rsidRDefault="0078391C" w:rsidP="0078391C">
            <w:pPr>
              <w:pStyle w:val="BodyTextNoSpace"/>
              <w:widowControl/>
              <w:spacing w:line="240" w:lineRule="auto"/>
              <w:jc w:val="center"/>
              <w:rPr>
                <w:sz w:val="20"/>
                <w:lang w:val="lt-LT"/>
              </w:rPr>
            </w:pPr>
          </w:p>
        </w:tc>
        <w:tc>
          <w:tcPr>
            <w:tcW w:w="319"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12,0</w:t>
            </w:r>
          </w:p>
        </w:tc>
        <w:tc>
          <w:tcPr>
            <w:tcW w:w="448"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0,45</w:t>
            </w:r>
          </w:p>
        </w:tc>
        <w:tc>
          <w:tcPr>
            <w:tcW w:w="506"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2,26</w:t>
            </w:r>
          </w:p>
        </w:tc>
        <w:tc>
          <w:tcPr>
            <w:tcW w:w="445"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130</w:t>
            </w:r>
          </w:p>
        </w:tc>
        <w:tc>
          <w:tcPr>
            <w:tcW w:w="446"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jc w:val="center"/>
              <w:rPr>
                <w:sz w:val="20"/>
                <w:lang w:val="lt-LT"/>
              </w:rPr>
            </w:pPr>
            <w:r w:rsidRPr="00603E01">
              <w:rPr>
                <w:sz w:val="20"/>
                <w:lang w:val="lt-LT"/>
              </w:rPr>
              <w:t>1,574</w:t>
            </w:r>
          </w:p>
        </w:tc>
        <w:tc>
          <w:tcPr>
            <w:tcW w:w="510"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8760</w:t>
            </w:r>
          </w:p>
        </w:tc>
        <w:tc>
          <w:tcPr>
            <w:tcW w:w="319"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rPr>
                <w:lang w:eastAsia="lt-LT"/>
              </w:rPr>
            </w:pPr>
            <w:r w:rsidRPr="00603E01">
              <w:rPr>
                <w:lang w:eastAsia="lt-LT"/>
              </w:rPr>
              <w:t>CO</w:t>
            </w:r>
          </w:p>
          <w:p w:rsidR="0078391C" w:rsidRPr="00603E01" w:rsidRDefault="0078391C" w:rsidP="0078391C">
            <w:pPr>
              <w:pStyle w:val="BodyTextNoSpace"/>
              <w:widowControl/>
              <w:spacing w:line="240" w:lineRule="auto"/>
              <w:rPr>
                <w:sz w:val="20"/>
              </w:rPr>
            </w:pPr>
            <w:r w:rsidRPr="00603E01">
              <w:rPr>
                <w:sz w:val="20"/>
              </w:rPr>
              <w:t>NOx</w:t>
            </w:r>
          </w:p>
          <w:p w:rsidR="0078391C" w:rsidRPr="00603E01" w:rsidRDefault="0078391C" w:rsidP="0078391C">
            <w:pPr>
              <w:pStyle w:val="BodyTextNoSpace"/>
              <w:widowControl/>
              <w:spacing w:line="240" w:lineRule="auto"/>
              <w:rPr>
                <w:sz w:val="20"/>
              </w:rPr>
            </w:pPr>
            <w:r w:rsidRPr="00603E01">
              <w:rPr>
                <w:sz w:val="20"/>
              </w:rPr>
              <w:t>SO2</w:t>
            </w:r>
          </w:p>
          <w:p w:rsidR="0078391C" w:rsidRPr="00603E01" w:rsidRDefault="0078391C" w:rsidP="0078391C">
            <w:pPr>
              <w:pStyle w:val="BodyTextNoSpace"/>
              <w:widowControl/>
              <w:spacing w:line="240" w:lineRule="auto"/>
              <w:rPr>
                <w:sz w:val="20"/>
                <w:lang w:val="lt-LT"/>
              </w:rPr>
            </w:pPr>
            <w:r w:rsidRPr="00603E01">
              <w:rPr>
                <w:sz w:val="20"/>
              </w:rPr>
              <w:t>KD</w:t>
            </w:r>
          </w:p>
        </w:tc>
        <w:tc>
          <w:tcPr>
            <w:tcW w:w="523" w:type="pct"/>
            <w:gridSpan w:val="2"/>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 xml:space="preserve">400 </w:t>
            </w:r>
          </w:p>
          <w:p w:rsidR="0078391C" w:rsidRPr="00603E01" w:rsidRDefault="0078391C" w:rsidP="0078391C">
            <w:pPr>
              <w:pStyle w:val="BodyTextNoSpace"/>
              <w:widowControl/>
              <w:spacing w:line="240" w:lineRule="auto"/>
              <w:rPr>
                <w:sz w:val="20"/>
                <w:lang w:val="lt-LT"/>
              </w:rPr>
            </w:pPr>
            <w:r w:rsidRPr="00603E01">
              <w:rPr>
                <w:sz w:val="20"/>
                <w:lang w:val="lt-LT"/>
              </w:rPr>
              <w:t xml:space="preserve">350 </w:t>
            </w:r>
          </w:p>
          <w:p w:rsidR="0078391C" w:rsidRPr="00603E01" w:rsidRDefault="0078391C" w:rsidP="0078391C">
            <w:pPr>
              <w:pStyle w:val="BodyTextNoSpace"/>
              <w:widowControl/>
              <w:spacing w:line="240" w:lineRule="auto"/>
              <w:rPr>
                <w:sz w:val="20"/>
                <w:lang w:val="lt-LT"/>
              </w:rPr>
            </w:pPr>
            <w:r w:rsidRPr="00603E01">
              <w:rPr>
                <w:sz w:val="20"/>
                <w:lang w:val="lt-LT"/>
              </w:rPr>
              <w:t>35</w:t>
            </w:r>
          </w:p>
          <w:p w:rsidR="0078391C" w:rsidRPr="00603E01" w:rsidRDefault="0078391C" w:rsidP="0078391C">
            <w:pPr>
              <w:pStyle w:val="BodyTextNoSpace"/>
              <w:widowControl/>
              <w:spacing w:line="240" w:lineRule="auto"/>
              <w:rPr>
                <w:sz w:val="20"/>
                <w:lang w:val="lt-LT"/>
              </w:rPr>
            </w:pPr>
            <w:r w:rsidRPr="00603E01">
              <w:rPr>
                <w:sz w:val="20"/>
                <w:lang w:val="lt-LT"/>
              </w:rPr>
              <w:t xml:space="preserve">20 </w:t>
            </w:r>
          </w:p>
        </w:tc>
        <w:tc>
          <w:tcPr>
            <w:tcW w:w="444" w:type="pct"/>
            <w:tcBorders>
              <w:top w:val="single" w:sz="4" w:space="0" w:color="auto"/>
              <w:left w:val="single" w:sz="4" w:space="0" w:color="auto"/>
              <w:bottom w:val="single" w:sz="4" w:space="0" w:color="auto"/>
              <w:right w:val="single" w:sz="4" w:space="0" w:color="auto"/>
            </w:tcBorders>
          </w:tcPr>
          <w:p w:rsidR="0078391C" w:rsidRPr="00603E01" w:rsidRDefault="0078391C" w:rsidP="0078391C">
            <w:pPr>
              <w:pStyle w:val="BodyTextNoSpace"/>
              <w:widowControl/>
              <w:spacing w:line="240" w:lineRule="auto"/>
              <w:rPr>
                <w:sz w:val="20"/>
                <w:lang w:val="lt-LT"/>
              </w:rPr>
            </w:pPr>
            <w:r w:rsidRPr="00603E01">
              <w:rPr>
                <w:sz w:val="20"/>
                <w:lang w:val="lt-LT"/>
              </w:rPr>
              <w:t>0,2389</w:t>
            </w:r>
          </w:p>
          <w:p w:rsidR="0078391C" w:rsidRPr="00603E01" w:rsidRDefault="0078391C" w:rsidP="0078391C">
            <w:pPr>
              <w:pStyle w:val="BodyTextNoSpace"/>
              <w:widowControl/>
              <w:spacing w:line="240" w:lineRule="auto"/>
              <w:rPr>
                <w:sz w:val="20"/>
                <w:lang w:val="lt-LT"/>
              </w:rPr>
            </w:pPr>
            <w:r w:rsidRPr="00603E01">
              <w:rPr>
                <w:sz w:val="20"/>
                <w:lang w:val="lt-LT"/>
              </w:rPr>
              <w:t>0,6097</w:t>
            </w:r>
          </w:p>
          <w:p w:rsidR="0078391C" w:rsidRPr="00603E01" w:rsidRDefault="0078391C" w:rsidP="0078391C">
            <w:pPr>
              <w:pStyle w:val="BodyTextNoSpace"/>
              <w:widowControl/>
              <w:spacing w:line="240" w:lineRule="auto"/>
              <w:rPr>
                <w:sz w:val="20"/>
              </w:rPr>
            </w:pPr>
            <w:r w:rsidRPr="00603E01">
              <w:rPr>
                <w:sz w:val="20"/>
                <w:lang w:val="lt-LT"/>
              </w:rPr>
              <w:t>0,0055</w:t>
            </w:r>
          </w:p>
          <w:p w:rsidR="0078391C" w:rsidRPr="00603E01" w:rsidRDefault="0078391C" w:rsidP="0078391C">
            <w:pPr>
              <w:pStyle w:val="BodyTextNoSpace"/>
              <w:widowControl/>
              <w:spacing w:line="240" w:lineRule="auto"/>
              <w:rPr>
                <w:sz w:val="20"/>
                <w:lang w:val="lt-LT"/>
              </w:rPr>
            </w:pPr>
            <w:r w:rsidRPr="00603E01">
              <w:rPr>
                <w:sz w:val="20"/>
                <w:lang w:val="lt-LT"/>
              </w:rPr>
              <w:t>0,0064</w:t>
            </w:r>
          </w:p>
        </w:tc>
      </w:tr>
    </w:tbl>
    <w:p w:rsidR="0078391C" w:rsidRDefault="0078391C" w:rsidP="0078391C">
      <w:pPr>
        <w:pStyle w:val="prastasiniatinklio"/>
        <w:spacing w:before="0" w:beforeAutospacing="0" w:after="0" w:afterAutospacing="0"/>
        <w:jc w:val="both"/>
        <w:rPr>
          <w:rFonts w:ascii="Times New Roman" w:eastAsia="Times New Roman" w:hAnsi="Times New Roman" w:cs="Times New Roman"/>
          <w:sz w:val="20"/>
          <w:lang w:val="lt-LT"/>
        </w:rPr>
      </w:pPr>
    </w:p>
    <w:p w:rsidR="0078391C" w:rsidRDefault="0078391C" w:rsidP="0078391C">
      <w:pPr>
        <w:pStyle w:val="BodyTextNoSpace"/>
        <w:widowControl/>
        <w:spacing w:line="240" w:lineRule="auto"/>
        <w:ind w:left="360"/>
        <w:rPr>
          <w:i/>
          <w:sz w:val="20"/>
          <w:szCs w:val="22"/>
          <w:lang w:val="lt-LT"/>
        </w:rPr>
      </w:pPr>
      <w:r>
        <w:rPr>
          <w:i/>
          <w:sz w:val="20"/>
          <w:szCs w:val="22"/>
          <w:lang w:val="lt-LT"/>
        </w:rPr>
        <w:t xml:space="preserve">004 </w:t>
      </w:r>
      <w:proofErr w:type="spellStart"/>
      <w:r>
        <w:rPr>
          <w:i/>
          <w:sz w:val="20"/>
          <w:szCs w:val="22"/>
          <w:lang w:val="lt-LT"/>
        </w:rPr>
        <w:t>t.š</w:t>
      </w:r>
      <w:proofErr w:type="spellEnd"/>
      <w:r>
        <w:rPr>
          <w:i/>
          <w:sz w:val="20"/>
          <w:szCs w:val="22"/>
          <w:lang w:val="lt-LT"/>
        </w:rPr>
        <w:t>. nevertintas, nes iš šio taršos šaltinio išmetamas etanolis.</w:t>
      </w:r>
    </w:p>
    <w:p w:rsidR="0078391C" w:rsidRDefault="0078391C" w:rsidP="0078391C">
      <w:pPr>
        <w:rPr>
          <w:b/>
          <w:sz w:val="28"/>
          <w:szCs w:val="28"/>
        </w:rPr>
      </w:pPr>
      <w:bookmarkStart w:id="5" w:name="_Hlk503866144"/>
    </w:p>
    <w:p w:rsidR="0078391C" w:rsidRPr="00060927" w:rsidRDefault="0078391C" w:rsidP="0078391C">
      <w:pPr>
        <w:pStyle w:val="Sraopastraipa"/>
        <w:numPr>
          <w:ilvl w:val="0"/>
          <w:numId w:val="7"/>
        </w:numPr>
        <w:contextualSpacing/>
        <w:rPr>
          <w:b/>
          <w:bCs/>
          <w:sz w:val="28"/>
          <w:szCs w:val="28"/>
        </w:rPr>
      </w:pPr>
      <w:r w:rsidRPr="00060927">
        <w:rPr>
          <w:b/>
          <w:sz w:val="28"/>
          <w:szCs w:val="28"/>
        </w:rPr>
        <w:t>UAB „GECO Kaunas“ biokuro katilinė, Taikos pr., 104 A, Kaunas. Atrankos dėl poveikio aplinkos vertinimo duomenys</w:t>
      </w:r>
    </w:p>
    <w:bookmarkEnd w:id="5"/>
    <w:p w:rsidR="0078391C" w:rsidRPr="008F3C89" w:rsidRDefault="0078391C" w:rsidP="0078391C">
      <w:pPr>
        <w:pStyle w:val="BodyTextNoSpace"/>
        <w:widowControl/>
        <w:spacing w:line="240" w:lineRule="auto"/>
        <w:ind w:left="1080"/>
        <w:rPr>
          <w:bCs/>
          <w:sz w:val="22"/>
          <w:szCs w:val="22"/>
          <w:lang w:val="lt-LT"/>
        </w:rPr>
      </w:pPr>
      <w:r w:rsidRPr="008F3C89">
        <w:rPr>
          <w:b/>
          <w:sz w:val="28"/>
          <w:szCs w:val="28"/>
          <w:lang w:val="lt-LT"/>
        </w:rPr>
        <w:t xml:space="preserve"> </w:t>
      </w:r>
      <w:r w:rsidRPr="008F3C89">
        <w:rPr>
          <w:sz w:val="22"/>
          <w:szCs w:val="22"/>
          <w:lang w:val="lt-LT"/>
        </w:rPr>
        <w:t>Dabar ši UAB pervadinta į UAB „</w:t>
      </w:r>
      <w:proofErr w:type="spellStart"/>
      <w:r w:rsidRPr="008F3C89">
        <w:rPr>
          <w:sz w:val="22"/>
          <w:szCs w:val="22"/>
          <w:lang w:val="lt-LT"/>
        </w:rPr>
        <w:t>Danpower</w:t>
      </w:r>
      <w:proofErr w:type="spellEnd"/>
      <w:r w:rsidRPr="008F3C89">
        <w:rPr>
          <w:sz w:val="22"/>
          <w:szCs w:val="22"/>
          <w:lang w:val="lt-LT"/>
        </w:rPr>
        <w:t xml:space="preserve"> </w:t>
      </w:r>
      <w:proofErr w:type="spellStart"/>
      <w:r w:rsidRPr="008F3C89">
        <w:rPr>
          <w:sz w:val="22"/>
          <w:szCs w:val="22"/>
          <w:lang w:val="lt-LT"/>
        </w:rPr>
        <w:t>Baltik</w:t>
      </w:r>
      <w:proofErr w:type="spellEnd"/>
      <w:r w:rsidRPr="008F3C89">
        <w:rPr>
          <w:sz w:val="22"/>
          <w:szCs w:val="22"/>
          <w:lang w:val="lt-LT"/>
        </w:rPr>
        <w:t xml:space="preserve"> Taika“</w:t>
      </w:r>
      <w:r>
        <w:rPr>
          <w:sz w:val="22"/>
          <w:szCs w:val="22"/>
          <w:lang w:val="lt-LT"/>
        </w:rPr>
        <w:t>,</w:t>
      </w:r>
      <w:r w:rsidRPr="008F3C89">
        <w:rPr>
          <w:sz w:val="22"/>
          <w:szCs w:val="22"/>
          <w:lang w:val="lt-LT"/>
        </w:rPr>
        <w:t>. Ši įmonė 2017 m. jau veikė, o foniniai duomenys jau įvertinti stotelės duomenyse,</w:t>
      </w:r>
    </w:p>
    <w:p w:rsidR="0078391C" w:rsidRDefault="0078391C" w:rsidP="0078391C">
      <w:pPr>
        <w:pStyle w:val="BodyTextNoSpace"/>
        <w:widowControl/>
        <w:spacing w:line="240" w:lineRule="auto"/>
        <w:ind w:left="1080"/>
        <w:rPr>
          <w:bCs/>
          <w:sz w:val="24"/>
          <w:szCs w:val="24"/>
          <w:lang w:val="lt-LT"/>
        </w:rPr>
      </w:pPr>
      <w:r w:rsidRPr="008F3C89">
        <w:rPr>
          <w:bCs/>
          <w:sz w:val="24"/>
          <w:szCs w:val="24"/>
          <w:lang w:val="lt-LT"/>
        </w:rPr>
        <w:t>dėl to ataskaitoje foniniai duomenys papildomai nedubliuoti</w:t>
      </w:r>
      <w:r>
        <w:rPr>
          <w:bCs/>
          <w:sz w:val="24"/>
          <w:szCs w:val="24"/>
          <w:lang w:val="lt-LT"/>
        </w:rPr>
        <w:t>.</w:t>
      </w:r>
    </w:p>
    <w:p w:rsidR="0078391C" w:rsidRDefault="0078391C" w:rsidP="0078391C">
      <w:pPr>
        <w:pStyle w:val="BodyTextNoSpace"/>
        <w:widowControl/>
        <w:spacing w:line="240" w:lineRule="auto"/>
        <w:ind w:left="1080"/>
        <w:rPr>
          <w:bCs/>
          <w:sz w:val="24"/>
          <w:szCs w:val="24"/>
          <w:lang w:val="lt-LT"/>
        </w:rPr>
      </w:pPr>
    </w:p>
    <w:p w:rsidR="0078391C" w:rsidRDefault="0078391C" w:rsidP="0078391C">
      <w:pPr>
        <w:pStyle w:val="BodyTextNoSpace"/>
        <w:widowControl/>
        <w:spacing w:line="240" w:lineRule="auto"/>
        <w:ind w:left="1080"/>
        <w:rPr>
          <w:bCs/>
          <w:sz w:val="24"/>
          <w:szCs w:val="24"/>
          <w:lang w:val="lt-LT"/>
        </w:rPr>
      </w:pPr>
    </w:p>
    <w:p w:rsidR="0078391C" w:rsidRDefault="0078391C" w:rsidP="0078391C">
      <w:pPr>
        <w:pStyle w:val="BodyTextNoSpace"/>
        <w:widowControl/>
        <w:spacing w:line="240" w:lineRule="auto"/>
        <w:ind w:left="1080"/>
        <w:rPr>
          <w:bCs/>
          <w:sz w:val="24"/>
          <w:szCs w:val="24"/>
          <w:lang w:val="lt-LT"/>
        </w:rPr>
      </w:pPr>
      <w:r>
        <w:rPr>
          <w:bCs/>
          <w:sz w:val="24"/>
          <w:szCs w:val="24"/>
          <w:lang w:val="lt-LT"/>
        </w:rPr>
        <w:br w:type="page"/>
      </w:r>
    </w:p>
    <w:p w:rsidR="0078391C" w:rsidRPr="008F3C89" w:rsidRDefault="0078391C" w:rsidP="0078391C">
      <w:pPr>
        <w:pStyle w:val="BodyTextNoSpace"/>
        <w:widowControl/>
        <w:numPr>
          <w:ilvl w:val="0"/>
          <w:numId w:val="7"/>
        </w:numPr>
        <w:spacing w:line="240" w:lineRule="auto"/>
        <w:rPr>
          <w:b/>
          <w:bCs/>
          <w:sz w:val="28"/>
          <w:szCs w:val="28"/>
          <w:lang w:val="lt-LT"/>
        </w:rPr>
      </w:pPr>
      <w:r w:rsidRPr="008F3C89">
        <w:rPr>
          <w:b/>
          <w:sz w:val="28"/>
          <w:szCs w:val="28"/>
          <w:lang w:val="lt-LT"/>
        </w:rPr>
        <w:lastRenderedPageBreak/>
        <w:t>UAB „</w:t>
      </w:r>
      <w:proofErr w:type="spellStart"/>
      <w:r>
        <w:rPr>
          <w:b/>
          <w:sz w:val="28"/>
          <w:szCs w:val="28"/>
          <w:lang w:val="lt-LT"/>
        </w:rPr>
        <w:t>Okseta</w:t>
      </w:r>
      <w:proofErr w:type="spellEnd"/>
      <w:r w:rsidRPr="008F3C89">
        <w:rPr>
          <w:b/>
          <w:sz w:val="28"/>
          <w:szCs w:val="28"/>
          <w:lang w:val="lt-LT"/>
        </w:rPr>
        <w:t xml:space="preserve">“ </w:t>
      </w:r>
      <w:r>
        <w:rPr>
          <w:b/>
          <w:sz w:val="28"/>
          <w:szCs w:val="28"/>
          <w:lang w:val="lt-LT"/>
        </w:rPr>
        <w:t>Kauno naftos produktų terminalas</w:t>
      </w:r>
      <w:r w:rsidRPr="008F3C89">
        <w:rPr>
          <w:b/>
          <w:sz w:val="28"/>
          <w:szCs w:val="28"/>
          <w:lang w:val="lt-LT"/>
        </w:rPr>
        <w:t xml:space="preserve">, </w:t>
      </w:r>
      <w:proofErr w:type="spellStart"/>
      <w:r>
        <w:rPr>
          <w:b/>
          <w:sz w:val="28"/>
          <w:szCs w:val="28"/>
          <w:lang w:val="lt-LT"/>
        </w:rPr>
        <w:t>Biruliškių</w:t>
      </w:r>
      <w:proofErr w:type="spellEnd"/>
      <w:r>
        <w:rPr>
          <w:b/>
          <w:sz w:val="28"/>
          <w:szCs w:val="28"/>
          <w:lang w:val="lt-LT"/>
        </w:rPr>
        <w:t xml:space="preserve"> g.18A, </w:t>
      </w:r>
      <w:r w:rsidRPr="008F3C89">
        <w:rPr>
          <w:b/>
          <w:sz w:val="28"/>
          <w:szCs w:val="28"/>
          <w:lang w:val="lt-LT"/>
        </w:rPr>
        <w:t>Kaunas.</w:t>
      </w:r>
      <w:r w:rsidRPr="00E53CBF">
        <w:rPr>
          <w:b/>
          <w:sz w:val="28"/>
          <w:szCs w:val="28"/>
          <w:lang w:val="lt-LT"/>
        </w:rPr>
        <w:t xml:space="preserve"> </w:t>
      </w:r>
      <w:r>
        <w:rPr>
          <w:b/>
          <w:sz w:val="28"/>
          <w:szCs w:val="28"/>
          <w:lang w:val="lt-LT"/>
        </w:rPr>
        <w:t>Aplinkos oro taršos šaltinių ir iš jų išmetamų teršalų inventorizacijos ataskaita.</w:t>
      </w:r>
    </w:p>
    <w:p w:rsidR="0078391C" w:rsidRDefault="0078391C" w:rsidP="0078391C">
      <w:pPr>
        <w:pStyle w:val="BodyTextNoSpace"/>
        <w:widowControl/>
        <w:spacing w:line="240" w:lineRule="auto"/>
        <w:ind w:left="1080"/>
        <w:rPr>
          <w:bCs/>
          <w:sz w:val="24"/>
          <w:szCs w:val="24"/>
          <w:lang w:val="lt-LT"/>
        </w:rPr>
      </w:pPr>
    </w:p>
    <w:tbl>
      <w:tblPr>
        <w:tblW w:w="4986" w:type="pct"/>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331"/>
        <w:gridCol w:w="797"/>
        <w:gridCol w:w="1508"/>
        <w:gridCol w:w="974"/>
        <w:gridCol w:w="1508"/>
        <w:gridCol w:w="1243"/>
        <w:gridCol w:w="1152"/>
        <w:gridCol w:w="1596"/>
        <w:gridCol w:w="1104"/>
        <w:gridCol w:w="962"/>
        <w:gridCol w:w="1569"/>
        <w:gridCol w:w="1339"/>
      </w:tblGrid>
      <w:tr w:rsidR="0078391C" w:rsidTr="0078391C">
        <w:trPr>
          <w:cantSplit/>
          <w:trHeight w:val="333"/>
          <w:tblHeader/>
        </w:trPr>
        <w:tc>
          <w:tcPr>
            <w:tcW w:w="2028" w:type="pct"/>
            <w:gridSpan w:val="5"/>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bookmarkStart w:id="6" w:name="_Hlk503872155"/>
            <w:r>
              <w:t>Taršos šaltiniai</w:t>
            </w:r>
          </w:p>
        </w:tc>
        <w:tc>
          <w:tcPr>
            <w:tcW w:w="1323" w:type="pct"/>
            <w:gridSpan w:val="3"/>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rPr>
                <w:vertAlign w:val="superscript"/>
              </w:rPr>
              <w:t>1</w:t>
            </w:r>
            <w:r>
              <w:t>Išmetamųjų dujų rodikliai</w:t>
            </w:r>
          </w:p>
          <w:p w:rsidR="0078391C" w:rsidRDefault="0078391C" w:rsidP="0078391C">
            <w:pPr>
              <w:jc w:val="center"/>
            </w:pPr>
            <w:r>
              <w:t>pavyzdžio paėmimo (matavimo) vietoje</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ind w:right="-106"/>
            </w:pPr>
            <w:r>
              <w:t>Teršalų leidžiama išmetimo trukmė,</w:t>
            </w:r>
          </w:p>
          <w:p w:rsidR="0078391C" w:rsidRDefault="0078391C" w:rsidP="0078391C">
            <w:pPr>
              <w:ind w:right="-106"/>
            </w:pPr>
            <w:r>
              <w:t>val./m.</w:t>
            </w:r>
          </w:p>
        </w:tc>
        <w:tc>
          <w:tcPr>
            <w:tcW w:w="319"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Teršalai </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pStyle w:val="Lentelsturinys"/>
              <w:suppressLineNumbers w:val="0"/>
              <w:suppressAutoHyphens w:val="0"/>
              <w:rPr>
                <w:lang w:val="lt-LT" w:eastAsia="lt-LT"/>
              </w:rPr>
            </w:pPr>
            <w:r>
              <w:rPr>
                <w:lang w:val="lt-LT" w:eastAsia="lt-LT"/>
              </w:rPr>
              <w:t xml:space="preserve">Vienkartinis maksimalus dydis, </w:t>
            </w:r>
            <w:r>
              <w:rPr>
                <w:lang w:eastAsia="lt-LT"/>
              </w:rPr>
              <w:t>mg/Nm³</w:t>
            </w:r>
          </w:p>
        </w:tc>
        <w:tc>
          <w:tcPr>
            <w:tcW w:w="444" w:type="pct"/>
            <w:vMerge w:val="restar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pStyle w:val="Lentelsturinys"/>
              <w:suppressLineNumbers w:val="0"/>
              <w:suppressAutoHyphens w:val="0"/>
              <w:rPr>
                <w:lang w:val="lt-LT" w:eastAsia="lt-LT"/>
              </w:rPr>
            </w:pPr>
            <w:r>
              <w:rPr>
                <w:lang w:val="lt-LT" w:eastAsia="lt-LT"/>
              </w:rPr>
              <w:t>Vienkartinis maksimalus dydis į programą, g/s</w:t>
            </w:r>
          </w:p>
        </w:tc>
      </w:tr>
      <w:tr w:rsidR="0078391C" w:rsidTr="0078391C">
        <w:trPr>
          <w:cantSplit/>
          <w:tblHeader/>
        </w:trPr>
        <w:tc>
          <w:tcPr>
            <w:tcW w:w="44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pavadinimas</w:t>
            </w:r>
          </w:p>
        </w:tc>
        <w:tc>
          <w:tcPr>
            <w:tcW w:w="264"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u w:val="single"/>
                <w:vertAlign w:val="superscript"/>
              </w:rPr>
            </w:pPr>
            <w:r>
              <w:t>Nr.</w:t>
            </w:r>
          </w:p>
        </w:tc>
        <w:tc>
          <w:tcPr>
            <w:tcW w:w="50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rPr>
                <w:vertAlign w:val="superscript"/>
              </w:rPr>
            </w:pPr>
            <w:r>
              <w:t>koordinatės</w:t>
            </w:r>
          </w:p>
        </w:tc>
        <w:tc>
          <w:tcPr>
            <w:tcW w:w="32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aukštis,</w:t>
            </w:r>
          </w:p>
          <w:p w:rsidR="0078391C" w:rsidRDefault="0078391C" w:rsidP="0078391C">
            <w:pPr>
              <w:jc w:val="center"/>
            </w:pPr>
            <w:r>
              <w:t>m</w:t>
            </w:r>
          </w:p>
        </w:tc>
        <w:tc>
          <w:tcPr>
            <w:tcW w:w="50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išėjimo angos matmenys, m</w:t>
            </w:r>
          </w:p>
        </w:tc>
        <w:tc>
          <w:tcPr>
            <w:tcW w:w="41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srauto greitis,</w:t>
            </w:r>
          </w:p>
          <w:p w:rsidR="0078391C" w:rsidRDefault="0078391C" w:rsidP="0078391C">
            <w:pPr>
              <w:jc w:val="center"/>
            </w:pPr>
            <w:r>
              <w:t>m/s</w:t>
            </w:r>
          </w:p>
        </w:tc>
        <w:tc>
          <w:tcPr>
            <w:tcW w:w="38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temperatūra,</w:t>
            </w:r>
          </w:p>
          <w:p w:rsidR="0078391C" w:rsidRDefault="0078391C" w:rsidP="0078391C">
            <w:pPr>
              <w:jc w:val="center"/>
            </w:pPr>
            <w:r>
              <w:t>º C</w:t>
            </w:r>
          </w:p>
        </w:tc>
        <w:tc>
          <w:tcPr>
            <w:tcW w:w="52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tūrio debitas,</w:t>
            </w:r>
          </w:p>
          <w:p w:rsidR="0078391C" w:rsidRDefault="0078391C" w:rsidP="0078391C">
            <w:pPr>
              <w:jc w:val="center"/>
            </w:pPr>
            <w:r>
              <w:t>Nm</w:t>
            </w:r>
            <w:r>
              <w:rPr>
                <w:vertAlign w:val="superscript"/>
              </w:rPr>
              <w:t>3</w:t>
            </w:r>
            <w:r>
              <w:t>/s</w:t>
            </w:r>
          </w:p>
        </w:tc>
        <w:tc>
          <w:tcPr>
            <w:tcW w:w="366"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319"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520" w:type="pct"/>
            <w:vMerge/>
            <w:tcBorders>
              <w:top w:val="single" w:sz="4" w:space="0" w:color="auto"/>
              <w:left w:val="single" w:sz="4" w:space="0" w:color="auto"/>
              <w:bottom w:val="single" w:sz="4" w:space="0" w:color="auto"/>
              <w:right w:val="single" w:sz="4" w:space="0" w:color="auto"/>
            </w:tcBorders>
            <w:vAlign w:val="center"/>
          </w:tcPr>
          <w:p w:rsidR="0078391C" w:rsidRDefault="0078391C" w:rsidP="0078391C"/>
        </w:tc>
        <w:tc>
          <w:tcPr>
            <w:tcW w:w="444" w:type="pct"/>
            <w:vMerge/>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tc>
      </w:tr>
      <w:tr w:rsidR="0078391C" w:rsidTr="0078391C">
        <w:trPr>
          <w:cantSplit/>
          <w:trHeight w:val="422"/>
          <w:tblHeader/>
        </w:trPr>
        <w:tc>
          <w:tcPr>
            <w:tcW w:w="441"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w:t>
            </w:r>
          </w:p>
        </w:tc>
        <w:tc>
          <w:tcPr>
            <w:tcW w:w="264"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2</w:t>
            </w:r>
          </w:p>
        </w:tc>
        <w:tc>
          <w:tcPr>
            <w:tcW w:w="50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3</w:t>
            </w:r>
          </w:p>
        </w:tc>
        <w:tc>
          <w:tcPr>
            <w:tcW w:w="323"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4</w:t>
            </w:r>
          </w:p>
        </w:tc>
        <w:tc>
          <w:tcPr>
            <w:tcW w:w="50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5</w:t>
            </w:r>
          </w:p>
        </w:tc>
        <w:tc>
          <w:tcPr>
            <w:tcW w:w="41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6</w:t>
            </w:r>
          </w:p>
        </w:tc>
        <w:tc>
          <w:tcPr>
            <w:tcW w:w="382"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7</w:t>
            </w:r>
          </w:p>
        </w:tc>
        <w:tc>
          <w:tcPr>
            <w:tcW w:w="52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8</w:t>
            </w:r>
          </w:p>
        </w:tc>
        <w:tc>
          <w:tcPr>
            <w:tcW w:w="366"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9</w:t>
            </w:r>
          </w:p>
        </w:tc>
        <w:tc>
          <w:tcPr>
            <w:tcW w:w="319"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10</w:t>
            </w:r>
          </w:p>
        </w:tc>
        <w:tc>
          <w:tcPr>
            <w:tcW w:w="520" w:type="pct"/>
            <w:tcBorders>
              <w:top w:val="single" w:sz="4" w:space="0" w:color="auto"/>
              <w:left w:val="single" w:sz="4" w:space="0" w:color="auto"/>
              <w:bottom w:val="single" w:sz="4" w:space="0" w:color="auto"/>
              <w:right w:val="single" w:sz="4" w:space="0" w:color="auto"/>
            </w:tcBorders>
            <w:shd w:val="clear" w:color="auto" w:fill="F3F3F3"/>
            <w:vAlign w:val="center"/>
          </w:tcPr>
          <w:p w:rsidR="0078391C" w:rsidRDefault="0078391C" w:rsidP="0078391C">
            <w:pPr>
              <w:jc w:val="center"/>
            </w:pPr>
            <w:r>
              <w:t>11</w:t>
            </w:r>
          </w:p>
        </w:tc>
        <w:tc>
          <w:tcPr>
            <w:tcW w:w="444" w:type="pct"/>
            <w:tcBorders>
              <w:top w:val="single" w:sz="4" w:space="0" w:color="auto"/>
              <w:left w:val="single" w:sz="4" w:space="0" w:color="auto"/>
              <w:bottom w:val="single" w:sz="4" w:space="0" w:color="auto"/>
              <w:right w:val="single" w:sz="4" w:space="0" w:color="auto"/>
            </w:tcBorders>
            <w:shd w:val="clear" w:color="auto" w:fill="FFFF99"/>
            <w:vAlign w:val="center"/>
          </w:tcPr>
          <w:p w:rsidR="0078391C" w:rsidRDefault="0078391C" w:rsidP="0078391C">
            <w:pPr>
              <w:jc w:val="center"/>
            </w:pPr>
            <w:r>
              <w:t>12</w:t>
            </w:r>
          </w:p>
        </w:tc>
      </w:tr>
      <w:tr w:rsidR="0078391C" w:rsidTr="0078391C">
        <w:trPr>
          <w:cantSplit/>
          <w:trHeight w:val="858"/>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 xml:space="preserve">Garų </w:t>
            </w:r>
            <w:proofErr w:type="spellStart"/>
            <w:r>
              <w:rPr>
                <w:sz w:val="20"/>
                <w:lang w:val="lt-LT"/>
              </w:rPr>
              <w:t>rekuperavimo</w:t>
            </w:r>
            <w:proofErr w:type="spellEnd"/>
            <w:r>
              <w:rPr>
                <w:sz w:val="20"/>
                <w:lang w:val="lt-LT"/>
              </w:rPr>
              <w:t xml:space="preserve"> įrenginys</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001</w:t>
            </w:r>
          </w:p>
        </w:tc>
        <w:tc>
          <w:tcPr>
            <w:tcW w:w="500" w:type="pct"/>
            <w:tcBorders>
              <w:top w:val="single" w:sz="4" w:space="0" w:color="auto"/>
              <w:left w:val="single" w:sz="4" w:space="0" w:color="auto"/>
              <w:bottom w:val="single" w:sz="4" w:space="0" w:color="auto"/>
              <w:right w:val="single" w:sz="4" w:space="0" w:color="auto"/>
            </w:tcBorders>
          </w:tcPr>
          <w:p w:rsidR="0078391C" w:rsidRPr="00060927" w:rsidRDefault="0078391C" w:rsidP="0078391C">
            <w:pPr>
              <w:pStyle w:val="BodyTextNoSpace"/>
              <w:widowControl/>
              <w:spacing w:line="240" w:lineRule="auto"/>
              <w:jc w:val="center"/>
              <w:rPr>
                <w:sz w:val="20"/>
                <w:lang w:val="lt-LT"/>
              </w:rPr>
            </w:pPr>
            <w:r>
              <w:rPr>
                <w:sz w:val="20"/>
                <w:lang w:val="lt-LT"/>
              </w:rPr>
              <w:t>6086102, 501651</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5</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0,1</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4,3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10</w:t>
            </w:r>
          </w:p>
          <w:p w:rsidR="0078391C" w:rsidRDefault="0078391C" w:rsidP="0078391C">
            <w:pPr>
              <w:pStyle w:val="BodyTextNoSpace"/>
              <w:widowControl/>
              <w:spacing w:line="240" w:lineRule="auto"/>
              <w:jc w:val="center"/>
              <w:rPr>
                <w:sz w:val="20"/>
                <w:lang w:val="lt-LT"/>
              </w:rPr>
            </w:pP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0,034</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0,00510</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Benzino rezervuaras R1</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601</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6086191, 501712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3,0</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0,02102</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PRME rezervuaras Nr.2</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602</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6086160, 501712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0,00060</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DEA rezervuaras Nr.3</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603</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6086135, 501712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0,03202</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PRME rezervuaras Nr.4</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604</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6086109, 501712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7,4</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0,00025</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R48</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605</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6086194, 501871</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5,9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0,00006</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R49</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606</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8086180, 501817</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5,9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0,00006</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Benzino rezervuaras R50</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607</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6086167, 501870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5,9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0,00488</w:t>
            </w:r>
          </w:p>
        </w:tc>
      </w:tr>
      <w:bookmarkEnd w:id="6"/>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Benzino rezervuaras R56</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6086189, 501893</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0,02102</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lastRenderedPageBreak/>
              <w:t>Benzino rezervuaras R57</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6086164, 501892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8,9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0,02102</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Benzino rezervuaras R62</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610</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6086180, 501956</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0,07969</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R64</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611</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6086132, 501955</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0,00301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Benzino rezervuaras R65</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612</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6086131, 501999</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0,05175</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R61a</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613</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6086091, 501890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R61b</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614</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6086092, 501859</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R61c</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615</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6086112, 501850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R66</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616</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6086028, 501685</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p w:rsidR="0078391C" w:rsidRDefault="0078391C" w:rsidP="0078391C">
            <w:pPr>
              <w:pStyle w:val="BodyTextNoSpace"/>
              <w:widowControl/>
              <w:spacing w:line="240" w:lineRule="auto"/>
              <w:jc w:val="center"/>
              <w:rPr>
                <w:sz w:val="20"/>
                <w:lang w:val="lt-LT"/>
              </w:rPr>
            </w:pP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0,00181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67</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617</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6085982, 501685</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0,00181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68</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618</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6086026, 501730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0,00301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69</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6085980, 501729</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0,00301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lastRenderedPageBreak/>
              <w:t>Dyzelino rezervuaras Nr. 70</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620</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6086024, 501775</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0,00301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71</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621</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6085977, 501774</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0,00301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72</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622</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6086270, 501992</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73</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623</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6086268, 502017</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74</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624</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6086246, 501990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rPr>
                <w:b/>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Dyzelino rezervuaras Nr. 75</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625</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6086242, 502016</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11,9</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0,00121</w:t>
            </w:r>
          </w:p>
        </w:tc>
      </w:tr>
      <w:tr w:rsidR="0078391C" w:rsidTr="0078391C">
        <w:trPr>
          <w:cantSplit/>
          <w:trHeight w:val="512"/>
        </w:trPr>
        <w:tc>
          <w:tcPr>
            <w:tcW w:w="441"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Autocisternų pildymas naftos produktais</w:t>
            </w:r>
          </w:p>
        </w:tc>
        <w:tc>
          <w:tcPr>
            <w:tcW w:w="26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626</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5086135, 501620</w:t>
            </w:r>
          </w:p>
        </w:tc>
        <w:tc>
          <w:tcPr>
            <w:tcW w:w="323"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10,0</w:t>
            </w:r>
          </w:p>
        </w:tc>
        <w:tc>
          <w:tcPr>
            <w:tcW w:w="50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w:t>
            </w:r>
          </w:p>
        </w:tc>
        <w:tc>
          <w:tcPr>
            <w:tcW w:w="412" w:type="pct"/>
            <w:tcBorders>
              <w:top w:val="single" w:sz="4" w:space="0" w:color="auto"/>
              <w:left w:val="single" w:sz="4" w:space="0" w:color="auto"/>
              <w:bottom w:val="single" w:sz="4" w:space="0" w:color="auto"/>
              <w:right w:val="single" w:sz="4" w:space="0" w:color="auto"/>
            </w:tcBorders>
          </w:tcPr>
          <w:p w:rsidR="0078391C" w:rsidRPr="00F95051" w:rsidRDefault="0078391C" w:rsidP="0078391C">
            <w:pPr>
              <w:pStyle w:val="BodyTextNoSpace"/>
              <w:widowControl/>
              <w:spacing w:line="240" w:lineRule="auto"/>
              <w:jc w:val="center"/>
              <w:rPr>
                <w:sz w:val="20"/>
                <w:lang w:val="lt-LT"/>
              </w:rPr>
            </w:pPr>
            <w:r w:rsidRPr="00F95051">
              <w:rPr>
                <w:sz w:val="20"/>
                <w:lang w:val="lt-LT"/>
              </w:rPr>
              <w:t>3</w:t>
            </w:r>
          </w:p>
        </w:tc>
        <w:tc>
          <w:tcPr>
            <w:tcW w:w="382"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w:t>
            </w:r>
          </w:p>
        </w:tc>
        <w:tc>
          <w:tcPr>
            <w:tcW w:w="52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0,588</w:t>
            </w:r>
          </w:p>
        </w:tc>
        <w:tc>
          <w:tcPr>
            <w:tcW w:w="366"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8760</w:t>
            </w:r>
          </w:p>
        </w:tc>
        <w:tc>
          <w:tcPr>
            <w:tcW w:w="319"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rPr>
                <w:sz w:val="20"/>
                <w:lang w:val="lt-LT"/>
              </w:rPr>
            </w:pPr>
            <w:r>
              <w:rPr>
                <w:sz w:val="20"/>
                <w:lang w:val="lt-LT"/>
              </w:rPr>
              <w:t>LOJ</w:t>
            </w:r>
          </w:p>
        </w:tc>
        <w:tc>
          <w:tcPr>
            <w:tcW w:w="520"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w:t>
            </w:r>
          </w:p>
        </w:tc>
        <w:tc>
          <w:tcPr>
            <w:tcW w:w="444" w:type="pct"/>
            <w:tcBorders>
              <w:top w:val="single" w:sz="4" w:space="0" w:color="auto"/>
              <w:left w:val="single" w:sz="4" w:space="0" w:color="auto"/>
              <w:bottom w:val="single" w:sz="4" w:space="0" w:color="auto"/>
              <w:right w:val="single" w:sz="4" w:space="0" w:color="auto"/>
            </w:tcBorders>
          </w:tcPr>
          <w:p w:rsidR="0078391C" w:rsidRDefault="0078391C" w:rsidP="0078391C">
            <w:pPr>
              <w:pStyle w:val="BodyTextNoSpace"/>
              <w:widowControl/>
              <w:spacing w:line="240" w:lineRule="auto"/>
              <w:jc w:val="center"/>
              <w:rPr>
                <w:sz w:val="20"/>
                <w:lang w:val="lt-LT"/>
              </w:rPr>
            </w:pPr>
            <w:r>
              <w:rPr>
                <w:sz w:val="20"/>
                <w:lang w:val="lt-LT"/>
              </w:rPr>
              <w:t>0,02064</w:t>
            </w:r>
          </w:p>
        </w:tc>
      </w:tr>
    </w:tbl>
    <w:p w:rsidR="0078391C" w:rsidRDefault="0078391C" w:rsidP="0078391C"/>
    <w:p w:rsidR="0078391C" w:rsidRPr="00B06086" w:rsidRDefault="0078391C" w:rsidP="0078391C"/>
    <w:p w:rsidR="00203CFC" w:rsidRDefault="00203CFC" w:rsidP="003A7417">
      <w:pPr>
        <w:pStyle w:val="Pagrindinistekstas"/>
        <w:spacing w:line="360" w:lineRule="auto"/>
        <w:rPr>
          <w:b/>
        </w:rPr>
        <w:sectPr w:rsidR="00203CFC" w:rsidSect="007375FD">
          <w:footerReference w:type="default" r:id="rId30"/>
          <w:footnotePr>
            <w:pos w:val="beneathText"/>
          </w:footnotePr>
          <w:pgSz w:w="16837" w:h="11905" w:orient="landscape"/>
          <w:pgMar w:top="630" w:right="851" w:bottom="270" w:left="851" w:header="567" w:footer="567" w:gutter="0"/>
          <w:cols w:space="1296"/>
          <w:titlePg/>
          <w:docGrid w:linePitch="360"/>
        </w:sectPr>
      </w:pPr>
    </w:p>
    <w:p w:rsidR="00354BDB" w:rsidRDefault="00AD1361" w:rsidP="003A7417">
      <w:pPr>
        <w:pStyle w:val="Pagrindinistekstas"/>
        <w:spacing w:line="360" w:lineRule="auto"/>
        <w:rPr>
          <w:b/>
        </w:rPr>
      </w:pPr>
      <w:r>
        <w:rPr>
          <w:b/>
          <w:noProof/>
        </w:rPr>
        <w:lastRenderedPageBreak/>
        <w:drawing>
          <wp:inline distT="0" distB="0" distL="0" distR="0">
            <wp:extent cx="6229350" cy="9591588"/>
            <wp:effectExtent l="0" t="0" r="0" b="0"/>
            <wp:docPr id="41" name="Paveikslėlis 41" descr="Ekrano nukirt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D09064.tmp"/>
                    <pic:cNvPicPr/>
                  </pic:nvPicPr>
                  <pic:blipFill>
                    <a:blip r:embed="rId31">
                      <a:extLst>
                        <a:ext uri="{28A0092B-C50C-407E-A947-70E740481C1C}">
                          <a14:useLocalDpi xmlns:a14="http://schemas.microsoft.com/office/drawing/2010/main" val="0"/>
                        </a:ext>
                      </a:extLst>
                    </a:blip>
                    <a:stretch>
                      <a:fillRect/>
                    </a:stretch>
                  </pic:blipFill>
                  <pic:spPr>
                    <a:xfrm>
                      <a:off x="0" y="0"/>
                      <a:ext cx="6236179" cy="9602104"/>
                    </a:xfrm>
                    <a:prstGeom prst="rect">
                      <a:avLst/>
                    </a:prstGeom>
                  </pic:spPr>
                </pic:pic>
              </a:graphicData>
            </a:graphic>
          </wp:inline>
        </w:drawing>
      </w:r>
    </w:p>
    <w:p w:rsidR="00203CFC" w:rsidRPr="005B3F4E" w:rsidRDefault="00B66182" w:rsidP="003A7417">
      <w:pPr>
        <w:pStyle w:val="Pagrindinistekstas"/>
        <w:spacing w:line="360" w:lineRule="auto"/>
        <w:rPr>
          <w:b/>
        </w:rPr>
      </w:pPr>
      <w:r>
        <w:rPr>
          <w:b/>
        </w:rPr>
        <w:lastRenderedPageBreak/>
        <w:t>Rašto priedai (1-7)</w:t>
      </w:r>
      <w:bookmarkStart w:id="7" w:name="_GoBack"/>
      <w:bookmarkEnd w:id="7"/>
    </w:p>
    <w:sectPr w:rsidR="00203CFC" w:rsidRPr="005B3F4E" w:rsidSect="00203CFC">
      <w:footnotePr>
        <w:pos w:val="beneathText"/>
      </w:footnotePr>
      <w:pgSz w:w="11905" w:h="16837"/>
      <w:pgMar w:top="851" w:right="270" w:bottom="851" w:left="630"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76893" w:rsidRDefault="00376893" w:rsidP="00964DB1">
      <w:r>
        <w:separator/>
      </w:r>
    </w:p>
  </w:endnote>
  <w:endnote w:type="continuationSeparator" w:id="0">
    <w:p w:rsidR="00376893" w:rsidRDefault="00376893" w:rsidP="00964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JDOH+TimesNewRoman">
    <w:altName w:val="Times New Roman"/>
    <w:charset w:val="00"/>
    <w:family w:val="roman"/>
    <w:pitch w:val="default"/>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LT">
    <w:altName w:val="Times New Roman"/>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StarSymbol">
    <w:altName w:val="Arial Unicode MS"/>
    <w:charset w:val="8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391C" w:rsidRDefault="0078391C">
    <w:pPr>
      <w:pStyle w:val="Porat"/>
      <w:jc w:val="right"/>
    </w:pPr>
    <w:r>
      <w:fldChar w:fldCharType="begin"/>
    </w:r>
    <w:r>
      <w:instrText xml:space="preserve"> PAGE   \* MERGEFORMAT </w:instrText>
    </w:r>
    <w:r>
      <w:fldChar w:fldCharType="separate"/>
    </w:r>
    <w:r w:rsidR="00B66182">
      <w:rPr>
        <w:noProof/>
      </w:rPr>
      <w:t>39</w:t>
    </w:r>
    <w:r>
      <w:rPr>
        <w:noProof/>
      </w:rPr>
      <w:fldChar w:fldCharType="end"/>
    </w:r>
  </w:p>
  <w:p w:rsidR="0078391C" w:rsidRDefault="0078391C">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76893" w:rsidRDefault="00376893" w:rsidP="00964DB1">
      <w:r>
        <w:separator/>
      </w:r>
    </w:p>
  </w:footnote>
  <w:footnote w:type="continuationSeparator" w:id="0">
    <w:p w:rsidR="00376893" w:rsidRDefault="00376893" w:rsidP="00964DB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pStyle w:val="Antrat3"/>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72A0C3B"/>
    <w:multiLevelType w:val="hybridMultilevel"/>
    <w:tmpl w:val="EA1AAE4C"/>
    <w:lvl w:ilvl="0" w:tplc="233061D0">
      <w:start w:val="2"/>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CF47CFF"/>
    <w:multiLevelType w:val="hybridMultilevel"/>
    <w:tmpl w:val="17F8DBB4"/>
    <w:lvl w:ilvl="0" w:tplc="04090011">
      <w:start w:val="3"/>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27DD0236"/>
    <w:multiLevelType w:val="hybridMultilevel"/>
    <w:tmpl w:val="B55AD4B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6DEF2945"/>
    <w:multiLevelType w:val="hybridMultilevel"/>
    <w:tmpl w:val="057CA022"/>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3"/>
  </w:num>
  <w:num w:numId="5">
    <w:abstractNumId w:val="5"/>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1298"/>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679"/>
    <w:rsid w:val="0000097A"/>
    <w:rsid w:val="00001FB4"/>
    <w:rsid w:val="00002956"/>
    <w:rsid w:val="00002990"/>
    <w:rsid w:val="00002EEF"/>
    <w:rsid w:val="00005614"/>
    <w:rsid w:val="00005B50"/>
    <w:rsid w:val="00007BAF"/>
    <w:rsid w:val="000122F3"/>
    <w:rsid w:val="000125DE"/>
    <w:rsid w:val="00031E6C"/>
    <w:rsid w:val="00035768"/>
    <w:rsid w:val="00042C63"/>
    <w:rsid w:val="00051F3F"/>
    <w:rsid w:val="00056466"/>
    <w:rsid w:val="00076CEB"/>
    <w:rsid w:val="0007744E"/>
    <w:rsid w:val="00094417"/>
    <w:rsid w:val="00095C9C"/>
    <w:rsid w:val="00096B52"/>
    <w:rsid w:val="000C0B14"/>
    <w:rsid w:val="000C5628"/>
    <w:rsid w:val="000D1479"/>
    <w:rsid w:val="000D325E"/>
    <w:rsid w:val="000E4893"/>
    <w:rsid w:val="001055EE"/>
    <w:rsid w:val="00110E7C"/>
    <w:rsid w:val="00115D44"/>
    <w:rsid w:val="00121FC2"/>
    <w:rsid w:val="001273C4"/>
    <w:rsid w:val="0014784D"/>
    <w:rsid w:val="00151230"/>
    <w:rsid w:val="00154171"/>
    <w:rsid w:val="00161370"/>
    <w:rsid w:val="00166E6E"/>
    <w:rsid w:val="001706F2"/>
    <w:rsid w:val="00187E16"/>
    <w:rsid w:val="00190C55"/>
    <w:rsid w:val="001913BD"/>
    <w:rsid w:val="00193EC2"/>
    <w:rsid w:val="001A4649"/>
    <w:rsid w:val="001A4760"/>
    <w:rsid w:val="001A7064"/>
    <w:rsid w:val="001B7E38"/>
    <w:rsid w:val="001C2D9B"/>
    <w:rsid w:val="001C53F7"/>
    <w:rsid w:val="001C54F0"/>
    <w:rsid w:val="001D211C"/>
    <w:rsid w:val="001E2F4D"/>
    <w:rsid w:val="001E7289"/>
    <w:rsid w:val="001F72C5"/>
    <w:rsid w:val="001F7960"/>
    <w:rsid w:val="00203CFC"/>
    <w:rsid w:val="002148D0"/>
    <w:rsid w:val="002158BA"/>
    <w:rsid w:val="00217C4C"/>
    <w:rsid w:val="00221829"/>
    <w:rsid w:val="002268B0"/>
    <w:rsid w:val="0022735C"/>
    <w:rsid w:val="00233C01"/>
    <w:rsid w:val="00234847"/>
    <w:rsid w:val="00245590"/>
    <w:rsid w:val="00257032"/>
    <w:rsid w:val="00257695"/>
    <w:rsid w:val="002601B1"/>
    <w:rsid w:val="002601C1"/>
    <w:rsid w:val="002618A0"/>
    <w:rsid w:val="0026669F"/>
    <w:rsid w:val="002674A8"/>
    <w:rsid w:val="00273D7E"/>
    <w:rsid w:val="00277ADA"/>
    <w:rsid w:val="0029015D"/>
    <w:rsid w:val="00291258"/>
    <w:rsid w:val="002A0920"/>
    <w:rsid w:val="002A256F"/>
    <w:rsid w:val="002A3BDC"/>
    <w:rsid w:val="002C39B1"/>
    <w:rsid w:val="002E2551"/>
    <w:rsid w:val="002E4580"/>
    <w:rsid w:val="002E66B8"/>
    <w:rsid w:val="002E7362"/>
    <w:rsid w:val="002E7A1D"/>
    <w:rsid w:val="002E7AFA"/>
    <w:rsid w:val="002F2861"/>
    <w:rsid w:val="002F4A9F"/>
    <w:rsid w:val="002F64AE"/>
    <w:rsid w:val="00300524"/>
    <w:rsid w:val="0030404B"/>
    <w:rsid w:val="003209BE"/>
    <w:rsid w:val="00320ACB"/>
    <w:rsid w:val="00323EF7"/>
    <w:rsid w:val="00324720"/>
    <w:rsid w:val="00325679"/>
    <w:rsid w:val="00331F93"/>
    <w:rsid w:val="003344DF"/>
    <w:rsid w:val="0033452C"/>
    <w:rsid w:val="00354183"/>
    <w:rsid w:val="00354BDB"/>
    <w:rsid w:val="00365424"/>
    <w:rsid w:val="00365579"/>
    <w:rsid w:val="00367984"/>
    <w:rsid w:val="00374FEC"/>
    <w:rsid w:val="003766D0"/>
    <w:rsid w:val="00376893"/>
    <w:rsid w:val="0038601C"/>
    <w:rsid w:val="00390AD7"/>
    <w:rsid w:val="003A3BF1"/>
    <w:rsid w:val="003A5BC0"/>
    <w:rsid w:val="003A7417"/>
    <w:rsid w:val="003B3984"/>
    <w:rsid w:val="003B4A21"/>
    <w:rsid w:val="003C2181"/>
    <w:rsid w:val="003C5864"/>
    <w:rsid w:val="003C5EDE"/>
    <w:rsid w:val="003D04D8"/>
    <w:rsid w:val="003D3262"/>
    <w:rsid w:val="003D55A1"/>
    <w:rsid w:val="003F2EE6"/>
    <w:rsid w:val="004052EB"/>
    <w:rsid w:val="0041362E"/>
    <w:rsid w:val="00426B69"/>
    <w:rsid w:val="00427C81"/>
    <w:rsid w:val="004311EA"/>
    <w:rsid w:val="00435AE6"/>
    <w:rsid w:val="004513E4"/>
    <w:rsid w:val="004548A2"/>
    <w:rsid w:val="00461011"/>
    <w:rsid w:val="0046370F"/>
    <w:rsid w:val="00474D9D"/>
    <w:rsid w:val="004823D3"/>
    <w:rsid w:val="004847E3"/>
    <w:rsid w:val="00490EB6"/>
    <w:rsid w:val="00494262"/>
    <w:rsid w:val="004974D1"/>
    <w:rsid w:val="004A0039"/>
    <w:rsid w:val="004A453D"/>
    <w:rsid w:val="004A556D"/>
    <w:rsid w:val="004D4E05"/>
    <w:rsid w:val="004E77B5"/>
    <w:rsid w:val="004F1336"/>
    <w:rsid w:val="004F36B5"/>
    <w:rsid w:val="004F6C23"/>
    <w:rsid w:val="00502F52"/>
    <w:rsid w:val="00507065"/>
    <w:rsid w:val="00507C2B"/>
    <w:rsid w:val="005227DC"/>
    <w:rsid w:val="00522B54"/>
    <w:rsid w:val="00523AF1"/>
    <w:rsid w:val="00526A95"/>
    <w:rsid w:val="005327E0"/>
    <w:rsid w:val="005348B0"/>
    <w:rsid w:val="00536797"/>
    <w:rsid w:val="005374A9"/>
    <w:rsid w:val="0055062C"/>
    <w:rsid w:val="00555C84"/>
    <w:rsid w:val="005566E5"/>
    <w:rsid w:val="00557884"/>
    <w:rsid w:val="00560340"/>
    <w:rsid w:val="00566645"/>
    <w:rsid w:val="00567390"/>
    <w:rsid w:val="00567AB1"/>
    <w:rsid w:val="00574EC9"/>
    <w:rsid w:val="00584B41"/>
    <w:rsid w:val="0058550D"/>
    <w:rsid w:val="005918D7"/>
    <w:rsid w:val="00594EC6"/>
    <w:rsid w:val="005A3E2B"/>
    <w:rsid w:val="005B14EB"/>
    <w:rsid w:val="005B3F4E"/>
    <w:rsid w:val="005C4A4F"/>
    <w:rsid w:val="005C56BC"/>
    <w:rsid w:val="005D3233"/>
    <w:rsid w:val="005D6B3E"/>
    <w:rsid w:val="005F0049"/>
    <w:rsid w:val="005F2F71"/>
    <w:rsid w:val="005F5EAB"/>
    <w:rsid w:val="0060227C"/>
    <w:rsid w:val="006028A2"/>
    <w:rsid w:val="0060661C"/>
    <w:rsid w:val="00610164"/>
    <w:rsid w:val="00613A4A"/>
    <w:rsid w:val="00614D41"/>
    <w:rsid w:val="00616418"/>
    <w:rsid w:val="006229CD"/>
    <w:rsid w:val="00622ED6"/>
    <w:rsid w:val="0063354E"/>
    <w:rsid w:val="00636ABC"/>
    <w:rsid w:val="0063772B"/>
    <w:rsid w:val="0065256F"/>
    <w:rsid w:val="00684DDC"/>
    <w:rsid w:val="0068537F"/>
    <w:rsid w:val="00690637"/>
    <w:rsid w:val="00691127"/>
    <w:rsid w:val="0069433F"/>
    <w:rsid w:val="006A2636"/>
    <w:rsid w:val="006A3E76"/>
    <w:rsid w:val="006A45E4"/>
    <w:rsid w:val="006B57DB"/>
    <w:rsid w:val="006B5A48"/>
    <w:rsid w:val="006C031C"/>
    <w:rsid w:val="006C0728"/>
    <w:rsid w:val="006C7897"/>
    <w:rsid w:val="006D2954"/>
    <w:rsid w:val="006D64A7"/>
    <w:rsid w:val="006D7CA0"/>
    <w:rsid w:val="006E098B"/>
    <w:rsid w:val="006E0BF0"/>
    <w:rsid w:val="006E36AF"/>
    <w:rsid w:val="006E3BDC"/>
    <w:rsid w:val="006E6FA2"/>
    <w:rsid w:val="006F5A96"/>
    <w:rsid w:val="006F5AE4"/>
    <w:rsid w:val="00705CBB"/>
    <w:rsid w:val="007128B4"/>
    <w:rsid w:val="00730579"/>
    <w:rsid w:val="00731178"/>
    <w:rsid w:val="00732249"/>
    <w:rsid w:val="007375FD"/>
    <w:rsid w:val="007441EF"/>
    <w:rsid w:val="00750AFF"/>
    <w:rsid w:val="007674B8"/>
    <w:rsid w:val="0077178C"/>
    <w:rsid w:val="00771E80"/>
    <w:rsid w:val="00772AC7"/>
    <w:rsid w:val="0077595F"/>
    <w:rsid w:val="00776ED8"/>
    <w:rsid w:val="0078391C"/>
    <w:rsid w:val="007856DA"/>
    <w:rsid w:val="00786698"/>
    <w:rsid w:val="00793E77"/>
    <w:rsid w:val="007976C4"/>
    <w:rsid w:val="007A44AB"/>
    <w:rsid w:val="007B16E2"/>
    <w:rsid w:val="007B7265"/>
    <w:rsid w:val="007C1809"/>
    <w:rsid w:val="007C34A3"/>
    <w:rsid w:val="007D3144"/>
    <w:rsid w:val="007D414F"/>
    <w:rsid w:val="007E079F"/>
    <w:rsid w:val="007E2995"/>
    <w:rsid w:val="007E6C0E"/>
    <w:rsid w:val="007F3014"/>
    <w:rsid w:val="008046DC"/>
    <w:rsid w:val="00811CEA"/>
    <w:rsid w:val="008124EE"/>
    <w:rsid w:val="0081289D"/>
    <w:rsid w:val="008149D6"/>
    <w:rsid w:val="00821775"/>
    <w:rsid w:val="00834ADD"/>
    <w:rsid w:val="00846377"/>
    <w:rsid w:val="00855727"/>
    <w:rsid w:val="00855C4C"/>
    <w:rsid w:val="008626D5"/>
    <w:rsid w:val="00870D7E"/>
    <w:rsid w:val="00875ABF"/>
    <w:rsid w:val="00875D8C"/>
    <w:rsid w:val="008913F2"/>
    <w:rsid w:val="00892638"/>
    <w:rsid w:val="008941E9"/>
    <w:rsid w:val="008A460D"/>
    <w:rsid w:val="008A51B8"/>
    <w:rsid w:val="008B1AE7"/>
    <w:rsid w:val="008B29E6"/>
    <w:rsid w:val="008B6BFC"/>
    <w:rsid w:val="008B7BFF"/>
    <w:rsid w:val="008C15FE"/>
    <w:rsid w:val="008C3DE6"/>
    <w:rsid w:val="008D0400"/>
    <w:rsid w:val="008D3FAE"/>
    <w:rsid w:val="008E15E4"/>
    <w:rsid w:val="008F15C5"/>
    <w:rsid w:val="008F27C4"/>
    <w:rsid w:val="008F3430"/>
    <w:rsid w:val="008F7246"/>
    <w:rsid w:val="00912DB7"/>
    <w:rsid w:val="0091722D"/>
    <w:rsid w:val="00924A5B"/>
    <w:rsid w:val="00925978"/>
    <w:rsid w:val="00933465"/>
    <w:rsid w:val="00936D77"/>
    <w:rsid w:val="00944425"/>
    <w:rsid w:val="0095243F"/>
    <w:rsid w:val="00954255"/>
    <w:rsid w:val="00961DA4"/>
    <w:rsid w:val="00964BDD"/>
    <w:rsid w:val="00964DB1"/>
    <w:rsid w:val="00967157"/>
    <w:rsid w:val="0097297A"/>
    <w:rsid w:val="009A6A8F"/>
    <w:rsid w:val="009B7DC3"/>
    <w:rsid w:val="009C1C0A"/>
    <w:rsid w:val="009F137B"/>
    <w:rsid w:val="009F7EB6"/>
    <w:rsid w:val="00A1132D"/>
    <w:rsid w:val="00A16C2D"/>
    <w:rsid w:val="00A26D84"/>
    <w:rsid w:val="00A35DCB"/>
    <w:rsid w:val="00A405F9"/>
    <w:rsid w:val="00A44F33"/>
    <w:rsid w:val="00A503BE"/>
    <w:rsid w:val="00A50C26"/>
    <w:rsid w:val="00A55035"/>
    <w:rsid w:val="00A621DD"/>
    <w:rsid w:val="00A765DF"/>
    <w:rsid w:val="00A84C56"/>
    <w:rsid w:val="00AA1C2A"/>
    <w:rsid w:val="00AB0C82"/>
    <w:rsid w:val="00AB0CE4"/>
    <w:rsid w:val="00AB4F0E"/>
    <w:rsid w:val="00AB6F6A"/>
    <w:rsid w:val="00AB708C"/>
    <w:rsid w:val="00AC3046"/>
    <w:rsid w:val="00AC41A0"/>
    <w:rsid w:val="00AC4ECC"/>
    <w:rsid w:val="00AD0C82"/>
    <w:rsid w:val="00AD1361"/>
    <w:rsid w:val="00AD3277"/>
    <w:rsid w:val="00AD4EE1"/>
    <w:rsid w:val="00AD5665"/>
    <w:rsid w:val="00AD5AA4"/>
    <w:rsid w:val="00AE0D03"/>
    <w:rsid w:val="00AE5541"/>
    <w:rsid w:val="00AE594F"/>
    <w:rsid w:val="00AE626C"/>
    <w:rsid w:val="00AE734E"/>
    <w:rsid w:val="00AF3B6E"/>
    <w:rsid w:val="00AF3B7B"/>
    <w:rsid w:val="00AF46BA"/>
    <w:rsid w:val="00B01518"/>
    <w:rsid w:val="00B01E7F"/>
    <w:rsid w:val="00B06600"/>
    <w:rsid w:val="00B11AB1"/>
    <w:rsid w:val="00B138DC"/>
    <w:rsid w:val="00B1462A"/>
    <w:rsid w:val="00B15DC4"/>
    <w:rsid w:val="00B2442F"/>
    <w:rsid w:val="00B27477"/>
    <w:rsid w:val="00B274F7"/>
    <w:rsid w:val="00B3032C"/>
    <w:rsid w:val="00B35E90"/>
    <w:rsid w:val="00B4162A"/>
    <w:rsid w:val="00B43734"/>
    <w:rsid w:val="00B63849"/>
    <w:rsid w:val="00B64EF3"/>
    <w:rsid w:val="00B65458"/>
    <w:rsid w:val="00B66182"/>
    <w:rsid w:val="00B67000"/>
    <w:rsid w:val="00B67091"/>
    <w:rsid w:val="00B76D7E"/>
    <w:rsid w:val="00B76FFB"/>
    <w:rsid w:val="00B92442"/>
    <w:rsid w:val="00B93AF3"/>
    <w:rsid w:val="00BA679D"/>
    <w:rsid w:val="00BA77BA"/>
    <w:rsid w:val="00BA7E4C"/>
    <w:rsid w:val="00BB61FE"/>
    <w:rsid w:val="00BC0707"/>
    <w:rsid w:val="00BC180F"/>
    <w:rsid w:val="00BC2BE1"/>
    <w:rsid w:val="00BC7373"/>
    <w:rsid w:val="00BD18D8"/>
    <w:rsid w:val="00BD39DC"/>
    <w:rsid w:val="00BF4677"/>
    <w:rsid w:val="00BF4BF0"/>
    <w:rsid w:val="00C00487"/>
    <w:rsid w:val="00C04397"/>
    <w:rsid w:val="00C12F4F"/>
    <w:rsid w:val="00C13969"/>
    <w:rsid w:val="00C27DC3"/>
    <w:rsid w:val="00C311E8"/>
    <w:rsid w:val="00C31EC4"/>
    <w:rsid w:val="00C35D59"/>
    <w:rsid w:val="00C51D6F"/>
    <w:rsid w:val="00C548E3"/>
    <w:rsid w:val="00C551AF"/>
    <w:rsid w:val="00C607EE"/>
    <w:rsid w:val="00C64A89"/>
    <w:rsid w:val="00C7085D"/>
    <w:rsid w:val="00C7546F"/>
    <w:rsid w:val="00C75B92"/>
    <w:rsid w:val="00C76ADF"/>
    <w:rsid w:val="00C863C3"/>
    <w:rsid w:val="00C90BDB"/>
    <w:rsid w:val="00C9140E"/>
    <w:rsid w:val="00CA6BE7"/>
    <w:rsid w:val="00CB0CA4"/>
    <w:rsid w:val="00CD234D"/>
    <w:rsid w:val="00CE140A"/>
    <w:rsid w:val="00CE2113"/>
    <w:rsid w:val="00D010DB"/>
    <w:rsid w:val="00D0512D"/>
    <w:rsid w:val="00D06975"/>
    <w:rsid w:val="00D115F4"/>
    <w:rsid w:val="00D11BE7"/>
    <w:rsid w:val="00D33D11"/>
    <w:rsid w:val="00D41F70"/>
    <w:rsid w:val="00D467DE"/>
    <w:rsid w:val="00D54C1D"/>
    <w:rsid w:val="00D56886"/>
    <w:rsid w:val="00D63799"/>
    <w:rsid w:val="00D64189"/>
    <w:rsid w:val="00D66797"/>
    <w:rsid w:val="00D74DAE"/>
    <w:rsid w:val="00D75BAF"/>
    <w:rsid w:val="00D77880"/>
    <w:rsid w:val="00D809C3"/>
    <w:rsid w:val="00D817A1"/>
    <w:rsid w:val="00D824F4"/>
    <w:rsid w:val="00D836C3"/>
    <w:rsid w:val="00D854C6"/>
    <w:rsid w:val="00D91750"/>
    <w:rsid w:val="00D95D00"/>
    <w:rsid w:val="00D9695C"/>
    <w:rsid w:val="00D974C0"/>
    <w:rsid w:val="00DA134A"/>
    <w:rsid w:val="00DB1363"/>
    <w:rsid w:val="00DB3599"/>
    <w:rsid w:val="00DC0B80"/>
    <w:rsid w:val="00DC27A6"/>
    <w:rsid w:val="00DC367E"/>
    <w:rsid w:val="00DC5C5E"/>
    <w:rsid w:val="00DC70E3"/>
    <w:rsid w:val="00DD4154"/>
    <w:rsid w:val="00DE185F"/>
    <w:rsid w:val="00DE2066"/>
    <w:rsid w:val="00DE4BE1"/>
    <w:rsid w:val="00DE79B1"/>
    <w:rsid w:val="00E06FD9"/>
    <w:rsid w:val="00E154A7"/>
    <w:rsid w:val="00E16151"/>
    <w:rsid w:val="00E171E6"/>
    <w:rsid w:val="00E24CDA"/>
    <w:rsid w:val="00E251A3"/>
    <w:rsid w:val="00E260B0"/>
    <w:rsid w:val="00E45E29"/>
    <w:rsid w:val="00E4622F"/>
    <w:rsid w:val="00E50783"/>
    <w:rsid w:val="00E50F6A"/>
    <w:rsid w:val="00E52AA9"/>
    <w:rsid w:val="00E657A6"/>
    <w:rsid w:val="00E71E02"/>
    <w:rsid w:val="00E72083"/>
    <w:rsid w:val="00E76A5B"/>
    <w:rsid w:val="00E8159E"/>
    <w:rsid w:val="00E83B48"/>
    <w:rsid w:val="00E8549B"/>
    <w:rsid w:val="00E944E9"/>
    <w:rsid w:val="00EA63C0"/>
    <w:rsid w:val="00EC0CA7"/>
    <w:rsid w:val="00EC2D98"/>
    <w:rsid w:val="00EC3CA8"/>
    <w:rsid w:val="00ED0B95"/>
    <w:rsid w:val="00ED673E"/>
    <w:rsid w:val="00EE465A"/>
    <w:rsid w:val="00EE72F2"/>
    <w:rsid w:val="00EF227D"/>
    <w:rsid w:val="00EF4193"/>
    <w:rsid w:val="00EF6AC2"/>
    <w:rsid w:val="00EF6CB8"/>
    <w:rsid w:val="00F04A14"/>
    <w:rsid w:val="00F103F6"/>
    <w:rsid w:val="00F11B26"/>
    <w:rsid w:val="00F16986"/>
    <w:rsid w:val="00F21B33"/>
    <w:rsid w:val="00F300B1"/>
    <w:rsid w:val="00F41293"/>
    <w:rsid w:val="00F53D9E"/>
    <w:rsid w:val="00F66FCC"/>
    <w:rsid w:val="00F737F2"/>
    <w:rsid w:val="00F75F4F"/>
    <w:rsid w:val="00F76125"/>
    <w:rsid w:val="00F80B2D"/>
    <w:rsid w:val="00F84641"/>
    <w:rsid w:val="00F860AD"/>
    <w:rsid w:val="00F9345B"/>
    <w:rsid w:val="00F95C2A"/>
    <w:rsid w:val="00FA5E2E"/>
    <w:rsid w:val="00FA7879"/>
    <w:rsid w:val="00FB33CF"/>
    <w:rsid w:val="00FB5908"/>
    <w:rsid w:val="00FB6F69"/>
    <w:rsid w:val="00FC4F3F"/>
    <w:rsid w:val="00FC5783"/>
    <w:rsid w:val="00FD7EF6"/>
    <w:rsid w:val="00FF143A"/>
    <w:rsid w:val="00FF58AD"/>
    <w:rsid w:val="00FF5CDD"/>
    <w:rsid w:val="00FF69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A979D"/>
  <w15:chartTrackingRefBased/>
  <w15:docId w15:val="{7C04438D-1AE5-4668-84A7-19573C9BF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prastasis">
    <w:name w:val="Normal"/>
    <w:qFormat/>
    <w:pPr>
      <w:suppressAutoHyphens/>
    </w:pPr>
    <w:rPr>
      <w:sz w:val="24"/>
      <w:szCs w:val="24"/>
      <w:lang w:val="lt-LT" w:eastAsia="ar-SA"/>
    </w:rPr>
  </w:style>
  <w:style w:type="paragraph" w:styleId="Antrat2">
    <w:name w:val="heading 2"/>
    <w:basedOn w:val="prastasis"/>
    <w:next w:val="prastasis"/>
    <w:link w:val="Antrat2Diagrama"/>
    <w:qFormat/>
    <w:rsid w:val="0078391C"/>
    <w:pPr>
      <w:tabs>
        <w:tab w:val="num" w:pos="0"/>
      </w:tabs>
      <w:autoSpaceDE w:val="0"/>
      <w:outlineLvl w:val="1"/>
    </w:pPr>
    <w:rPr>
      <w:rFonts w:ascii="HEJDOH+TimesNewRoman" w:hAnsi="HEJDOH+TimesNewRoman"/>
      <w:lang w:val="en-US"/>
    </w:rPr>
  </w:style>
  <w:style w:type="paragraph" w:styleId="Antrat3">
    <w:name w:val="heading 3"/>
    <w:basedOn w:val="prastasis"/>
    <w:next w:val="prastasis"/>
    <w:qFormat/>
    <w:pPr>
      <w:keepNext/>
      <w:numPr>
        <w:ilvl w:val="2"/>
        <w:numId w:val="1"/>
      </w:numPr>
      <w:spacing w:before="240" w:after="240"/>
      <w:outlineLvl w:val="2"/>
    </w:pPr>
    <w:rPr>
      <w:rFonts w:ascii="Arial" w:hAnsi="Arial" w:cs="Arial"/>
      <w:bCs/>
      <w:sz w:val="22"/>
      <w:szCs w:val="22"/>
      <w:u w:val="single"/>
    </w:rPr>
  </w:style>
  <w:style w:type="paragraph" w:styleId="Antrat4">
    <w:name w:val="heading 4"/>
    <w:basedOn w:val="prastasis"/>
    <w:next w:val="prastasis"/>
    <w:link w:val="Antrat4Diagrama"/>
    <w:uiPriority w:val="9"/>
    <w:semiHidden/>
    <w:unhideWhenUsed/>
    <w:qFormat/>
    <w:rsid w:val="00354BDB"/>
    <w:pPr>
      <w:keepNext/>
      <w:spacing w:before="240" w:after="60"/>
      <w:outlineLvl w:val="3"/>
    </w:pPr>
    <w:rPr>
      <w:rFonts w:ascii="Calibri" w:hAnsi="Calibri"/>
      <w:b/>
      <w:bCs/>
      <w:sz w:val="28"/>
      <w:szCs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2Diagrama">
    <w:name w:val="Antraštė 2 Diagrama"/>
    <w:link w:val="Antrat2"/>
    <w:rsid w:val="0078391C"/>
    <w:rPr>
      <w:rFonts w:ascii="HEJDOH+TimesNewRoman" w:hAnsi="HEJDOH+TimesNewRoman"/>
      <w:sz w:val="24"/>
      <w:szCs w:val="24"/>
      <w:lang w:eastAsia="ar-SA"/>
    </w:rPr>
  </w:style>
  <w:style w:type="character" w:customStyle="1" w:styleId="Antrat4Diagrama">
    <w:name w:val="Antraštė 4 Diagrama"/>
    <w:link w:val="Antrat4"/>
    <w:uiPriority w:val="9"/>
    <w:semiHidden/>
    <w:rsid w:val="00354BDB"/>
    <w:rPr>
      <w:rFonts w:ascii="Calibri" w:eastAsia="Times New Roman" w:hAnsi="Calibri" w:cs="Times New Roman"/>
      <w:b/>
      <w:bCs/>
      <w:sz w:val="28"/>
      <w:szCs w:val="28"/>
      <w:lang w:val="lt-LT" w:eastAsia="ar-SA"/>
    </w:rPr>
  </w:style>
  <w:style w:type="character" w:customStyle="1" w:styleId="WW-DefaultParagraphFont">
    <w:name w:val="WW-Default Paragraph Font"/>
  </w:style>
  <w:style w:type="paragraph" w:customStyle="1" w:styleId="Antrat20">
    <w:name w:val="Antraštė2"/>
    <w:basedOn w:val="prastasis"/>
    <w:next w:val="Pagrindinistekstas"/>
    <w:pPr>
      <w:keepNext/>
      <w:spacing w:before="240" w:after="120"/>
    </w:pPr>
    <w:rPr>
      <w:rFonts w:ascii="Arial" w:eastAsia="MS Mincho" w:hAnsi="Arial" w:cs="Tahoma"/>
      <w:sz w:val="28"/>
      <w:szCs w:val="28"/>
    </w:rPr>
  </w:style>
  <w:style w:type="paragraph" w:styleId="Pagrindinistekstas">
    <w:name w:val="Body Text"/>
    <w:basedOn w:val="prastasis"/>
    <w:link w:val="PagrindinistekstasDiagrama"/>
    <w:semiHidden/>
    <w:pPr>
      <w:spacing w:after="120"/>
    </w:pPr>
  </w:style>
  <w:style w:type="character" w:customStyle="1" w:styleId="PagrindinistekstasDiagrama">
    <w:name w:val="Pagrindinis tekstas Diagrama"/>
    <w:link w:val="Pagrindinistekstas"/>
    <w:semiHidden/>
    <w:rsid w:val="005327E0"/>
    <w:rPr>
      <w:sz w:val="24"/>
      <w:szCs w:val="24"/>
      <w:lang w:eastAsia="ar-SA"/>
    </w:rPr>
  </w:style>
  <w:style w:type="paragraph" w:styleId="Sraas">
    <w:name w:val="List"/>
    <w:basedOn w:val="Pagrindinistekstas"/>
    <w:semiHidden/>
    <w:rPr>
      <w:rFonts w:cs="Tahoma"/>
    </w:rPr>
  </w:style>
  <w:style w:type="paragraph" w:customStyle="1" w:styleId="Pavadinimas2">
    <w:name w:val="Pavadinimas2"/>
    <w:basedOn w:val="prastasis"/>
    <w:pPr>
      <w:suppressLineNumbers/>
      <w:spacing w:before="120" w:after="120"/>
    </w:pPr>
    <w:rPr>
      <w:rFonts w:cs="Tahoma"/>
      <w:i/>
      <w:iCs/>
    </w:rPr>
  </w:style>
  <w:style w:type="paragraph" w:customStyle="1" w:styleId="Rodykl">
    <w:name w:val="Rodyklė"/>
    <w:basedOn w:val="prastasis"/>
    <w:pPr>
      <w:suppressLineNumbers/>
    </w:pPr>
    <w:rPr>
      <w:rFonts w:cs="Tahoma"/>
    </w:rPr>
  </w:style>
  <w:style w:type="paragraph" w:customStyle="1" w:styleId="CharCharDiagrama">
    <w:name w:val="Char Char Diagrama"/>
    <w:basedOn w:val="prastasis"/>
    <w:next w:val="prastasis"/>
    <w:pPr>
      <w:spacing w:after="160" w:line="240" w:lineRule="exact"/>
    </w:pPr>
    <w:rPr>
      <w:bCs/>
      <w:color w:val="0000FF"/>
    </w:rPr>
  </w:style>
  <w:style w:type="paragraph" w:customStyle="1" w:styleId="istatymas">
    <w:name w:val="istatymas"/>
    <w:basedOn w:val="prastasis"/>
    <w:rsid w:val="00F84641"/>
    <w:pPr>
      <w:suppressAutoHyphens w:val="0"/>
      <w:spacing w:before="100" w:beforeAutospacing="1" w:after="100" w:afterAutospacing="1"/>
    </w:pPr>
    <w:rPr>
      <w:lang w:eastAsia="lt-LT"/>
    </w:rPr>
  </w:style>
  <w:style w:type="paragraph" w:customStyle="1" w:styleId="Pagrindinistekstas1">
    <w:name w:val="Pagrindinis tekstas1"/>
    <w:rsid w:val="00151230"/>
    <w:pPr>
      <w:suppressAutoHyphens/>
      <w:ind w:firstLine="312"/>
      <w:jc w:val="both"/>
    </w:pPr>
    <w:rPr>
      <w:rFonts w:ascii="TimesLT" w:eastAsia="Arial" w:hAnsi="TimesLT"/>
      <w:lang w:eastAsia="ar-SA"/>
    </w:rPr>
  </w:style>
  <w:style w:type="paragraph" w:styleId="Pavadinimas">
    <w:name w:val="Title"/>
    <w:basedOn w:val="prastasis"/>
    <w:next w:val="Paantrat"/>
    <w:link w:val="PavadinimasDiagrama"/>
    <w:qFormat/>
    <w:rsid w:val="003D04D8"/>
    <w:pPr>
      <w:jc w:val="center"/>
    </w:pPr>
    <w:rPr>
      <w:b/>
      <w:bCs/>
      <w:sz w:val="28"/>
      <w:szCs w:val="20"/>
      <w:lang w:val="x-none"/>
    </w:rPr>
  </w:style>
  <w:style w:type="paragraph" w:styleId="Paantrat">
    <w:name w:val="Subtitle"/>
    <w:basedOn w:val="prastasis"/>
    <w:next w:val="prastasis"/>
    <w:link w:val="PaantratDiagrama"/>
    <w:qFormat/>
    <w:rsid w:val="003D04D8"/>
    <w:pPr>
      <w:spacing w:after="60"/>
      <w:jc w:val="center"/>
      <w:outlineLvl w:val="1"/>
    </w:pPr>
    <w:rPr>
      <w:rFonts w:ascii="Cambria" w:hAnsi="Cambria"/>
      <w:lang w:val="x-none"/>
    </w:rPr>
  </w:style>
  <w:style w:type="character" w:customStyle="1" w:styleId="PaantratDiagrama">
    <w:name w:val="Paantraštė Diagrama"/>
    <w:link w:val="Paantrat"/>
    <w:rsid w:val="003D04D8"/>
    <w:rPr>
      <w:rFonts w:ascii="Cambria" w:hAnsi="Cambria"/>
      <w:sz w:val="24"/>
      <w:szCs w:val="24"/>
      <w:lang w:val="x-none" w:eastAsia="ar-SA"/>
    </w:rPr>
  </w:style>
  <w:style w:type="character" w:customStyle="1" w:styleId="PavadinimasDiagrama">
    <w:name w:val="Pavadinimas Diagrama"/>
    <w:link w:val="Pavadinimas"/>
    <w:rsid w:val="003D04D8"/>
    <w:rPr>
      <w:b/>
      <w:bCs/>
      <w:sz w:val="28"/>
      <w:lang w:val="x-none" w:eastAsia="ar-SA"/>
    </w:rPr>
  </w:style>
  <w:style w:type="character" w:styleId="Hipersaitas">
    <w:name w:val="Hyperlink"/>
    <w:semiHidden/>
    <w:rsid w:val="003D04D8"/>
    <w:rPr>
      <w:color w:val="0000FF"/>
      <w:u w:val="single"/>
    </w:rPr>
  </w:style>
  <w:style w:type="paragraph" w:styleId="Sraopastraipa">
    <w:name w:val="List Paragraph"/>
    <w:basedOn w:val="prastasis"/>
    <w:uiPriority w:val="34"/>
    <w:qFormat/>
    <w:rsid w:val="006D64A7"/>
    <w:pPr>
      <w:ind w:left="720"/>
    </w:pPr>
  </w:style>
  <w:style w:type="paragraph" w:styleId="Antrats">
    <w:name w:val="header"/>
    <w:basedOn w:val="prastasis"/>
    <w:link w:val="AntratsDiagrama"/>
    <w:unhideWhenUsed/>
    <w:rsid w:val="00964DB1"/>
    <w:pPr>
      <w:tabs>
        <w:tab w:val="center" w:pos="4986"/>
        <w:tab w:val="right" w:pos="9972"/>
      </w:tabs>
    </w:pPr>
  </w:style>
  <w:style w:type="character" w:customStyle="1" w:styleId="AntratsDiagrama">
    <w:name w:val="Antraštės Diagrama"/>
    <w:link w:val="Antrats"/>
    <w:uiPriority w:val="99"/>
    <w:rsid w:val="00964DB1"/>
    <w:rPr>
      <w:sz w:val="24"/>
      <w:szCs w:val="24"/>
      <w:lang w:val="lt-LT" w:eastAsia="ar-SA"/>
    </w:rPr>
  </w:style>
  <w:style w:type="paragraph" w:styleId="Porat">
    <w:name w:val="footer"/>
    <w:basedOn w:val="prastasis"/>
    <w:link w:val="PoratDiagrama"/>
    <w:unhideWhenUsed/>
    <w:rsid w:val="00964DB1"/>
    <w:pPr>
      <w:tabs>
        <w:tab w:val="center" w:pos="4986"/>
        <w:tab w:val="right" w:pos="9972"/>
      </w:tabs>
    </w:pPr>
  </w:style>
  <w:style w:type="character" w:customStyle="1" w:styleId="PoratDiagrama">
    <w:name w:val="Poraštė Diagrama"/>
    <w:link w:val="Porat"/>
    <w:uiPriority w:val="99"/>
    <w:rsid w:val="00964DB1"/>
    <w:rPr>
      <w:sz w:val="24"/>
      <w:szCs w:val="24"/>
      <w:lang w:val="lt-LT" w:eastAsia="ar-SA"/>
    </w:rPr>
  </w:style>
  <w:style w:type="paragraph" w:customStyle="1" w:styleId="Lentelsturinys">
    <w:name w:val="Lentelės turinys"/>
    <w:basedOn w:val="prastasis"/>
    <w:rsid w:val="00DA134A"/>
    <w:pPr>
      <w:suppressLineNumbers/>
    </w:pPr>
    <w:rPr>
      <w:sz w:val="20"/>
      <w:szCs w:val="20"/>
      <w:lang w:val="en-AU"/>
    </w:rPr>
  </w:style>
  <w:style w:type="table" w:styleId="Lentelstinklelis">
    <w:name w:val="Table Grid"/>
    <w:basedOn w:val="prastojilentel"/>
    <w:rsid w:val="00C12F4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semiHidden/>
    <w:rsid w:val="00354BDB"/>
    <w:pPr>
      <w:suppressAutoHyphens w:val="0"/>
      <w:spacing w:before="100" w:beforeAutospacing="1" w:after="100" w:afterAutospacing="1"/>
    </w:pPr>
    <w:rPr>
      <w:rFonts w:ascii="Arial Unicode MS" w:eastAsia="Arial Unicode MS" w:hAnsi="Arial Unicode MS" w:cs="Arial Unicode MS"/>
      <w:lang w:val="en-GB" w:eastAsia="en-US"/>
    </w:rPr>
  </w:style>
  <w:style w:type="paragraph" w:customStyle="1" w:styleId="TableHeading">
    <w:name w:val="Table Heading"/>
    <w:basedOn w:val="prastasis"/>
    <w:rsid w:val="00354BDB"/>
    <w:pPr>
      <w:widowControl w:val="0"/>
      <w:suppressLineNumbers/>
      <w:jc w:val="center"/>
    </w:pPr>
    <w:rPr>
      <w:rFonts w:eastAsia="Lucida Sans Unicode"/>
      <w:b/>
      <w:bCs/>
      <w:i/>
      <w:iCs/>
      <w:lang w:eastAsia="en-US"/>
    </w:rPr>
  </w:style>
  <w:style w:type="paragraph" w:customStyle="1" w:styleId="BodyTextNoSpace">
    <w:name w:val="Body Text NoSpace"/>
    <w:basedOn w:val="Pagrindinistekstas"/>
    <w:rsid w:val="00354BDB"/>
    <w:pPr>
      <w:widowControl w:val="0"/>
      <w:suppressAutoHyphens w:val="0"/>
      <w:spacing w:after="0" w:line="270" w:lineRule="atLeast"/>
    </w:pPr>
    <w:rPr>
      <w:sz w:val="23"/>
      <w:szCs w:val="20"/>
      <w:lang w:val="en-US" w:eastAsia="lt-LT"/>
    </w:rPr>
  </w:style>
  <w:style w:type="character" w:customStyle="1" w:styleId="Absatz-Standardschriftart">
    <w:name w:val="Absatz-Standardschriftart"/>
    <w:rsid w:val="0078391C"/>
  </w:style>
  <w:style w:type="character" w:customStyle="1" w:styleId="WW-Absatz-Standardschriftart">
    <w:name w:val="WW-Absatz-Standardschriftart"/>
    <w:rsid w:val="0078391C"/>
  </w:style>
  <w:style w:type="character" w:customStyle="1" w:styleId="WW-Absatz-Standardschriftart1">
    <w:name w:val="WW-Absatz-Standardschriftart1"/>
    <w:rsid w:val="0078391C"/>
  </w:style>
  <w:style w:type="character" w:customStyle="1" w:styleId="WW-Absatz-Standardschriftart11">
    <w:name w:val="WW-Absatz-Standardschriftart11"/>
    <w:rsid w:val="0078391C"/>
  </w:style>
  <w:style w:type="character" w:customStyle="1" w:styleId="WW-Absatz-Standardschriftart111">
    <w:name w:val="WW-Absatz-Standardschriftart111"/>
    <w:rsid w:val="0078391C"/>
  </w:style>
  <w:style w:type="character" w:customStyle="1" w:styleId="WW-Absatz-Standardschriftart1111">
    <w:name w:val="WW-Absatz-Standardschriftart1111"/>
    <w:rsid w:val="0078391C"/>
  </w:style>
  <w:style w:type="character" w:customStyle="1" w:styleId="WW-Absatz-Standardschriftart11111">
    <w:name w:val="WW-Absatz-Standardschriftart11111"/>
    <w:rsid w:val="0078391C"/>
  </w:style>
  <w:style w:type="character" w:customStyle="1" w:styleId="WW-Absatz-Standardschriftart111111">
    <w:name w:val="WW-Absatz-Standardschriftart111111"/>
    <w:rsid w:val="0078391C"/>
  </w:style>
  <w:style w:type="character" w:customStyle="1" w:styleId="WW-Absatz-Standardschriftart1111111">
    <w:name w:val="WW-Absatz-Standardschriftart1111111"/>
    <w:rsid w:val="0078391C"/>
  </w:style>
  <w:style w:type="character" w:customStyle="1" w:styleId="WW-Absatz-Standardschriftart11111111">
    <w:name w:val="WW-Absatz-Standardschriftart11111111"/>
    <w:rsid w:val="0078391C"/>
  </w:style>
  <w:style w:type="character" w:customStyle="1" w:styleId="WW-Absatz-Standardschriftart111111111">
    <w:name w:val="WW-Absatz-Standardschriftart111111111"/>
    <w:rsid w:val="0078391C"/>
  </w:style>
  <w:style w:type="character" w:customStyle="1" w:styleId="WW-Absatz-Standardschriftart1111111111">
    <w:name w:val="WW-Absatz-Standardschriftart1111111111"/>
    <w:rsid w:val="0078391C"/>
  </w:style>
  <w:style w:type="character" w:customStyle="1" w:styleId="WW-Absatz-Standardschriftart11111111111">
    <w:name w:val="WW-Absatz-Standardschriftart11111111111"/>
    <w:rsid w:val="0078391C"/>
  </w:style>
  <w:style w:type="character" w:customStyle="1" w:styleId="WW-Absatz-Standardschriftart111111111111">
    <w:name w:val="WW-Absatz-Standardschriftart111111111111"/>
    <w:rsid w:val="0078391C"/>
  </w:style>
  <w:style w:type="character" w:customStyle="1" w:styleId="WW-Absatz-Standardschriftart1111111111111">
    <w:name w:val="WW-Absatz-Standardschriftart1111111111111"/>
    <w:rsid w:val="0078391C"/>
  </w:style>
  <w:style w:type="character" w:customStyle="1" w:styleId="WW-Absatz-Standardschriftart11111111111111">
    <w:name w:val="WW-Absatz-Standardschriftart11111111111111"/>
    <w:rsid w:val="0078391C"/>
  </w:style>
  <w:style w:type="character" w:customStyle="1" w:styleId="WW-Absatz-Standardschriftart111111111111111">
    <w:name w:val="WW-Absatz-Standardschriftart111111111111111"/>
    <w:rsid w:val="0078391C"/>
  </w:style>
  <w:style w:type="character" w:customStyle="1" w:styleId="WW-Absatz-Standardschriftart1111111111111111">
    <w:name w:val="WW-Absatz-Standardschriftart1111111111111111"/>
    <w:rsid w:val="0078391C"/>
  </w:style>
  <w:style w:type="character" w:customStyle="1" w:styleId="WW8Num2z0">
    <w:name w:val="WW8Num2z0"/>
    <w:rsid w:val="0078391C"/>
    <w:rPr>
      <w:rFonts w:ascii="Wingdings" w:hAnsi="Wingdings"/>
    </w:rPr>
  </w:style>
  <w:style w:type="character" w:customStyle="1" w:styleId="WW-Absatz-Standardschriftart11111111111111111">
    <w:name w:val="WW-Absatz-Standardschriftart11111111111111111"/>
    <w:rsid w:val="0078391C"/>
  </w:style>
  <w:style w:type="character" w:customStyle="1" w:styleId="WW-Absatz-Standardschriftart111111111111111111">
    <w:name w:val="WW-Absatz-Standardschriftart111111111111111111"/>
    <w:rsid w:val="0078391C"/>
  </w:style>
  <w:style w:type="character" w:customStyle="1" w:styleId="WW-Absatz-Standardschriftart1111111111111111111">
    <w:name w:val="WW-Absatz-Standardschriftart1111111111111111111"/>
    <w:rsid w:val="0078391C"/>
  </w:style>
  <w:style w:type="character" w:customStyle="1" w:styleId="WW-Absatz-Standardschriftart11111111111111111111">
    <w:name w:val="WW-Absatz-Standardschriftart11111111111111111111"/>
    <w:rsid w:val="0078391C"/>
  </w:style>
  <w:style w:type="character" w:customStyle="1" w:styleId="WW-Absatz-Standardschriftart111111111111111111111">
    <w:name w:val="WW-Absatz-Standardschriftart111111111111111111111"/>
    <w:rsid w:val="0078391C"/>
  </w:style>
  <w:style w:type="character" w:customStyle="1" w:styleId="WW-Absatz-Standardschriftart1111111111111111111111">
    <w:name w:val="WW-Absatz-Standardschriftart1111111111111111111111"/>
    <w:rsid w:val="0078391C"/>
  </w:style>
  <w:style w:type="character" w:customStyle="1" w:styleId="WW-Absatz-Standardschriftart11111111111111111111111">
    <w:name w:val="WW-Absatz-Standardschriftart11111111111111111111111"/>
    <w:rsid w:val="0078391C"/>
  </w:style>
  <w:style w:type="character" w:customStyle="1" w:styleId="WW-Absatz-Standardschriftart111111111111111111111111">
    <w:name w:val="WW-Absatz-Standardschriftart111111111111111111111111"/>
    <w:rsid w:val="0078391C"/>
  </w:style>
  <w:style w:type="character" w:customStyle="1" w:styleId="WW-Absatz-Standardschriftart1111111111111111111111111">
    <w:name w:val="WW-Absatz-Standardschriftart1111111111111111111111111"/>
    <w:rsid w:val="0078391C"/>
  </w:style>
  <w:style w:type="character" w:customStyle="1" w:styleId="WW-Absatz-Standardschriftart11111111111111111111111111">
    <w:name w:val="WW-Absatz-Standardschriftart11111111111111111111111111"/>
    <w:rsid w:val="0078391C"/>
  </w:style>
  <w:style w:type="character" w:customStyle="1" w:styleId="WW-Absatz-Standardschriftart111111111111111111111111111">
    <w:name w:val="WW-Absatz-Standardschriftart111111111111111111111111111"/>
    <w:rsid w:val="0078391C"/>
  </w:style>
  <w:style w:type="character" w:customStyle="1" w:styleId="WW-Absatz-Standardschriftart1111111111111111111111111111">
    <w:name w:val="WW-Absatz-Standardschriftart1111111111111111111111111111"/>
    <w:rsid w:val="0078391C"/>
  </w:style>
  <w:style w:type="character" w:customStyle="1" w:styleId="WW-Absatz-Standardschriftart11111111111111111111111111111">
    <w:name w:val="WW-Absatz-Standardschriftart11111111111111111111111111111"/>
    <w:rsid w:val="0078391C"/>
  </w:style>
  <w:style w:type="character" w:customStyle="1" w:styleId="WW-Absatz-Standardschriftart111111111111111111111111111111">
    <w:name w:val="WW-Absatz-Standardschriftart111111111111111111111111111111"/>
    <w:rsid w:val="0078391C"/>
  </w:style>
  <w:style w:type="character" w:customStyle="1" w:styleId="WW-Absatz-Standardschriftart1111111111111111111111111111111">
    <w:name w:val="WW-Absatz-Standardschriftart1111111111111111111111111111111"/>
    <w:rsid w:val="0078391C"/>
  </w:style>
  <w:style w:type="character" w:customStyle="1" w:styleId="WW-Absatz-Standardschriftart11111111111111111111111111111111">
    <w:name w:val="WW-Absatz-Standardschriftart11111111111111111111111111111111"/>
    <w:rsid w:val="0078391C"/>
  </w:style>
  <w:style w:type="character" w:customStyle="1" w:styleId="WW-Absatz-Standardschriftart111111111111111111111111111111111">
    <w:name w:val="WW-Absatz-Standardschriftart111111111111111111111111111111111"/>
    <w:rsid w:val="0078391C"/>
  </w:style>
  <w:style w:type="character" w:customStyle="1" w:styleId="WW-Absatz-Standardschriftart1111111111111111111111111111111111">
    <w:name w:val="WW-Absatz-Standardschriftart1111111111111111111111111111111111"/>
    <w:rsid w:val="0078391C"/>
  </w:style>
  <w:style w:type="character" w:customStyle="1" w:styleId="WW-Absatz-Standardschriftart11111111111111111111111111111111111">
    <w:name w:val="WW-Absatz-Standardschriftart11111111111111111111111111111111111"/>
    <w:rsid w:val="0078391C"/>
  </w:style>
  <w:style w:type="character" w:customStyle="1" w:styleId="WW-Absatz-Standardschriftart111111111111111111111111111111111111">
    <w:name w:val="WW-Absatz-Standardschriftart111111111111111111111111111111111111"/>
    <w:rsid w:val="0078391C"/>
  </w:style>
  <w:style w:type="character" w:customStyle="1" w:styleId="WW-Absatz-Standardschriftart1111111111111111111111111111111111111">
    <w:name w:val="WW-Absatz-Standardschriftart1111111111111111111111111111111111111"/>
    <w:rsid w:val="0078391C"/>
  </w:style>
  <w:style w:type="character" w:customStyle="1" w:styleId="WW-Absatz-Standardschriftart11111111111111111111111111111111111111">
    <w:name w:val="WW-Absatz-Standardschriftart11111111111111111111111111111111111111"/>
    <w:rsid w:val="0078391C"/>
  </w:style>
  <w:style w:type="character" w:customStyle="1" w:styleId="WW-Absatz-Standardschriftart111111111111111111111111111111111111111">
    <w:name w:val="WW-Absatz-Standardschriftart111111111111111111111111111111111111111"/>
    <w:rsid w:val="0078391C"/>
  </w:style>
  <w:style w:type="character" w:customStyle="1" w:styleId="WW-Absatz-Standardschriftart1111111111111111111111111111111111111111">
    <w:name w:val="WW-Absatz-Standardschriftart1111111111111111111111111111111111111111"/>
    <w:rsid w:val="0078391C"/>
  </w:style>
  <w:style w:type="character" w:customStyle="1" w:styleId="WW-Absatz-Standardschriftart11111111111111111111111111111111111111111">
    <w:name w:val="WW-Absatz-Standardschriftart11111111111111111111111111111111111111111"/>
    <w:rsid w:val="0078391C"/>
  </w:style>
  <w:style w:type="character" w:customStyle="1" w:styleId="WW-Absatz-Standardschriftart111111111111111111111111111111111111111111">
    <w:name w:val="WW-Absatz-Standardschriftart111111111111111111111111111111111111111111"/>
    <w:rsid w:val="0078391C"/>
  </w:style>
  <w:style w:type="character" w:customStyle="1" w:styleId="WW-Absatz-Standardschriftart1111111111111111111111111111111111111111111">
    <w:name w:val="WW-Absatz-Standardschriftart1111111111111111111111111111111111111111111"/>
    <w:rsid w:val="0078391C"/>
  </w:style>
  <w:style w:type="character" w:customStyle="1" w:styleId="WW-Absatz-Standardschriftart11111111111111111111111111111111111111111111">
    <w:name w:val="WW-Absatz-Standardschriftart11111111111111111111111111111111111111111111"/>
    <w:rsid w:val="0078391C"/>
  </w:style>
  <w:style w:type="character" w:customStyle="1" w:styleId="WW-Absatz-Standardschriftart111111111111111111111111111111111111111111111">
    <w:name w:val="WW-Absatz-Standardschriftart111111111111111111111111111111111111111111111"/>
    <w:rsid w:val="0078391C"/>
  </w:style>
  <w:style w:type="character" w:customStyle="1" w:styleId="WW-Absatz-Standardschriftart1111111111111111111111111111111111111111111111">
    <w:name w:val="WW-Absatz-Standardschriftart1111111111111111111111111111111111111111111111"/>
    <w:rsid w:val="0078391C"/>
  </w:style>
  <w:style w:type="character" w:customStyle="1" w:styleId="WW-DefaultParagraphFont1">
    <w:name w:val="WW-Default Paragraph Font1"/>
    <w:rsid w:val="0078391C"/>
  </w:style>
  <w:style w:type="character" w:customStyle="1" w:styleId="WW-Absatz-Standardschriftart11111111111111111111111111111111111111111111111">
    <w:name w:val="WW-Absatz-Standardschriftart11111111111111111111111111111111111111111111111"/>
    <w:rsid w:val="0078391C"/>
  </w:style>
  <w:style w:type="character" w:customStyle="1" w:styleId="WW-Absatz-Standardschriftart111111111111111111111111111111111111111111111111">
    <w:name w:val="WW-Absatz-Standardschriftart111111111111111111111111111111111111111111111111"/>
    <w:rsid w:val="0078391C"/>
  </w:style>
  <w:style w:type="character" w:customStyle="1" w:styleId="WW-Absatz-Standardschriftart1111111111111111111111111111111111111111111111111">
    <w:name w:val="WW-Absatz-Standardschriftart1111111111111111111111111111111111111111111111111"/>
    <w:rsid w:val="0078391C"/>
  </w:style>
  <w:style w:type="character" w:customStyle="1" w:styleId="WW-Absatz-Standardschriftart11111111111111111111111111111111111111111111111111">
    <w:name w:val="WW-Absatz-Standardschriftart11111111111111111111111111111111111111111111111111"/>
    <w:rsid w:val="0078391C"/>
  </w:style>
  <w:style w:type="character" w:customStyle="1" w:styleId="WW-Absatz-Standardschriftart111111111111111111111111111111111111111111111111111">
    <w:name w:val="WW-Absatz-Standardschriftart111111111111111111111111111111111111111111111111111"/>
    <w:rsid w:val="0078391C"/>
  </w:style>
  <w:style w:type="character" w:customStyle="1" w:styleId="WW-Absatz-Standardschriftart1111111111111111111111111111111111111111111111111111">
    <w:name w:val="WW-Absatz-Standardschriftart1111111111111111111111111111111111111111111111111111"/>
    <w:rsid w:val="0078391C"/>
  </w:style>
  <w:style w:type="character" w:customStyle="1" w:styleId="WW-Absatz-Standardschriftart11111111111111111111111111111111111111111111111111111">
    <w:name w:val="WW-Absatz-Standardschriftart11111111111111111111111111111111111111111111111111111"/>
    <w:rsid w:val="0078391C"/>
  </w:style>
  <w:style w:type="character" w:customStyle="1" w:styleId="WW-Absatz-Standardschriftart111111111111111111111111111111111111111111111111111111">
    <w:name w:val="WW-Absatz-Standardschriftart111111111111111111111111111111111111111111111111111111"/>
    <w:rsid w:val="0078391C"/>
  </w:style>
  <w:style w:type="character" w:customStyle="1" w:styleId="WW-Absatz-Standardschriftart1111111111111111111111111111111111111111111111111111111">
    <w:name w:val="WW-Absatz-Standardschriftart1111111111111111111111111111111111111111111111111111111"/>
    <w:rsid w:val="0078391C"/>
  </w:style>
  <w:style w:type="character" w:customStyle="1" w:styleId="WW-Absatz-Standardschriftart11111111111111111111111111111111111111111111111111111111">
    <w:name w:val="WW-Absatz-Standardschriftart11111111111111111111111111111111111111111111111111111111"/>
    <w:rsid w:val="0078391C"/>
  </w:style>
  <w:style w:type="character" w:customStyle="1" w:styleId="WW-Absatz-Standardschriftart111111111111111111111111111111111111111111111111111111111">
    <w:name w:val="WW-Absatz-Standardschriftart111111111111111111111111111111111111111111111111111111111"/>
    <w:rsid w:val="0078391C"/>
  </w:style>
  <w:style w:type="character" w:customStyle="1" w:styleId="WW-Absatz-Standardschriftart1111111111111111111111111111111111111111111111111111111111">
    <w:name w:val="WW-Absatz-Standardschriftart1111111111111111111111111111111111111111111111111111111111"/>
    <w:rsid w:val="0078391C"/>
  </w:style>
  <w:style w:type="character" w:customStyle="1" w:styleId="WW-Absatz-Standardschriftart11111111111111111111111111111111111111111111111111111111111">
    <w:name w:val="WW-Absatz-Standardschriftart11111111111111111111111111111111111111111111111111111111111"/>
    <w:rsid w:val="0078391C"/>
  </w:style>
  <w:style w:type="character" w:customStyle="1" w:styleId="WW-Absatz-Standardschriftart111111111111111111111111111111111111111111111111111111111111">
    <w:name w:val="WW-Absatz-Standardschriftart111111111111111111111111111111111111111111111111111111111111"/>
    <w:rsid w:val="0078391C"/>
  </w:style>
  <w:style w:type="character" w:customStyle="1" w:styleId="WW-Absatz-Standardschriftart1111111111111111111111111111111111111111111111111111111111111">
    <w:name w:val="WW-Absatz-Standardschriftart1111111111111111111111111111111111111111111111111111111111111"/>
    <w:rsid w:val="0078391C"/>
  </w:style>
  <w:style w:type="character" w:customStyle="1" w:styleId="WW-Absatz-Standardschriftart11111111111111111111111111111111111111111111111111111111111111">
    <w:name w:val="WW-Absatz-Standardschriftart11111111111111111111111111111111111111111111111111111111111111"/>
    <w:rsid w:val="0078391C"/>
  </w:style>
  <w:style w:type="character" w:customStyle="1" w:styleId="WW-Absatz-Standardschriftart111111111111111111111111111111111111111111111111111111111111111">
    <w:name w:val="WW-Absatz-Standardschriftart111111111111111111111111111111111111111111111111111111111111111"/>
    <w:rsid w:val="0078391C"/>
  </w:style>
  <w:style w:type="character" w:customStyle="1" w:styleId="WW-Absatz-Standardschriftart1111111111111111111111111111111111111111111111111111111111111111">
    <w:name w:val="WW-Absatz-Standardschriftart1111111111111111111111111111111111111111111111111111111111111111"/>
    <w:rsid w:val="0078391C"/>
  </w:style>
  <w:style w:type="character" w:customStyle="1" w:styleId="WW-Absatz-Standardschriftart11111111111111111111111111111111111111111111111111111111111111111">
    <w:name w:val="WW-Absatz-Standardschriftart11111111111111111111111111111111111111111111111111111111111111111"/>
    <w:rsid w:val="0078391C"/>
  </w:style>
  <w:style w:type="character" w:customStyle="1" w:styleId="WW-Absatz-Standardschriftart111111111111111111111111111111111111111111111111111111111111111111">
    <w:name w:val="WW-Absatz-Standardschriftart111111111111111111111111111111111111111111111111111111111111111111"/>
    <w:rsid w:val="0078391C"/>
  </w:style>
  <w:style w:type="character" w:customStyle="1" w:styleId="WW-Absatz-Standardschriftart1111111111111111111111111111111111111111111111111111111111111111111">
    <w:name w:val="WW-Absatz-Standardschriftart1111111111111111111111111111111111111111111111111111111111111111111"/>
    <w:rsid w:val="0078391C"/>
  </w:style>
  <w:style w:type="character" w:customStyle="1" w:styleId="WW8Num1z0">
    <w:name w:val="WW8Num1z0"/>
    <w:rsid w:val="0078391C"/>
    <w:rPr>
      <w:rFonts w:ascii="Wingdings" w:hAnsi="Wingdings"/>
    </w:rPr>
  </w:style>
  <w:style w:type="character" w:customStyle="1" w:styleId="WW-Absatz-Standardschriftart11111111111111111111111111111111111111111111111111111111111111111111">
    <w:name w:val="WW-Absatz-Standardschriftart11111111111111111111111111111111111111111111111111111111111111111111"/>
    <w:rsid w:val="0078391C"/>
  </w:style>
  <w:style w:type="character" w:customStyle="1" w:styleId="WW-Absatz-Standardschriftart111111111111111111111111111111111111111111111111111111111111111111111">
    <w:name w:val="WW-Absatz-Standardschriftart111111111111111111111111111111111111111111111111111111111111111111111"/>
    <w:rsid w:val="0078391C"/>
  </w:style>
  <w:style w:type="character" w:customStyle="1" w:styleId="WW-DefaultParagraphFont11">
    <w:name w:val="WW-Default Paragraph Font11"/>
    <w:rsid w:val="0078391C"/>
  </w:style>
  <w:style w:type="character" w:customStyle="1" w:styleId="WW-Absatz-Standardschriftart1111111111111111111111111111111111111111111111111111111111111111111111">
    <w:name w:val="WW-Absatz-Standardschriftart1111111111111111111111111111111111111111111111111111111111111111111111"/>
    <w:rsid w:val="0078391C"/>
  </w:style>
  <w:style w:type="character" w:customStyle="1" w:styleId="WW8Num3z0">
    <w:name w:val="WW8Num3z0"/>
    <w:rsid w:val="0078391C"/>
    <w:rPr>
      <w:rFonts w:ascii="Wingdings" w:hAnsi="Wingdings"/>
    </w:rPr>
  </w:style>
  <w:style w:type="character" w:customStyle="1" w:styleId="WW-Absatz-Standardschriftart11111111111111111111111111111111111111111111111111111111111111111111111">
    <w:name w:val="WW-Absatz-Standardschriftart11111111111111111111111111111111111111111111111111111111111111111111111"/>
    <w:rsid w:val="0078391C"/>
  </w:style>
  <w:style w:type="character" w:customStyle="1" w:styleId="WW-Absatz-Standardschriftart111111111111111111111111111111111111111111111111111111111111111111111111">
    <w:name w:val="WW-Absatz-Standardschriftart111111111111111111111111111111111111111111111111111111111111111111111111"/>
    <w:rsid w:val="0078391C"/>
  </w:style>
  <w:style w:type="character" w:customStyle="1" w:styleId="WW-Absatz-Standardschriftart1111111111111111111111111111111111111111111111111111111111111111111111111">
    <w:name w:val="WW-Absatz-Standardschriftart1111111111111111111111111111111111111111111111111111111111111111111111111"/>
    <w:rsid w:val="0078391C"/>
  </w:style>
  <w:style w:type="character" w:customStyle="1" w:styleId="WW-Absatz-Standardschriftart11111111111111111111111111111111111111111111111111111111111111111111111111">
    <w:name w:val="WW-Absatz-Standardschriftart11111111111111111111111111111111111111111111111111111111111111111111111111"/>
    <w:rsid w:val="0078391C"/>
  </w:style>
  <w:style w:type="character" w:customStyle="1" w:styleId="WW-Absatz-Standardschriftart111111111111111111111111111111111111111111111111111111111111111111111111111">
    <w:name w:val="WW-Absatz-Standardschriftart111111111111111111111111111111111111111111111111111111111111111111111111111"/>
    <w:rsid w:val="0078391C"/>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78391C"/>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78391C"/>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78391C"/>
  </w:style>
  <w:style w:type="character" w:customStyle="1" w:styleId="WW8Num4z0">
    <w:name w:val="WW8Num4z0"/>
    <w:rsid w:val="0078391C"/>
    <w:rPr>
      <w:rFonts w:ascii="Wingdings" w:hAnsi="Wingdings"/>
    </w:rPr>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78391C"/>
  </w:style>
  <w:style w:type="character" w:customStyle="1" w:styleId="WW8Num5z0">
    <w:name w:val="WW8Num5z0"/>
    <w:rsid w:val="0078391C"/>
    <w:rPr>
      <w:rFonts w:ascii="Wingdings" w:hAnsi="Wingdings"/>
    </w:rPr>
  </w:style>
  <w:style w:type="character" w:customStyle="1" w:styleId="WW8Num6z0">
    <w:name w:val="WW8Num6z0"/>
    <w:rsid w:val="0078391C"/>
    <w:rPr>
      <w:rFonts w:ascii="Wingdings" w:hAnsi="Wingdings"/>
    </w:rPr>
  </w:style>
  <w:style w:type="character" w:customStyle="1" w:styleId="WW8Num7z0">
    <w:name w:val="WW8Num7z0"/>
    <w:rsid w:val="0078391C"/>
    <w:rPr>
      <w:rFonts w:ascii="Symbol" w:hAnsi="Symbol"/>
    </w:rPr>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78391C"/>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78391C"/>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78391C"/>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78391C"/>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78391C"/>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78391C"/>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78391C"/>
  </w:style>
  <w:style w:type="character" w:customStyle="1" w:styleId="WW8Num8z0">
    <w:name w:val="WW8Num8z0"/>
    <w:rsid w:val="0078391C"/>
    <w:rPr>
      <w:rFonts w:ascii="Wingdings" w:hAnsi="Wingdings"/>
    </w:rPr>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78391C"/>
  </w:style>
  <w:style w:type="character" w:customStyle="1" w:styleId="WW8Num1z1">
    <w:name w:val="WW8Num1z1"/>
    <w:rsid w:val="0078391C"/>
    <w:rPr>
      <w:rFonts w:ascii="Courier New" w:hAnsi="Courier New" w:cs="Courier New"/>
    </w:rPr>
  </w:style>
  <w:style w:type="character" w:customStyle="1" w:styleId="WW8Num1z3">
    <w:name w:val="WW8Num1z3"/>
    <w:rsid w:val="0078391C"/>
    <w:rPr>
      <w:rFonts w:ascii="Symbol" w:hAnsi="Symbol"/>
    </w:rPr>
  </w:style>
  <w:style w:type="character" w:customStyle="1" w:styleId="WW8Num2z1">
    <w:name w:val="WW8Num2z1"/>
    <w:rsid w:val="0078391C"/>
    <w:rPr>
      <w:rFonts w:ascii="Courier New" w:hAnsi="Courier New" w:cs="Courier New"/>
    </w:rPr>
  </w:style>
  <w:style w:type="character" w:customStyle="1" w:styleId="WW8Num2z2">
    <w:name w:val="WW8Num2z2"/>
    <w:rsid w:val="0078391C"/>
    <w:rPr>
      <w:rFonts w:ascii="Wingdings" w:hAnsi="Wingdings"/>
    </w:rPr>
  </w:style>
  <w:style w:type="character" w:customStyle="1" w:styleId="WW8Num2z3">
    <w:name w:val="WW8Num2z3"/>
    <w:rsid w:val="0078391C"/>
    <w:rPr>
      <w:rFonts w:ascii="Symbol" w:hAnsi="Symbol"/>
    </w:rPr>
  </w:style>
  <w:style w:type="character" w:customStyle="1" w:styleId="WW8Num3z1">
    <w:name w:val="WW8Num3z1"/>
    <w:rsid w:val="0078391C"/>
    <w:rPr>
      <w:rFonts w:ascii="Courier New" w:hAnsi="Courier New" w:cs="Courier New"/>
    </w:rPr>
  </w:style>
  <w:style w:type="character" w:customStyle="1" w:styleId="WW8Num3z3">
    <w:name w:val="WW8Num3z3"/>
    <w:rsid w:val="0078391C"/>
    <w:rPr>
      <w:rFonts w:ascii="Symbol" w:hAnsi="Symbol"/>
    </w:rPr>
  </w:style>
  <w:style w:type="character" w:customStyle="1" w:styleId="WW8Num4z1">
    <w:name w:val="WW8Num4z1"/>
    <w:rsid w:val="0078391C"/>
    <w:rPr>
      <w:rFonts w:ascii="Courier New" w:hAnsi="Courier New" w:cs="Courier New"/>
    </w:rPr>
  </w:style>
  <w:style w:type="character" w:customStyle="1" w:styleId="WW8Num4z3">
    <w:name w:val="WW8Num4z3"/>
    <w:rsid w:val="0078391C"/>
    <w:rPr>
      <w:rFonts w:ascii="Symbol" w:hAnsi="Symbol"/>
    </w:rPr>
  </w:style>
  <w:style w:type="character" w:customStyle="1" w:styleId="WW8Num5z1">
    <w:name w:val="WW8Num5z1"/>
    <w:rsid w:val="0078391C"/>
    <w:rPr>
      <w:rFonts w:ascii="Courier New" w:hAnsi="Courier New" w:cs="Courier New"/>
    </w:rPr>
  </w:style>
  <w:style w:type="character" w:customStyle="1" w:styleId="WW8Num5z3">
    <w:name w:val="WW8Num5z3"/>
    <w:rsid w:val="0078391C"/>
    <w:rPr>
      <w:rFonts w:ascii="Symbol" w:hAnsi="Symbol"/>
    </w:rPr>
  </w:style>
  <w:style w:type="character" w:customStyle="1" w:styleId="WW8Num7z1">
    <w:name w:val="WW8Num7z1"/>
    <w:rsid w:val="0078391C"/>
    <w:rPr>
      <w:rFonts w:ascii="Courier New" w:hAnsi="Courier New" w:cs="Courier New"/>
    </w:rPr>
  </w:style>
  <w:style w:type="character" w:customStyle="1" w:styleId="WW8Num7z2">
    <w:name w:val="WW8Num7z2"/>
    <w:rsid w:val="0078391C"/>
    <w:rPr>
      <w:rFonts w:ascii="Wingdings" w:hAnsi="Wingdings"/>
    </w:rPr>
  </w:style>
  <w:style w:type="character" w:customStyle="1" w:styleId="WW8Num9z0">
    <w:name w:val="WW8Num9z0"/>
    <w:rsid w:val="0078391C"/>
    <w:rPr>
      <w:rFonts w:ascii="Wingdings" w:hAnsi="Wingdings"/>
    </w:rPr>
  </w:style>
  <w:style w:type="character" w:customStyle="1" w:styleId="WW8Num9z1">
    <w:name w:val="WW8Num9z1"/>
    <w:rsid w:val="0078391C"/>
    <w:rPr>
      <w:rFonts w:ascii="Courier New" w:hAnsi="Courier New" w:cs="Courier New"/>
    </w:rPr>
  </w:style>
  <w:style w:type="character" w:customStyle="1" w:styleId="WW8Num9z3">
    <w:name w:val="WW8Num9z3"/>
    <w:rsid w:val="0078391C"/>
    <w:rPr>
      <w:rFonts w:ascii="Symbol" w:hAnsi="Symbol"/>
    </w:rPr>
  </w:style>
  <w:style w:type="character" w:customStyle="1" w:styleId="WW8Num11z0">
    <w:name w:val="WW8Num11z0"/>
    <w:rsid w:val="0078391C"/>
    <w:rPr>
      <w:rFonts w:ascii="Wingdings" w:hAnsi="Wingdings"/>
    </w:rPr>
  </w:style>
  <w:style w:type="character" w:customStyle="1" w:styleId="WW8Num11z1">
    <w:name w:val="WW8Num11z1"/>
    <w:rsid w:val="0078391C"/>
    <w:rPr>
      <w:rFonts w:ascii="Courier New" w:hAnsi="Courier New" w:cs="Courier New"/>
    </w:rPr>
  </w:style>
  <w:style w:type="character" w:customStyle="1" w:styleId="WW8Num11z3">
    <w:name w:val="WW8Num11z3"/>
    <w:rsid w:val="0078391C"/>
    <w:rPr>
      <w:rFonts w:ascii="Symbol" w:hAnsi="Symbol"/>
    </w:rPr>
  </w:style>
  <w:style w:type="character" w:customStyle="1" w:styleId="WW8Num13z0">
    <w:name w:val="WW8Num13z0"/>
    <w:rsid w:val="0078391C"/>
    <w:rPr>
      <w:rFonts w:ascii="Wingdings" w:hAnsi="Wingdings"/>
    </w:rPr>
  </w:style>
  <w:style w:type="character" w:customStyle="1" w:styleId="WW8Num13z1">
    <w:name w:val="WW8Num13z1"/>
    <w:rsid w:val="0078391C"/>
    <w:rPr>
      <w:rFonts w:ascii="Courier New" w:hAnsi="Courier New" w:cs="Courier New"/>
    </w:rPr>
  </w:style>
  <w:style w:type="character" w:customStyle="1" w:styleId="WW8Num13z3">
    <w:name w:val="WW8Num13z3"/>
    <w:rsid w:val="0078391C"/>
    <w:rPr>
      <w:rFonts w:ascii="Symbol" w:hAnsi="Symbol"/>
    </w:rPr>
  </w:style>
  <w:style w:type="character" w:customStyle="1" w:styleId="WW8Num20z0">
    <w:name w:val="WW8Num20z0"/>
    <w:rsid w:val="0078391C"/>
    <w:rPr>
      <w:rFonts w:ascii="Wingdings" w:hAnsi="Wingdings"/>
    </w:rPr>
  </w:style>
  <w:style w:type="character" w:customStyle="1" w:styleId="WW8Num20z1">
    <w:name w:val="WW8Num20z1"/>
    <w:rsid w:val="0078391C"/>
    <w:rPr>
      <w:rFonts w:ascii="Courier New" w:hAnsi="Courier New" w:cs="Courier New"/>
    </w:rPr>
  </w:style>
  <w:style w:type="character" w:customStyle="1" w:styleId="WW8Num20z3">
    <w:name w:val="WW8Num20z3"/>
    <w:rsid w:val="0078391C"/>
    <w:rPr>
      <w:rFonts w:ascii="Symbol" w:hAnsi="Symbol"/>
    </w:rPr>
  </w:style>
  <w:style w:type="character" w:customStyle="1" w:styleId="WW8Num21z0">
    <w:name w:val="WW8Num21z0"/>
    <w:rsid w:val="0078391C"/>
    <w:rPr>
      <w:rFonts w:ascii="Wingdings" w:hAnsi="Wingdings"/>
    </w:rPr>
  </w:style>
  <w:style w:type="character" w:customStyle="1" w:styleId="WW8Num21z1">
    <w:name w:val="WW8Num21z1"/>
    <w:rsid w:val="0078391C"/>
    <w:rPr>
      <w:rFonts w:ascii="Courier New" w:hAnsi="Courier New" w:cs="Courier New"/>
    </w:rPr>
  </w:style>
  <w:style w:type="character" w:customStyle="1" w:styleId="WW8Num21z3">
    <w:name w:val="WW8Num21z3"/>
    <w:rsid w:val="0078391C"/>
    <w:rPr>
      <w:rFonts w:ascii="Symbol" w:hAnsi="Symbol"/>
    </w:rPr>
  </w:style>
  <w:style w:type="character" w:customStyle="1" w:styleId="WW8Num22z0">
    <w:name w:val="WW8Num22z0"/>
    <w:rsid w:val="0078391C"/>
    <w:rPr>
      <w:rFonts w:ascii="Wingdings" w:hAnsi="Wingdings"/>
    </w:rPr>
  </w:style>
  <w:style w:type="character" w:customStyle="1" w:styleId="WW8Num22z1">
    <w:name w:val="WW8Num22z1"/>
    <w:rsid w:val="0078391C"/>
    <w:rPr>
      <w:rFonts w:ascii="Courier New" w:hAnsi="Courier New" w:cs="Courier New"/>
    </w:rPr>
  </w:style>
  <w:style w:type="character" w:customStyle="1" w:styleId="WW8Num22z3">
    <w:name w:val="WW8Num22z3"/>
    <w:rsid w:val="0078391C"/>
    <w:rPr>
      <w:rFonts w:ascii="Symbol" w:hAnsi="Symbol"/>
    </w:rPr>
  </w:style>
  <w:style w:type="character" w:customStyle="1" w:styleId="WW8Num23z0">
    <w:name w:val="WW8Num23z0"/>
    <w:rsid w:val="0078391C"/>
    <w:rPr>
      <w:rFonts w:ascii="Wingdings" w:hAnsi="Wingdings"/>
    </w:rPr>
  </w:style>
  <w:style w:type="character" w:customStyle="1" w:styleId="WW8Num23z1">
    <w:name w:val="WW8Num23z1"/>
    <w:rsid w:val="0078391C"/>
    <w:rPr>
      <w:rFonts w:ascii="Courier New" w:hAnsi="Courier New" w:cs="Courier New"/>
    </w:rPr>
  </w:style>
  <w:style w:type="character" w:customStyle="1" w:styleId="WW8Num23z3">
    <w:name w:val="WW8Num23z3"/>
    <w:rsid w:val="0078391C"/>
    <w:rPr>
      <w:rFonts w:ascii="Symbol" w:hAnsi="Symbol"/>
    </w:rPr>
  </w:style>
  <w:style w:type="character" w:customStyle="1" w:styleId="WW8Num25z0">
    <w:name w:val="WW8Num25z0"/>
    <w:rsid w:val="0078391C"/>
    <w:rPr>
      <w:rFonts w:ascii="Symbol" w:hAnsi="Symbol"/>
    </w:rPr>
  </w:style>
  <w:style w:type="character" w:customStyle="1" w:styleId="WW8Num25z1">
    <w:name w:val="WW8Num25z1"/>
    <w:rsid w:val="0078391C"/>
    <w:rPr>
      <w:rFonts w:ascii="Courier New" w:hAnsi="Courier New" w:cs="Courier New"/>
    </w:rPr>
  </w:style>
  <w:style w:type="character" w:customStyle="1" w:styleId="WW8Num25z2">
    <w:name w:val="WW8Num25z2"/>
    <w:rsid w:val="0078391C"/>
    <w:rPr>
      <w:rFonts w:ascii="Wingdings" w:hAnsi="Wingdings"/>
    </w:rPr>
  </w:style>
  <w:style w:type="character" w:customStyle="1" w:styleId="WW8Num27z0">
    <w:name w:val="WW8Num27z0"/>
    <w:rsid w:val="0078391C"/>
    <w:rPr>
      <w:rFonts w:ascii="Wingdings" w:hAnsi="Wingdings"/>
    </w:rPr>
  </w:style>
  <w:style w:type="character" w:customStyle="1" w:styleId="WW8Num27z1">
    <w:name w:val="WW8Num27z1"/>
    <w:rsid w:val="0078391C"/>
    <w:rPr>
      <w:rFonts w:ascii="Courier New" w:hAnsi="Courier New" w:cs="Courier New"/>
    </w:rPr>
  </w:style>
  <w:style w:type="character" w:customStyle="1" w:styleId="WW8Num27z3">
    <w:name w:val="WW8Num27z3"/>
    <w:rsid w:val="0078391C"/>
    <w:rPr>
      <w:rFonts w:ascii="Symbol" w:hAnsi="Symbol"/>
    </w:rPr>
  </w:style>
  <w:style w:type="character" w:customStyle="1" w:styleId="WW8Num30z0">
    <w:name w:val="WW8Num30z0"/>
    <w:rsid w:val="0078391C"/>
    <w:rPr>
      <w:rFonts w:ascii="Wingdings" w:hAnsi="Wingdings"/>
    </w:rPr>
  </w:style>
  <w:style w:type="character" w:customStyle="1" w:styleId="WW8Num30z1">
    <w:name w:val="WW8Num30z1"/>
    <w:rsid w:val="0078391C"/>
    <w:rPr>
      <w:rFonts w:ascii="Courier New" w:hAnsi="Courier New" w:cs="Courier New"/>
    </w:rPr>
  </w:style>
  <w:style w:type="character" w:customStyle="1" w:styleId="WW8Num30z3">
    <w:name w:val="WW8Num30z3"/>
    <w:rsid w:val="0078391C"/>
    <w:rPr>
      <w:rFonts w:ascii="Symbol" w:hAnsi="Symbol"/>
    </w:rPr>
  </w:style>
  <w:style w:type="character" w:customStyle="1" w:styleId="WW8Num31z0">
    <w:name w:val="WW8Num31z0"/>
    <w:rsid w:val="0078391C"/>
    <w:rPr>
      <w:rFonts w:ascii="Wingdings" w:hAnsi="Wingdings"/>
    </w:rPr>
  </w:style>
  <w:style w:type="character" w:customStyle="1" w:styleId="WW8Num31z1">
    <w:name w:val="WW8Num31z1"/>
    <w:rsid w:val="0078391C"/>
    <w:rPr>
      <w:rFonts w:ascii="Courier New" w:hAnsi="Courier New" w:cs="Courier New"/>
    </w:rPr>
  </w:style>
  <w:style w:type="character" w:customStyle="1" w:styleId="WW8Num31z3">
    <w:name w:val="WW8Num31z3"/>
    <w:rsid w:val="0078391C"/>
    <w:rPr>
      <w:rFonts w:ascii="Symbol" w:hAnsi="Symbol"/>
    </w:rPr>
  </w:style>
  <w:style w:type="character" w:customStyle="1" w:styleId="WW8Num32z0">
    <w:name w:val="WW8Num32z0"/>
    <w:rsid w:val="0078391C"/>
    <w:rPr>
      <w:rFonts w:ascii="Wingdings" w:hAnsi="Wingdings"/>
    </w:rPr>
  </w:style>
  <w:style w:type="character" w:customStyle="1" w:styleId="WW8Num32z1">
    <w:name w:val="WW8Num32z1"/>
    <w:rsid w:val="0078391C"/>
    <w:rPr>
      <w:rFonts w:ascii="Courier New" w:hAnsi="Courier New" w:cs="Courier New"/>
    </w:rPr>
  </w:style>
  <w:style w:type="character" w:customStyle="1" w:styleId="WW8Num32z3">
    <w:name w:val="WW8Num32z3"/>
    <w:rsid w:val="0078391C"/>
    <w:rPr>
      <w:rFonts w:ascii="Symbol" w:hAnsi="Symbol"/>
    </w:rPr>
  </w:style>
  <w:style w:type="character" w:customStyle="1" w:styleId="WW-DefaultParagraphFont111">
    <w:name w:val="WW-Default Paragraph Font111"/>
    <w:rsid w:val="0078391C"/>
  </w:style>
  <w:style w:type="character" w:customStyle="1" w:styleId="Numeravimosimboliai">
    <w:name w:val="Numeravimo simboliai"/>
    <w:rsid w:val="0078391C"/>
  </w:style>
  <w:style w:type="character" w:customStyle="1" w:styleId="enkleliai">
    <w:name w:val="Ženkleliai"/>
    <w:rsid w:val="0078391C"/>
    <w:rPr>
      <w:rFonts w:ascii="StarSymbol" w:eastAsia="StarSymbol" w:hAnsi="StarSymbol" w:cs="StarSymbol"/>
      <w:sz w:val="18"/>
      <w:szCs w:val="18"/>
    </w:rPr>
  </w:style>
  <w:style w:type="character" w:customStyle="1" w:styleId="Inaosramenys">
    <w:name w:val="Išnašos rašmenys"/>
    <w:rsid w:val="0078391C"/>
  </w:style>
  <w:style w:type="character" w:styleId="Puslapioinaosnuoroda">
    <w:name w:val="footnote reference"/>
    <w:rsid w:val="0078391C"/>
    <w:rPr>
      <w:vertAlign w:val="superscript"/>
    </w:rPr>
  </w:style>
  <w:style w:type="character" w:customStyle="1" w:styleId="RTFNum21">
    <w:name w:val="RTF_Num 2 1"/>
    <w:rsid w:val="0078391C"/>
    <w:rPr>
      <w:rFonts w:ascii="Wingdings" w:eastAsia="Wingdings" w:hAnsi="Wingdings" w:cs="Wingdings"/>
    </w:rPr>
  </w:style>
  <w:style w:type="character" w:customStyle="1" w:styleId="RTFNum31">
    <w:name w:val="RTF_Num 3 1"/>
    <w:rsid w:val="0078391C"/>
    <w:rPr>
      <w:rFonts w:ascii="Wingdings" w:eastAsia="Wingdings" w:hAnsi="Wingdings" w:cs="Wingdings"/>
    </w:rPr>
  </w:style>
  <w:style w:type="character" w:customStyle="1" w:styleId="RTFNum32">
    <w:name w:val="RTF_Num 3 2"/>
    <w:rsid w:val="0078391C"/>
    <w:rPr>
      <w:rFonts w:ascii="Wingdings" w:eastAsia="Wingdings" w:hAnsi="Wingdings" w:cs="Wingdings"/>
    </w:rPr>
  </w:style>
  <w:style w:type="character" w:customStyle="1" w:styleId="RTFNum33">
    <w:name w:val="RTF_Num 3 3"/>
    <w:rsid w:val="0078391C"/>
    <w:rPr>
      <w:rFonts w:ascii="Wingdings" w:eastAsia="Wingdings" w:hAnsi="Wingdings" w:cs="Wingdings"/>
    </w:rPr>
  </w:style>
  <w:style w:type="character" w:customStyle="1" w:styleId="RTFNum34">
    <w:name w:val="RTF_Num 3 4"/>
    <w:rsid w:val="0078391C"/>
    <w:rPr>
      <w:rFonts w:ascii="Wingdings" w:eastAsia="Wingdings" w:hAnsi="Wingdings" w:cs="Wingdings"/>
    </w:rPr>
  </w:style>
  <w:style w:type="character" w:customStyle="1" w:styleId="RTFNum35">
    <w:name w:val="RTF_Num 3 5"/>
    <w:rsid w:val="0078391C"/>
    <w:rPr>
      <w:rFonts w:ascii="Wingdings" w:eastAsia="Wingdings" w:hAnsi="Wingdings" w:cs="Wingdings"/>
    </w:rPr>
  </w:style>
  <w:style w:type="character" w:customStyle="1" w:styleId="RTFNum36">
    <w:name w:val="RTF_Num 3 6"/>
    <w:rsid w:val="0078391C"/>
    <w:rPr>
      <w:rFonts w:ascii="Wingdings" w:eastAsia="Wingdings" w:hAnsi="Wingdings" w:cs="Wingdings"/>
    </w:rPr>
  </w:style>
  <w:style w:type="character" w:customStyle="1" w:styleId="RTFNum37">
    <w:name w:val="RTF_Num 3 7"/>
    <w:rsid w:val="0078391C"/>
    <w:rPr>
      <w:rFonts w:ascii="Wingdings" w:eastAsia="Wingdings" w:hAnsi="Wingdings" w:cs="Wingdings"/>
    </w:rPr>
  </w:style>
  <w:style w:type="character" w:customStyle="1" w:styleId="RTFNum38">
    <w:name w:val="RTF_Num 3 8"/>
    <w:rsid w:val="0078391C"/>
    <w:rPr>
      <w:rFonts w:ascii="Wingdings" w:eastAsia="Wingdings" w:hAnsi="Wingdings" w:cs="Wingdings"/>
    </w:rPr>
  </w:style>
  <w:style w:type="character" w:customStyle="1" w:styleId="RTFNum39">
    <w:name w:val="RTF_Num 3 9"/>
    <w:rsid w:val="0078391C"/>
    <w:rPr>
      <w:rFonts w:ascii="Wingdings" w:eastAsia="Wingdings" w:hAnsi="Wingdings" w:cs="Wingdings"/>
    </w:rPr>
  </w:style>
  <w:style w:type="character" w:customStyle="1" w:styleId="RTFNum310">
    <w:name w:val="RTF_Num 3 10"/>
    <w:rsid w:val="0078391C"/>
    <w:rPr>
      <w:rFonts w:ascii="Wingdings" w:eastAsia="Wingdings" w:hAnsi="Wingdings" w:cs="Wingdings"/>
    </w:rPr>
  </w:style>
  <w:style w:type="character" w:customStyle="1" w:styleId="RTFNum41">
    <w:name w:val="RTF_Num 4 1"/>
    <w:rsid w:val="0078391C"/>
    <w:rPr>
      <w:rFonts w:ascii="StarSymbol" w:eastAsia="StarSymbol" w:hAnsi="StarSymbol" w:cs="StarSymbol"/>
      <w:sz w:val="18"/>
      <w:szCs w:val="18"/>
    </w:rPr>
  </w:style>
  <w:style w:type="character" w:customStyle="1" w:styleId="RTFNum42">
    <w:name w:val="RTF_Num 4 2"/>
    <w:rsid w:val="0078391C"/>
    <w:rPr>
      <w:rFonts w:ascii="StarSymbol" w:eastAsia="StarSymbol" w:hAnsi="StarSymbol" w:cs="StarSymbol"/>
      <w:sz w:val="18"/>
      <w:szCs w:val="18"/>
    </w:rPr>
  </w:style>
  <w:style w:type="character" w:customStyle="1" w:styleId="RTFNum43">
    <w:name w:val="RTF_Num 4 3"/>
    <w:rsid w:val="0078391C"/>
    <w:rPr>
      <w:rFonts w:ascii="StarSymbol" w:eastAsia="StarSymbol" w:hAnsi="StarSymbol" w:cs="StarSymbol"/>
      <w:sz w:val="18"/>
      <w:szCs w:val="18"/>
    </w:rPr>
  </w:style>
  <w:style w:type="character" w:customStyle="1" w:styleId="RTFNum44">
    <w:name w:val="RTF_Num 4 4"/>
    <w:rsid w:val="0078391C"/>
    <w:rPr>
      <w:rFonts w:ascii="StarSymbol" w:eastAsia="StarSymbol" w:hAnsi="StarSymbol" w:cs="StarSymbol"/>
      <w:sz w:val="18"/>
      <w:szCs w:val="18"/>
    </w:rPr>
  </w:style>
  <w:style w:type="character" w:customStyle="1" w:styleId="RTFNum45">
    <w:name w:val="RTF_Num 4 5"/>
    <w:rsid w:val="0078391C"/>
    <w:rPr>
      <w:rFonts w:ascii="StarSymbol" w:eastAsia="StarSymbol" w:hAnsi="StarSymbol" w:cs="StarSymbol"/>
      <w:sz w:val="18"/>
      <w:szCs w:val="18"/>
    </w:rPr>
  </w:style>
  <w:style w:type="character" w:customStyle="1" w:styleId="RTFNum46">
    <w:name w:val="RTF_Num 4 6"/>
    <w:rsid w:val="0078391C"/>
    <w:rPr>
      <w:rFonts w:ascii="StarSymbol" w:eastAsia="StarSymbol" w:hAnsi="StarSymbol" w:cs="StarSymbol"/>
      <w:sz w:val="18"/>
      <w:szCs w:val="18"/>
    </w:rPr>
  </w:style>
  <w:style w:type="character" w:customStyle="1" w:styleId="RTFNum47">
    <w:name w:val="RTF_Num 4 7"/>
    <w:rsid w:val="0078391C"/>
    <w:rPr>
      <w:rFonts w:ascii="StarSymbol" w:eastAsia="StarSymbol" w:hAnsi="StarSymbol" w:cs="StarSymbol"/>
      <w:sz w:val="18"/>
      <w:szCs w:val="18"/>
    </w:rPr>
  </w:style>
  <w:style w:type="character" w:customStyle="1" w:styleId="RTFNum48">
    <w:name w:val="RTF_Num 4 8"/>
    <w:rsid w:val="0078391C"/>
    <w:rPr>
      <w:rFonts w:ascii="StarSymbol" w:eastAsia="StarSymbol" w:hAnsi="StarSymbol" w:cs="StarSymbol"/>
      <w:sz w:val="18"/>
      <w:szCs w:val="18"/>
    </w:rPr>
  </w:style>
  <w:style w:type="character" w:customStyle="1" w:styleId="RTFNum49">
    <w:name w:val="RTF_Num 4 9"/>
    <w:rsid w:val="0078391C"/>
    <w:rPr>
      <w:rFonts w:ascii="StarSymbol" w:eastAsia="StarSymbol" w:hAnsi="StarSymbol" w:cs="StarSymbol"/>
      <w:sz w:val="18"/>
      <w:szCs w:val="18"/>
    </w:rPr>
  </w:style>
  <w:style w:type="character" w:customStyle="1" w:styleId="RTFNum410">
    <w:name w:val="RTF_Num 4 10"/>
    <w:rsid w:val="0078391C"/>
    <w:rPr>
      <w:rFonts w:ascii="StarSymbol" w:eastAsia="StarSymbol" w:hAnsi="StarSymbol" w:cs="StarSymbol"/>
      <w:sz w:val="18"/>
      <w:szCs w:val="18"/>
    </w:rPr>
  </w:style>
  <w:style w:type="character" w:customStyle="1" w:styleId="BulletSymbols">
    <w:name w:val="Bullet Symbols"/>
    <w:rsid w:val="0078391C"/>
    <w:rPr>
      <w:rFonts w:ascii="StarSymbol" w:eastAsia="StarSymbol" w:hAnsi="StarSymbol" w:cs="StarSymbol"/>
      <w:sz w:val="18"/>
      <w:szCs w:val="18"/>
    </w:rPr>
  </w:style>
  <w:style w:type="paragraph" w:customStyle="1" w:styleId="Antrat1">
    <w:name w:val="Antraštė1"/>
    <w:basedOn w:val="prastasis"/>
    <w:next w:val="Pagrindinistekstas"/>
    <w:rsid w:val="0078391C"/>
    <w:pPr>
      <w:keepNext/>
      <w:spacing w:before="240" w:after="120"/>
    </w:pPr>
    <w:rPr>
      <w:rFonts w:ascii="Arial" w:eastAsia="Lucida Sans Unicode" w:hAnsi="Arial" w:cs="Tahoma"/>
      <w:sz w:val="28"/>
      <w:szCs w:val="28"/>
      <w:lang w:val="en-AU"/>
    </w:rPr>
  </w:style>
  <w:style w:type="paragraph" w:customStyle="1" w:styleId="Pavadinimas1">
    <w:name w:val="Pavadinimas1"/>
    <w:basedOn w:val="prastasis"/>
    <w:rsid w:val="0078391C"/>
    <w:pPr>
      <w:suppressLineNumbers/>
      <w:spacing w:before="120" w:after="120"/>
    </w:pPr>
    <w:rPr>
      <w:rFonts w:cs="Tahoma"/>
      <w:i/>
      <w:iCs/>
      <w:lang w:val="en-AU"/>
    </w:rPr>
  </w:style>
  <w:style w:type="paragraph" w:customStyle="1" w:styleId="Heading">
    <w:name w:val="Heading"/>
    <w:basedOn w:val="prastasis"/>
    <w:next w:val="Pagrindinistekstas"/>
    <w:rsid w:val="0078391C"/>
    <w:pPr>
      <w:keepNext/>
      <w:spacing w:before="240" w:after="120"/>
    </w:pPr>
    <w:rPr>
      <w:rFonts w:ascii="Arial" w:eastAsia="MS Mincho" w:hAnsi="Arial" w:cs="Tahoma"/>
      <w:sz w:val="28"/>
      <w:szCs w:val="28"/>
      <w:lang w:val="en-AU"/>
    </w:rPr>
  </w:style>
  <w:style w:type="paragraph" w:styleId="Antrat">
    <w:name w:val="caption"/>
    <w:basedOn w:val="prastasis"/>
    <w:qFormat/>
    <w:rsid w:val="0078391C"/>
    <w:pPr>
      <w:suppressLineNumbers/>
      <w:spacing w:before="120" w:after="120"/>
    </w:pPr>
    <w:rPr>
      <w:rFonts w:cs="Tahoma"/>
      <w:i/>
      <w:iCs/>
      <w:lang w:val="en-AU"/>
    </w:rPr>
  </w:style>
  <w:style w:type="paragraph" w:customStyle="1" w:styleId="Index">
    <w:name w:val="Index"/>
    <w:basedOn w:val="prastasis"/>
    <w:rsid w:val="0078391C"/>
    <w:pPr>
      <w:suppressLineNumbers/>
    </w:pPr>
    <w:rPr>
      <w:rFonts w:cs="Tahoma"/>
      <w:sz w:val="20"/>
      <w:szCs w:val="20"/>
      <w:lang w:val="en-AU"/>
    </w:rPr>
  </w:style>
  <w:style w:type="character" w:customStyle="1" w:styleId="PagrindiniotekstotraukaDiagrama">
    <w:name w:val="Pagrindinio teksto įtrauka Diagrama"/>
    <w:link w:val="Pagrindiniotekstotrauka"/>
    <w:semiHidden/>
    <w:rsid w:val="0078391C"/>
    <w:rPr>
      <w:sz w:val="28"/>
      <w:lang w:eastAsia="ar-SA"/>
    </w:rPr>
  </w:style>
  <w:style w:type="paragraph" w:styleId="Pagrindiniotekstotrauka">
    <w:name w:val="Body Text Indent"/>
    <w:basedOn w:val="prastasis"/>
    <w:link w:val="PagrindiniotekstotraukaDiagrama"/>
    <w:semiHidden/>
    <w:rsid w:val="0078391C"/>
    <w:pPr>
      <w:ind w:right="42" w:firstLine="567"/>
      <w:jc w:val="both"/>
    </w:pPr>
    <w:rPr>
      <w:sz w:val="28"/>
      <w:szCs w:val="20"/>
      <w:lang w:val="en-US"/>
    </w:rPr>
  </w:style>
  <w:style w:type="paragraph" w:styleId="Pagrindiniotekstotrauka2">
    <w:name w:val="Body Text Indent 2"/>
    <w:basedOn w:val="prastasis"/>
    <w:link w:val="Pagrindiniotekstotrauka2Diagrama"/>
    <w:rsid w:val="0078391C"/>
    <w:pPr>
      <w:spacing w:after="120" w:line="480" w:lineRule="auto"/>
      <w:ind w:left="283"/>
    </w:pPr>
    <w:rPr>
      <w:sz w:val="20"/>
      <w:szCs w:val="20"/>
      <w:lang w:val="en-AU"/>
    </w:rPr>
  </w:style>
  <w:style w:type="character" w:customStyle="1" w:styleId="Pagrindiniotekstotrauka2Diagrama">
    <w:name w:val="Pagrindinio teksto įtrauka 2 Diagrama"/>
    <w:link w:val="Pagrindiniotekstotrauka2"/>
    <w:rsid w:val="0078391C"/>
    <w:rPr>
      <w:lang w:val="en-AU" w:eastAsia="ar-SA"/>
    </w:rPr>
  </w:style>
  <w:style w:type="paragraph" w:customStyle="1" w:styleId="Lentelsantrat">
    <w:name w:val="Lentelės antraštė"/>
    <w:basedOn w:val="Lentelsturinys"/>
    <w:rsid w:val="0078391C"/>
    <w:pPr>
      <w:jc w:val="center"/>
    </w:pPr>
    <w:rPr>
      <w:b/>
      <w:bCs/>
    </w:rPr>
  </w:style>
  <w:style w:type="paragraph" w:customStyle="1" w:styleId="Kadroturinys">
    <w:name w:val="Kadro turinys"/>
    <w:basedOn w:val="Pagrindinistekstas"/>
    <w:rsid w:val="0078391C"/>
    <w:rPr>
      <w:sz w:val="20"/>
      <w:szCs w:val="20"/>
      <w:lang w:val="en-AU"/>
    </w:rPr>
  </w:style>
  <w:style w:type="character" w:customStyle="1" w:styleId="PuslapioinaostekstasDiagrama">
    <w:name w:val="Puslapio išnašos tekstas Diagrama"/>
    <w:link w:val="Puslapioinaostekstas"/>
    <w:semiHidden/>
    <w:rsid w:val="0078391C"/>
    <w:rPr>
      <w:lang w:val="en-AU" w:eastAsia="ar-SA"/>
    </w:rPr>
  </w:style>
  <w:style w:type="paragraph" w:styleId="Puslapioinaostekstas">
    <w:name w:val="footnote text"/>
    <w:basedOn w:val="prastasis"/>
    <w:link w:val="PuslapioinaostekstasDiagrama"/>
    <w:semiHidden/>
    <w:rsid w:val="0078391C"/>
    <w:pPr>
      <w:suppressLineNumbers/>
      <w:ind w:left="283" w:hanging="283"/>
    </w:pPr>
    <w:rPr>
      <w:sz w:val="20"/>
      <w:szCs w:val="20"/>
      <w:lang w:val="en-AU"/>
    </w:rPr>
  </w:style>
  <w:style w:type="paragraph" w:customStyle="1" w:styleId="BodyText1">
    <w:name w:val="Body Text1"/>
    <w:rsid w:val="0078391C"/>
    <w:pPr>
      <w:suppressAutoHyphens/>
      <w:ind w:firstLine="312"/>
      <w:jc w:val="both"/>
    </w:pPr>
    <w:rPr>
      <w:rFonts w:ascii="TimesLT" w:eastAsia="Arial" w:hAnsi="TimesLT"/>
      <w:lang w:eastAsia="ar-SA"/>
    </w:rPr>
  </w:style>
  <w:style w:type="paragraph" w:customStyle="1" w:styleId="TableContents">
    <w:name w:val="Table Contents"/>
    <w:basedOn w:val="prastasis"/>
    <w:rsid w:val="0078391C"/>
    <w:pPr>
      <w:suppressLineNumbers/>
    </w:pPr>
    <w:rPr>
      <w:sz w:val="20"/>
      <w:szCs w:val="2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633430">
      <w:bodyDiv w:val="1"/>
      <w:marLeft w:val="0"/>
      <w:marRight w:val="0"/>
      <w:marTop w:val="0"/>
      <w:marBottom w:val="0"/>
      <w:divBdr>
        <w:top w:val="none" w:sz="0" w:space="0" w:color="auto"/>
        <w:left w:val="none" w:sz="0" w:space="0" w:color="auto"/>
        <w:bottom w:val="none" w:sz="0" w:space="0" w:color="auto"/>
        <w:right w:val="none" w:sz="0" w:space="0" w:color="auto"/>
      </w:divBdr>
    </w:div>
    <w:div w:id="613052162">
      <w:bodyDiv w:val="1"/>
      <w:marLeft w:val="0"/>
      <w:marRight w:val="0"/>
      <w:marTop w:val="0"/>
      <w:marBottom w:val="0"/>
      <w:divBdr>
        <w:top w:val="none" w:sz="0" w:space="0" w:color="auto"/>
        <w:left w:val="none" w:sz="0" w:space="0" w:color="auto"/>
        <w:bottom w:val="none" w:sz="0" w:space="0" w:color="auto"/>
        <w:right w:val="none" w:sz="0" w:space="0" w:color="auto"/>
      </w:divBdr>
    </w:div>
    <w:div w:id="863908234">
      <w:bodyDiv w:val="1"/>
      <w:marLeft w:val="0"/>
      <w:marRight w:val="0"/>
      <w:marTop w:val="0"/>
      <w:marBottom w:val="0"/>
      <w:divBdr>
        <w:top w:val="none" w:sz="0" w:space="0" w:color="auto"/>
        <w:left w:val="none" w:sz="0" w:space="0" w:color="auto"/>
        <w:bottom w:val="none" w:sz="0" w:space="0" w:color="auto"/>
        <w:right w:val="none" w:sz="0" w:space="0" w:color="auto"/>
      </w:divBdr>
    </w:div>
    <w:div w:id="956105008">
      <w:bodyDiv w:val="1"/>
      <w:marLeft w:val="0"/>
      <w:marRight w:val="0"/>
      <w:marTop w:val="0"/>
      <w:marBottom w:val="0"/>
      <w:divBdr>
        <w:top w:val="none" w:sz="0" w:space="0" w:color="auto"/>
        <w:left w:val="none" w:sz="0" w:space="0" w:color="auto"/>
        <w:bottom w:val="none" w:sz="0" w:space="0" w:color="auto"/>
        <w:right w:val="none" w:sz="0" w:space="0" w:color="auto"/>
      </w:divBdr>
    </w:div>
    <w:div w:id="1641881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4.tmp"/><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oter" Target="footer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42</Pages>
  <Words>5809</Words>
  <Characters>33115</Characters>
  <Application>Microsoft Office Word</Application>
  <DocSecurity>0</DocSecurity>
  <Lines>275</Lines>
  <Paragraphs>77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32 VIETŲ GYVENAMOJO NAMO NAUJOS STATYBOS TECHNINIO PROJEKTO KOREKTŪRA ĮVARDIJANT JĮ VIEŠBUČIU SU BASEINU, PIRČIŲ KOMPLEKSU, RESTORANU IR POŽEMINIU GARAŽU, Prienų sav</vt:lpstr>
      <vt:lpstr>32 VIETŲ GYVENAMOJO NAMO NAUJOS STATYBOS TECHNINIO PROJEKTO KOREKTŪRA ĮVARDIJANT JĮ VIEŠBUČIU SU BASEINU, PIRČIŲ KOMPLEKSU, RESTORANU IR POŽEMINIU GARAŽU, Prienų sav</vt:lpstr>
    </vt:vector>
  </TitlesOfParts>
  <Company>.</Company>
  <LinksUpToDate>false</LinksUpToDate>
  <CharactersWithSpaces>38847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32 VIETŲ GYVENAMOJO NAMO NAUJOS STATYBOS TECHNINIO PROJEKTO KOREKTŪRA ĮVARDIJANT JĮ VIEŠBUČIU SU BASEINU, PIRČIŲ KOMPLEKSU, RESTORANU IR POŽEMINIU GARAŽU, Prienų sav</dc:title>
  <dc:subject/>
  <dc:creator>dainius</dc:creator>
  <cp:keywords/>
  <cp:lastModifiedBy>User</cp:lastModifiedBy>
  <cp:revision>3</cp:revision>
  <cp:lastPrinted>1899-12-31T22:00:00Z</cp:lastPrinted>
  <dcterms:created xsi:type="dcterms:W3CDTF">2018-01-22T06:46:00Z</dcterms:created>
  <dcterms:modified xsi:type="dcterms:W3CDTF">2018-01-22T06:59:00Z</dcterms:modified>
</cp:coreProperties>
</file>