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59" w:rsidRPr="00DE5859" w:rsidRDefault="00DE5859" w:rsidP="00DE5859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 w:rsidR="00335F4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Šiaurės Ablingos naftos gavybos aikšt</w:t>
      </w:r>
      <w:r w:rsidR="00207A6D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elės įrengimo ir eksploatacijos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programą</w:t>
      </w:r>
    </w:p>
    <w:p w:rsidR="00DE5859" w:rsidRPr="00DE5859" w:rsidRDefault="00DE5859" w:rsidP="00DE585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</w:t>
      </w:r>
      <w:r w:rsidR="00B124E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6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B124E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8706 62033.</w:t>
      </w:r>
    </w:p>
    <w:p w:rsidR="00DE5859" w:rsidRPr="00DE5859" w:rsidRDefault="00DE5859" w:rsidP="00DE5859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P</w:t>
      </w:r>
      <w:proofErr w:type="spellStart"/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lanuojamos</w:t>
      </w:r>
      <w:proofErr w:type="spellEnd"/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ūkinės veiklos užsakovo pavadinimas, adresas, telefonas, faksas.</w:t>
      </w:r>
    </w:p>
    <w:p w:rsidR="00DE5859" w:rsidRPr="00DE5859" w:rsidRDefault="00DE5859" w:rsidP="00DE585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UAB „</w:t>
      </w:r>
      <w:proofErr w:type="spellStart"/>
      <w:r w:rsidR="00C13E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Manifoldas</w:t>
      </w:r>
      <w:proofErr w:type="spellEnd"/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“, </w:t>
      </w:r>
      <w:r w:rsidR="00C13E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Klaipėdos g.</w:t>
      </w:r>
      <w:r w:rsidR="00F26E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C13E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30</w:t>
      </w:r>
      <w:r w:rsidR="00F26E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, LT-96123, Gargždai. Buveinės adresas – Gamyklos g. 11, </w:t>
      </w:r>
      <w:r w:rsidR="00F26EA9" w:rsidRPr="00F26E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LT-961</w:t>
      </w:r>
      <w:r w:rsidR="00F26E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55</w:t>
      </w:r>
      <w:r w:rsidR="00F26EA9" w:rsidRPr="00F26E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, Gargždai</w:t>
      </w:r>
      <w:r w:rsidR="00405B3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</w:t>
      </w:r>
      <w:r w:rsidR="00C13E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405B3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T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el.: (8-</w:t>
      </w:r>
      <w:r w:rsidR="00405B3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4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6) </w:t>
      </w:r>
      <w:r w:rsidR="00405B3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484801</w:t>
      </w:r>
      <w:r w:rsidR="00623C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, faks.: </w:t>
      </w:r>
      <w:r w:rsidR="00623CC4" w:rsidRPr="00623C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(8-46) 4</w:t>
      </w:r>
      <w:r w:rsidR="00891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70942</w:t>
      </w:r>
      <w:r w:rsidR="00486A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</w:p>
    <w:p w:rsidR="00DE5859" w:rsidRPr="00DE5859" w:rsidRDefault="00DE5859" w:rsidP="00DE5859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DE5859" w:rsidRPr="00DE5859" w:rsidRDefault="00DE5859" w:rsidP="00DE5859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UAB „</w:t>
      </w:r>
      <w:proofErr w:type="spellStart"/>
      <w:r w:rsidR="000929D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Sweco</w:t>
      </w:r>
      <w:proofErr w:type="spellEnd"/>
      <w:r w:rsidR="000929D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Lietuva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“, </w:t>
      </w:r>
      <w:r w:rsidR="000929D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V. Gerulaičio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0929D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g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. 1, </w:t>
      </w:r>
      <w:r w:rsidR="00CE01F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LT-08200, </w:t>
      </w:r>
      <w:r w:rsidR="00FD5F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Vilnius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, tel.: (8-</w:t>
      </w:r>
      <w:r w:rsidR="00245CA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5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) </w:t>
      </w:r>
      <w:r w:rsidR="00245CA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2622621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, faks</w:t>
      </w:r>
      <w:r w:rsidR="00D87F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: (8-</w:t>
      </w:r>
      <w:r w:rsidR="00D87F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5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) </w:t>
      </w:r>
      <w:r w:rsidR="00D87F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2617507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. </w:t>
      </w:r>
    </w:p>
    <w:p w:rsidR="00DE5859" w:rsidRPr="00DE5859" w:rsidRDefault="00DE5859" w:rsidP="00DE5859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.</w:t>
      </w:r>
    </w:p>
    <w:p w:rsidR="00DE5859" w:rsidRPr="00DE5859" w:rsidRDefault="00775CCC" w:rsidP="00DE585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Šiaurės Ablingos naftos gavybos aikštelės įrengimas ir eksploatacija</w:t>
      </w:r>
      <w:r w:rsidR="00DE5859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</w:t>
      </w:r>
    </w:p>
    <w:p w:rsidR="00DE5859" w:rsidRPr="00DE5859" w:rsidRDefault="00DE5859" w:rsidP="00DE585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152C3A" w:rsidRDefault="002A00B7" w:rsidP="00DE585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Telšių</w:t>
      </w:r>
      <w:r w:rsidR="00641F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DE5859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apskritis, </w:t>
      </w:r>
      <w:r w:rsidR="00641F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Plungės</w:t>
      </w:r>
      <w:r w:rsidR="00DE5859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r. sav. </w:t>
      </w:r>
      <w:r w:rsidR="00641F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Kulių</w:t>
      </w:r>
      <w:r w:rsidR="00DE5859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sen., </w:t>
      </w:r>
      <w:proofErr w:type="spellStart"/>
      <w:r w:rsidR="00ED4ED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Kumžaičių</w:t>
      </w:r>
      <w:proofErr w:type="spellEnd"/>
      <w:r w:rsidR="00152C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k.</w:t>
      </w:r>
      <w:r w:rsidR="00DE5859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</w:p>
    <w:p w:rsidR="00DE5859" w:rsidRPr="00DE5859" w:rsidRDefault="00DE5859" w:rsidP="00DE585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DE5859" w:rsidRPr="00DE5859" w:rsidRDefault="00387232" w:rsidP="00DE585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Telšių</w:t>
      </w:r>
      <w:r w:rsidR="00DE5859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visuomenės sveikatos centras;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Telšių</w:t>
      </w:r>
      <w:r w:rsidR="00DE5859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apskrities priešgaisrine gelbėjimo valdyba; Kultūros paveldo departamento prie Kultūros ministerijos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Telšių</w:t>
      </w:r>
      <w:r w:rsidR="00DE5859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teritorinis padalinys; </w:t>
      </w:r>
      <w:r w:rsidR="00686A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Plungės</w:t>
      </w:r>
      <w:r w:rsidR="00DE5859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rajono savivaldybės administracija. </w:t>
      </w:r>
      <w:r w:rsidR="00DE5859"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Programą tvirtins ir sprendimą dėl planuojamos ūkinės veiklos leistinumo pasirinktoje vietoje priims atsakinga institucija – Aplinkos apsaugos agentūra.</w:t>
      </w:r>
    </w:p>
    <w:p w:rsidR="00DE5859" w:rsidRPr="00DE5859" w:rsidRDefault="00DE5859" w:rsidP="00DE585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DE5859" w:rsidRPr="00DE5859" w:rsidRDefault="00DE5859" w:rsidP="00DE585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Su 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parengta 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PAV programa susipažinti galima 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darbo dienomis nuo 8:00 iki 17:00 val.</w:t>
      </w:r>
      <w:r w:rsidR="00FB64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: Kulių seniūnijoje </w:t>
      </w:r>
      <w:r w:rsidR="00FB6470" w:rsidRPr="00FB64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–</w:t>
      </w:r>
      <w:r w:rsidR="00FB647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1C770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J. Tumo-Vaižganto g. 6, Kuliai, Plungės r. sav.; AB „LOTOS Geonafta</w:t>
      </w:r>
      <w:r w:rsidR="0055183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“</w:t>
      </w:r>
      <w:bookmarkStart w:id="0" w:name="_GoBack"/>
      <w:bookmarkEnd w:id="0"/>
      <w:r w:rsidR="001C770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būstinėje </w:t>
      </w:r>
      <w:r w:rsidR="001C770D" w:rsidRPr="001C770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–</w:t>
      </w:r>
      <w:r w:rsidR="001C770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Gamyklos g. </w:t>
      </w:r>
      <w:r w:rsidR="00DF37C1" w:rsidRPr="00DF37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11, LT-96155, Gargždai.</w:t>
      </w:r>
      <w:r w:rsidR="00897B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, t</w:t>
      </w:r>
      <w:r w:rsidR="00DF37C1" w:rsidRPr="00DF37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el.: (8-46) 484801, faks.: (8-46) 470942</w:t>
      </w:r>
      <w:r w:rsidR="00F324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, el. p. </w:t>
      </w:r>
      <w:proofErr w:type="spellStart"/>
      <w:r w:rsidR="00F324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mail</w:t>
      </w:r>
      <w:proofErr w:type="spellEnd"/>
      <w:r w:rsidR="00F324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lt-LT" w:bidi="hi-IN"/>
        </w:rPr>
        <w:t>@</w:t>
      </w:r>
      <w:proofErr w:type="spellStart"/>
      <w:r w:rsidR="00F324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lotosgeonafta.lt</w:t>
      </w:r>
      <w:proofErr w:type="spellEnd"/>
      <w:r w:rsidR="00F324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; UAB „</w:t>
      </w:r>
      <w:proofErr w:type="spellStart"/>
      <w:r w:rsidR="00F324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Sweco</w:t>
      </w:r>
      <w:proofErr w:type="spellEnd"/>
      <w:r w:rsidR="00F324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Lietuva“</w:t>
      </w:r>
      <w:r w:rsidR="00F32498" w:rsidRPr="00F324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būstinėje –</w:t>
      </w:r>
      <w:r w:rsidR="00F324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C20517" w:rsidRPr="00C205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V. Gerulaičio g. 1, LT-08200, Vilnius, tel.: (8-5) 2</w:t>
      </w:r>
      <w:r w:rsidR="00D866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796088</w:t>
      </w:r>
      <w:r w:rsidR="00C20517" w:rsidRPr="00C205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, faks.: (8-5) 2617507</w:t>
      </w:r>
      <w:r w:rsidR="004E20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, </w:t>
      </w:r>
      <w:r w:rsidR="004E20B3" w:rsidRPr="004E20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el. p. </w:t>
      </w:r>
      <w:hyperlink r:id="rId4" w:history="1">
        <w:r w:rsidR="00C30CE6" w:rsidRPr="002A0D39">
          <w:rPr>
            <w:rStyle w:val="Hipersaitas"/>
            <w:rFonts w:ascii="Times New Roman" w:eastAsia="Times New Roman" w:hAnsi="Times New Roman" w:cs="Times New Roman"/>
            <w:kern w:val="3"/>
            <w:sz w:val="24"/>
            <w:szCs w:val="24"/>
            <w:lang w:eastAsia="lt-LT" w:bidi="hi-IN"/>
          </w:rPr>
          <w:t>vytautas.belickas</w:t>
        </w:r>
        <w:r w:rsidR="00C30CE6" w:rsidRPr="002A0D39">
          <w:rPr>
            <w:rStyle w:val="Hipersaitas"/>
            <w:rFonts w:ascii="Times New Roman" w:eastAsia="Times New Roman" w:hAnsi="Times New Roman" w:cs="Times New Roman"/>
            <w:kern w:val="3"/>
            <w:sz w:val="24"/>
            <w:szCs w:val="24"/>
            <w:lang w:val="en-US" w:eastAsia="lt-LT" w:bidi="hi-IN"/>
          </w:rPr>
          <w:t>@sweco.lt</w:t>
        </w:r>
      </w:hyperlink>
      <w:r w:rsidR="00C30CE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lt-LT" w:bidi="hi-IN"/>
        </w:rPr>
        <w:t xml:space="preserve"> , </w:t>
      </w:r>
      <w:r w:rsidRPr="00DE585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per 10 darbo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dienų nuo šios informacijos paskelbimo dienos.  </w:t>
      </w:r>
    </w:p>
    <w:p w:rsidR="00DE5859" w:rsidRPr="00DE5859" w:rsidRDefault="00DE5859" w:rsidP="00DE5859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DE5859" w:rsidRPr="00DE5859" w:rsidRDefault="00DE5859" w:rsidP="00DE5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DE5859" w:rsidRPr="00DE5859" w:rsidRDefault="00DE5859" w:rsidP="00DE5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 xml:space="preserve">Pasiūlymai teikiami </w:t>
      </w:r>
      <w:r w:rsidRPr="00DE58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PAV dokumentų rengėjui – </w:t>
      </w:r>
      <w:r w:rsidR="003B3027" w:rsidRPr="003B302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UAB „</w:t>
      </w:r>
      <w:proofErr w:type="spellStart"/>
      <w:r w:rsidR="003B3027" w:rsidRPr="003B302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Sweco</w:t>
      </w:r>
      <w:proofErr w:type="spellEnd"/>
      <w:r w:rsidR="003B3027" w:rsidRPr="003B302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Lietuva</w:t>
      </w:r>
      <w:r w:rsidR="00051A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“, </w:t>
      </w:r>
      <w:r w:rsidR="003B3027" w:rsidRPr="003B302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V. Gerulaičio g. 1, LT-08200, Vilnius, tel.: (8-5) </w:t>
      </w:r>
      <w:r w:rsidR="00561813" w:rsidRPr="0056181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2622621</w:t>
      </w:r>
      <w:r w:rsidR="003B3027" w:rsidRPr="003B302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, faks.: (8-5) 2617507, el. p. </w:t>
      </w:r>
      <w:hyperlink r:id="rId5" w:history="1">
        <w:r w:rsidR="003B3027" w:rsidRPr="003B3027">
          <w:rPr>
            <w:rStyle w:val="Hipersaitas"/>
            <w:rFonts w:ascii="Times New Roman" w:eastAsia="Times New Roman" w:hAnsi="Times New Roman" w:cs="Times New Roman"/>
            <w:bCs/>
            <w:kern w:val="3"/>
            <w:sz w:val="24"/>
            <w:szCs w:val="24"/>
            <w:lang w:eastAsia="lt-LT" w:bidi="hi-IN"/>
          </w:rPr>
          <w:t>vytautas.belickas</w:t>
        </w:r>
        <w:r w:rsidR="003B3027" w:rsidRPr="003B3027">
          <w:rPr>
            <w:rStyle w:val="Hipersaitas"/>
            <w:rFonts w:ascii="Times New Roman" w:eastAsia="Times New Roman" w:hAnsi="Times New Roman" w:cs="Times New Roman"/>
            <w:bCs/>
            <w:kern w:val="3"/>
            <w:sz w:val="24"/>
            <w:szCs w:val="24"/>
            <w:lang w:val="en-US" w:eastAsia="lt-LT" w:bidi="hi-IN"/>
          </w:rPr>
          <w:t>@sweco.lt</w:t>
        </w:r>
      </w:hyperlink>
      <w:r w:rsidR="0056181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.</w:t>
      </w:r>
      <w:r w:rsidRPr="00DE585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Pasiūlymų kopijos papildomai gali būti pateiktos pagal kompetenciją PAV subjektams ir atsakingai institucijai.</w:t>
      </w:r>
    </w:p>
    <w:p w:rsidR="008F6EE0" w:rsidRDefault="008F6EE0"/>
    <w:sectPr w:rsidR="008F6E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59"/>
    <w:rsid w:val="00051A82"/>
    <w:rsid w:val="000929DA"/>
    <w:rsid w:val="000D012B"/>
    <w:rsid w:val="00152C3A"/>
    <w:rsid w:val="001C770D"/>
    <w:rsid w:val="00207A6D"/>
    <w:rsid w:val="00245CA7"/>
    <w:rsid w:val="002A00B7"/>
    <w:rsid w:val="00335F43"/>
    <w:rsid w:val="00387232"/>
    <w:rsid w:val="003B3027"/>
    <w:rsid w:val="00405B34"/>
    <w:rsid w:val="00486AC4"/>
    <w:rsid w:val="004C4B5D"/>
    <w:rsid w:val="004E20B3"/>
    <w:rsid w:val="00551833"/>
    <w:rsid w:val="00561813"/>
    <w:rsid w:val="00623CC4"/>
    <w:rsid w:val="00641FA5"/>
    <w:rsid w:val="00686A6A"/>
    <w:rsid w:val="00775CCC"/>
    <w:rsid w:val="00891C8A"/>
    <w:rsid w:val="00897B9D"/>
    <w:rsid w:val="008F6EE0"/>
    <w:rsid w:val="00B124EC"/>
    <w:rsid w:val="00C13EAB"/>
    <w:rsid w:val="00C20517"/>
    <w:rsid w:val="00C30CE6"/>
    <w:rsid w:val="00CE01F6"/>
    <w:rsid w:val="00D866C1"/>
    <w:rsid w:val="00D87FD8"/>
    <w:rsid w:val="00DE5859"/>
    <w:rsid w:val="00DF37C1"/>
    <w:rsid w:val="00ED4ED9"/>
    <w:rsid w:val="00F26EA9"/>
    <w:rsid w:val="00F32498"/>
    <w:rsid w:val="00FB6470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606F1-2617-42E1-9984-713FBE3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32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tautas.belickas@sweco.lt" TargetMode="External"/><Relationship Id="rId4" Type="http://schemas.openxmlformats.org/officeDocument/2006/relationships/hyperlink" Target="mailto:vytautas.belickas@swec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68</cp:revision>
  <dcterms:created xsi:type="dcterms:W3CDTF">2014-06-03T06:38:00Z</dcterms:created>
  <dcterms:modified xsi:type="dcterms:W3CDTF">2014-06-03T10:13:00Z</dcterms:modified>
</cp:coreProperties>
</file>