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INFORMACIJA</w:t>
      </w: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>apie parengtą Silicio oksido užpildų gamybos V. A. Graičiūno g. 8, Vilniuje poveikio aplinkai</w:t>
      </w:r>
    </w:p>
    <w:p w:rsidR="0024004C" w:rsidRDefault="0024004C" w:rsidP="002400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vertinimo </w:t>
      </w:r>
      <w:r w:rsidRPr="00240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(PAV) PROGRMĄ</w:t>
      </w:r>
    </w:p>
    <w:p w:rsidR="0024004C" w:rsidRPr="0024004C" w:rsidRDefault="0024004C" w:rsidP="00240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04C" w:rsidRDefault="0024004C" w:rsidP="0024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Planuojamos ūkinės veiklos (PŪV) organizatorius: </w:t>
      </w:r>
      <w:r w:rsidRPr="0024004C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24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Fisher</w:t>
      </w:r>
      <w:proofErr w:type="spellEnd"/>
      <w:r w:rsidRPr="0024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V. A. Graičiūno g. 8, </w:t>
      </w:r>
      <w:r w:rsidRPr="0024004C">
        <w:rPr>
          <w:rFonts w:ascii="Times New Roman" w:hAnsi="Times New Roman" w:cs="Times New Roman"/>
          <w:sz w:val="24"/>
          <w:szCs w:val="24"/>
        </w:rPr>
        <w:t xml:space="preserve">02241 Vilnius, tel. 852602131, el. p. info.baltics@thermofisher.com, </w:t>
      </w:r>
      <w:hyperlink r:id="rId5" w:history="1">
        <w:r w:rsidRPr="0024004C">
          <w:rPr>
            <w:rStyle w:val="Hipersaitas"/>
            <w:rFonts w:ascii="Times New Roman" w:hAnsi="Times New Roman" w:cs="Times New Roman"/>
            <w:sz w:val="24"/>
            <w:szCs w:val="24"/>
          </w:rPr>
          <w:t>www.thermoscientific.com/onebio</w:t>
        </w:r>
      </w:hyperlink>
    </w:p>
    <w:p w:rsidR="0024004C" w:rsidRPr="0024004C" w:rsidRDefault="0024004C" w:rsidP="0024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Poveikio aplinkai vertinimo (PAV) dokumentų rengėjas: </w:t>
      </w:r>
      <w:r w:rsidRPr="0024004C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Sweco</w:t>
      </w:r>
      <w:proofErr w:type="spellEnd"/>
      <w:r w:rsidRPr="0024004C">
        <w:rPr>
          <w:rFonts w:ascii="Times New Roman" w:hAnsi="Times New Roman" w:cs="Times New Roman"/>
          <w:sz w:val="24"/>
          <w:szCs w:val="24"/>
        </w:rPr>
        <w:t xml:space="preserve"> Lietuva”, V. Gerulaič</w:t>
      </w:r>
      <w:r>
        <w:rPr>
          <w:rFonts w:ascii="Times New Roman" w:hAnsi="Times New Roman" w:cs="Times New Roman"/>
          <w:sz w:val="24"/>
          <w:szCs w:val="24"/>
        </w:rPr>
        <w:t xml:space="preserve">io g. 1, 08200 </w:t>
      </w:r>
      <w:r w:rsidRPr="0024004C">
        <w:rPr>
          <w:rFonts w:ascii="Times New Roman" w:hAnsi="Times New Roman" w:cs="Times New Roman"/>
          <w:sz w:val="24"/>
          <w:szCs w:val="24"/>
        </w:rPr>
        <w:t xml:space="preserve">Vilnius, tel. 852622621, el. p. 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info@sweco.lt</w:t>
      </w:r>
      <w:proofErr w:type="spellEnd"/>
      <w:r w:rsidRPr="0024004C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24004C">
          <w:rPr>
            <w:rStyle w:val="Hipersaitas"/>
            <w:rFonts w:ascii="Times New Roman" w:hAnsi="Times New Roman" w:cs="Times New Roman"/>
            <w:sz w:val="24"/>
            <w:szCs w:val="24"/>
          </w:rPr>
          <w:t>www.sweco.lt</w:t>
        </w:r>
      </w:hyperlink>
      <w:r w:rsidRPr="0024004C">
        <w:rPr>
          <w:rFonts w:ascii="Times New Roman" w:hAnsi="Times New Roman" w:cs="Times New Roman"/>
          <w:sz w:val="24"/>
          <w:szCs w:val="24"/>
        </w:rPr>
        <w:t>.</w:t>
      </w: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PŪV pavadinimas: </w:t>
      </w:r>
      <w:r w:rsidRPr="0024004C">
        <w:rPr>
          <w:rFonts w:ascii="Times New Roman" w:hAnsi="Times New Roman" w:cs="Times New Roman"/>
          <w:sz w:val="24"/>
          <w:szCs w:val="24"/>
        </w:rPr>
        <w:t>Silicio oksido užpildų gamyba V. A. Graičiūno g. 8, Vilniuje.</w:t>
      </w: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4C" w:rsidRDefault="0024004C" w:rsidP="0024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PŪV vieta: </w:t>
      </w:r>
      <w:r w:rsidRPr="0024004C">
        <w:rPr>
          <w:rFonts w:ascii="Times New Roman" w:hAnsi="Times New Roman" w:cs="Times New Roman"/>
          <w:sz w:val="24"/>
          <w:szCs w:val="24"/>
        </w:rPr>
        <w:t>Vilniaus apskr., Vilniaus m. sav., Vilniaus m., Panerių sen. V. A. Graičiūno g. 8.</w:t>
      </w:r>
    </w:p>
    <w:p w:rsidR="0024004C" w:rsidRPr="0024004C" w:rsidRDefault="0024004C" w:rsidP="0024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PAV subjektai, kurie tvirtins programą: </w:t>
      </w:r>
      <w:r w:rsidRPr="0024004C">
        <w:rPr>
          <w:rFonts w:ascii="Times New Roman" w:hAnsi="Times New Roman" w:cs="Times New Roman"/>
          <w:sz w:val="24"/>
          <w:szCs w:val="24"/>
        </w:rPr>
        <w:t>Nacionalinio visuomenės sve</w:t>
      </w:r>
      <w:r>
        <w:rPr>
          <w:rFonts w:ascii="Times New Roman" w:hAnsi="Times New Roman" w:cs="Times New Roman"/>
          <w:sz w:val="24"/>
          <w:szCs w:val="24"/>
        </w:rPr>
        <w:t xml:space="preserve">ikatos centro prie SAM Vilniaus </w:t>
      </w:r>
      <w:r w:rsidRPr="0024004C">
        <w:rPr>
          <w:rFonts w:ascii="Times New Roman" w:hAnsi="Times New Roman" w:cs="Times New Roman"/>
          <w:sz w:val="24"/>
          <w:szCs w:val="24"/>
        </w:rPr>
        <w:t>departamentas, Kultūros paveldo departamento prie KM Vilniaus skyrius, Vilniaus</w:t>
      </w:r>
      <w:r>
        <w:rPr>
          <w:rFonts w:ascii="Times New Roman" w:hAnsi="Times New Roman" w:cs="Times New Roman"/>
          <w:sz w:val="24"/>
          <w:szCs w:val="24"/>
        </w:rPr>
        <w:t xml:space="preserve"> apskr. priešgaisrinė gelbėjimo </w:t>
      </w:r>
      <w:r w:rsidRPr="0024004C">
        <w:rPr>
          <w:rFonts w:ascii="Times New Roman" w:hAnsi="Times New Roman" w:cs="Times New Roman"/>
          <w:sz w:val="24"/>
          <w:szCs w:val="24"/>
        </w:rPr>
        <w:t>valdyba, Valstybinė saugomų teritorijų tarnyba prie AM, Vilniaus m. sav. administracija.</w:t>
      </w: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Atsakinga institucija, kuri tvirtins PAV programą: </w:t>
      </w:r>
      <w:r>
        <w:rPr>
          <w:rFonts w:ascii="Times New Roman" w:hAnsi="Times New Roman" w:cs="Times New Roman"/>
          <w:sz w:val="24"/>
          <w:szCs w:val="24"/>
        </w:rPr>
        <w:t xml:space="preserve">Aplinkos apsaugos agentūra, A. Juozapavičiaus g. 9, Vilnius, 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aaa@aaa.am.lt</w:t>
      </w:r>
      <w:proofErr w:type="spellEnd"/>
      <w:r w:rsidRPr="0024004C">
        <w:rPr>
          <w:rFonts w:ascii="Times New Roman" w:hAnsi="Times New Roman" w:cs="Times New Roman"/>
          <w:sz w:val="24"/>
          <w:szCs w:val="24"/>
        </w:rPr>
        <w:t>, tel. 870662008.</w:t>
      </w: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Pasiūlymus dėl PŪV PAV programos galima teikti iki 2019-01-10 imtinai </w:t>
      </w:r>
      <w:r>
        <w:rPr>
          <w:rFonts w:ascii="Times New Roman" w:hAnsi="Times New Roman" w:cs="Times New Roman"/>
          <w:sz w:val="24"/>
          <w:szCs w:val="24"/>
        </w:rPr>
        <w:t xml:space="preserve">PAV dokumentų rengėjui UAB </w:t>
      </w:r>
      <w:r w:rsidRPr="0024004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Sweco</w:t>
      </w:r>
      <w:proofErr w:type="spellEnd"/>
      <w:r w:rsidRPr="0024004C">
        <w:rPr>
          <w:rFonts w:ascii="Times New Roman" w:hAnsi="Times New Roman" w:cs="Times New Roman"/>
          <w:sz w:val="24"/>
          <w:szCs w:val="24"/>
        </w:rPr>
        <w:t xml:space="preserve"> Lietuva“</w:t>
      </w:r>
      <w:r w:rsidRPr="0024004C">
        <w:rPr>
          <w:rFonts w:ascii="Times New Roman" w:hAnsi="Times New Roman" w:cs="Times New Roman"/>
          <w:sz w:val="24"/>
          <w:szCs w:val="24"/>
        </w:rPr>
        <w:t xml:space="preserve"> </w:t>
      </w:r>
      <w:r w:rsidRPr="0024004C">
        <w:rPr>
          <w:rFonts w:ascii="Times New Roman" w:hAnsi="Times New Roman" w:cs="Times New Roman"/>
          <w:sz w:val="24"/>
          <w:szCs w:val="24"/>
        </w:rPr>
        <w:t xml:space="preserve">V. Gerulaičio g. 1, 08200 Vilnius, tel. 852622621, el. p. </w:t>
      </w:r>
      <w:proofErr w:type="spellStart"/>
      <w:r w:rsidRPr="0024004C">
        <w:rPr>
          <w:rFonts w:ascii="Times New Roman" w:hAnsi="Times New Roman" w:cs="Times New Roman"/>
          <w:sz w:val="24"/>
          <w:szCs w:val="24"/>
        </w:rPr>
        <w:t>info@sweco.lt</w:t>
      </w:r>
      <w:proofErr w:type="spellEnd"/>
      <w:r w:rsidRPr="0024004C">
        <w:rPr>
          <w:rFonts w:ascii="Times New Roman" w:hAnsi="Times New Roman" w:cs="Times New Roman"/>
          <w:sz w:val="24"/>
          <w:szCs w:val="24"/>
        </w:rPr>
        <w:t xml:space="preserve">, pasiūlymų kopijas pateikiant Aplinkos apsaugos agentūrai </w:t>
      </w:r>
      <w:r w:rsidRPr="0024004C">
        <w:rPr>
          <w:rFonts w:ascii="Times New Roman" w:hAnsi="Times New Roman" w:cs="Times New Roman"/>
          <w:color w:val="000000"/>
          <w:sz w:val="24"/>
          <w:szCs w:val="24"/>
        </w:rPr>
        <w:t xml:space="preserve">(A. Juozapavičiaus g. 9, LT-09311 Vilnius, </w:t>
      </w:r>
      <w:proofErr w:type="spellStart"/>
      <w:r w:rsidRPr="0024004C">
        <w:rPr>
          <w:rFonts w:ascii="Times New Roman" w:hAnsi="Times New Roman" w:cs="Times New Roman"/>
          <w:color w:val="000000"/>
          <w:sz w:val="24"/>
          <w:szCs w:val="24"/>
        </w:rPr>
        <w:t>aaa@a</w:t>
      </w:r>
      <w:r>
        <w:rPr>
          <w:rFonts w:ascii="Times New Roman" w:hAnsi="Times New Roman" w:cs="Times New Roman"/>
          <w:color w:val="000000"/>
          <w:sz w:val="24"/>
          <w:szCs w:val="24"/>
        </w:rPr>
        <w:t>aa.am.lt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tel. (8-70) 66 20 08)</w:t>
      </w:r>
      <w:r w:rsidRPr="0024004C">
        <w:rPr>
          <w:rFonts w:ascii="Times New Roman" w:hAnsi="Times New Roman" w:cs="Times New Roman"/>
          <w:sz w:val="24"/>
          <w:szCs w:val="24"/>
        </w:rPr>
        <w:t>.</w:t>
      </w:r>
    </w:p>
    <w:p w:rsidR="0024004C" w:rsidRPr="0024004C" w:rsidRDefault="0024004C" w:rsidP="0024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4C" w:rsidRDefault="0024004C" w:rsidP="0024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4C">
        <w:rPr>
          <w:rFonts w:ascii="Times New Roman" w:hAnsi="Times New Roman" w:cs="Times New Roman"/>
          <w:b/>
          <w:bCs/>
          <w:sz w:val="24"/>
          <w:szCs w:val="24"/>
        </w:rPr>
        <w:t xml:space="preserve">Su parengta PŪV PAV programa galima susipažinti: </w:t>
      </w:r>
      <w:hyperlink r:id="rId7" w:history="1">
        <w:r w:rsidRPr="0024004C">
          <w:rPr>
            <w:rStyle w:val="Hipersaitas"/>
            <w:rFonts w:ascii="Times New Roman" w:hAnsi="Times New Roman" w:cs="Times New Roman"/>
            <w:sz w:val="24"/>
            <w:szCs w:val="24"/>
          </w:rPr>
          <w:t>http://www.sweco.lt/naujienos/svarbus-pranesimai/</w:t>
        </w:r>
      </w:hyperlink>
    </w:p>
    <w:p w:rsidR="0024004C" w:rsidRPr="0024004C" w:rsidRDefault="0024004C" w:rsidP="0024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04C" w:rsidRPr="002400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4C"/>
    <w:rsid w:val="0024004C"/>
    <w:rsid w:val="006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4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4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eco.lt/naujienos/svarbus-pranesim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eco.lt" TargetMode="External"/><Relationship Id="rId5" Type="http://schemas.openxmlformats.org/officeDocument/2006/relationships/hyperlink" Target="http://www.thermoscientific.com/oneb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Šulga-Jakučionienė</dc:creator>
  <cp:lastModifiedBy>Natalja Šulga-Jakučionienė</cp:lastModifiedBy>
  <cp:revision>1</cp:revision>
  <dcterms:created xsi:type="dcterms:W3CDTF">2018-12-21T13:31:00Z</dcterms:created>
  <dcterms:modified xsi:type="dcterms:W3CDTF">2018-12-21T13:42:00Z</dcterms:modified>
</cp:coreProperties>
</file>