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5400AC">
        <w:rPr>
          <w:b/>
        </w:rPr>
        <w:t>3</w:t>
      </w:r>
      <w:r w:rsidR="00B00363">
        <w:rPr>
          <w:b/>
        </w:rPr>
        <w:t>-</w:t>
      </w:r>
      <w:r w:rsidR="005400AC">
        <w:rPr>
          <w:b/>
        </w:rPr>
        <w:t>3</w:t>
      </w:r>
      <w:r w:rsidR="00857AD0">
        <w:rPr>
          <w:b/>
        </w:rPr>
        <w:t>2</w:t>
      </w:r>
      <w:r w:rsidR="00647C52">
        <w:rPr>
          <w:b/>
        </w:rPr>
        <w:t>/2015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Pr="00A706ED">
        <w:t>] [</w:t>
      </w:r>
      <w:r w:rsidR="005400AC">
        <w:t>5</w:t>
      </w:r>
      <w:r w:rsidRPr="00A706ED">
        <w:t>] [</w:t>
      </w:r>
      <w:r w:rsidR="005400AC">
        <w:t>1</w:t>
      </w:r>
      <w:r w:rsidRPr="00A706ED">
        <w:t>] [</w:t>
      </w:r>
      <w:r w:rsidR="005400AC">
        <w:t>1</w:t>
      </w:r>
      <w:r w:rsidRPr="00A706ED">
        <w:t>] [</w:t>
      </w:r>
      <w:r w:rsidR="005400AC">
        <w:t>0</w:t>
      </w:r>
      <w:r w:rsidRPr="00A706ED">
        <w:t>] [</w:t>
      </w:r>
      <w:r w:rsidR="005400AC">
        <w:t>4</w:t>
      </w:r>
      <w:r w:rsidRPr="00A706ED">
        <w:t>] [</w:t>
      </w:r>
      <w:r w:rsidR="005400AC">
        <w:t>2</w:t>
      </w:r>
      <w:r w:rsidRPr="00A706ED">
        <w:t>] [</w:t>
      </w:r>
      <w:r w:rsidR="005400AC">
        <w:t>2</w:t>
      </w:r>
      <w:r w:rsidRPr="00A706ED">
        <w:t>] [</w:t>
      </w:r>
      <w:r w:rsidR="005400AC">
        <w:t>6</w:t>
      </w:r>
      <w:r w:rsidRPr="00A706ED">
        <w:t>]</w:t>
      </w:r>
    </w:p>
    <w:p w:rsidR="006D2AB0" w:rsidRPr="00A706ED" w:rsidRDefault="00692E07" w:rsidP="006D2AB0">
      <w:r>
        <w:tab/>
      </w:r>
      <w:r>
        <w:tab/>
      </w:r>
      <w:r>
        <w:tab/>
      </w:r>
      <w:r>
        <w:tab/>
        <w:t xml:space="preserve">         </w:t>
      </w:r>
      <w:r w:rsidR="006D2AB0" w:rsidRPr="00A706ED">
        <w:t>(</w:t>
      </w:r>
      <w:r w:rsidR="00D94B42">
        <w:t>Juridinio asmens</w:t>
      </w:r>
      <w:r w:rsidR="006D2AB0" w:rsidRPr="00A706ED">
        <w:t xml:space="preserve"> kodas)</w:t>
      </w:r>
    </w:p>
    <w:p w:rsidR="006D2AB0" w:rsidRPr="00A706ED" w:rsidRDefault="006D2AB0" w:rsidP="006D2AB0"/>
    <w:p w:rsidR="006D2AB0" w:rsidRPr="00A706ED" w:rsidRDefault="005400AC" w:rsidP="006D2AB0">
      <w:pPr>
        <w:pBdr>
          <w:bottom w:val="single" w:sz="12" w:space="1" w:color="auto"/>
        </w:pBdr>
      </w:pPr>
      <w:proofErr w:type="spellStart"/>
      <w:r>
        <w:t>Šunskų</w:t>
      </w:r>
      <w:proofErr w:type="spellEnd"/>
      <w:r w:rsidR="00DA7880">
        <w:t xml:space="preserve"> gyvenvietės</w:t>
      </w:r>
      <w:r w:rsidR="00B00363">
        <w:t xml:space="preserve"> nuotekų</w:t>
      </w:r>
      <w:r w:rsidR="00DA7880">
        <w:t xml:space="preserve"> valymo įrenginiai, </w:t>
      </w:r>
      <w:proofErr w:type="spellStart"/>
      <w:r>
        <w:t>Užubalių</w:t>
      </w:r>
      <w:proofErr w:type="spellEnd"/>
      <w:r>
        <w:t xml:space="preserve"> g</w:t>
      </w:r>
      <w:r w:rsidR="00DA7880">
        <w:t>.</w:t>
      </w:r>
      <w:r>
        <w:t xml:space="preserve">, </w:t>
      </w:r>
      <w:proofErr w:type="spellStart"/>
      <w:r>
        <w:t>Šunskų</w:t>
      </w:r>
      <w:proofErr w:type="spellEnd"/>
      <w:r>
        <w:t xml:space="preserve"> mstl., </w:t>
      </w:r>
      <w:proofErr w:type="spellStart"/>
      <w:r>
        <w:t>Šunskų</w:t>
      </w:r>
      <w:proofErr w:type="spellEnd"/>
      <w:r>
        <w:t xml:space="preserve"> sen., Marijampolės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5400AC" w:rsidRDefault="00B00363" w:rsidP="00357202">
      <w:pPr>
        <w:pBdr>
          <w:bottom w:val="single" w:sz="12" w:space="1" w:color="auto"/>
        </w:pBdr>
      </w:pPr>
      <w:r>
        <w:t>UAB „</w:t>
      </w:r>
      <w:r w:rsidR="005400AC">
        <w:t>Sūduvos vandenys</w:t>
      </w:r>
      <w:r>
        <w:t xml:space="preserve">“ </w:t>
      </w:r>
      <w:r w:rsidR="005400AC">
        <w:t xml:space="preserve"> Vasaros g. 7, LT-68114 Marijampolė, </w:t>
      </w:r>
      <w:r w:rsidR="00DA7880">
        <w:t>t</w:t>
      </w:r>
      <w:r>
        <w:t>el.: 8</w:t>
      </w:r>
      <w:r w:rsidR="005400AC">
        <w:t xml:space="preserve"> 343 91342</w:t>
      </w:r>
      <w:r w:rsidR="00DA7880">
        <w:t xml:space="preserve">, </w:t>
      </w:r>
    </w:p>
    <w:p w:rsidR="00B00363" w:rsidRPr="00A706ED" w:rsidRDefault="005400AC" w:rsidP="00357202">
      <w:pPr>
        <w:pBdr>
          <w:bottom w:val="single" w:sz="12" w:space="1" w:color="auto"/>
        </w:pBdr>
      </w:pPr>
      <w:r>
        <w:t xml:space="preserve">faks.: 8 343 59362, </w:t>
      </w:r>
      <w:r w:rsidR="00B00363">
        <w:t>el. p.</w:t>
      </w:r>
      <w:r w:rsidR="00DA7880">
        <w:t>:</w:t>
      </w:r>
      <w:r w:rsidR="00B00363">
        <w:t xml:space="preserve"> </w:t>
      </w:r>
      <w:r w:rsidR="005B3876">
        <w:t>info</w:t>
      </w:r>
      <w:r w:rsidR="00DA7880">
        <w:t>@</w:t>
      </w:r>
      <w:r w:rsidR="005B3876">
        <w:t>suduvosvandenys</w:t>
      </w:r>
      <w:r w:rsidR="00DA7880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9C2EE8" w:rsidRDefault="00647C52" w:rsidP="009C2EE8">
      <w:pPr>
        <w:pStyle w:val="ListParagraph"/>
        <w:numPr>
          <w:ilvl w:val="0"/>
          <w:numId w:val="37"/>
        </w:numPr>
      </w:pPr>
      <w:r>
        <w:t>S</w:t>
      </w:r>
      <w:r w:rsidR="009C2EE8">
        <w:t>pecialioji (-</w:t>
      </w:r>
      <w:proofErr w:type="spellStart"/>
      <w:r w:rsidR="009C2EE8">
        <w:t>iosios</w:t>
      </w:r>
      <w:proofErr w:type="spellEnd"/>
      <w:r w:rsidR="009C2EE8">
        <w:t>) dalis (-</w:t>
      </w:r>
      <w:proofErr w:type="spellStart"/>
      <w:r w:rsidR="009C2EE8">
        <w:t>ys</w:t>
      </w:r>
      <w:proofErr w:type="spellEnd"/>
      <w:r w:rsidR="009C2EE8" w:rsidRPr="00C07E3D">
        <w:t>):</w:t>
      </w:r>
      <w:r>
        <w:t xml:space="preserve"> </w:t>
      </w:r>
      <w:r w:rsidR="00B00363" w:rsidRPr="00B13DF7">
        <w:t>Nuotekų tvarkymas ir išleidimas</w:t>
      </w:r>
      <w:r w:rsidR="005B3876">
        <w:t>.</w:t>
      </w:r>
      <w:r w:rsidR="009C2EE8">
        <w:t xml:space="preserve"> </w:t>
      </w:r>
    </w:p>
    <w:p w:rsidR="00647C52" w:rsidRDefault="00647C52" w:rsidP="00647C52"/>
    <w:p w:rsidR="00647C52" w:rsidRPr="00647C52" w:rsidRDefault="00647C52" w:rsidP="00647C52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priedai.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B00363">
        <w:t xml:space="preserve">  </w:t>
      </w:r>
      <w:r w:rsidR="00953605">
        <w:t>5</w:t>
      </w:r>
      <w:r w:rsidR="00B00363">
        <w:t xml:space="preserve">  </w:t>
      </w:r>
      <w:r>
        <w:t>puslapi</w:t>
      </w:r>
      <w:r w:rsidR="001230CD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647C52">
        <w:t xml:space="preserve">   2015</w:t>
      </w:r>
      <w:r w:rsidR="00B00363">
        <w:t xml:space="preserve"> </w:t>
      </w:r>
      <w:r>
        <w:t>m.</w:t>
      </w:r>
      <w:r w:rsidR="00A16E3A">
        <w:t xml:space="preserve"> </w:t>
      </w:r>
      <w:r w:rsidR="00B00363">
        <w:t xml:space="preserve"> </w:t>
      </w:r>
      <w:r w:rsidR="005400AC">
        <w:t xml:space="preserve">rugpjūčio   28 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</w:t>
      </w:r>
      <w:r w:rsidR="00350CEF">
        <w:t xml:space="preserve">                                         A.V.</w:t>
      </w:r>
      <w:r w:rsidR="00A16E3A">
        <w:t xml:space="preserve">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B00363" w:rsidRPr="0028505A" w:rsidRDefault="00B00363" w:rsidP="00B00363">
      <w:pPr>
        <w:tabs>
          <w:tab w:val="right" w:pos="9071"/>
        </w:tabs>
      </w:pPr>
      <w:r>
        <w:t xml:space="preserve">skyriaus </w:t>
      </w:r>
      <w:r w:rsidR="00DA7880">
        <w:t>vedėj</w:t>
      </w:r>
      <w:r w:rsidR="005400AC">
        <w:t>as</w:t>
      </w:r>
      <w:r>
        <w:t xml:space="preserve">                                  __</w:t>
      </w:r>
      <w:r w:rsidR="005400AC">
        <w:rPr>
          <w:u w:val="single"/>
        </w:rPr>
        <w:t xml:space="preserve">Česlovas </w:t>
      </w:r>
      <w:proofErr w:type="spellStart"/>
      <w:r w:rsidR="005400AC">
        <w:rPr>
          <w:u w:val="single"/>
        </w:rPr>
        <w:t>Vyzas</w:t>
      </w:r>
      <w:proofErr w:type="spellEnd"/>
      <w:r w:rsidRPr="0028505A">
        <w:t>____</w:t>
      </w:r>
      <w:r w:rsidRPr="0028505A">
        <w:tab/>
        <w:t>________________</w:t>
      </w:r>
    </w:p>
    <w:p w:rsidR="00B00363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47C52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47C52" w:rsidRPr="0028505A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/>
    <w:p w:rsidR="006D2AB0" w:rsidRDefault="00813B1C" w:rsidP="006D2AB0">
      <w:r>
        <w:t xml:space="preserve">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6D2AB0" w:rsidRDefault="006D2AB0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>TL-M.</w:t>
      </w:r>
      <w:r w:rsidR="005400AC">
        <w:rPr>
          <w:b/>
        </w:rPr>
        <w:t>3</w:t>
      </w:r>
      <w:r>
        <w:rPr>
          <w:b/>
        </w:rPr>
        <w:t>-</w:t>
      </w:r>
      <w:r w:rsidR="001A19D0">
        <w:rPr>
          <w:b/>
        </w:rPr>
        <w:t>3</w:t>
      </w:r>
      <w:r w:rsidR="005400AC">
        <w:rPr>
          <w:b/>
        </w:rPr>
        <w:t>1</w:t>
      </w:r>
      <w:r>
        <w:rPr>
          <w:b/>
        </w:rPr>
        <w:t xml:space="preserve">/2015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813B1C" w:rsidRDefault="005400AC" w:rsidP="00813B1C">
      <w:pPr>
        <w:pStyle w:val="ListParagraph"/>
        <w:numPr>
          <w:ilvl w:val="0"/>
          <w:numId w:val="38"/>
        </w:numPr>
      </w:pPr>
      <w:proofErr w:type="spellStart"/>
      <w:r>
        <w:t>Šunskų</w:t>
      </w:r>
      <w:proofErr w:type="spellEnd"/>
      <w:r>
        <w:t xml:space="preserve"> </w:t>
      </w:r>
      <w:r w:rsidR="001A19D0">
        <w:t xml:space="preserve">gyvenvietės </w:t>
      </w:r>
      <w:r>
        <w:t>inžinerinių tinklų</w:t>
      </w:r>
      <w:r w:rsidR="001A19D0">
        <w:t xml:space="preserve"> plan</w:t>
      </w:r>
      <w:r>
        <w:t>as</w:t>
      </w:r>
      <w:r w:rsidR="00813B1C">
        <w:t>;</w:t>
      </w:r>
    </w:p>
    <w:p w:rsidR="001A19D0" w:rsidRDefault="001A19D0" w:rsidP="00813B1C">
      <w:pPr>
        <w:pStyle w:val="ListParagraph"/>
        <w:numPr>
          <w:ilvl w:val="0"/>
          <w:numId w:val="38"/>
        </w:numPr>
      </w:pPr>
      <w:r>
        <w:t>Valymo įrenginių schema</w:t>
      </w:r>
      <w:r w:rsidR="005400AC">
        <w:t>;</w:t>
      </w:r>
    </w:p>
    <w:p w:rsidR="005400AC" w:rsidRDefault="005400AC" w:rsidP="00813B1C">
      <w:pPr>
        <w:pStyle w:val="ListParagraph"/>
        <w:numPr>
          <w:ilvl w:val="0"/>
          <w:numId w:val="38"/>
        </w:numPr>
      </w:pPr>
      <w:r>
        <w:t>Nuotekų valymo įrenginių technologinė schema;</w:t>
      </w:r>
    </w:p>
    <w:p w:rsidR="00813B1C" w:rsidRDefault="001A19D0" w:rsidP="00813B1C">
      <w:pPr>
        <w:pStyle w:val="ListParagraph"/>
        <w:numPr>
          <w:ilvl w:val="0"/>
          <w:numId w:val="38"/>
        </w:numPr>
      </w:pPr>
      <w:r>
        <w:t>Saugos duomenų lapai;</w:t>
      </w:r>
    </w:p>
    <w:p w:rsidR="005400AC" w:rsidRDefault="00350CEF" w:rsidP="00813B1C">
      <w:pPr>
        <w:pStyle w:val="ListParagraph"/>
        <w:numPr>
          <w:ilvl w:val="0"/>
          <w:numId w:val="38"/>
        </w:numPr>
      </w:pPr>
      <w:r>
        <w:t>Biologinio nuotekų valymo įrenginio paleidimo derinimo tvarka</w:t>
      </w:r>
      <w:r w:rsidR="005400AC">
        <w:t>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Ūkio subjekto aplinkos monitoringo </w:t>
      </w:r>
      <w:r w:rsidR="005400AC">
        <w:t>programa.</w:t>
      </w:r>
    </w:p>
    <w:p w:rsidR="00EB4843" w:rsidRDefault="00EB4843" w:rsidP="005400AC">
      <w:pPr>
        <w:ind w:left="360"/>
      </w:pP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2015</w:t>
      </w:r>
      <w:r w:rsidR="00813B1C" w:rsidRPr="00452FF9">
        <w:rPr>
          <w:u w:val="single"/>
        </w:rPr>
        <w:t>_</w:t>
      </w:r>
      <w:r w:rsidR="00813B1C">
        <w:t>_ m. __</w:t>
      </w:r>
      <w:r w:rsidR="005400AC">
        <w:rPr>
          <w:u w:val="single"/>
        </w:rPr>
        <w:t>rugpjūčio  28</w:t>
      </w:r>
      <w:r>
        <w:t>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2C0042" w:rsidRDefault="002C0042" w:rsidP="00813B1C"/>
    <w:p w:rsidR="002C0042" w:rsidRDefault="002C0042" w:rsidP="00813B1C"/>
    <w:p w:rsidR="002C0042" w:rsidRDefault="002C0042" w:rsidP="002C0042">
      <w:pPr>
        <w:tabs>
          <w:tab w:val="right" w:pos="9071"/>
        </w:tabs>
      </w:pPr>
      <w:r>
        <w:t>Taršos prevencijos ir leidimų</w:t>
      </w:r>
    </w:p>
    <w:p w:rsidR="002C0042" w:rsidRDefault="002C0042" w:rsidP="002C0042">
      <w:pPr>
        <w:tabs>
          <w:tab w:val="right" w:pos="9071"/>
        </w:tabs>
      </w:pPr>
      <w:r>
        <w:t>departamento  Marijampolės</w:t>
      </w:r>
    </w:p>
    <w:p w:rsidR="002C0042" w:rsidRPr="0028505A" w:rsidRDefault="002C0042" w:rsidP="002C0042">
      <w:pPr>
        <w:tabs>
          <w:tab w:val="right" w:pos="9071"/>
        </w:tabs>
      </w:pPr>
      <w:r>
        <w:t>skyriaus vedėj</w:t>
      </w:r>
      <w:r w:rsidR="005400AC">
        <w:t>as</w:t>
      </w:r>
      <w:r>
        <w:t xml:space="preserve">                                  __</w:t>
      </w:r>
      <w:r w:rsidR="005400AC" w:rsidRPr="005400AC">
        <w:rPr>
          <w:u w:val="single"/>
        </w:rPr>
        <w:t xml:space="preserve">Česlovas </w:t>
      </w:r>
      <w:proofErr w:type="spellStart"/>
      <w:r w:rsidR="005400AC" w:rsidRPr="005400AC">
        <w:rPr>
          <w:u w:val="single"/>
        </w:rPr>
        <w:t>Vyzas</w:t>
      </w:r>
      <w:proofErr w:type="spellEnd"/>
      <w:r w:rsidR="005400AC">
        <w:rPr>
          <w:u w:val="single"/>
        </w:rPr>
        <w:t>__</w:t>
      </w:r>
      <w:r w:rsidRPr="0028505A">
        <w:t>_</w:t>
      </w:r>
      <w:r w:rsidRPr="0028505A">
        <w:tab/>
        <w:t>________________</w:t>
      </w:r>
    </w:p>
    <w:p w:rsidR="002C0042" w:rsidRDefault="002C0042" w:rsidP="002C004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813B1C" w:rsidRDefault="00813B1C" w:rsidP="00813B1C">
      <w:pPr>
        <w:sectPr w:rsidR="00813B1C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</w:t>
      </w:r>
      <w:r w:rsidR="00245293">
        <w:t xml:space="preserve">                            </w:t>
      </w:r>
    </w:p>
    <w:p w:rsidR="00357D52" w:rsidRPr="00AF1610" w:rsidRDefault="00357D52" w:rsidP="00357D52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357D52" w:rsidRDefault="00357D52" w:rsidP="00357D52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57D52" w:rsidRPr="00573765" w:rsidRDefault="00357D52" w:rsidP="00357D52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357D52" w:rsidRPr="00573765" w:rsidRDefault="00357D52" w:rsidP="00357D52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357D52" w:rsidRPr="00A706ED" w:rsidRDefault="00357D52" w:rsidP="00692E07">
      <w:pPr>
        <w:ind w:firstLine="567"/>
        <w:jc w:val="both"/>
      </w:pPr>
      <w:r w:rsidRPr="004613DD">
        <w:rPr>
          <w:b/>
        </w:rPr>
        <w:t xml:space="preserve">1 lentelė. </w:t>
      </w:r>
      <w:r w:rsidRPr="004613DD">
        <w:t>Informacija apie nu</w:t>
      </w:r>
      <w:r w:rsidR="00692E07">
        <w:t>otekų išleidimo vietą/priimtuvą.</w:t>
      </w:r>
    </w:p>
    <w:tbl>
      <w:tblPr>
        <w:tblW w:w="13290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809"/>
        <w:gridCol w:w="1738"/>
        <w:gridCol w:w="1842"/>
        <w:gridCol w:w="1560"/>
        <w:gridCol w:w="2411"/>
      </w:tblGrid>
      <w:tr w:rsidR="00671A2C" w:rsidRPr="00A706ED" w:rsidTr="00DF47C9">
        <w:trPr>
          <w:cantSplit/>
          <w:trHeight w:hRule="exact" w:val="511"/>
          <w:jc w:val="center"/>
        </w:trPr>
        <w:tc>
          <w:tcPr>
            <w:tcW w:w="1930" w:type="dxa"/>
            <w:vMerge w:val="restart"/>
            <w:vAlign w:val="center"/>
          </w:tcPr>
          <w:p w:rsidR="00671A2C" w:rsidRPr="00A706ED" w:rsidRDefault="00671A2C" w:rsidP="00DF47C9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3809" w:type="dxa"/>
            <w:vMerge w:val="restart"/>
            <w:vAlign w:val="center"/>
          </w:tcPr>
          <w:p w:rsidR="00671A2C" w:rsidRPr="00A706ED" w:rsidRDefault="00671A2C" w:rsidP="00DF47C9">
            <w:pPr>
              <w:jc w:val="center"/>
              <w:rPr>
                <w:vertAlign w:val="superscript"/>
              </w:rPr>
            </w:pPr>
            <w:r w:rsidRPr="00A706ED">
              <w:t xml:space="preserve">Nuotekų išleidimo vietos/priimtuvo </w:t>
            </w:r>
            <w:r>
              <w:t>koordinatės</w:t>
            </w:r>
          </w:p>
        </w:tc>
        <w:tc>
          <w:tcPr>
            <w:tcW w:w="7551" w:type="dxa"/>
            <w:gridSpan w:val="4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 xml:space="preserve">Leistina priimtuvo apkrova </w:t>
            </w:r>
          </w:p>
        </w:tc>
      </w:tr>
      <w:tr w:rsidR="00671A2C" w:rsidRPr="00A706ED" w:rsidTr="00DF47C9">
        <w:trPr>
          <w:cantSplit/>
          <w:trHeight w:hRule="exact" w:val="339"/>
          <w:jc w:val="center"/>
        </w:trPr>
        <w:tc>
          <w:tcPr>
            <w:tcW w:w="1930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1738" w:type="dxa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hidraulinė</w:t>
            </w:r>
          </w:p>
        </w:tc>
        <w:tc>
          <w:tcPr>
            <w:tcW w:w="5813" w:type="dxa"/>
            <w:gridSpan w:val="3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teršalais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(svorio vienetais)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1738" w:type="dxa"/>
            <w:vAlign w:val="center"/>
          </w:tcPr>
          <w:p w:rsidR="00671A2C" w:rsidRPr="00A706ED" w:rsidRDefault="00671A2C" w:rsidP="00DF47C9">
            <w:pPr>
              <w:jc w:val="center"/>
              <w:rPr>
                <w:highlight w:val="yellow"/>
              </w:rPr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 w:rsidRPr="00A706ED">
              <w:t>/d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671A2C" w:rsidRPr="0021747B" w:rsidRDefault="00671A2C" w:rsidP="00DF47C9">
            <w:pPr>
              <w:jc w:val="center"/>
            </w:pPr>
            <w:r w:rsidRPr="00A706ED">
              <w:t>parametra</w:t>
            </w:r>
            <w:r>
              <w:t>s</w:t>
            </w:r>
          </w:p>
        </w:tc>
        <w:tc>
          <w:tcPr>
            <w:tcW w:w="1560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mato vnt.</w:t>
            </w:r>
          </w:p>
        </w:tc>
        <w:tc>
          <w:tcPr>
            <w:tcW w:w="2411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reikšmė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1</w:t>
            </w:r>
          </w:p>
        </w:tc>
        <w:tc>
          <w:tcPr>
            <w:tcW w:w="3809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2</w:t>
            </w:r>
          </w:p>
        </w:tc>
        <w:tc>
          <w:tcPr>
            <w:tcW w:w="1738" w:type="dxa"/>
            <w:vAlign w:val="center"/>
          </w:tcPr>
          <w:p w:rsidR="00671A2C" w:rsidRPr="00A706ED" w:rsidRDefault="00671A2C" w:rsidP="00DF47C9">
            <w:pPr>
              <w:jc w:val="center"/>
              <w:rPr>
                <w:highlight w:val="yellow"/>
              </w:rPr>
            </w:pPr>
            <w:r w:rsidRPr="004E4D2E">
              <w:t>3</w:t>
            </w:r>
          </w:p>
        </w:tc>
        <w:tc>
          <w:tcPr>
            <w:tcW w:w="1842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6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1</w:t>
            </w:r>
          </w:p>
        </w:tc>
        <w:tc>
          <w:tcPr>
            <w:tcW w:w="3809" w:type="dxa"/>
            <w:vAlign w:val="center"/>
          </w:tcPr>
          <w:p w:rsidR="00671A2C" w:rsidRDefault="00671A2C" w:rsidP="00671A2C">
            <w:pPr>
              <w:jc w:val="center"/>
            </w:pPr>
            <w:r>
              <w:t>X – 456470</w:t>
            </w:r>
          </w:p>
          <w:p w:rsidR="00671A2C" w:rsidRPr="00A706ED" w:rsidRDefault="00671A2C" w:rsidP="00671A2C">
            <w:pPr>
              <w:jc w:val="center"/>
            </w:pPr>
            <w:r>
              <w:t>Y – 6057023</w:t>
            </w:r>
          </w:p>
        </w:tc>
        <w:tc>
          <w:tcPr>
            <w:tcW w:w="1738" w:type="dxa"/>
            <w:vAlign w:val="center"/>
          </w:tcPr>
          <w:p w:rsidR="00671A2C" w:rsidRPr="00A706ED" w:rsidRDefault="00671A2C" w:rsidP="00671A2C">
            <w:pPr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671A2C" w:rsidRDefault="00671A2C" w:rsidP="00DF47C9">
            <w:pPr>
              <w:jc w:val="center"/>
            </w:pPr>
            <w:r>
              <w:t>BDS</w:t>
            </w:r>
            <w:r>
              <w:rPr>
                <w:vertAlign w:val="subscript"/>
              </w:rPr>
              <w:t>7</w:t>
            </w:r>
          </w:p>
          <w:p w:rsidR="00671A2C" w:rsidRDefault="00671A2C" w:rsidP="00DF47C9">
            <w:pPr>
              <w:jc w:val="center"/>
            </w:pPr>
            <w:r>
              <w:t>Bendras azotas</w:t>
            </w:r>
          </w:p>
          <w:p w:rsidR="00671A2C" w:rsidRPr="00357D52" w:rsidRDefault="00671A2C" w:rsidP="00DF47C9">
            <w:pPr>
              <w:jc w:val="center"/>
            </w:pPr>
            <w:r>
              <w:t>Bendras fosforas</w:t>
            </w:r>
          </w:p>
        </w:tc>
        <w:tc>
          <w:tcPr>
            <w:tcW w:w="1560" w:type="dxa"/>
            <w:vAlign w:val="center"/>
          </w:tcPr>
          <w:p w:rsidR="00671A2C" w:rsidRDefault="00671A2C" w:rsidP="00DF47C9">
            <w:pPr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  <w:p w:rsidR="00671A2C" w:rsidRDefault="00671A2C" w:rsidP="00DF47C9">
            <w:pPr>
              <w:jc w:val="center"/>
            </w:pPr>
            <w:proofErr w:type="spellStart"/>
            <w:r>
              <w:t>mgN</w:t>
            </w:r>
            <w:proofErr w:type="spellEnd"/>
            <w:r>
              <w:t>/l</w:t>
            </w:r>
          </w:p>
          <w:p w:rsidR="00671A2C" w:rsidRPr="00357D52" w:rsidRDefault="00671A2C" w:rsidP="00DF47C9">
            <w:pPr>
              <w:jc w:val="center"/>
            </w:pPr>
            <w:proofErr w:type="spellStart"/>
            <w:r>
              <w:t>mgP</w:t>
            </w:r>
            <w:proofErr w:type="spellEnd"/>
            <w:r>
              <w:t>/l</w:t>
            </w:r>
          </w:p>
        </w:tc>
        <w:tc>
          <w:tcPr>
            <w:tcW w:w="2411" w:type="dxa"/>
            <w:vAlign w:val="center"/>
          </w:tcPr>
          <w:p w:rsidR="00671A2C" w:rsidRDefault="00671A2C" w:rsidP="00DF47C9">
            <w:pPr>
              <w:jc w:val="center"/>
            </w:pPr>
            <w:r>
              <w:t>-</w:t>
            </w:r>
          </w:p>
          <w:p w:rsidR="00671A2C" w:rsidRDefault="00671A2C" w:rsidP="00DF47C9">
            <w:pPr>
              <w:jc w:val="center"/>
            </w:pPr>
            <w:r>
              <w:t>-</w:t>
            </w:r>
          </w:p>
          <w:p w:rsidR="00671A2C" w:rsidRPr="00A706ED" w:rsidRDefault="00671A2C" w:rsidP="00DF47C9">
            <w:pPr>
              <w:jc w:val="center"/>
            </w:pPr>
            <w:r>
              <w:t>-</w:t>
            </w:r>
          </w:p>
        </w:tc>
      </w:tr>
    </w:tbl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Pr="00A706ED" w:rsidRDefault="00357D52" w:rsidP="00357D52">
      <w:pPr>
        <w:ind w:firstLine="567"/>
        <w:jc w:val="both"/>
      </w:pPr>
    </w:p>
    <w:p w:rsidR="00357D52" w:rsidRPr="00432A46" w:rsidRDefault="00357D52" w:rsidP="00357D52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Pr="00432A46">
        <w:rPr>
          <w:rFonts w:ascii="Times New Roman" w:hAnsi="Times New Roman" w:cs="Times New Roman"/>
          <w:sz w:val="24"/>
          <w:szCs w:val="24"/>
        </w:rPr>
        <w:t>Leidžiamų išleisti nuotekų užterštumas. Nustatytos išmetamų teršalų ribinės vertės netaikomos neįprastų (</w:t>
      </w:r>
      <w:proofErr w:type="spellStart"/>
      <w:r w:rsidRPr="00432A46">
        <w:rPr>
          <w:rFonts w:ascii="Times New Roman" w:hAnsi="Times New Roman" w:cs="Times New Roman"/>
          <w:sz w:val="24"/>
          <w:szCs w:val="24"/>
        </w:rPr>
        <w:t>neatitiktinių</w:t>
      </w:r>
      <w:proofErr w:type="spellEnd"/>
      <w:r w:rsidRPr="00432A46">
        <w:rPr>
          <w:rFonts w:ascii="Times New Roman" w:hAnsi="Times New Roman" w:cs="Times New Roman"/>
          <w:sz w:val="24"/>
          <w:szCs w:val="24"/>
        </w:rPr>
        <w:t>) veiklos sąlygų metu - paleidžiant, derinant ir stabdant įrenginį.</w:t>
      </w:r>
    </w:p>
    <w:p w:rsidR="00357D52" w:rsidRPr="00A706ED" w:rsidRDefault="00357D52" w:rsidP="00357D52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435"/>
        <w:gridCol w:w="854"/>
        <w:gridCol w:w="967"/>
        <w:gridCol w:w="1344"/>
        <w:gridCol w:w="1954"/>
        <w:gridCol w:w="2551"/>
        <w:gridCol w:w="1701"/>
        <w:gridCol w:w="1985"/>
        <w:gridCol w:w="1559"/>
      </w:tblGrid>
      <w:tr w:rsidR="00357D52" w:rsidRPr="00A706ED" w:rsidTr="000E4EA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1" w:type="dxa"/>
            <w:gridSpan w:val="4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7D52" w:rsidRPr="002B0C76" w:rsidRDefault="00357D52" w:rsidP="000E4EA1">
            <w:pPr>
              <w:jc w:val="center"/>
            </w:pPr>
            <w:r w:rsidRPr="002B0C76">
              <w:t>Minimalus išvalymo efektyvumas, %</w:t>
            </w:r>
          </w:p>
        </w:tc>
      </w:tr>
      <w:tr w:rsidR="00357D52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57D52" w:rsidRPr="00A706ED" w:rsidRDefault="00357D52" w:rsidP="000E4EA1"/>
        </w:tc>
        <w:tc>
          <w:tcPr>
            <w:tcW w:w="1435" w:type="dxa"/>
            <w:vMerge/>
            <w:vAlign w:val="center"/>
          </w:tcPr>
          <w:p w:rsidR="00357D52" w:rsidRPr="00A706ED" w:rsidRDefault="00357D52" w:rsidP="000E4EA1"/>
        </w:tc>
        <w:tc>
          <w:tcPr>
            <w:tcW w:w="854" w:type="dxa"/>
            <w:vAlign w:val="center"/>
          </w:tcPr>
          <w:p w:rsidR="00357D52" w:rsidRPr="00A706ED" w:rsidRDefault="00357D52" w:rsidP="000E4EA1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357D52" w:rsidRPr="00A706ED" w:rsidRDefault="005B3876" w:rsidP="000E4EA1">
            <w:pPr>
              <w:jc w:val="center"/>
            </w:pPr>
            <w:proofErr w:type="spellStart"/>
            <w:r>
              <w:t>v</w:t>
            </w:r>
            <w:r w:rsidR="00357D52" w:rsidRPr="00A706ED">
              <w:t>idut</w:t>
            </w:r>
            <w:proofErr w:type="spellEnd"/>
            <w:r w:rsidR="00357D52">
              <w:t>.</w:t>
            </w:r>
            <w:r w:rsidR="00357D52" w:rsidRPr="00A706ED">
              <w:t>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t/metus</w:t>
            </w:r>
          </w:p>
        </w:tc>
        <w:tc>
          <w:tcPr>
            <w:tcW w:w="195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2551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vidut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DLT metų,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57D52" w:rsidRPr="002B0C76" w:rsidRDefault="00357D52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5</w:t>
            </w: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6</w:t>
            </w:r>
          </w:p>
          <w:p w:rsidR="00F404D8" w:rsidRPr="00A706ED" w:rsidRDefault="00F404D8" w:rsidP="000E4EA1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F404D8" w:rsidRPr="002B0C76" w:rsidRDefault="00F404D8" w:rsidP="000E4EA1">
            <w:pPr>
              <w:jc w:val="center"/>
            </w:pPr>
            <w:r w:rsidRPr="002B0C76">
              <w:t>11</w:t>
            </w: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435" w:type="dxa"/>
            <w:vAlign w:val="center"/>
          </w:tcPr>
          <w:p w:rsidR="00F404D8" w:rsidRPr="00A92324" w:rsidRDefault="00F404D8" w:rsidP="000E4EA1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F404D8" w:rsidRPr="00A92324" w:rsidRDefault="00F404D8" w:rsidP="000E4EA1">
            <w:pPr>
              <w:jc w:val="center"/>
            </w:pPr>
          </w:p>
        </w:tc>
        <w:tc>
          <w:tcPr>
            <w:tcW w:w="967" w:type="dxa"/>
            <w:vAlign w:val="center"/>
          </w:tcPr>
          <w:p w:rsidR="00F404D8" w:rsidRPr="00A92324" w:rsidRDefault="00697718" w:rsidP="000E4EA1">
            <w:pPr>
              <w:jc w:val="center"/>
            </w:pPr>
            <w:r>
              <w:t>467</w:t>
            </w:r>
          </w:p>
        </w:tc>
        <w:tc>
          <w:tcPr>
            <w:tcW w:w="1344" w:type="dxa"/>
            <w:vAlign w:val="center"/>
          </w:tcPr>
          <w:p w:rsidR="00F404D8" w:rsidRPr="00A92324" w:rsidRDefault="00697718" w:rsidP="000E4EA1">
            <w:pPr>
              <w:jc w:val="center"/>
            </w:pPr>
            <w:r>
              <w:t>17,05</w:t>
            </w: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  <w:r>
              <w:t>94,33</w:t>
            </w: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</w:tbl>
    <w:p w:rsidR="00357D52" w:rsidRPr="00573765" w:rsidRDefault="00357D52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F404D8" w:rsidRDefault="00F404D8" w:rsidP="00245293">
      <w:pPr>
        <w:ind w:firstLine="567"/>
        <w:jc w:val="both"/>
        <w:rPr>
          <w:b/>
        </w:rPr>
      </w:pPr>
    </w:p>
    <w:p w:rsidR="00F404D8" w:rsidRDefault="00F404D8" w:rsidP="00245293">
      <w:pPr>
        <w:ind w:firstLine="567"/>
        <w:jc w:val="both"/>
        <w:rPr>
          <w:b/>
        </w:rPr>
      </w:pPr>
    </w:p>
    <w:p w:rsidR="00671A2C" w:rsidRDefault="00671A2C" w:rsidP="00245293">
      <w:pPr>
        <w:ind w:firstLine="567"/>
        <w:jc w:val="both"/>
        <w:rPr>
          <w:b/>
        </w:rPr>
      </w:pPr>
    </w:p>
    <w:p w:rsidR="00245293" w:rsidRPr="00432A46" w:rsidRDefault="00245293" w:rsidP="00245293">
      <w:pPr>
        <w:ind w:firstLine="567"/>
        <w:jc w:val="both"/>
      </w:pPr>
      <w:r>
        <w:rPr>
          <w:b/>
        </w:rPr>
        <w:t xml:space="preserve">3 </w:t>
      </w:r>
      <w:r w:rsidRPr="00C10CEC">
        <w:rPr>
          <w:b/>
        </w:rPr>
        <w:t xml:space="preserve">lentelė. </w:t>
      </w:r>
      <w:r>
        <w:t>L</w:t>
      </w:r>
      <w:r w:rsidRPr="00432A46">
        <w:t>eidžiamų išleisti nuotekų užterštumas. Nustatytos išmetamų teršalų ribinės vertės taikomos neįprastų (</w:t>
      </w:r>
      <w:proofErr w:type="spellStart"/>
      <w:r w:rsidRPr="00432A46">
        <w:t>neatitiktinių</w:t>
      </w:r>
      <w:proofErr w:type="spellEnd"/>
      <w:r w:rsidRPr="00432A46">
        <w:t>) veiklos sąlygų metu - paleidžiant</w:t>
      </w:r>
      <w:r w:rsidR="00DE645D">
        <w:t>, derinant ir stabdant įrenginį ir konkrečiam aplinkos apsaugos priemonių įgyvendinimo laikotarpiui.</w:t>
      </w:r>
    </w:p>
    <w:p w:rsidR="00245293" w:rsidRPr="00A706ED" w:rsidRDefault="00245293" w:rsidP="00245293">
      <w:pPr>
        <w:ind w:firstLine="567"/>
        <w:rPr>
          <w:b/>
        </w:rPr>
      </w:pPr>
    </w:p>
    <w:tbl>
      <w:tblPr>
        <w:tblW w:w="13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1"/>
        <w:gridCol w:w="1270"/>
        <w:gridCol w:w="854"/>
        <w:gridCol w:w="967"/>
        <w:gridCol w:w="1344"/>
        <w:gridCol w:w="1671"/>
        <w:gridCol w:w="1559"/>
        <w:gridCol w:w="1701"/>
        <w:gridCol w:w="1843"/>
        <w:gridCol w:w="1701"/>
      </w:tblGrid>
      <w:tr w:rsidR="00245293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270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6774" w:type="dxa"/>
            <w:gridSpan w:val="4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Minimalus išvalymo efektyvumas, %</w:t>
            </w: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706ED" w:rsidRDefault="00245293" w:rsidP="001709DD"/>
        </w:tc>
        <w:tc>
          <w:tcPr>
            <w:tcW w:w="1270" w:type="dxa"/>
            <w:vMerge/>
            <w:vAlign w:val="center"/>
          </w:tcPr>
          <w:p w:rsidR="00245293" w:rsidRPr="00A706ED" w:rsidRDefault="00245293" w:rsidP="001709DD"/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>
              <w:t>v</w:t>
            </w:r>
            <w:r w:rsidRPr="00A706ED">
              <w:t>idut</w:t>
            </w:r>
            <w:proofErr w:type="spellEnd"/>
            <w:r>
              <w:t>.</w:t>
            </w:r>
            <w:r w:rsidRPr="00A706ED">
              <w:t>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t/metus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 DLK </w:t>
            </w:r>
            <w:proofErr w:type="spellStart"/>
            <w:r>
              <w:t>mom</w:t>
            </w:r>
            <w:proofErr w:type="spellEnd"/>
            <w:r>
              <w:t>., mg/l</w:t>
            </w: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., mg/l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DLT metų,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469"/>
        </w:trPr>
        <w:tc>
          <w:tcPr>
            <w:tcW w:w="73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1</w:t>
            </w:r>
          </w:p>
        </w:tc>
        <w:tc>
          <w:tcPr>
            <w:tcW w:w="1270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5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6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11</w:t>
            </w:r>
          </w:p>
        </w:tc>
      </w:tr>
      <w:tr w:rsidR="007B0056" w:rsidRPr="00A706ED" w:rsidTr="00094762">
        <w:trPr>
          <w:cantSplit/>
          <w:trHeight w:val="469"/>
        </w:trPr>
        <w:tc>
          <w:tcPr>
            <w:tcW w:w="13641" w:type="dxa"/>
            <w:gridSpan w:val="10"/>
            <w:vAlign w:val="center"/>
          </w:tcPr>
          <w:p w:rsidR="007B0056" w:rsidRPr="002B0C76" w:rsidRDefault="005D3CF4" w:rsidP="005D3CF4">
            <w:pPr>
              <w:jc w:val="center"/>
            </w:pPr>
            <w:r>
              <w:t xml:space="preserve">Po </w:t>
            </w:r>
            <w:r w:rsidR="006D7F8A">
              <w:t>1 mėnes</w:t>
            </w:r>
            <w:r>
              <w:t>io</w:t>
            </w:r>
            <w:r w:rsidR="006D7F8A">
              <w:t xml:space="preserve"> nuo paleidimo</w:t>
            </w: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010A6C" w:rsidRPr="00A92324" w:rsidRDefault="00010A6C" w:rsidP="00010A6C">
            <w:pPr>
              <w:jc w:val="center"/>
            </w:pPr>
            <w:r w:rsidRPr="00A92324">
              <w:t>1</w:t>
            </w:r>
          </w:p>
        </w:tc>
        <w:tc>
          <w:tcPr>
            <w:tcW w:w="1270" w:type="dxa"/>
            <w:vAlign w:val="center"/>
          </w:tcPr>
          <w:p w:rsidR="00010A6C" w:rsidRPr="00A92324" w:rsidRDefault="00010A6C" w:rsidP="001709DD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010A6C" w:rsidRPr="00A92324" w:rsidRDefault="00010A6C" w:rsidP="000E4EA1">
            <w:pPr>
              <w:jc w:val="center"/>
            </w:pPr>
          </w:p>
        </w:tc>
        <w:tc>
          <w:tcPr>
            <w:tcW w:w="967" w:type="dxa"/>
            <w:vAlign w:val="center"/>
          </w:tcPr>
          <w:p w:rsidR="00010A6C" w:rsidRPr="00A92324" w:rsidRDefault="00697718" w:rsidP="000E4EA1">
            <w:pPr>
              <w:jc w:val="center"/>
            </w:pPr>
            <w:r>
              <w:t>467</w:t>
            </w:r>
          </w:p>
        </w:tc>
        <w:tc>
          <w:tcPr>
            <w:tcW w:w="1344" w:type="dxa"/>
            <w:vAlign w:val="center"/>
          </w:tcPr>
          <w:p w:rsidR="00010A6C" w:rsidRPr="00A92324" w:rsidRDefault="00115F99" w:rsidP="000E4EA1">
            <w:pPr>
              <w:jc w:val="center"/>
            </w:pPr>
            <w:r>
              <w:t>17,05</w:t>
            </w:r>
          </w:p>
        </w:tc>
        <w:tc>
          <w:tcPr>
            <w:tcW w:w="1671" w:type="dxa"/>
            <w:vAlign w:val="center"/>
          </w:tcPr>
          <w:p w:rsidR="00010A6C" w:rsidRPr="00A92324" w:rsidRDefault="00671A2C" w:rsidP="001709DD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0A6C" w:rsidRPr="00A92324" w:rsidRDefault="00496E23" w:rsidP="001709DD">
            <w:pPr>
              <w:jc w:val="center"/>
            </w:pPr>
            <w:r>
              <w:t>348</w:t>
            </w:r>
          </w:p>
        </w:tc>
        <w:tc>
          <w:tcPr>
            <w:tcW w:w="1701" w:type="dxa"/>
            <w:vAlign w:val="center"/>
          </w:tcPr>
          <w:p w:rsidR="00010A6C" w:rsidRPr="00A92324" w:rsidRDefault="00496E23" w:rsidP="001709DD">
            <w:pPr>
              <w:jc w:val="center"/>
            </w:pPr>
            <w:r>
              <w:t>12,702</w:t>
            </w:r>
          </w:p>
        </w:tc>
        <w:tc>
          <w:tcPr>
            <w:tcW w:w="1843" w:type="dxa"/>
            <w:vAlign w:val="center"/>
          </w:tcPr>
          <w:p w:rsidR="00010A6C" w:rsidRPr="00A92324" w:rsidRDefault="00671A2C" w:rsidP="001709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92324" w:rsidRDefault="00010A6C" w:rsidP="001709DD"/>
        </w:tc>
        <w:tc>
          <w:tcPr>
            <w:tcW w:w="1270" w:type="dxa"/>
            <w:vAlign w:val="center"/>
          </w:tcPr>
          <w:p w:rsidR="00010A6C" w:rsidRPr="00EB4843" w:rsidRDefault="00010A6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010A6C" w:rsidRPr="00A92324" w:rsidRDefault="00697718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</w:t>
            </w:r>
          </w:p>
        </w:tc>
        <w:tc>
          <w:tcPr>
            <w:tcW w:w="1344" w:type="dxa"/>
            <w:vAlign w:val="center"/>
          </w:tcPr>
          <w:p w:rsidR="00010A6C" w:rsidRPr="00A92324" w:rsidRDefault="005D3CF4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2,45</w:t>
            </w:r>
          </w:p>
        </w:tc>
        <w:tc>
          <w:tcPr>
            <w:tcW w:w="1671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</w:t>
            </w:r>
          </w:p>
        </w:tc>
        <w:tc>
          <w:tcPr>
            <w:tcW w:w="1701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2,26</w:t>
            </w:r>
          </w:p>
        </w:tc>
        <w:tc>
          <w:tcPr>
            <w:tcW w:w="1843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92324" w:rsidRDefault="00010A6C" w:rsidP="001709DD"/>
        </w:tc>
        <w:tc>
          <w:tcPr>
            <w:tcW w:w="1270" w:type="dxa"/>
            <w:vAlign w:val="center"/>
          </w:tcPr>
          <w:p w:rsidR="00010A6C" w:rsidRPr="00EB4843" w:rsidRDefault="00010A6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010A6C" w:rsidRPr="00A92324" w:rsidRDefault="00697718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344" w:type="dxa"/>
            <w:vAlign w:val="center"/>
          </w:tcPr>
          <w:p w:rsidR="00010A6C" w:rsidRPr="00A92324" w:rsidRDefault="005D3CF4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701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0,36</w:t>
            </w:r>
          </w:p>
        </w:tc>
        <w:tc>
          <w:tcPr>
            <w:tcW w:w="1843" w:type="dxa"/>
            <w:vAlign w:val="center"/>
          </w:tcPr>
          <w:p w:rsidR="00010A6C" w:rsidRPr="00A92324" w:rsidRDefault="00671A2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706ED" w:rsidRDefault="00010A6C" w:rsidP="001709DD"/>
        </w:tc>
        <w:tc>
          <w:tcPr>
            <w:tcW w:w="1270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0A6C" w:rsidRPr="00A706ED" w:rsidRDefault="00010A6C" w:rsidP="001709DD">
            <w:pPr>
              <w:jc w:val="center"/>
            </w:pPr>
          </w:p>
        </w:tc>
      </w:tr>
      <w:tr w:rsidR="00010A6C" w:rsidRPr="00A706ED" w:rsidTr="00F226B2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010A6C" w:rsidRPr="00A706ED" w:rsidRDefault="00671A2C" w:rsidP="00671A2C">
            <w:pPr>
              <w:jc w:val="center"/>
            </w:pPr>
            <w:r>
              <w:t xml:space="preserve">Po </w:t>
            </w:r>
            <w:r w:rsidR="00010A6C">
              <w:t>2 mėnes</w:t>
            </w:r>
            <w:r>
              <w:t>ių</w:t>
            </w:r>
            <w:r w:rsidR="00010A6C">
              <w:t xml:space="preserve"> nuo paleidimo</w:t>
            </w: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5B3876" w:rsidRPr="00A706ED" w:rsidRDefault="005B3876" w:rsidP="00697718">
            <w:pPr>
              <w:jc w:val="center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5B3876" w:rsidRPr="00A92324" w:rsidRDefault="005B3876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5B3876" w:rsidRPr="00A92324" w:rsidRDefault="005B3876" w:rsidP="000E4EA1">
            <w:pPr>
              <w:jc w:val="center"/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jc w:val="center"/>
            </w:pPr>
            <w:r>
              <w:t>467</w:t>
            </w:r>
          </w:p>
        </w:tc>
        <w:tc>
          <w:tcPr>
            <w:tcW w:w="1344" w:type="dxa"/>
            <w:vAlign w:val="center"/>
          </w:tcPr>
          <w:p w:rsidR="005B3876" w:rsidRPr="00A92324" w:rsidRDefault="00115F99" w:rsidP="004B7C29">
            <w:pPr>
              <w:jc w:val="center"/>
            </w:pPr>
            <w:r>
              <w:t>17,05</w:t>
            </w:r>
          </w:p>
        </w:tc>
        <w:tc>
          <w:tcPr>
            <w:tcW w:w="1671" w:type="dxa"/>
            <w:vAlign w:val="center"/>
          </w:tcPr>
          <w:p w:rsidR="005B3876" w:rsidRPr="00A92324" w:rsidRDefault="005B3876" w:rsidP="00D155B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B3876" w:rsidRPr="00A92324" w:rsidRDefault="00496E23" w:rsidP="00D155B7">
            <w:pPr>
              <w:jc w:val="center"/>
            </w:pPr>
            <w:r>
              <w:t>248</w:t>
            </w:r>
          </w:p>
        </w:tc>
        <w:tc>
          <w:tcPr>
            <w:tcW w:w="1701" w:type="dxa"/>
            <w:vAlign w:val="center"/>
          </w:tcPr>
          <w:p w:rsidR="005B3876" w:rsidRPr="00A92324" w:rsidRDefault="00496E23" w:rsidP="00D155B7">
            <w:pPr>
              <w:jc w:val="center"/>
            </w:pPr>
            <w:r>
              <w:t>9,05</w:t>
            </w:r>
          </w:p>
        </w:tc>
        <w:tc>
          <w:tcPr>
            <w:tcW w:w="1843" w:type="dxa"/>
            <w:vAlign w:val="center"/>
          </w:tcPr>
          <w:p w:rsidR="005B3876" w:rsidRPr="00A92324" w:rsidRDefault="005B3876" w:rsidP="00D155B7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5B3876" w:rsidRPr="00A706ED" w:rsidRDefault="005B3876" w:rsidP="001709DD"/>
        </w:tc>
        <w:tc>
          <w:tcPr>
            <w:tcW w:w="1270" w:type="dxa"/>
            <w:vAlign w:val="center"/>
          </w:tcPr>
          <w:p w:rsidR="005B3876" w:rsidRPr="00EB4843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5B3876" w:rsidRPr="00A92324" w:rsidRDefault="005B387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</w:t>
            </w:r>
          </w:p>
        </w:tc>
        <w:tc>
          <w:tcPr>
            <w:tcW w:w="1344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2,45</w:t>
            </w:r>
          </w:p>
        </w:tc>
        <w:tc>
          <w:tcPr>
            <w:tcW w:w="1671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  <w:tc>
          <w:tcPr>
            <w:tcW w:w="1701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1,89</w:t>
            </w:r>
          </w:p>
        </w:tc>
        <w:tc>
          <w:tcPr>
            <w:tcW w:w="1843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5B3876" w:rsidRPr="00A706ED" w:rsidRDefault="005B3876" w:rsidP="001709DD"/>
        </w:tc>
        <w:tc>
          <w:tcPr>
            <w:tcW w:w="1270" w:type="dxa"/>
            <w:vAlign w:val="center"/>
          </w:tcPr>
          <w:p w:rsidR="005B3876" w:rsidRPr="00EB4843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5B3876" w:rsidRPr="00A92324" w:rsidRDefault="005B387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344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0,18</w:t>
            </w:r>
          </w:p>
        </w:tc>
        <w:tc>
          <w:tcPr>
            <w:tcW w:w="1843" w:type="dxa"/>
            <w:vAlign w:val="center"/>
          </w:tcPr>
          <w:p w:rsidR="005B3876" w:rsidRPr="00A92324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5B3876" w:rsidRPr="00A706ED" w:rsidTr="006B7B3C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5B3876" w:rsidRPr="00A706ED" w:rsidRDefault="005B3876" w:rsidP="00671A2C">
            <w:pPr>
              <w:jc w:val="center"/>
            </w:pPr>
            <w:r>
              <w:t>Po 3 mėnesių nuo paleidimo</w:t>
            </w: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5B3876" w:rsidRPr="00A706ED" w:rsidRDefault="005B3876" w:rsidP="00697718">
            <w:pPr>
              <w:jc w:val="center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5B3876" w:rsidRPr="00A92324" w:rsidRDefault="005B3876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5B3876" w:rsidRPr="00A92324" w:rsidRDefault="005B3876" w:rsidP="000E4EA1">
            <w:pPr>
              <w:jc w:val="center"/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jc w:val="center"/>
            </w:pPr>
            <w:r>
              <w:t>467</w:t>
            </w:r>
          </w:p>
        </w:tc>
        <w:tc>
          <w:tcPr>
            <w:tcW w:w="1344" w:type="dxa"/>
            <w:vAlign w:val="center"/>
          </w:tcPr>
          <w:p w:rsidR="005B3876" w:rsidRPr="00A92324" w:rsidRDefault="00115F99" w:rsidP="004B7C29">
            <w:pPr>
              <w:jc w:val="center"/>
            </w:pPr>
            <w:r>
              <w:t>17,05</w:t>
            </w:r>
          </w:p>
        </w:tc>
        <w:tc>
          <w:tcPr>
            <w:tcW w:w="1671" w:type="dxa"/>
            <w:vAlign w:val="center"/>
          </w:tcPr>
          <w:p w:rsidR="005B3876" w:rsidRPr="00A706ED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5B3876" w:rsidRPr="007B0056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701" w:type="dxa"/>
            <w:vAlign w:val="center"/>
          </w:tcPr>
          <w:p w:rsidR="005B3876" w:rsidRPr="00A706ED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3,65</w:t>
            </w:r>
          </w:p>
        </w:tc>
        <w:tc>
          <w:tcPr>
            <w:tcW w:w="1843" w:type="dxa"/>
            <w:vAlign w:val="center"/>
          </w:tcPr>
          <w:p w:rsidR="005B3876" w:rsidRPr="007B0056" w:rsidRDefault="005B3876" w:rsidP="00671A2C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5B3876" w:rsidRPr="00A706ED" w:rsidRDefault="005B3876" w:rsidP="001709DD"/>
        </w:tc>
        <w:tc>
          <w:tcPr>
            <w:tcW w:w="1270" w:type="dxa"/>
            <w:vAlign w:val="center"/>
          </w:tcPr>
          <w:p w:rsidR="005B3876" w:rsidRPr="00EB4843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5B3876" w:rsidRPr="00A92324" w:rsidRDefault="005B387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</w:t>
            </w:r>
          </w:p>
        </w:tc>
        <w:tc>
          <w:tcPr>
            <w:tcW w:w="1344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2,45</w:t>
            </w:r>
          </w:p>
        </w:tc>
        <w:tc>
          <w:tcPr>
            <w:tcW w:w="1671" w:type="dxa"/>
            <w:vAlign w:val="center"/>
          </w:tcPr>
          <w:p w:rsidR="005B3876" w:rsidRPr="00A706ED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5B3876" w:rsidRPr="007B0056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701" w:type="dxa"/>
            <w:vAlign w:val="center"/>
          </w:tcPr>
          <w:p w:rsidR="005B3876" w:rsidRPr="00A706ED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1,1</w:t>
            </w:r>
          </w:p>
        </w:tc>
        <w:tc>
          <w:tcPr>
            <w:tcW w:w="1843" w:type="dxa"/>
            <w:vAlign w:val="center"/>
          </w:tcPr>
          <w:p w:rsidR="005B3876" w:rsidRPr="007B0056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5B387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5B3876" w:rsidRPr="00A706ED" w:rsidRDefault="005B3876" w:rsidP="001709DD"/>
        </w:tc>
        <w:tc>
          <w:tcPr>
            <w:tcW w:w="1270" w:type="dxa"/>
            <w:vAlign w:val="center"/>
          </w:tcPr>
          <w:p w:rsidR="005B3876" w:rsidRPr="00EB4843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5B3876" w:rsidRPr="00A92324" w:rsidRDefault="005B387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344" w:type="dxa"/>
            <w:vAlign w:val="center"/>
          </w:tcPr>
          <w:p w:rsidR="005B3876" w:rsidRPr="00A92324" w:rsidRDefault="005B3876" w:rsidP="004B7C2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5B3876" w:rsidRPr="00A706ED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5B3876" w:rsidRPr="007B0056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vAlign w:val="center"/>
          </w:tcPr>
          <w:p w:rsidR="005B3876" w:rsidRPr="00A706ED" w:rsidRDefault="00496E23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0,11</w:t>
            </w:r>
          </w:p>
        </w:tc>
        <w:tc>
          <w:tcPr>
            <w:tcW w:w="1843" w:type="dxa"/>
            <w:vAlign w:val="center"/>
          </w:tcPr>
          <w:p w:rsidR="005B3876" w:rsidRPr="007B0056" w:rsidRDefault="005B387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3876" w:rsidRPr="00A706ED" w:rsidRDefault="005B3876" w:rsidP="001709DD">
            <w:pPr>
              <w:jc w:val="center"/>
            </w:pPr>
          </w:p>
        </w:tc>
      </w:tr>
      <w:tr w:rsidR="00496E23" w:rsidRPr="00A706ED" w:rsidTr="00CB501A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496E23" w:rsidRPr="00A706ED" w:rsidRDefault="00496E23" w:rsidP="00496E23">
            <w:pPr>
              <w:jc w:val="center"/>
            </w:pPr>
            <w:r>
              <w:t>Po 4 mėnesių nuo paleidimo</w:t>
            </w:r>
          </w:p>
        </w:tc>
      </w:tr>
      <w:tr w:rsidR="00496E23" w:rsidRPr="00A706ED" w:rsidTr="00CB501A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496E23" w:rsidRPr="00A706ED" w:rsidRDefault="00496E23" w:rsidP="00CB501A">
            <w:pPr>
              <w:jc w:val="center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496E23" w:rsidRPr="00A92324" w:rsidRDefault="00496E23" w:rsidP="00CB501A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496E23" w:rsidRPr="00A92324" w:rsidRDefault="00496E23" w:rsidP="00CB501A">
            <w:pPr>
              <w:jc w:val="center"/>
            </w:pPr>
          </w:p>
        </w:tc>
        <w:tc>
          <w:tcPr>
            <w:tcW w:w="967" w:type="dxa"/>
            <w:vAlign w:val="center"/>
          </w:tcPr>
          <w:p w:rsidR="00496E23" w:rsidRPr="00A92324" w:rsidRDefault="00496E23" w:rsidP="00CB501A">
            <w:pPr>
              <w:jc w:val="center"/>
            </w:pPr>
            <w:r>
              <w:t>467</w:t>
            </w:r>
          </w:p>
        </w:tc>
        <w:tc>
          <w:tcPr>
            <w:tcW w:w="1344" w:type="dxa"/>
            <w:vAlign w:val="center"/>
          </w:tcPr>
          <w:p w:rsidR="00496E23" w:rsidRPr="00A92324" w:rsidRDefault="00496E23" w:rsidP="00CB501A">
            <w:pPr>
              <w:jc w:val="center"/>
            </w:pPr>
            <w:r>
              <w:t>17,05</w:t>
            </w:r>
          </w:p>
        </w:tc>
        <w:tc>
          <w:tcPr>
            <w:tcW w:w="167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170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0,84</w:t>
            </w:r>
          </w:p>
        </w:tc>
        <w:tc>
          <w:tcPr>
            <w:tcW w:w="1843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6E23" w:rsidRPr="00A706ED" w:rsidRDefault="00496E23" w:rsidP="00CB501A">
            <w:pPr>
              <w:jc w:val="center"/>
            </w:pPr>
          </w:p>
        </w:tc>
      </w:tr>
      <w:tr w:rsidR="00496E23" w:rsidRPr="00A706ED" w:rsidTr="00CB501A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496E23" w:rsidRPr="00A706ED" w:rsidRDefault="00496E23" w:rsidP="00CB501A"/>
        </w:tc>
        <w:tc>
          <w:tcPr>
            <w:tcW w:w="1270" w:type="dxa"/>
            <w:vAlign w:val="center"/>
          </w:tcPr>
          <w:p w:rsidR="00496E23" w:rsidRPr="00EB4843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</w:t>
            </w:r>
          </w:p>
        </w:tc>
        <w:tc>
          <w:tcPr>
            <w:tcW w:w="1344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2,45</w:t>
            </w:r>
          </w:p>
        </w:tc>
        <w:tc>
          <w:tcPr>
            <w:tcW w:w="167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170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0,73</w:t>
            </w:r>
          </w:p>
        </w:tc>
        <w:tc>
          <w:tcPr>
            <w:tcW w:w="1843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6E23" w:rsidRPr="00A706ED" w:rsidRDefault="00496E23" w:rsidP="00CB501A">
            <w:pPr>
              <w:jc w:val="center"/>
            </w:pPr>
          </w:p>
        </w:tc>
      </w:tr>
      <w:tr w:rsidR="00496E23" w:rsidRPr="00A706ED" w:rsidTr="00CB501A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496E23" w:rsidRPr="00A706ED" w:rsidRDefault="00496E23" w:rsidP="00CB501A"/>
        </w:tc>
        <w:tc>
          <w:tcPr>
            <w:tcW w:w="1270" w:type="dxa"/>
            <w:vAlign w:val="center"/>
          </w:tcPr>
          <w:p w:rsidR="00496E23" w:rsidRPr="00EB4843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344" w:type="dxa"/>
            <w:vAlign w:val="center"/>
          </w:tcPr>
          <w:p w:rsidR="00496E23" w:rsidRPr="00A92324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-</w:t>
            </w:r>
          </w:p>
        </w:tc>
        <w:tc>
          <w:tcPr>
            <w:tcW w:w="1559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vAlign w:val="center"/>
          </w:tcPr>
          <w:p w:rsidR="00496E23" w:rsidRPr="00A706ED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0,07</w:t>
            </w:r>
          </w:p>
        </w:tc>
        <w:tc>
          <w:tcPr>
            <w:tcW w:w="1843" w:type="dxa"/>
            <w:vAlign w:val="center"/>
          </w:tcPr>
          <w:p w:rsidR="00496E23" w:rsidRPr="007B0056" w:rsidRDefault="00496E23" w:rsidP="00CB501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6E23" w:rsidRPr="00A706ED" w:rsidRDefault="00496E23" w:rsidP="00CB501A">
            <w:pPr>
              <w:jc w:val="center"/>
            </w:pPr>
          </w:p>
        </w:tc>
      </w:tr>
    </w:tbl>
    <w:p w:rsidR="00245293" w:rsidRDefault="00245293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DE645D" w:rsidRDefault="00DE645D" w:rsidP="002B0C76">
      <w:pPr>
        <w:ind w:firstLine="567"/>
      </w:pPr>
      <w:r>
        <w:rPr>
          <w:b/>
        </w:rPr>
        <w:lastRenderedPageBreak/>
        <w:t xml:space="preserve">4 lentelė. </w:t>
      </w:r>
      <w:r w:rsidRPr="00DE645D">
        <w:t>Kitos sąlygos nuotekoms tvarkyti ir išleisti pagal aplinkos apsaugą reglamentuojančius teisės aktų reikalavimus.</w:t>
      </w:r>
    </w:p>
    <w:p w:rsidR="00DE645D" w:rsidRDefault="00DE645D" w:rsidP="002B0C76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DE645D" w:rsidRPr="00DE645D" w:rsidTr="00DE645D">
        <w:tc>
          <w:tcPr>
            <w:tcW w:w="1384" w:type="dxa"/>
          </w:tcPr>
          <w:p w:rsidR="00DE645D" w:rsidRPr="00DE645D" w:rsidRDefault="00DE645D" w:rsidP="00DE645D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DE645D" w:rsidRPr="00DE645D" w:rsidRDefault="00DE645D" w:rsidP="00DE645D">
            <w:pPr>
              <w:jc w:val="center"/>
            </w:pPr>
            <w:r>
              <w:t>Sąlygos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DE645D" w:rsidP="002B0C76">
            <w:r>
              <w:t>1.</w:t>
            </w:r>
          </w:p>
        </w:tc>
        <w:tc>
          <w:tcPr>
            <w:tcW w:w="12332" w:type="dxa"/>
          </w:tcPr>
          <w:p w:rsidR="00DE645D" w:rsidRPr="00DE645D" w:rsidRDefault="006D7F8A" w:rsidP="00671A2C">
            <w:r>
              <w:t xml:space="preserve">Valymo įrenginių paleidimo – derinimo trukmė (iki bus pasiektas  projektinis įrenginių efektyvumas ir našumas) negali būti ilgesnė negu </w:t>
            </w:r>
            <w:r w:rsidR="00671A2C">
              <w:t>3</w:t>
            </w:r>
            <w:r>
              <w:t xml:space="preserve"> mėnesiai. Šiam laikotarpiui galioja 3 lentelėje nustatytos išmetamų teršalų ribinės vertės. </w:t>
            </w:r>
            <w:r w:rsidR="00A51392">
              <w:t>Jam p</w:t>
            </w:r>
            <w:r>
              <w:t>asibaigus  galioja Leidimo 2 lentelėje nustatytos išmetamų teršalų ribinės vertės.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6D7F8A" w:rsidP="002B0C76">
            <w:r>
              <w:t>2.</w:t>
            </w:r>
          </w:p>
        </w:tc>
        <w:tc>
          <w:tcPr>
            <w:tcW w:w="12332" w:type="dxa"/>
          </w:tcPr>
          <w:p w:rsidR="00DE645D" w:rsidRPr="00DE645D" w:rsidRDefault="006D7F8A" w:rsidP="006D7F8A">
            <w:r>
              <w:t>Nustatytais terminais vykdyti patvirtintoje Ūkio subjektų aplinkos monitoringo programoje  taršos šaltinių su nuotekomis išleidžiamų teršalų monitoringą. Ataskaitas teikti Lietuvos Respublikos aplinkos ministro 2009 m. rugsėjo 16 d. įsakymu Nr. D1-546</w:t>
            </w:r>
            <w:r w:rsidR="00A51392">
              <w:t xml:space="preserve"> patvirtintuose</w:t>
            </w:r>
            <w:r>
              <w:t xml:space="preserve">  Ūkio subjektų aplinkos monitoringo nuostatuose  numatytais būdais ir terminais.</w:t>
            </w:r>
          </w:p>
        </w:tc>
      </w:tr>
      <w:tr w:rsidR="006D7F8A" w:rsidRPr="00DE645D" w:rsidTr="00DE645D">
        <w:tc>
          <w:tcPr>
            <w:tcW w:w="1384" w:type="dxa"/>
          </w:tcPr>
          <w:p w:rsidR="006D7F8A" w:rsidRDefault="006D7F8A" w:rsidP="002B0C76">
            <w:r>
              <w:t>3.</w:t>
            </w:r>
          </w:p>
        </w:tc>
        <w:tc>
          <w:tcPr>
            <w:tcW w:w="12332" w:type="dxa"/>
          </w:tcPr>
          <w:p w:rsidR="006D7F8A" w:rsidRDefault="006D7F8A" w:rsidP="006D7F8A">
            <w:r>
              <w:t>Nuotekų tvarkymo apskaitos metinę ataskaitą  teikite pagal Lietuvos Respublikos aplinkos ministro 2012 m. gruodžio 28 d. įsakymu Nr. D1-1120 patvirtinto Vandens naudojimo ir nuotekų tvarkymo apskaitos tvarkos aprašo reikalavimus.</w:t>
            </w:r>
          </w:p>
        </w:tc>
      </w:tr>
    </w:tbl>
    <w:p w:rsidR="00DE645D" w:rsidRDefault="00DE645D" w:rsidP="002B0C76">
      <w:pPr>
        <w:ind w:firstLine="567"/>
        <w:rPr>
          <w:b/>
        </w:rPr>
      </w:pPr>
    </w:p>
    <w:sectPr w:rsidR="00DE645D" w:rsidSect="00A9232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A5" w:rsidRDefault="00C645A5">
      <w:r>
        <w:separator/>
      </w:r>
    </w:p>
  </w:endnote>
  <w:endnote w:type="continuationSeparator" w:id="0">
    <w:p w:rsidR="00C645A5" w:rsidRDefault="00C6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1B6B8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A5" w:rsidRDefault="00C645A5">
      <w:r>
        <w:separator/>
      </w:r>
    </w:p>
  </w:footnote>
  <w:footnote w:type="continuationSeparator" w:id="0">
    <w:p w:rsidR="00C645A5" w:rsidRDefault="00C6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0A6C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28B"/>
    <w:rsid w:val="001064F0"/>
    <w:rsid w:val="00106934"/>
    <w:rsid w:val="0011014F"/>
    <w:rsid w:val="00112BCE"/>
    <w:rsid w:val="00112F57"/>
    <w:rsid w:val="00113173"/>
    <w:rsid w:val="00115F99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19D0"/>
    <w:rsid w:val="001A2001"/>
    <w:rsid w:val="001A4739"/>
    <w:rsid w:val="001A4CC5"/>
    <w:rsid w:val="001A5648"/>
    <w:rsid w:val="001A57B3"/>
    <w:rsid w:val="001A5F52"/>
    <w:rsid w:val="001A777C"/>
    <w:rsid w:val="001B10E3"/>
    <w:rsid w:val="001B1E3B"/>
    <w:rsid w:val="001B6481"/>
    <w:rsid w:val="001B6B83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D28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B26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42"/>
    <w:rsid w:val="002C02A6"/>
    <w:rsid w:val="002C30FC"/>
    <w:rsid w:val="002C7A06"/>
    <w:rsid w:val="002D08B6"/>
    <w:rsid w:val="002D0B51"/>
    <w:rsid w:val="002D19D4"/>
    <w:rsid w:val="002D5871"/>
    <w:rsid w:val="002D5D5D"/>
    <w:rsid w:val="002D62D6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582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0CEF"/>
    <w:rsid w:val="00351F5D"/>
    <w:rsid w:val="00355189"/>
    <w:rsid w:val="0035613B"/>
    <w:rsid w:val="00357202"/>
    <w:rsid w:val="00357D52"/>
    <w:rsid w:val="0036182F"/>
    <w:rsid w:val="00366360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913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1D27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67E1D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6E23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00AC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A7C0A"/>
    <w:rsid w:val="005B18CD"/>
    <w:rsid w:val="005B3876"/>
    <w:rsid w:val="005B4421"/>
    <w:rsid w:val="005B6C7C"/>
    <w:rsid w:val="005C0899"/>
    <w:rsid w:val="005D0B8F"/>
    <w:rsid w:val="005D24AC"/>
    <w:rsid w:val="005D3CF4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076F8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589E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A2C"/>
    <w:rsid w:val="00671EBF"/>
    <w:rsid w:val="0067628E"/>
    <w:rsid w:val="00680EAB"/>
    <w:rsid w:val="00685D59"/>
    <w:rsid w:val="006872BA"/>
    <w:rsid w:val="00692E07"/>
    <w:rsid w:val="00694751"/>
    <w:rsid w:val="0069698A"/>
    <w:rsid w:val="00697718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5BB8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33CB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B45CB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139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2C11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57AD0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355C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96646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46B"/>
    <w:rsid w:val="009D59F9"/>
    <w:rsid w:val="009D68AF"/>
    <w:rsid w:val="009E0FFC"/>
    <w:rsid w:val="009E1434"/>
    <w:rsid w:val="009E6921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48F0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5F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45A5"/>
    <w:rsid w:val="00C65899"/>
    <w:rsid w:val="00C669A1"/>
    <w:rsid w:val="00C67E3B"/>
    <w:rsid w:val="00C71EB9"/>
    <w:rsid w:val="00C72C55"/>
    <w:rsid w:val="00C73A25"/>
    <w:rsid w:val="00C7502F"/>
    <w:rsid w:val="00C75ABC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852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A7880"/>
    <w:rsid w:val="00DB0012"/>
    <w:rsid w:val="00DB0992"/>
    <w:rsid w:val="00DB0CE4"/>
    <w:rsid w:val="00DB35C7"/>
    <w:rsid w:val="00DB3A54"/>
    <w:rsid w:val="00DB3BAB"/>
    <w:rsid w:val="00DB4190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B80"/>
    <w:rsid w:val="00E44CE9"/>
    <w:rsid w:val="00E44E97"/>
    <w:rsid w:val="00E46153"/>
    <w:rsid w:val="00E50D74"/>
    <w:rsid w:val="00E52632"/>
    <w:rsid w:val="00E52CCA"/>
    <w:rsid w:val="00E535DF"/>
    <w:rsid w:val="00E536C3"/>
    <w:rsid w:val="00E54EB5"/>
    <w:rsid w:val="00E57798"/>
    <w:rsid w:val="00E609C3"/>
    <w:rsid w:val="00E60D5D"/>
    <w:rsid w:val="00E62FD2"/>
    <w:rsid w:val="00E6327A"/>
    <w:rsid w:val="00E6327E"/>
    <w:rsid w:val="00E64D60"/>
    <w:rsid w:val="00E67537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4D8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0C5"/>
    <w:rsid w:val="00F8192F"/>
    <w:rsid w:val="00F8273F"/>
    <w:rsid w:val="00F8307E"/>
    <w:rsid w:val="00F839FA"/>
    <w:rsid w:val="00F86A23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41A7-C2F4-4D61-916E-82213E73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3525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5524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10</cp:revision>
  <cp:lastPrinted>2015-08-28T08:48:00Z</cp:lastPrinted>
  <dcterms:created xsi:type="dcterms:W3CDTF">2015-08-27T07:51:00Z</dcterms:created>
  <dcterms:modified xsi:type="dcterms:W3CDTF">2015-08-28T12:32:00Z</dcterms:modified>
</cp:coreProperties>
</file>